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0FD7" w:rsidRDefault="00CE0FD7" w:rsidP="004816D3">
      <w:pPr>
        <w:ind w:right="283" w:firstLine="0"/>
        <w:jc w:val="center"/>
      </w:pPr>
      <w:r>
        <w:t>ОАО «Головное ХППАП Бюро»</w:t>
      </w:r>
    </w:p>
    <w:p w:rsidR="00CE0FD7" w:rsidRDefault="00CE0FD7" w:rsidP="004816D3">
      <w:pPr>
        <w:ind w:right="283" w:firstLine="0"/>
        <w:jc w:val="center"/>
      </w:pPr>
    </w:p>
    <w:p w:rsidR="00CE0FD7" w:rsidRDefault="006A30BF" w:rsidP="001B6DC9">
      <w:pPr>
        <w:ind w:left="-567" w:firstLine="0"/>
        <w:jc w:val="center"/>
      </w:pPr>
      <w:r>
        <w:rPr>
          <w:noProof/>
        </w:rPr>
        <w:drawing>
          <wp:inline distT="0" distB="0" distL="0" distR="0">
            <wp:extent cx="1123950" cy="1247775"/>
            <wp:effectExtent l="19050" t="0" r="0" b="0"/>
            <wp:docPr id="1" name="Рисунок 4" descr="логотип_ОАО_ХППАП_кри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логотип_ОАО_ХППАП_крив"/>
                    <pic:cNvPicPr>
                      <a:picLocks noChangeAspect="1" noChangeArrowheads="1"/>
                    </pic:cNvPicPr>
                  </pic:nvPicPr>
                  <pic:blipFill>
                    <a:blip r:embed="rId8" cstate="print"/>
                    <a:srcRect/>
                    <a:stretch>
                      <a:fillRect/>
                    </a:stretch>
                  </pic:blipFill>
                  <pic:spPr bwMode="auto">
                    <a:xfrm>
                      <a:off x="0" y="0"/>
                      <a:ext cx="1123950" cy="1247775"/>
                    </a:xfrm>
                    <a:prstGeom prst="rect">
                      <a:avLst/>
                    </a:prstGeom>
                    <a:noFill/>
                    <a:ln w="9525">
                      <a:noFill/>
                      <a:miter lim="800000"/>
                      <a:headEnd/>
                      <a:tailEnd/>
                    </a:ln>
                  </pic:spPr>
                </pic:pic>
              </a:graphicData>
            </a:graphic>
          </wp:inline>
        </w:drawing>
      </w:r>
    </w:p>
    <w:p w:rsidR="00CE0FD7" w:rsidRDefault="00CE0FD7" w:rsidP="00CE0FD7">
      <w:pPr>
        <w:jc w:val="center"/>
      </w:pPr>
    </w:p>
    <w:p w:rsidR="00CE0FD7" w:rsidRDefault="00CE0FD7" w:rsidP="00CE0FD7">
      <w:pPr>
        <w:jc w:val="center"/>
      </w:pPr>
    </w:p>
    <w:tbl>
      <w:tblPr>
        <w:tblW w:w="9639" w:type="dxa"/>
        <w:tblInd w:w="108" w:type="dxa"/>
        <w:tblLayout w:type="fixed"/>
        <w:tblLook w:val="00B0"/>
      </w:tblPr>
      <w:tblGrid>
        <w:gridCol w:w="5103"/>
        <w:gridCol w:w="4536"/>
      </w:tblGrid>
      <w:tr w:rsidR="00CE0FD7" w:rsidTr="00E90100">
        <w:tc>
          <w:tcPr>
            <w:tcW w:w="5103" w:type="dxa"/>
          </w:tcPr>
          <w:p w:rsidR="00CE0FD7" w:rsidRDefault="00CE0FD7" w:rsidP="002669C3">
            <w:pPr>
              <w:pStyle w:val="12"/>
            </w:pPr>
          </w:p>
        </w:tc>
        <w:tc>
          <w:tcPr>
            <w:tcW w:w="4536" w:type="dxa"/>
          </w:tcPr>
          <w:p w:rsidR="00CE0FD7" w:rsidRPr="00F2002B" w:rsidRDefault="00CE0FD7" w:rsidP="002669C3">
            <w:pPr>
              <w:pStyle w:val="12"/>
              <w:jc w:val="both"/>
            </w:pPr>
            <w:r>
              <w:t xml:space="preserve">Заказчик: </w:t>
            </w:r>
            <w:r w:rsidRPr="00F2002B">
              <w:t>Администрация</w:t>
            </w:r>
            <w:r>
              <w:t xml:space="preserve"> городского поселения Красавино</w:t>
            </w:r>
          </w:p>
          <w:p w:rsidR="00CE0FD7" w:rsidRPr="00F2002B" w:rsidRDefault="00CE0FD7" w:rsidP="002669C3">
            <w:pPr>
              <w:pStyle w:val="12"/>
              <w:jc w:val="both"/>
            </w:pPr>
          </w:p>
          <w:p w:rsidR="00CE0FD7" w:rsidRDefault="00CE0FD7" w:rsidP="002669C3">
            <w:pPr>
              <w:pStyle w:val="12"/>
              <w:jc w:val="both"/>
            </w:pPr>
          </w:p>
          <w:p w:rsidR="00CE0FD7" w:rsidRDefault="00CE0FD7" w:rsidP="002669C3">
            <w:pPr>
              <w:pStyle w:val="12"/>
              <w:jc w:val="both"/>
            </w:pPr>
            <w:r>
              <w:t xml:space="preserve">Экз. № </w:t>
            </w:r>
          </w:p>
        </w:tc>
      </w:tr>
    </w:tbl>
    <w:p w:rsidR="00CE0FD7" w:rsidRDefault="00CE0FD7" w:rsidP="00CE0FD7">
      <w:pPr>
        <w:jc w:val="center"/>
      </w:pPr>
    </w:p>
    <w:p w:rsidR="00CE0FD7" w:rsidRDefault="00CE0FD7" w:rsidP="00CE0FD7">
      <w:pPr>
        <w:jc w:val="center"/>
      </w:pPr>
    </w:p>
    <w:p w:rsidR="00CE0FD7" w:rsidRDefault="00CE0FD7" w:rsidP="00CE0FD7">
      <w:pPr>
        <w:jc w:val="center"/>
      </w:pPr>
    </w:p>
    <w:p w:rsidR="00CE0FD7" w:rsidRDefault="00CE0FD7" w:rsidP="00CE0FD7">
      <w:pPr>
        <w:jc w:val="center"/>
      </w:pPr>
    </w:p>
    <w:p w:rsidR="00CE0FD7" w:rsidRDefault="00CE0FD7" w:rsidP="002669C3">
      <w:pPr>
        <w:ind w:right="283" w:firstLine="0"/>
        <w:jc w:val="center"/>
        <w:rPr>
          <w:b/>
          <w:sz w:val="40"/>
        </w:rPr>
      </w:pPr>
      <w:r>
        <w:t xml:space="preserve">     </w:t>
      </w:r>
      <w:r>
        <w:rPr>
          <w:b/>
          <w:sz w:val="40"/>
        </w:rPr>
        <w:t>Генеральный план городского поселения</w:t>
      </w:r>
    </w:p>
    <w:p w:rsidR="00CE0FD7" w:rsidRDefault="00CE0FD7" w:rsidP="002669C3">
      <w:pPr>
        <w:ind w:right="283" w:firstLine="0"/>
        <w:jc w:val="center"/>
        <w:rPr>
          <w:b/>
          <w:sz w:val="40"/>
        </w:rPr>
      </w:pPr>
      <w:r>
        <w:rPr>
          <w:b/>
          <w:sz w:val="40"/>
        </w:rPr>
        <w:t>Красавино Великоустюгского муниципального района Вологодской области.</w:t>
      </w:r>
    </w:p>
    <w:p w:rsidR="00CE0FD7" w:rsidRDefault="00CE0FD7" w:rsidP="00CE0FD7">
      <w:pPr>
        <w:jc w:val="center"/>
      </w:pPr>
    </w:p>
    <w:p w:rsidR="00CE0FD7" w:rsidRPr="009571C9" w:rsidRDefault="00CE0FD7" w:rsidP="002669C3">
      <w:pPr>
        <w:ind w:right="283" w:firstLine="0"/>
        <w:jc w:val="center"/>
        <w:rPr>
          <w:sz w:val="32"/>
          <w:szCs w:val="32"/>
        </w:rPr>
      </w:pPr>
      <w:r w:rsidRPr="009571C9">
        <w:rPr>
          <w:sz w:val="32"/>
          <w:szCs w:val="32"/>
        </w:rPr>
        <w:t xml:space="preserve">Материалы по обоснованию и </w:t>
      </w:r>
    </w:p>
    <w:p w:rsidR="00CE0FD7" w:rsidRPr="009571C9" w:rsidRDefault="00CE0FD7" w:rsidP="002669C3">
      <w:pPr>
        <w:ind w:right="283" w:firstLine="0"/>
        <w:jc w:val="center"/>
        <w:rPr>
          <w:sz w:val="32"/>
          <w:szCs w:val="32"/>
        </w:rPr>
      </w:pPr>
      <w:r w:rsidRPr="009571C9">
        <w:rPr>
          <w:sz w:val="32"/>
          <w:szCs w:val="32"/>
        </w:rPr>
        <w:t>положения о территориальном планировании.</w:t>
      </w:r>
    </w:p>
    <w:p w:rsidR="00CE0FD7" w:rsidRDefault="00CE0FD7" w:rsidP="002669C3">
      <w:pPr>
        <w:ind w:right="283" w:firstLine="0"/>
        <w:jc w:val="center"/>
      </w:pPr>
    </w:p>
    <w:p w:rsidR="00CE0FD7" w:rsidRDefault="00CE0FD7" w:rsidP="002669C3">
      <w:pPr>
        <w:ind w:right="283" w:firstLine="0"/>
        <w:jc w:val="center"/>
        <w:outlineLvl w:val="0"/>
        <w:rPr>
          <w:sz w:val="36"/>
          <w:u w:val="single"/>
        </w:rPr>
      </w:pPr>
      <w:r>
        <w:rPr>
          <w:sz w:val="36"/>
          <w:u w:val="single"/>
        </w:rPr>
        <w:t>Пояснительная записка</w:t>
      </w:r>
    </w:p>
    <w:p w:rsidR="00CE0FD7" w:rsidRPr="00ED4DF8" w:rsidRDefault="00CE0FD7" w:rsidP="002669C3">
      <w:pPr>
        <w:ind w:right="283" w:firstLine="0"/>
        <w:jc w:val="center"/>
        <w:rPr>
          <w:u w:val="single"/>
        </w:rPr>
      </w:pPr>
      <w:r>
        <w:rPr>
          <w:u w:val="single"/>
        </w:rPr>
        <w:t>Книга 1.</w:t>
      </w:r>
    </w:p>
    <w:p w:rsidR="00CE0FD7" w:rsidRDefault="00CE0FD7" w:rsidP="00CE0FD7">
      <w:pPr>
        <w:jc w:val="center"/>
        <w:rPr>
          <w:u w:val="single"/>
        </w:rPr>
      </w:pPr>
    </w:p>
    <w:p w:rsidR="00CE0FD7" w:rsidRDefault="00CE0FD7" w:rsidP="00CE0FD7">
      <w:pPr>
        <w:jc w:val="center"/>
        <w:rPr>
          <w:u w:val="single"/>
        </w:rPr>
      </w:pPr>
    </w:p>
    <w:p w:rsidR="00CE0FD7" w:rsidRDefault="00CE0FD7" w:rsidP="00CE0FD7">
      <w:pPr>
        <w:jc w:val="center"/>
        <w:rPr>
          <w:u w:val="single"/>
        </w:rPr>
      </w:pPr>
    </w:p>
    <w:p w:rsidR="00CE0FD7" w:rsidRDefault="00CE0FD7" w:rsidP="00CE0FD7">
      <w:pPr>
        <w:jc w:val="center"/>
        <w:rPr>
          <w:u w:val="single"/>
        </w:rPr>
      </w:pPr>
    </w:p>
    <w:p w:rsidR="00CE0FD7" w:rsidRDefault="00CE0FD7" w:rsidP="00CE0FD7">
      <w:pPr>
        <w:jc w:val="center"/>
        <w:rPr>
          <w:u w:val="single"/>
        </w:rPr>
      </w:pPr>
    </w:p>
    <w:p w:rsidR="00CE0FD7" w:rsidRDefault="00CE0FD7" w:rsidP="00CE0FD7">
      <w:pPr>
        <w:jc w:val="center"/>
        <w:rPr>
          <w:u w:val="single"/>
        </w:rPr>
      </w:pPr>
    </w:p>
    <w:p w:rsidR="00CE0FD7" w:rsidRDefault="00CE0FD7" w:rsidP="00CE0FD7">
      <w:pPr>
        <w:jc w:val="center"/>
        <w:rPr>
          <w:u w:val="single"/>
        </w:rPr>
      </w:pPr>
    </w:p>
    <w:p w:rsidR="00CE0FD7" w:rsidRDefault="00CE0FD7" w:rsidP="00CE0FD7">
      <w:pPr>
        <w:jc w:val="center"/>
        <w:rPr>
          <w:u w:val="single"/>
        </w:rPr>
      </w:pPr>
    </w:p>
    <w:tbl>
      <w:tblPr>
        <w:tblW w:w="0" w:type="auto"/>
        <w:tblInd w:w="108" w:type="dxa"/>
        <w:tblLayout w:type="fixed"/>
        <w:tblLook w:val="00B0"/>
      </w:tblPr>
      <w:tblGrid>
        <w:gridCol w:w="5103"/>
        <w:gridCol w:w="4536"/>
      </w:tblGrid>
      <w:tr w:rsidR="00CE0FD7" w:rsidTr="00E90100">
        <w:tc>
          <w:tcPr>
            <w:tcW w:w="5103" w:type="dxa"/>
          </w:tcPr>
          <w:p w:rsidR="00CE0FD7" w:rsidRPr="002669C3" w:rsidRDefault="00CE0FD7" w:rsidP="002669C3">
            <w:pPr>
              <w:pStyle w:val="1"/>
              <w:ind w:left="-108" w:firstLine="108"/>
              <w:jc w:val="left"/>
              <w:rPr>
                <w:b w:val="0"/>
                <w:u w:val="single"/>
              </w:rPr>
            </w:pPr>
            <w:r w:rsidRPr="002669C3">
              <w:rPr>
                <w:b w:val="0"/>
              </w:rPr>
              <w:t xml:space="preserve">Генеральный директор            </w:t>
            </w:r>
          </w:p>
        </w:tc>
        <w:tc>
          <w:tcPr>
            <w:tcW w:w="4536" w:type="dxa"/>
          </w:tcPr>
          <w:p w:rsidR="00CE0FD7" w:rsidRPr="002669C3" w:rsidRDefault="00CE0FD7" w:rsidP="002669C3">
            <w:pPr>
              <w:pStyle w:val="20"/>
              <w:jc w:val="right"/>
              <w:rPr>
                <w:b w:val="0"/>
                <w:u w:val="single"/>
              </w:rPr>
            </w:pPr>
            <w:r w:rsidRPr="002669C3">
              <w:rPr>
                <w:b w:val="0"/>
              </w:rPr>
              <w:t>Н. Н. Кузнецова</w:t>
            </w:r>
          </w:p>
        </w:tc>
      </w:tr>
      <w:tr w:rsidR="00CE0FD7" w:rsidTr="00E90100">
        <w:tc>
          <w:tcPr>
            <w:tcW w:w="5103" w:type="dxa"/>
          </w:tcPr>
          <w:p w:rsidR="00CE0FD7" w:rsidRPr="002669C3" w:rsidRDefault="00CE0FD7" w:rsidP="002669C3">
            <w:pPr>
              <w:ind w:left="-108" w:firstLine="108"/>
              <w:jc w:val="left"/>
              <w:rPr>
                <w:u w:val="single"/>
              </w:rPr>
            </w:pPr>
            <w:r w:rsidRPr="002669C3">
              <w:t xml:space="preserve">Главный архитектор         </w:t>
            </w:r>
          </w:p>
        </w:tc>
        <w:tc>
          <w:tcPr>
            <w:tcW w:w="4536" w:type="dxa"/>
          </w:tcPr>
          <w:p w:rsidR="00CE0FD7" w:rsidRPr="002669C3" w:rsidRDefault="00CE0FD7" w:rsidP="002669C3">
            <w:pPr>
              <w:jc w:val="right"/>
              <w:rPr>
                <w:u w:val="single"/>
              </w:rPr>
            </w:pPr>
            <w:r w:rsidRPr="002669C3">
              <w:t>Н.С. Пьянкова</w:t>
            </w:r>
          </w:p>
        </w:tc>
      </w:tr>
    </w:tbl>
    <w:p w:rsidR="00CE0FD7" w:rsidRDefault="00CE0FD7" w:rsidP="00CE0FD7">
      <w:pPr>
        <w:rPr>
          <w:u w:val="single"/>
        </w:rPr>
      </w:pPr>
    </w:p>
    <w:p w:rsidR="00CE0FD7" w:rsidRDefault="00CE0FD7" w:rsidP="00CE0FD7">
      <w:pPr>
        <w:jc w:val="center"/>
        <w:rPr>
          <w:u w:val="single"/>
        </w:rPr>
      </w:pPr>
    </w:p>
    <w:tbl>
      <w:tblPr>
        <w:tblpPr w:leftFromText="180" w:rightFromText="180" w:vertAnchor="text" w:tblpX="108" w:tblpY="1"/>
        <w:tblOverlap w:val="never"/>
        <w:tblW w:w="0" w:type="auto"/>
        <w:tblLayout w:type="fixed"/>
        <w:tblLook w:val="00B0"/>
      </w:tblPr>
      <w:tblGrid>
        <w:gridCol w:w="3176"/>
        <w:gridCol w:w="3285"/>
        <w:gridCol w:w="3145"/>
      </w:tblGrid>
      <w:tr w:rsidR="00CE0FD7" w:rsidTr="00E90100">
        <w:tc>
          <w:tcPr>
            <w:tcW w:w="3176" w:type="dxa"/>
            <w:vAlign w:val="bottom"/>
          </w:tcPr>
          <w:p w:rsidR="00CE0FD7" w:rsidRPr="00DB5F7E" w:rsidRDefault="00CE0FD7" w:rsidP="002669C3">
            <w:pPr>
              <w:ind w:firstLine="0"/>
              <w:jc w:val="left"/>
              <w:rPr>
                <w:szCs w:val="28"/>
              </w:rPr>
            </w:pPr>
            <w:r w:rsidRPr="00DB5F7E">
              <w:rPr>
                <w:szCs w:val="28"/>
              </w:rPr>
              <w:t>20</w:t>
            </w:r>
            <w:r>
              <w:rPr>
                <w:szCs w:val="28"/>
              </w:rPr>
              <w:t>11</w:t>
            </w:r>
            <w:r w:rsidRPr="00DB5F7E">
              <w:rPr>
                <w:szCs w:val="28"/>
              </w:rPr>
              <w:t xml:space="preserve"> год</w:t>
            </w:r>
          </w:p>
        </w:tc>
        <w:tc>
          <w:tcPr>
            <w:tcW w:w="3285" w:type="dxa"/>
            <w:vAlign w:val="bottom"/>
          </w:tcPr>
          <w:p w:rsidR="00CE0FD7" w:rsidRPr="00DB5F7E" w:rsidRDefault="00CE0FD7" w:rsidP="002669C3">
            <w:pPr>
              <w:pStyle w:val="3"/>
              <w:rPr>
                <w:szCs w:val="28"/>
              </w:rPr>
            </w:pPr>
          </w:p>
          <w:p w:rsidR="00CE0FD7" w:rsidRPr="00DB5F7E" w:rsidRDefault="00CE0FD7" w:rsidP="002669C3">
            <w:pPr>
              <w:pStyle w:val="3"/>
              <w:rPr>
                <w:szCs w:val="28"/>
              </w:rPr>
            </w:pPr>
          </w:p>
          <w:p w:rsidR="00CE0FD7" w:rsidRPr="004816D3" w:rsidRDefault="00CE0FD7" w:rsidP="004816D3">
            <w:pPr>
              <w:pStyle w:val="3"/>
              <w:ind w:firstLine="0"/>
              <w:jc w:val="center"/>
              <w:rPr>
                <w:b w:val="0"/>
                <w:szCs w:val="28"/>
              </w:rPr>
            </w:pPr>
            <w:r w:rsidRPr="004816D3">
              <w:rPr>
                <w:b w:val="0"/>
                <w:szCs w:val="28"/>
              </w:rPr>
              <w:t>Вологда</w:t>
            </w:r>
          </w:p>
        </w:tc>
        <w:tc>
          <w:tcPr>
            <w:tcW w:w="3145" w:type="dxa"/>
            <w:vAlign w:val="bottom"/>
          </w:tcPr>
          <w:p w:rsidR="00CE0FD7" w:rsidRPr="00DB5F7E" w:rsidRDefault="00CE0FD7" w:rsidP="002669C3">
            <w:pPr>
              <w:jc w:val="right"/>
              <w:rPr>
                <w:szCs w:val="28"/>
              </w:rPr>
            </w:pPr>
            <w:r w:rsidRPr="00DB5F7E">
              <w:rPr>
                <w:szCs w:val="28"/>
              </w:rPr>
              <w:t xml:space="preserve">Объект № </w:t>
            </w:r>
            <w:r>
              <w:rPr>
                <w:szCs w:val="28"/>
              </w:rPr>
              <w:t>1081</w:t>
            </w:r>
          </w:p>
        </w:tc>
      </w:tr>
    </w:tbl>
    <w:p w:rsidR="004816D3" w:rsidRDefault="004816D3" w:rsidP="007A3B93"/>
    <w:p w:rsidR="004816D3" w:rsidRDefault="004816D3" w:rsidP="007A3B93"/>
    <w:p w:rsidR="00643564" w:rsidRPr="00AF769F" w:rsidRDefault="00643564" w:rsidP="0078529A">
      <w:pPr>
        <w:ind w:firstLine="0"/>
        <w:outlineLvl w:val="0"/>
        <w:rPr>
          <w:b/>
        </w:rPr>
      </w:pPr>
      <w:r w:rsidRPr="00AF769F">
        <w:rPr>
          <w:b/>
        </w:rPr>
        <w:lastRenderedPageBreak/>
        <w:t>Состав проекта:</w:t>
      </w:r>
    </w:p>
    <w:p w:rsidR="00643564" w:rsidRPr="00AF769F" w:rsidRDefault="00643564" w:rsidP="007A3B93"/>
    <w:p w:rsidR="00643564" w:rsidRPr="00AF769F" w:rsidRDefault="00643564" w:rsidP="008B4D31">
      <w:pPr>
        <w:ind w:firstLine="0"/>
        <w:rPr>
          <w:b/>
        </w:rPr>
      </w:pPr>
      <w:r w:rsidRPr="00AF769F">
        <w:rPr>
          <w:b/>
        </w:rPr>
        <w:t xml:space="preserve">Инженерно-топографические изыскания </w:t>
      </w:r>
      <w:r w:rsidRPr="00AF769F">
        <w:t>(выполнен</w:t>
      </w:r>
      <w:proofErr w:type="gramStart"/>
      <w:r w:rsidRPr="00AF769F">
        <w:t>ы ООО</w:t>
      </w:r>
      <w:proofErr w:type="gramEnd"/>
      <w:r w:rsidRPr="00AF769F">
        <w:t xml:space="preserve"> «Валбэк-ру» в 2010 году).</w:t>
      </w:r>
    </w:p>
    <w:p w:rsidR="00643564" w:rsidRDefault="00643564" w:rsidP="0078529A">
      <w:pPr>
        <w:ind w:firstLine="0"/>
      </w:pPr>
      <w:r>
        <w:t>1. Пояснительная записка</w:t>
      </w:r>
    </w:p>
    <w:p w:rsidR="00643564" w:rsidRDefault="00643564" w:rsidP="0078529A">
      <w:pPr>
        <w:ind w:firstLine="0"/>
      </w:pPr>
      <w:r>
        <w:t>2. Топографический план. М 1:10000</w:t>
      </w:r>
    </w:p>
    <w:p w:rsidR="00643564" w:rsidRDefault="00643564" w:rsidP="0078529A">
      <w:pPr>
        <w:ind w:firstLine="0"/>
      </w:pPr>
      <w:r>
        <w:t>3. Топографический план. М 1:5000</w:t>
      </w:r>
    </w:p>
    <w:p w:rsidR="00643564" w:rsidRDefault="00643564" w:rsidP="0078529A">
      <w:pPr>
        <w:ind w:firstLine="0"/>
      </w:pPr>
      <w:r>
        <w:t>4. Топографический план. М 1:2000</w:t>
      </w:r>
    </w:p>
    <w:p w:rsidR="00643564" w:rsidRPr="00643564" w:rsidRDefault="00643564" w:rsidP="007A3B93">
      <w:pPr>
        <w:rPr>
          <w:highlight w:val="yellow"/>
        </w:rPr>
      </w:pPr>
    </w:p>
    <w:p w:rsidR="00643564" w:rsidRPr="00AF769F" w:rsidRDefault="00643564" w:rsidP="0078529A">
      <w:pPr>
        <w:ind w:firstLine="0"/>
        <w:rPr>
          <w:b/>
        </w:rPr>
      </w:pPr>
      <w:r w:rsidRPr="00AF769F">
        <w:rPr>
          <w:b/>
        </w:rPr>
        <w:t>Генеральный план городского поселения</w:t>
      </w:r>
      <w:r w:rsidR="00AF769F" w:rsidRPr="00AF769F">
        <w:rPr>
          <w:b/>
        </w:rPr>
        <w:t xml:space="preserve"> Красавино</w:t>
      </w:r>
      <w:r w:rsidRPr="00AF769F">
        <w:rPr>
          <w:b/>
        </w:rPr>
        <w:t>.</w:t>
      </w:r>
    </w:p>
    <w:p w:rsidR="00643564" w:rsidRPr="00AF769F" w:rsidRDefault="00643564" w:rsidP="0078529A">
      <w:pPr>
        <w:ind w:firstLine="0"/>
      </w:pPr>
      <w:r w:rsidRPr="00AF769F">
        <w:t xml:space="preserve">Книга 1.Пояснительная записка. </w:t>
      </w:r>
    </w:p>
    <w:p w:rsidR="00643564" w:rsidRPr="00AF769F" w:rsidRDefault="00643564" w:rsidP="0078529A">
      <w:pPr>
        <w:ind w:firstLine="0"/>
      </w:pPr>
      <w:r w:rsidRPr="00AF769F">
        <w:t>Глава 1. Материалы по обоснованию.</w:t>
      </w:r>
    </w:p>
    <w:p w:rsidR="00643564" w:rsidRPr="00AF769F" w:rsidRDefault="00643564" w:rsidP="0078529A">
      <w:pPr>
        <w:ind w:firstLine="0"/>
      </w:pPr>
      <w:r w:rsidRPr="00AF769F">
        <w:t>Глава 2. Положения о территориальном планировании.</w:t>
      </w:r>
    </w:p>
    <w:p w:rsidR="00643564" w:rsidRPr="00AF769F" w:rsidRDefault="00643564" w:rsidP="0078529A">
      <w:pPr>
        <w:ind w:firstLine="0"/>
      </w:pPr>
      <w:r w:rsidRPr="00AF769F">
        <w:t>Книга 2. Исходные данные.</w:t>
      </w:r>
    </w:p>
    <w:p w:rsidR="00643564" w:rsidRPr="00952678" w:rsidRDefault="00643564" w:rsidP="0078529A">
      <w:pPr>
        <w:ind w:firstLine="0"/>
      </w:pPr>
    </w:p>
    <w:p w:rsidR="00643564" w:rsidRPr="00952678" w:rsidRDefault="00643564" w:rsidP="0078529A">
      <w:pPr>
        <w:ind w:firstLine="0"/>
        <w:rPr>
          <w:b/>
        </w:rPr>
      </w:pPr>
      <w:r w:rsidRPr="00952678">
        <w:rPr>
          <w:b/>
        </w:rPr>
        <w:t>Чертежи генерального плана городского поселения</w:t>
      </w:r>
      <w:r w:rsidR="00AF769F" w:rsidRPr="00952678">
        <w:rPr>
          <w:b/>
        </w:rPr>
        <w:t xml:space="preserve"> Красавино</w:t>
      </w:r>
      <w:r w:rsidRPr="00952678">
        <w:rPr>
          <w:b/>
        </w:rPr>
        <w:t>.</w:t>
      </w:r>
    </w:p>
    <w:p w:rsidR="00643564" w:rsidRPr="00952678" w:rsidRDefault="00643564" w:rsidP="0078529A">
      <w:pPr>
        <w:ind w:firstLine="0"/>
        <w:rPr>
          <w:i/>
        </w:rPr>
      </w:pPr>
      <w:r w:rsidRPr="00952678">
        <w:rPr>
          <w:i/>
        </w:rPr>
        <w:t>Материалы по обоснованию:</w:t>
      </w:r>
    </w:p>
    <w:p w:rsidR="00643564" w:rsidRPr="00952678" w:rsidRDefault="00643564" w:rsidP="0078529A">
      <w:pPr>
        <w:ind w:firstLine="0"/>
      </w:pPr>
      <w:r w:rsidRPr="00952678">
        <w:t xml:space="preserve">1.Схема </w:t>
      </w:r>
      <w:r w:rsidR="00952678" w:rsidRPr="00952678">
        <w:t>расположения</w:t>
      </w:r>
      <w:r w:rsidRPr="00952678">
        <w:t xml:space="preserve"> в структуре района, М 1:200000 (ГП-1).</w:t>
      </w:r>
    </w:p>
    <w:p w:rsidR="00643564" w:rsidRPr="00952678" w:rsidRDefault="00643564" w:rsidP="0078529A">
      <w:pPr>
        <w:ind w:firstLine="0"/>
      </w:pPr>
      <w:r w:rsidRPr="00952678">
        <w:t>2.</w:t>
      </w:r>
      <w:r w:rsidR="00952678" w:rsidRPr="00952678">
        <w:t>Схема современного использования территории (опорный план), М 1:5000</w:t>
      </w:r>
      <w:r w:rsidRPr="00952678">
        <w:t xml:space="preserve"> (ГП-2).</w:t>
      </w:r>
    </w:p>
    <w:p w:rsidR="00952678" w:rsidRPr="00952678" w:rsidRDefault="00952678" w:rsidP="0078529A">
      <w:pPr>
        <w:ind w:firstLine="0"/>
      </w:pPr>
      <w:r w:rsidRPr="00952678">
        <w:t>3.Схема комплексной оценки территории поселения, М 1:5000 (ГП-3).</w:t>
      </w:r>
    </w:p>
    <w:p w:rsidR="00643564" w:rsidRPr="00643564" w:rsidRDefault="00643564" w:rsidP="0078529A">
      <w:pPr>
        <w:ind w:firstLine="0"/>
        <w:rPr>
          <w:i/>
          <w:highlight w:val="yellow"/>
        </w:rPr>
      </w:pPr>
    </w:p>
    <w:p w:rsidR="00643564" w:rsidRPr="00952678" w:rsidRDefault="00643564" w:rsidP="0078529A">
      <w:pPr>
        <w:ind w:firstLine="0"/>
        <w:rPr>
          <w:i/>
        </w:rPr>
      </w:pPr>
      <w:r w:rsidRPr="00952678">
        <w:rPr>
          <w:i/>
        </w:rPr>
        <w:t>Положения о территориальном планировании:</w:t>
      </w:r>
    </w:p>
    <w:p w:rsidR="00643564" w:rsidRPr="00952678" w:rsidRDefault="00952678" w:rsidP="0078529A">
      <w:pPr>
        <w:ind w:firstLine="0"/>
      </w:pPr>
      <w:r w:rsidRPr="00952678">
        <w:t>4.Схема проектных предложений развития территории поселения (опорный</w:t>
      </w:r>
      <w:r w:rsidR="00B15666">
        <w:t xml:space="preserve"> план</w:t>
      </w:r>
      <w:r w:rsidRPr="00952678">
        <w:t>), М 1:5000</w:t>
      </w:r>
      <w:r w:rsidR="00643564" w:rsidRPr="00952678">
        <w:t xml:space="preserve"> (ГП-</w:t>
      </w:r>
      <w:r w:rsidRPr="00952678">
        <w:t>4</w:t>
      </w:r>
      <w:r w:rsidR="00643564" w:rsidRPr="00952678">
        <w:t xml:space="preserve">).  </w:t>
      </w:r>
    </w:p>
    <w:p w:rsidR="00643564" w:rsidRPr="00B15666" w:rsidRDefault="00952678" w:rsidP="0078529A">
      <w:pPr>
        <w:ind w:firstLine="0"/>
      </w:pPr>
      <w:r w:rsidRPr="00B15666">
        <w:t>5.Схема инженерных коммуникаций. Водоснабжение и водоотведение, М 1:5000</w:t>
      </w:r>
      <w:r w:rsidR="00B15666" w:rsidRPr="00B15666">
        <w:t xml:space="preserve"> (ГП-ВК).</w:t>
      </w:r>
    </w:p>
    <w:p w:rsidR="00B15666" w:rsidRPr="00B15666" w:rsidRDefault="00B15666" w:rsidP="0078529A">
      <w:pPr>
        <w:ind w:firstLine="0"/>
      </w:pPr>
      <w:r w:rsidRPr="00B15666">
        <w:t>6. Схема инженерных коммуникаций. Теплоснабжение и газоснабжение, М 1:5000 (ГП-Т</w:t>
      </w:r>
      <w:r w:rsidR="0011357D">
        <w:t>Г</w:t>
      </w:r>
      <w:r w:rsidRPr="00B15666">
        <w:t>С).</w:t>
      </w:r>
    </w:p>
    <w:p w:rsidR="00B15666" w:rsidRPr="00B15666" w:rsidRDefault="00B15666" w:rsidP="0078529A">
      <w:pPr>
        <w:ind w:firstLine="0"/>
      </w:pPr>
      <w:r w:rsidRPr="00B15666">
        <w:t>7. Схема инженерных коммуникаций. Электроснабжение и слаботочные сети, М 1:5000 (ГП-ЭС).</w:t>
      </w:r>
    </w:p>
    <w:p w:rsidR="00B15666" w:rsidRPr="00B15666" w:rsidRDefault="00B15666" w:rsidP="0078529A">
      <w:pPr>
        <w:ind w:firstLine="0"/>
      </w:pPr>
      <w:r w:rsidRPr="00B15666">
        <w:t>8.Схема транспорта, М 1:5000 (ГП-5).</w:t>
      </w:r>
    </w:p>
    <w:p w:rsidR="00B15666" w:rsidRPr="00B15666" w:rsidRDefault="00B15666" w:rsidP="0078529A">
      <w:pPr>
        <w:ind w:firstLine="0"/>
      </w:pPr>
      <w:r w:rsidRPr="00B15666">
        <w:t>9.Схема защиты территории от опасных природных и техногенных воздействий, М 1:5000 (ГП-6).</w:t>
      </w:r>
    </w:p>
    <w:p w:rsidR="00643564" w:rsidRPr="00643564" w:rsidRDefault="00643564" w:rsidP="0078529A">
      <w:pPr>
        <w:ind w:firstLine="0"/>
        <w:rPr>
          <w:highlight w:val="yellow"/>
        </w:rPr>
      </w:pPr>
    </w:p>
    <w:p w:rsidR="00643564" w:rsidRPr="00550E79" w:rsidRDefault="00643564" w:rsidP="0078529A">
      <w:pPr>
        <w:ind w:firstLine="0"/>
        <w:rPr>
          <w:b/>
        </w:rPr>
      </w:pPr>
      <w:r w:rsidRPr="00550E79">
        <w:rPr>
          <w:b/>
        </w:rPr>
        <w:t xml:space="preserve">Чертежи </w:t>
      </w:r>
      <w:r w:rsidR="00AF769F" w:rsidRPr="00550E79">
        <w:rPr>
          <w:b/>
        </w:rPr>
        <w:t xml:space="preserve">проекта планировки </w:t>
      </w:r>
      <w:proofErr w:type="gramStart"/>
      <w:r w:rsidR="00AF769F" w:rsidRPr="00550E79">
        <w:rPr>
          <w:b/>
        </w:rPr>
        <w:t>г</w:t>
      </w:r>
      <w:proofErr w:type="gramEnd"/>
      <w:r w:rsidR="00AF769F" w:rsidRPr="00550E79">
        <w:rPr>
          <w:b/>
        </w:rPr>
        <w:t>. Красавино, д. Новая Деревня, д. Новое Село</w:t>
      </w:r>
      <w:r w:rsidRPr="00550E79">
        <w:rPr>
          <w:b/>
        </w:rPr>
        <w:t>.</w:t>
      </w:r>
    </w:p>
    <w:p w:rsidR="00643564" w:rsidRPr="00643564" w:rsidRDefault="00643564" w:rsidP="0078529A">
      <w:pPr>
        <w:ind w:firstLine="0"/>
        <w:rPr>
          <w:i/>
          <w:highlight w:val="yellow"/>
        </w:rPr>
      </w:pPr>
    </w:p>
    <w:p w:rsidR="00643564" w:rsidRPr="00550E79" w:rsidRDefault="00643564" w:rsidP="0078529A">
      <w:pPr>
        <w:ind w:firstLine="0"/>
        <w:rPr>
          <w:i/>
        </w:rPr>
      </w:pPr>
      <w:r w:rsidRPr="00550E79">
        <w:rPr>
          <w:i/>
        </w:rPr>
        <w:t>Положения о территориальном планировании:</w:t>
      </w:r>
    </w:p>
    <w:p w:rsidR="00643564" w:rsidRPr="00550E79" w:rsidRDefault="00550E79" w:rsidP="0078529A">
      <w:pPr>
        <w:ind w:firstLine="0"/>
      </w:pPr>
      <w:r w:rsidRPr="00550E79">
        <w:t>1.План красных линий с эскизом застройки (основной чертеж), М 1:2000 (ПП-1).</w:t>
      </w:r>
    </w:p>
    <w:p w:rsidR="00550E79" w:rsidRDefault="0011357D" w:rsidP="0078529A">
      <w:pPr>
        <w:ind w:firstLine="0"/>
      </w:pPr>
      <w:r>
        <w:t>2.План вертикальной планировки территории и инженерной подготовки территории, М 1:2000 (ПП-2).</w:t>
      </w:r>
    </w:p>
    <w:p w:rsidR="0011357D" w:rsidRDefault="0011357D" w:rsidP="0078529A">
      <w:pPr>
        <w:ind w:firstLine="0"/>
      </w:pPr>
      <w:r>
        <w:t>3.План организации транспорта и улично-дорожной сети, М 1:2000 (ПП-3).</w:t>
      </w:r>
    </w:p>
    <w:p w:rsidR="0011357D" w:rsidRDefault="0011357D" w:rsidP="0078529A">
      <w:pPr>
        <w:ind w:firstLine="0"/>
      </w:pPr>
      <w:r>
        <w:lastRenderedPageBreak/>
        <w:t>4. План размещения инженерных сетей и сооружений. Водоснабжение и водоотведение, М 1:2000 (ПП-ВК).</w:t>
      </w:r>
    </w:p>
    <w:p w:rsidR="0011357D" w:rsidRDefault="0011357D" w:rsidP="0078529A">
      <w:pPr>
        <w:ind w:firstLine="0"/>
      </w:pPr>
      <w:r>
        <w:t>5.План размещения инженерных сетей и сооружений. Теплоснабжение и газоснабжение, М 1:2000 (ПП-ТГС).</w:t>
      </w:r>
    </w:p>
    <w:p w:rsidR="0011357D" w:rsidRDefault="0011357D" w:rsidP="0078529A">
      <w:pPr>
        <w:ind w:firstLine="0"/>
      </w:pPr>
      <w:r>
        <w:t>6.План размещения инженерных сетей и сооружений. Электроснабжение и слаботочные сети, М 1:2000 (ПП-ЭС).</w:t>
      </w:r>
    </w:p>
    <w:p w:rsidR="0011357D" w:rsidRPr="00550E79" w:rsidRDefault="0011357D" w:rsidP="0078529A">
      <w:pPr>
        <w:ind w:firstLine="0"/>
      </w:pPr>
    </w:p>
    <w:p w:rsidR="00643564" w:rsidRPr="00C00466" w:rsidRDefault="00643564" w:rsidP="0078529A">
      <w:pPr>
        <w:ind w:firstLine="0"/>
        <w:rPr>
          <w:b/>
        </w:rPr>
      </w:pPr>
      <w:r w:rsidRPr="00C00466">
        <w:rPr>
          <w:b/>
        </w:rPr>
        <w:t>Правила землепользования и застройки городского поселения</w:t>
      </w:r>
      <w:r w:rsidR="00AF769F" w:rsidRPr="00C00466">
        <w:rPr>
          <w:b/>
        </w:rPr>
        <w:t xml:space="preserve"> Красавино</w:t>
      </w:r>
      <w:r w:rsidRPr="00C00466">
        <w:rPr>
          <w:b/>
        </w:rPr>
        <w:t>.</w:t>
      </w:r>
    </w:p>
    <w:p w:rsidR="00643564" w:rsidRPr="00C00466" w:rsidRDefault="00643564" w:rsidP="0078529A">
      <w:pPr>
        <w:ind w:firstLine="0"/>
        <w:rPr>
          <w:b/>
        </w:rPr>
      </w:pPr>
      <w:r w:rsidRPr="00C00466">
        <w:t>1.</w:t>
      </w:r>
      <w:r w:rsidRPr="00C00466">
        <w:rPr>
          <w:szCs w:val="28"/>
        </w:rPr>
        <w:t>Порядок применения и внесения изменений в правила землепользования и застройки.</w:t>
      </w:r>
    </w:p>
    <w:p w:rsidR="00643564" w:rsidRPr="00C00466" w:rsidRDefault="0011357D" w:rsidP="0078529A">
      <w:pPr>
        <w:ind w:firstLine="0"/>
        <w:rPr>
          <w:szCs w:val="28"/>
        </w:rPr>
      </w:pPr>
      <w:r w:rsidRPr="00C00466">
        <w:rPr>
          <w:szCs w:val="28"/>
        </w:rPr>
        <w:t>2.</w:t>
      </w:r>
      <w:r w:rsidR="00643564" w:rsidRPr="00C00466">
        <w:t>Карта градостроительного зонирования</w:t>
      </w:r>
      <w:r w:rsidRPr="00C00466">
        <w:t>, М 1:5000</w:t>
      </w:r>
      <w:r w:rsidR="00643564" w:rsidRPr="00C00466">
        <w:t xml:space="preserve"> (ПЗЗ-1).</w:t>
      </w:r>
    </w:p>
    <w:p w:rsidR="00643564" w:rsidRDefault="00643564" w:rsidP="0078529A">
      <w:pPr>
        <w:ind w:firstLine="0"/>
        <w:rPr>
          <w:szCs w:val="28"/>
        </w:rPr>
      </w:pPr>
      <w:r w:rsidRPr="00C00466">
        <w:rPr>
          <w:szCs w:val="28"/>
        </w:rPr>
        <w:t>3.Градостроительные регламенты использования территориальных зон.</w:t>
      </w:r>
    </w:p>
    <w:p w:rsidR="00AE0D1C" w:rsidRDefault="00AE0D1C" w:rsidP="00AE0D1C"/>
    <w:p w:rsidR="00AE0D1C" w:rsidRDefault="00CE0FD7" w:rsidP="00AE0D1C">
      <w:r w:rsidRPr="00AE0D1C">
        <w:t xml:space="preserve">                        </w:t>
      </w:r>
    </w:p>
    <w:p w:rsidR="00AE0D1C" w:rsidRDefault="00AE0D1C" w:rsidP="00AE0D1C"/>
    <w:p w:rsidR="00AE0D1C" w:rsidRDefault="00AE0D1C" w:rsidP="00AE0D1C"/>
    <w:p w:rsidR="00AE0D1C" w:rsidRDefault="00AE0D1C" w:rsidP="00AE0D1C"/>
    <w:p w:rsidR="00AE0D1C" w:rsidRDefault="00AE0D1C" w:rsidP="00AE0D1C"/>
    <w:p w:rsidR="00AE0D1C" w:rsidRDefault="00AE0D1C" w:rsidP="00AE0D1C"/>
    <w:p w:rsidR="00AE0D1C" w:rsidRDefault="00AE0D1C" w:rsidP="00AE0D1C"/>
    <w:p w:rsidR="00AE0D1C" w:rsidRDefault="00AE0D1C" w:rsidP="00AE0D1C"/>
    <w:p w:rsidR="00AE0D1C" w:rsidRDefault="00AE0D1C" w:rsidP="00AE0D1C"/>
    <w:p w:rsidR="00AE0D1C" w:rsidRDefault="00AE0D1C" w:rsidP="00AE0D1C"/>
    <w:p w:rsidR="00AE0D1C" w:rsidRDefault="00AE0D1C" w:rsidP="00AE0D1C"/>
    <w:p w:rsidR="00AE0D1C" w:rsidRDefault="00AE0D1C" w:rsidP="00AE0D1C"/>
    <w:p w:rsidR="00AE0D1C" w:rsidRDefault="00AE0D1C" w:rsidP="00AE0D1C"/>
    <w:p w:rsidR="00AE0D1C" w:rsidRDefault="00AE0D1C" w:rsidP="00AE0D1C"/>
    <w:p w:rsidR="008B4D31" w:rsidRDefault="008B4D31" w:rsidP="00AE0D1C"/>
    <w:p w:rsidR="008B4D31" w:rsidRDefault="008B4D31" w:rsidP="00AE0D1C"/>
    <w:p w:rsidR="00E90100" w:rsidRDefault="00E90100" w:rsidP="00AE0D1C"/>
    <w:p w:rsidR="00CE0FD7" w:rsidRDefault="00CE0FD7" w:rsidP="0078529A">
      <w:pPr>
        <w:ind w:firstLine="0"/>
      </w:pPr>
      <w:r>
        <w:t>В разработке проекта принимали участие:</w:t>
      </w:r>
    </w:p>
    <w:p w:rsidR="00193591" w:rsidRDefault="00193591" w:rsidP="00CE0FD7"/>
    <w:tbl>
      <w:tblPr>
        <w:tblW w:w="0" w:type="auto"/>
        <w:tblInd w:w="108" w:type="dxa"/>
        <w:tblLayout w:type="fixed"/>
        <w:tblLook w:val="00B0"/>
      </w:tblPr>
      <w:tblGrid>
        <w:gridCol w:w="4819"/>
        <w:gridCol w:w="2978"/>
        <w:gridCol w:w="1842"/>
      </w:tblGrid>
      <w:tr w:rsidR="00CE0FD7" w:rsidTr="007A3B93">
        <w:tc>
          <w:tcPr>
            <w:tcW w:w="4819" w:type="dxa"/>
          </w:tcPr>
          <w:p w:rsidR="00CE0FD7" w:rsidRPr="0078529A" w:rsidRDefault="00193591" w:rsidP="000B4F0D">
            <w:pPr>
              <w:pStyle w:val="1"/>
              <w:ind w:firstLine="0"/>
              <w:jc w:val="left"/>
              <w:rPr>
                <w:b w:val="0"/>
              </w:rPr>
            </w:pPr>
            <w:r w:rsidRPr="0078529A">
              <w:rPr>
                <w:b w:val="0"/>
              </w:rPr>
              <w:t>Генеральный директор</w:t>
            </w:r>
          </w:p>
        </w:tc>
        <w:tc>
          <w:tcPr>
            <w:tcW w:w="4820" w:type="dxa"/>
            <w:gridSpan w:val="2"/>
          </w:tcPr>
          <w:p w:rsidR="00CE0FD7" w:rsidRDefault="00193591" w:rsidP="00F72117">
            <w:pPr>
              <w:jc w:val="right"/>
            </w:pPr>
            <w:r>
              <w:t>Кузнецова Н.Н.</w:t>
            </w:r>
          </w:p>
        </w:tc>
      </w:tr>
      <w:tr w:rsidR="00193591" w:rsidTr="007A3B93">
        <w:tc>
          <w:tcPr>
            <w:tcW w:w="4819" w:type="dxa"/>
          </w:tcPr>
          <w:p w:rsidR="00193591" w:rsidRPr="0078529A" w:rsidRDefault="00193591" w:rsidP="000B4F0D">
            <w:pPr>
              <w:pStyle w:val="1"/>
              <w:ind w:firstLine="0"/>
              <w:jc w:val="left"/>
              <w:rPr>
                <w:b w:val="0"/>
              </w:rPr>
            </w:pPr>
            <w:r w:rsidRPr="0078529A">
              <w:rPr>
                <w:b w:val="0"/>
              </w:rPr>
              <w:t>Г</w:t>
            </w:r>
            <w:r w:rsidR="00C00466" w:rsidRPr="0078529A">
              <w:rPr>
                <w:b w:val="0"/>
              </w:rPr>
              <w:t>лавный архитектор</w:t>
            </w:r>
          </w:p>
        </w:tc>
        <w:tc>
          <w:tcPr>
            <w:tcW w:w="4820" w:type="dxa"/>
            <w:gridSpan w:val="2"/>
          </w:tcPr>
          <w:p w:rsidR="00193591" w:rsidRDefault="00193591" w:rsidP="00F72117">
            <w:pPr>
              <w:jc w:val="right"/>
            </w:pPr>
            <w:r>
              <w:t>Пьянкова Н.С.</w:t>
            </w:r>
          </w:p>
        </w:tc>
      </w:tr>
      <w:tr w:rsidR="00CE0FD7" w:rsidTr="007A3B93">
        <w:tc>
          <w:tcPr>
            <w:tcW w:w="4819" w:type="dxa"/>
          </w:tcPr>
          <w:p w:rsidR="00CE0FD7" w:rsidRDefault="00C00466" w:rsidP="0078529A">
            <w:pPr>
              <w:ind w:firstLine="0"/>
            </w:pPr>
            <w:r>
              <w:t>ГАП</w:t>
            </w:r>
            <w:r w:rsidR="00CE0FD7">
              <w:t xml:space="preserve">                                               </w:t>
            </w:r>
          </w:p>
        </w:tc>
        <w:tc>
          <w:tcPr>
            <w:tcW w:w="4820" w:type="dxa"/>
            <w:gridSpan w:val="2"/>
          </w:tcPr>
          <w:p w:rsidR="00CE0FD7" w:rsidRDefault="00C00466" w:rsidP="00F72117">
            <w:pPr>
              <w:jc w:val="right"/>
            </w:pPr>
            <w:r>
              <w:t>Варягина О.Ю.</w:t>
            </w:r>
          </w:p>
        </w:tc>
      </w:tr>
      <w:tr w:rsidR="00C00466" w:rsidTr="007A3B93">
        <w:tc>
          <w:tcPr>
            <w:tcW w:w="4819" w:type="dxa"/>
          </w:tcPr>
          <w:p w:rsidR="00C00466" w:rsidRDefault="00C00466" w:rsidP="0078529A">
            <w:pPr>
              <w:ind w:firstLine="0"/>
            </w:pPr>
            <w:r>
              <w:t>ГИП</w:t>
            </w:r>
          </w:p>
        </w:tc>
        <w:tc>
          <w:tcPr>
            <w:tcW w:w="4820" w:type="dxa"/>
            <w:gridSpan w:val="2"/>
          </w:tcPr>
          <w:p w:rsidR="00C00466" w:rsidRDefault="00C00466" w:rsidP="00F72117">
            <w:pPr>
              <w:jc w:val="right"/>
            </w:pPr>
            <w:r>
              <w:t>Друговская Т.А.</w:t>
            </w:r>
          </w:p>
        </w:tc>
      </w:tr>
      <w:tr w:rsidR="00CE0FD7" w:rsidTr="007A3B93">
        <w:tc>
          <w:tcPr>
            <w:tcW w:w="4819" w:type="dxa"/>
          </w:tcPr>
          <w:p w:rsidR="00CE0FD7" w:rsidRDefault="00CE0FD7" w:rsidP="0078529A">
            <w:pPr>
              <w:ind w:firstLine="0"/>
            </w:pPr>
            <w:r>
              <w:t>Архитектурная часть:</w:t>
            </w:r>
          </w:p>
          <w:p w:rsidR="00193591" w:rsidRDefault="00193591" w:rsidP="0078529A">
            <w:pPr>
              <w:ind w:firstLine="0"/>
            </w:pPr>
            <w:r>
              <w:t xml:space="preserve">Руководитель </w:t>
            </w:r>
            <w:r w:rsidR="00C00466">
              <w:t>группы</w:t>
            </w:r>
          </w:p>
          <w:p w:rsidR="00CE0FD7" w:rsidRDefault="00193591" w:rsidP="0078529A">
            <w:pPr>
              <w:ind w:firstLine="0"/>
            </w:pPr>
            <w:r>
              <w:t>Ведущий а</w:t>
            </w:r>
            <w:r w:rsidR="00CE0FD7">
              <w:t>рхитектор</w:t>
            </w:r>
          </w:p>
          <w:p w:rsidR="00C00466" w:rsidRDefault="00C00466" w:rsidP="0078529A">
            <w:pPr>
              <w:ind w:firstLine="0"/>
            </w:pPr>
            <w:r>
              <w:t>Ведущий инженер</w:t>
            </w:r>
          </w:p>
          <w:p w:rsidR="00CE0FD7" w:rsidRDefault="00C00466" w:rsidP="0078529A">
            <w:pPr>
              <w:ind w:firstLine="0"/>
            </w:pPr>
            <w:r>
              <w:t>А</w:t>
            </w:r>
            <w:r w:rsidR="00CE0FD7">
              <w:t>рхитектор</w:t>
            </w:r>
          </w:p>
        </w:tc>
        <w:tc>
          <w:tcPr>
            <w:tcW w:w="4820" w:type="dxa"/>
            <w:gridSpan w:val="2"/>
          </w:tcPr>
          <w:p w:rsidR="00CE0FD7" w:rsidRDefault="00CE0FD7" w:rsidP="00F72117">
            <w:pPr>
              <w:jc w:val="right"/>
            </w:pPr>
          </w:p>
          <w:p w:rsidR="00C00466" w:rsidRDefault="00193591" w:rsidP="00C00466">
            <w:pPr>
              <w:jc w:val="right"/>
            </w:pPr>
            <w:r>
              <w:t>Головко Н.Ю.</w:t>
            </w:r>
          </w:p>
          <w:p w:rsidR="00C00466" w:rsidRDefault="00C00466" w:rsidP="00C00466">
            <w:pPr>
              <w:jc w:val="right"/>
            </w:pPr>
            <w:r>
              <w:t xml:space="preserve"> </w:t>
            </w:r>
            <w:r w:rsidR="00193591">
              <w:t>Юркова С.В.</w:t>
            </w:r>
          </w:p>
          <w:p w:rsidR="00C00466" w:rsidRDefault="00C00466" w:rsidP="00C00466">
            <w:pPr>
              <w:jc w:val="right"/>
            </w:pPr>
            <w:r>
              <w:t>Мастерова Н.А.</w:t>
            </w:r>
          </w:p>
          <w:p w:rsidR="00C00466" w:rsidRDefault="00C00466" w:rsidP="00C00466">
            <w:pPr>
              <w:jc w:val="right"/>
            </w:pPr>
            <w:r>
              <w:t xml:space="preserve">Мартемьянова Ю.В. </w:t>
            </w:r>
          </w:p>
        </w:tc>
      </w:tr>
      <w:tr w:rsidR="00CE0FD7" w:rsidTr="007A3B93">
        <w:tc>
          <w:tcPr>
            <w:tcW w:w="4819" w:type="dxa"/>
          </w:tcPr>
          <w:p w:rsidR="00CE0FD7" w:rsidRDefault="00CE0FD7" w:rsidP="0078529A">
            <w:pPr>
              <w:ind w:firstLine="0"/>
            </w:pPr>
            <w:r>
              <w:t>Инженерное оборудование:</w:t>
            </w:r>
          </w:p>
        </w:tc>
        <w:tc>
          <w:tcPr>
            <w:tcW w:w="4820" w:type="dxa"/>
            <w:gridSpan w:val="2"/>
          </w:tcPr>
          <w:p w:rsidR="00CE0FD7" w:rsidRDefault="00CE0FD7" w:rsidP="00F72117">
            <w:pPr>
              <w:jc w:val="right"/>
            </w:pPr>
          </w:p>
        </w:tc>
      </w:tr>
      <w:tr w:rsidR="00CE0FD7" w:rsidTr="007A3B93">
        <w:tc>
          <w:tcPr>
            <w:tcW w:w="4819" w:type="dxa"/>
          </w:tcPr>
          <w:p w:rsidR="00CE0FD7" w:rsidRDefault="00CE0FD7" w:rsidP="0078529A">
            <w:pPr>
              <w:ind w:firstLine="0"/>
            </w:pPr>
            <w:r>
              <w:t>Водоснабжение и водоотведение</w:t>
            </w:r>
          </w:p>
          <w:p w:rsidR="00CE0FD7" w:rsidRDefault="00CE0FD7" w:rsidP="0078529A">
            <w:pPr>
              <w:ind w:firstLine="0"/>
            </w:pPr>
            <w:r>
              <w:t xml:space="preserve">Теплоснабжение, газоснабжение   </w:t>
            </w:r>
          </w:p>
          <w:p w:rsidR="00CE0FD7" w:rsidRDefault="00CE0FD7" w:rsidP="0078529A">
            <w:pPr>
              <w:ind w:firstLine="0"/>
            </w:pPr>
            <w:r>
              <w:t xml:space="preserve">Электроснабжение                                     </w:t>
            </w:r>
          </w:p>
        </w:tc>
        <w:tc>
          <w:tcPr>
            <w:tcW w:w="4820" w:type="dxa"/>
            <w:gridSpan w:val="2"/>
          </w:tcPr>
          <w:p w:rsidR="00CE0FD7" w:rsidRPr="00193591" w:rsidRDefault="00193591" w:rsidP="00F72117">
            <w:pPr>
              <w:jc w:val="right"/>
            </w:pPr>
            <w:r w:rsidRPr="00193591">
              <w:t>Иванова И.А.</w:t>
            </w:r>
          </w:p>
          <w:p w:rsidR="00CE0FD7" w:rsidRPr="00193591" w:rsidRDefault="00193591" w:rsidP="00F72117">
            <w:pPr>
              <w:jc w:val="right"/>
            </w:pPr>
            <w:r w:rsidRPr="00193591">
              <w:t>Баранов Н.А.</w:t>
            </w:r>
          </w:p>
          <w:p w:rsidR="00CE0FD7" w:rsidRDefault="00CE0FD7" w:rsidP="00F72117">
            <w:pPr>
              <w:jc w:val="right"/>
            </w:pPr>
            <w:r w:rsidRPr="00193591">
              <w:t>Носков М.С.</w:t>
            </w:r>
          </w:p>
        </w:tc>
      </w:tr>
      <w:tr w:rsidR="00CE0FD7" w:rsidTr="007A3B93">
        <w:tblPrEx>
          <w:tblLook w:val="0000"/>
        </w:tblPrEx>
        <w:tc>
          <w:tcPr>
            <w:tcW w:w="7797" w:type="dxa"/>
            <w:gridSpan w:val="2"/>
            <w:vAlign w:val="center"/>
          </w:tcPr>
          <w:p w:rsidR="00CE0FD7" w:rsidRDefault="00CE0FD7" w:rsidP="008B4D31">
            <w:pPr>
              <w:ind w:firstLine="34"/>
              <w:jc w:val="center"/>
            </w:pPr>
            <w:r>
              <w:lastRenderedPageBreak/>
              <w:br w:type="page"/>
              <w:t>Содержание.</w:t>
            </w:r>
          </w:p>
        </w:tc>
        <w:tc>
          <w:tcPr>
            <w:tcW w:w="1842" w:type="dxa"/>
            <w:vAlign w:val="center"/>
          </w:tcPr>
          <w:p w:rsidR="00CE0FD7" w:rsidRPr="00193591" w:rsidRDefault="00CE0FD7" w:rsidP="008B4D31">
            <w:pPr>
              <w:ind w:firstLine="0"/>
              <w:jc w:val="center"/>
            </w:pPr>
            <w:proofErr w:type="gramStart"/>
            <w:r w:rsidRPr="00193591">
              <w:rPr>
                <w:lang w:val="en-US"/>
              </w:rPr>
              <w:t>c</w:t>
            </w:r>
            <w:r w:rsidRPr="00193591">
              <w:t>тр</w:t>
            </w:r>
            <w:proofErr w:type="gramEnd"/>
            <w:r w:rsidRPr="00193591">
              <w:t>.</w:t>
            </w:r>
          </w:p>
        </w:tc>
      </w:tr>
      <w:tr w:rsidR="00CE0FD7" w:rsidTr="007A3B93">
        <w:tblPrEx>
          <w:tblLook w:val="0000"/>
        </w:tblPrEx>
        <w:tc>
          <w:tcPr>
            <w:tcW w:w="7797" w:type="dxa"/>
            <w:gridSpan w:val="2"/>
          </w:tcPr>
          <w:p w:rsidR="00CE0FD7" w:rsidRPr="00193591" w:rsidRDefault="00CE0FD7" w:rsidP="008B4D31">
            <w:pPr>
              <w:ind w:firstLine="0"/>
              <w:rPr>
                <w:b/>
              </w:rPr>
            </w:pPr>
            <w:r>
              <w:rPr>
                <w:b/>
              </w:rPr>
              <w:t>Введение.</w:t>
            </w:r>
          </w:p>
        </w:tc>
        <w:tc>
          <w:tcPr>
            <w:tcW w:w="1842" w:type="dxa"/>
            <w:vAlign w:val="center"/>
          </w:tcPr>
          <w:p w:rsidR="00CE0FD7" w:rsidRPr="009E1BA3" w:rsidRDefault="009E1BA3" w:rsidP="00993A0A">
            <w:pPr>
              <w:jc w:val="right"/>
              <w:rPr>
                <w:b/>
                <w:sz w:val="24"/>
              </w:rPr>
            </w:pPr>
            <w:r w:rsidRPr="009E1BA3">
              <w:rPr>
                <w:b/>
                <w:sz w:val="24"/>
              </w:rPr>
              <w:t>6</w:t>
            </w:r>
          </w:p>
        </w:tc>
      </w:tr>
      <w:tr w:rsidR="00193591" w:rsidTr="007A3B93">
        <w:tblPrEx>
          <w:tblLook w:val="0000"/>
        </w:tblPrEx>
        <w:tc>
          <w:tcPr>
            <w:tcW w:w="7797" w:type="dxa"/>
            <w:gridSpan w:val="2"/>
          </w:tcPr>
          <w:p w:rsidR="00193591" w:rsidRDefault="00193591" w:rsidP="008B4D31">
            <w:pPr>
              <w:ind w:firstLine="0"/>
              <w:rPr>
                <w:b/>
              </w:rPr>
            </w:pPr>
            <w:r>
              <w:rPr>
                <w:b/>
              </w:rPr>
              <w:t>ГЛАВА 1. Материалы по обоснованию.</w:t>
            </w:r>
          </w:p>
        </w:tc>
        <w:tc>
          <w:tcPr>
            <w:tcW w:w="1842" w:type="dxa"/>
            <w:vAlign w:val="center"/>
          </w:tcPr>
          <w:p w:rsidR="00193591" w:rsidRPr="009E1BA3" w:rsidRDefault="005B5001" w:rsidP="00993A0A">
            <w:pPr>
              <w:jc w:val="right"/>
              <w:rPr>
                <w:b/>
                <w:sz w:val="24"/>
              </w:rPr>
            </w:pPr>
            <w:r>
              <w:rPr>
                <w:b/>
                <w:sz w:val="24"/>
              </w:rPr>
              <w:t>7 – 56</w:t>
            </w:r>
          </w:p>
        </w:tc>
      </w:tr>
      <w:tr w:rsidR="00193591" w:rsidTr="007A3B93">
        <w:tblPrEx>
          <w:tblLook w:val="0000"/>
        </w:tblPrEx>
        <w:tc>
          <w:tcPr>
            <w:tcW w:w="7797" w:type="dxa"/>
            <w:gridSpan w:val="2"/>
          </w:tcPr>
          <w:p w:rsidR="00193591" w:rsidRPr="00193591" w:rsidRDefault="00193591" w:rsidP="008B4D31">
            <w:pPr>
              <w:ind w:firstLine="0"/>
              <w:rPr>
                <w:b/>
              </w:rPr>
            </w:pPr>
            <w:r>
              <w:rPr>
                <w:b/>
                <w:lang w:val="en-US"/>
              </w:rPr>
              <w:t>I</w:t>
            </w:r>
            <w:r>
              <w:rPr>
                <w:b/>
              </w:rPr>
              <w:t>.Местоположение и краткая характеристика территории</w:t>
            </w:r>
            <w:r w:rsidR="00993A0A">
              <w:rPr>
                <w:b/>
              </w:rPr>
              <w:t>.</w:t>
            </w:r>
          </w:p>
        </w:tc>
        <w:tc>
          <w:tcPr>
            <w:tcW w:w="1842" w:type="dxa"/>
            <w:vAlign w:val="center"/>
          </w:tcPr>
          <w:p w:rsidR="00193591" w:rsidRPr="009E1BA3" w:rsidRDefault="009E1BA3" w:rsidP="00993A0A">
            <w:pPr>
              <w:jc w:val="right"/>
              <w:rPr>
                <w:b/>
                <w:sz w:val="24"/>
              </w:rPr>
            </w:pPr>
            <w:r w:rsidRPr="009E1BA3">
              <w:rPr>
                <w:b/>
                <w:sz w:val="24"/>
              </w:rPr>
              <w:t>7</w:t>
            </w:r>
          </w:p>
        </w:tc>
      </w:tr>
      <w:tr w:rsidR="00CE0FD7" w:rsidTr="007A3B93">
        <w:tblPrEx>
          <w:tblLook w:val="0000"/>
        </w:tblPrEx>
        <w:tc>
          <w:tcPr>
            <w:tcW w:w="7797" w:type="dxa"/>
            <w:gridSpan w:val="2"/>
          </w:tcPr>
          <w:p w:rsidR="00CE0FD7" w:rsidRDefault="006A1418" w:rsidP="008B4D31">
            <w:pPr>
              <w:ind w:firstLine="0"/>
              <w:rPr>
                <w:u w:val="single"/>
              </w:rPr>
            </w:pPr>
            <w:r>
              <w:rPr>
                <w:b/>
                <w:lang w:val="en-US"/>
              </w:rPr>
              <w:t>II</w:t>
            </w:r>
            <w:r>
              <w:rPr>
                <w:b/>
              </w:rPr>
              <w:t>.Историческая справка</w:t>
            </w:r>
            <w:r w:rsidR="00993A0A">
              <w:rPr>
                <w:b/>
              </w:rPr>
              <w:t>.</w:t>
            </w:r>
          </w:p>
        </w:tc>
        <w:tc>
          <w:tcPr>
            <w:tcW w:w="1842" w:type="dxa"/>
            <w:vAlign w:val="center"/>
          </w:tcPr>
          <w:p w:rsidR="00CE0FD7" w:rsidRPr="009E1BA3" w:rsidRDefault="009E1BA3" w:rsidP="00993A0A">
            <w:pPr>
              <w:jc w:val="right"/>
              <w:rPr>
                <w:b/>
                <w:sz w:val="24"/>
              </w:rPr>
            </w:pPr>
            <w:r w:rsidRPr="009E1BA3">
              <w:rPr>
                <w:b/>
                <w:sz w:val="24"/>
              </w:rPr>
              <w:t>8 – 10</w:t>
            </w:r>
          </w:p>
        </w:tc>
      </w:tr>
      <w:tr w:rsidR="00CE0FD7" w:rsidTr="007A3B93">
        <w:tblPrEx>
          <w:tblLook w:val="0000"/>
        </w:tblPrEx>
        <w:tc>
          <w:tcPr>
            <w:tcW w:w="7797" w:type="dxa"/>
            <w:gridSpan w:val="2"/>
          </w:tcPr>
          <w:p w:rsidR="00CE0FD7" w:rsidRPr="006A1418" w:rsidRDefault="006A1418" w:rsidP="008B4D31">
            <w:pPr>
              <w:ind w:firstLine="0"/>
              <w:rPr>
                <w:u w:val="single"/>
              </w:rPr>
            </w:pPr>
            <w:r w:rsidRPr="006A1418">
              <w:rPr>
                <w:b/>
                <w:lang w:val="en-US"/>
              </w:rPr>
              <w:t>III</w:t>
            </w:r>
            <w:r w:rsidR="008B4D31">
              <w:rPr>
                <w:b/>
              </w:rPr>
              <w:t>.</w:t>
            </w:r>
            <w:r w:rsidRPr="006A1418">
              <w:rPr>
                <w:b/>
              </w:rPr>
              <w:t>Анализ реализации ранее разработанной градостроительной документации</w:t>
            </w:r>
            <w:r w:rsidR="00993A0A">
              <w:rPr>
                <w:b/>
              </w:rPr>
              <w:t>.</w:t>
            </w:r>
          </w:p>
        </w:tc>
        <w:tc>
          <w:tcPr>
            <w:tcW w:w="1842" w:type="dxa"/>
            <w:vAlign w:val="center"/>
          </w:tcPr>
          <w:p w:rsidR="00CE0FD7" w:rsidRPr="009E1BA3" w:rsidRDefault="009E1BA3" w:rsidP="00993A0A">
            <w:pPr>
              <w:jc w:val="right"/>
              <w:rPr>
                <w:b/>
                <w:sz w:val="24"/>
              </w:rPr>
            </w:pPr>
            <w:r w:rsidRPr="009E1BA3">
              <w:rPr>
                <w:b/>
                <w:sz w:val="24"/>
              </w:rPr>
              <w:t>11 – 16</w:t>
            </w:r>
          </w:p>
        </w:tc>
      </w:tr>
      <w:tr w:rsidR="00CE0FD7" w:rsidTr="007A3B93">
        <w:tblPrEx>
          <w:tblLook w:val="0000"/>
        </w:tblPrEx>
        <w:tc>
          <w:tcPr>
            <w:tcW w:w="7797" w:type="dxa"/>
            <w:gridSpan w:val="2"/>
          </w:tcPr>
          <w:p w:rsidR="00CE0FD7" w:rsidRDefault="006A1418" w:rsidP="008B4D31">
            <w:pPr>
              <w:ind w:firstLine="0"/>
              <w:rPr>
                <w:u w:val="single"/>
              </w:rPr>
            </w:pPr>
            <w:r>
              <w:rPr>
                <w:b/>
                <w:lang w:val="en-US"/>
              </w:rPr>
              <w:t>IV</w:t>
            </w:r>
            <w:r>
              <w:rPr>
                <w:b/>
              </w:rPr>
              <w:t>.</w:t>
            </w:r>
            <w:r w:rsidR="00CE0FD7">
              <w:rPr>
                <w:b/>
              </w:rPr>
              <w:t>Природные и инженерно-строительные условия.</w:t>
            </w:r>
          </w:p>
        </w:tc>
        <w:tc>
          <w:tcPr>
            <w:tcW w:w="1842" w:type="dxa"/>
            <w:vAlign w:val="center"/>
          </w:tcPr>
          <w:p w:rsidR="00CE0FD7" w:rsidRPr="009E1BA3" w:rsidRDefault="009E1BA3" w:rsidP="00993A0A">
            <w:pPr>
              <w:jc w:val="right"/>
              <w:rPr>
                <w:b/>
                <w:sz w:val="24"/>
              </w:rPr>
            </w:pPr>
            <w:r>
              <w:rPr>
                <w:b/>
                <w:sz w:val="24"/>
              </w:rPr>
              <w:t>17 – 21</w:t>
            </w:r>
          </w:p>
        </w:tc>
      </w:tr>
      <w:tr w:rsidR="00CE0FD7" w:rsidTr="007A3B93">
        <w:tblPrEx>
          <w:tblLook w:val="0000"/>
        </w:tblPrEx>
        <w:tc>
          <w:tcPr>
            <w:tcW w:w="7797" w:type="dxa"/>
            <w:gridSpan w:val="2"/>
          </w:tcPr>
          <w:p w:rsidR="00CE0FD7" w:rsidRDefault="00CE0FD7" w:rsidP="008B4D31">
            <w:pPr>
              <w:ind w:firstLine="0"/>
              <w:rPr>
                <w:b/>
              </w:rPr>
            </w:pPr>
            <w:r>
              <w:t>1. Климат.</w:t>
            </w:r>
          </w:p>
        </w:tc>
        <w:tc>
          <w:tcPr>
            <w:tcW w:w="1842" w:type="dxa"/>
            <w:vAlign w:val="center"/>
          </w:tcPr>
          <w:p w:rsidR="00CE0FD7" w:rsidRPr="00993A0A" w:rsidRDefault="009E1BA3" w:rsidP="00993A0A">
            <w:pPr>
              <w:jc w:val="right"/>
              <w:rPr>
                <w:sz w:val="24"/>
              </w:rPr>
            </w:pPr>
            <w:r>
              <w:rPr>
                <w:sz w:val="24"/>
              </w:rPr>
              <w:t>17</w:t>
            </w:r>
          </w:p>
        </w:tc>
      </w:tr>
      <w:tr w:rsidR="00CE0FD7" w:rsidTr="007A3B93">
        <w:tblPrEx>
          <w:tblLook w:val="0000"/>
        </w:tblPrEx>
        <w:tc>
          <w:tcPr>
            <w:tcW w:w="7797" w:type="dxa"/>
            <w:gridSpan w:val="2"/>
          </w:tcPr>
          <w:p w:rsidR="00CE0FD7" w:rsidRDefault="00CE0FD7" w:rsidP="008B4D31">
            <w:pPr>
              <w:ind w:firstLine="0"/>
            </w:pPr>
            <w:r>
              <w:t>2. Рельеф.</w:t>
            </w:r>
          </w:p>
        </w:tc>
        <w:tc>
          <w:tcPr>
            <w:tcW w:w="1842" w:type="dxa"/>
            <w:vAlign w:val="center"/>
          </w:tcPr>
          <w:p w:rsidR="00CE0FD7" w:rsidRPr="00993A0A" w:rsidRDefault="009E1BA3" w:rsidP="00993A0A">
            <w:pPr>
              <w:jc w:val="right"/>
              <w:rPr>
                <w:sz w:val="24"/>
              </w:rPr>
            </w:pPr>
            <w:r>
              <w:rPr>
                <w:sz w:val="24"/>
              </w:rPr>
              <w:t>18</w:t>
            </w:r>
          </w:p>
        </w:tc>
      </w:tr>
      <w:tr w:rsidR="00CE0FD7" w:rsidTr="007A3B93">
        <w:tblPrEx>
          <w:tblLook w:val="0000"/>
        </w:tblPrEx>
        <w:tc>
          <w:tcPr>
            <w:tcW w:w="7797" w:type="dxa"/>
            <w:gridSpan w:val="2"/>
          </w:tcPr>
          <w:p w:rsidR="00CE0FD7" w:rsidRDefault="00CE0FD7" w:rsidP="008B4D31">
            <w:pPr>
              <w:ind w:firstLine="0"/>
            </w:pPr>
            <w:r>
              <w:t xml:space="preserve">3. Геология. </w:t>
            </w:r>
          </w:p>
        </w:tc>
        <w:tc>
          <w:tcPr>
            <w:tcW w:w="1842" w:type="dxa"/>
            <w:vAlign w:val="center"/>
          </w:tcPr>
          <w:p w:rsidR="00CE0FD7" w:rsidRPr="00993A0A" w:rsidRDefault="009E1BA3" w:rsidP="00993A0A">
            <w:pPr>
              <w:jc w:val="right"/>
              <w:rPr>
                <w:sz w:val="24"/>
              </w:rPr>
            </w:pPr>
            <w:r>
              <w:rPr>
                <w:sz w:val="24"/>
              </w:rPr>
              <w:t>18</w:t>
            </w:r>
          </w:p>
        </w:tc>
      </w:tr>
      <w:tr w:rsidR="00CE0FD7" w:rsidTr="007A3B93">
        <w:tblPrEx>
          <w:tblLook w:val="0000"/>
        </w:tblPrEx>
        <w:tc>
          <w:tcPr>
            <w:tcW w:w="7797" w:type="dxa"/>
            <w:gridSpan w:val="2"/>
          </w:tcPr>
          <w:p w:rsidR="00CE0FD7" w:rsidRPr="00BC132F" w:rsidRDefault="00CE0FD7" w:rsidP="008B4D31">
            <w:pPr>
              <w:ind w:firstLine="0"/>
            </w:pPr>
            <w:r w:rsidRPr="00BC132F">
              <w:t>4. Гидрогеология.</w:t>
            </w:r>
          </w:p>
        </w:tc>
        <w:tc>
          <w:tcPr>
            <w:tcW w:w="1842" w:type="dxa"/>
            <w:vAlign w:val="center"/>
          </w:tcPr>
          <w:p w:rsidR="00CE0FD7" w:rsidRPr="00993A0A" w:rsidRDefault="009E1BA3" w:rsidP="00993A0A">
            <w:pPr>
              <w:jc w:val="right"/>
              <w:rPr>
                <w:sz w:val="24"/>
              </w:rPr>
            </w:pPr>
            <w:r>
              <w:rPr>
                <w:sz w:val="24"/>
              </w:rPr>
              <w:t>18</w:t>
            </w:r>
          </w:p>
        </w:tc>
      </w:tr>
      <w:tr w:rsidR="00CE0FD7" w:rsidTr="007A3B93">
        <w:tblPrEx>
          <w:tblLook w:val="0000"/>
        </w:tblPrEx>
        <w:tc>
          <w:tcPr>
            <w:tcW w:w="7797" w:type="dxa"/>
            <w:gridSpan w:val="2"/>
          </w:tcPr>
          <w:p w:rsidR="00CE0FD7" w:rsidRDefault="00CE0FD7" w:rsidP="008B4D31">
            <w:pPr>
              <w:ind w:firstLine="0"/>
            </w:pPr>
            <w:r>
              <w:t>5. Гидрология.</w:t>
            </w:r>
          </w:p>
        </w:tc>
        <w:tc>
          <w:tcPr>
            <w:tcW w:w="1842" w:type="dxa"/>
            <w:vAlign w:val="center"/>
          </w:tcPr>
          <w:p w:rsidR="00CE0FD7" w:rsidRPr="009E1BA3" w:rsidRDefault="009E1BA3" w:rsidP="00993A0A">
            <w:pPr>
              <w:jc w:val="right"/>
              <w:rPr>
                <w:sz w:val="24"/>
              </w:rPr>
            </w:pPr>
            <w:r>
              <w:rPr>
                <w:sz w:val="24"/>
              </w:rPr>
              <w:t>18 – 19</w:t>
            </w:r>
          </w:p>
        </w:tc>
      </w:tr>
      <w:tr w:rsidR="00CE0FD7" w:rsidTr="007A3B93">
        <w:tblPrEx>
          <w:tblLook w:val="0000"/>
        </w:tblPrEx>
        <w:tc>
          <w:tcPr>
            <w:tcW w:w="7797" w:type="dxa"/>
            <w:gridSpan w:val="2"/>
          </w:tcPr>
          <w:p w:rsidR="00CE0FD7" w:rsidRDefault="00CE0FD7" w:rsidP="008B4D31">
            <w:pPr>
              <w:ind w:firstLine="0"/>
            </w:pPr>
            <w:r w:rsidRPr="006A1418">
              <w:t>6. Инженерно-строительные условия.</w:t>
            </w:r>
          </w:p>
        </w:tc>
        <w:tc>
          <w:tcPr>
            <w:tcW w:w="1842" w:type="dxa"/>
            <w:vAlign w:val="center"/>
          </w:tcPr>
          <w:p w:rsidR="00CE0FD7" w:rsidRPr="009E1BA3" w:rsidRDefault="009E1BA3" w:rsidP="00993A0A">
            <w:pPr>
              <w:jc w:val="right"/>
              <w:rPr>
                <w:sz w:val="24"/>
              </w:rPr>
            </w:pPr>
            <w:r>
              <w:rPr>
                <w:sz w:val="24"/>
              </w:rPr>
              <w:t>19 – 20</w:t>
            </w:r>
          </w:p>
        </w:tc>
      </w:tr>
      <w:tr w:rsidR="006A1418" w:rsidTr="007A3B93">
        <w:tblPrEx>
          <w:tblLook w:val="0000"/>
        </w:tblPrEx>
        <w:tc>
          <w:tcPr>
            <w:tcW w:w="7797" w:type="dxa"/>
            <w:gridSpan w:val="2"/>
          </w:tcPr>
          <w:p w:rsidR="006A1418" w:rsidRPr="006A1418" w:rsidRDefault="006A1418" w:rsidP="008B4D31">
            <w:pPr>
              <w:ind w:firstLine="0"/>
            </w:pPr>
            <w:r>
              <w:t>7. Минерально-сырьевые ресурсы.</w:t>
            </w:r>
          </w:p>
        </w:tc>
        <w:tc>
          <w:tcPr>
            <w:tcW w:w="1842" w:type="dxa"/>
            <w:vAlign w:val="center"/>
          </w:tcPr>
          <w:p w:rsidR="006A1418" w:rsidRPr="00993A0A" w:rsidRDefault="009E1BA3" w:rsidP="00993A0A">
            <w:pPr>
              <w:jc w:val="right"/>
              <w:rPr>
                <w:sz w:val="24"/>
              </w:rPr>
            </w:pPr>
            <w:r>
              <w:rPr>
                <w:sz w:val="24"/>
              </w:rPr>
              <w:t>20</w:t>
            </w:r>
          </w:p>
        </w:tc>
      </w:tr>
      <w:tr w:rsidR="006A1418" w:rsidTr="007A3B93">
        <w:tblPrEx>
          <w:tblLook w:val="0000"/>
        </w:tblPrEx>
        <w:tc>
          <w:tcPr>
            <w:tcW w:w="7797" w:type="dxa"/>
            <w:gridSpan w:val="2"/>
          </w:tcPr>
          <w:p w:rsidR="006A1418" w:rsidRPr="006A1418" w:rsidRDefault="006A1418" w:rsidP="008B4D31">
            <w:pPr>
              <w:ind w:firstLine="0"/>
            </w:pPr>
            <w:r>
              <w:t>8. Леса и лесосырьевые ресурсы.</w:t>
            </w:r>
          </w:p>
        </w:tc>
        <w:tc>
          <w:tcPr>
            <w:tcW w:w="1842" w:type="dxa"/>
            <w:vAlign w:val="center"/>
          </w:tcPr>
          <w:p w:rsidR="006A1418" w:rsidRPr="00993A0A" w:rsidRDefault="009E1BA3" w:rsidP="00993A0A">
            <w:pPr>
              <w:jc w:val="right"/>
              <w:rPr>
                <w:sz w:val="24"/>
              </w:rPr>
            </w:pPr>
            <w:r>
              <w:rPr>
                <w:sz w:val="24"/>
              </w:rPr>
              <w:t>20 – 21</w:t>
            </w:r>
          </w:p>
        </w:tc>
      </w:tr>
      <w:tr w:rsidR="00CE0FD7" w:rsidTr="007A3B93">
        <w:tblPrEx>
          <w:tblLook w:val="0000"/>
        </w:tblPrEx>
        <w:tc>
          <w:tcPr>
            <w:tcW w:w="7797" w:type="dxa"/>
            <w:gridSpan w:val="2"/>
          </w:tcPr>
          <w:p w:rsidR="00CE0FD7" w:rsidRDefault="00CE0FD7" w:rsidP="008B4D31">
            <w:pPr>
              <w:ind w:firstLine="0"/>
            </w:pPr>
            <w:r>
              <w:rPr>
                <w:b/>
                <w:lang w:val="en-US"/>
              </w:rPr>
              <w:t>V</w:t>
            </w:r>
            <w:r w:rsidR="008B4D31">
              <w:rPr>
                <w:b/>
              </w:rPr>
              <w:t>.</w:t>
            </w:r>
            <w:r>
              <w:rPr>
                <w:b/>
              </w:rPr>
              <w:t xml:space="preserve">Современное состояние и перспективы социально-экономического развития </w:t>
            </w:r>
            <w:r w:rsidR="006A1418">
              <w:rPr>
                <w:b/>
              </w:rPr>
              <w:t>поселения</w:t>
            </w:r>
            <w:r w:rsidR="00993A0A">
              <w:rPr>
                <w:b/>
              </w:rPr>
              <w:t>.</w:t>
            </w:r>
          </w:p>
        </w:tc>
        <w:tc>
          <w:tcPr>
            <w:tcW w:w="1842" w:type="dxa"/>
            <w:vAlign w:val="center"/>
          </w:tcPr>
          <w:p w:rsidR="00CE0FD7" w:rsidRPr="009E1BA3" w:rsidRDefault="009E1BA3" w:rsidP="00993A0A">
            <w:pPr>
              <w:jc w:val="right"/>
              <w:rPr>
                <w:b/>
                <w:sz w:val="24"/>
              </w:rPr>
            </w:pPr>
            <w:r w:rsidRPr="009E1BA3">
              <w:rPr>
                <w:b/>
                <w:sz w:val="24"/>
              </w:rPr>
              <w:t>22 – 35</w:t>
            </w:r>
          </w:p>
        </w:tc>
      </w:tr>
      <w:tr w:rsidR="00CE0FD7" w:rsidTr="007A3B93">
        <w:tblPrEx>
          <w:tblLook w:val="0000"/>
        </w:tblPrEx>
        <w:trPr>
          <w:trHeight w:val="403"/>
        </w:trPr>
        <w:tc>
          <w:tcPr>
            <w:tcW w:w="7797" w:type="dxa"/>
            <w:gridSpan w:val="2"/>
          </w:tcPr>
          <w:p w:rsidR="00CE0FD7" w:rsidRPr="006A1418" w:rsidRDefault="00CE0FD7" w:rsidP="008B4D31">
            <w:pPr>
              <w:ind w:firstLine="0"/>
            </w:pPr>
            <w:r w:rsidRPr="006A1418">
              <w:t>1.</w:t>
            </w:r>
            <w:r w:rsidRPr="006A1418">
              <w:rPr>
                <w:b/>
              </w:rPr>
              <w:t xml:space="preserve"> </w:t>
            </w:r>
            <w:r w:rsidRPr="006A1418">
              <w:t>Экономическая база.</w:t>
            </w:r>
          </w:p>
        </w:tc>
        <w:tc>
          <w:tcPr>
            <w:tcW w:w="1842" w:type="dxa"/>
            <w:vAlign w:val="center"/>
          </w:tcPr>
          <w:p w:rsidR="00CE0FD7" w:rsidRPr="00993A0A" w:rsidRDefault="009E1BA3" w:rsidP="00993A0A">
            <w:pPr>
              <w:ind w:firstLine="0"/>
              <w:jc w:val="right"/>
              <w:rPr>
                <w:sz w:val="24"/>
              </w:rPr>
            </w:pPr>
            <w:r>
              <w:rPr>
                <w:sz w:val="24"/>
              </w:rPr>
              <w:t>22 – 33</w:t>
            </w:r>
          </w:p>
        </w:tc>
      </w:tr>
      <w:tr w:rsidR="00CE0FD7" w:rsidTr="007A3B93">
        <w:tblPrEx>
          <w:tblLook w:val="0000"/>
        </w:tblPrEx>
        <w:tc>
          <w:tcPr>
            <w:tcW w:w="7797" w:type="dxa"/>
            <w:gridSpan w:val="2"/>
          </w:tcPr>
          <w:p w:rsidR="00CE0FD7" w:rsidRPr="006A1418" w:rsidRDefault="00CE0FD7" w:rsidP="008B4D31">
            <w:pPr>
              <w:ind w:firstLine="0"/>
            </w:pPr>
            <w:r w:rsidRPr="006A1418">
              <w:t>2. Население.</w:t>
            </w:r>
          </w:p>
        </w:tc>
        <w:tc>
          <w:tcPr>
            <w:tcW w:w="1842" w:type="dxa"/>
            <w:vAlign w:val="center"/>
          </w:tcPr>
          <w:p w:rsidR="00CE0FD7" w:rsidRPr="00993A0A" w:rsidRDefault="009E1BA3" w:rsidP="00993A0A">
            <w:pPr>
              <w:jc w:val="right"/>
              <w:rPr>
                <w:sz w:val="24"/>
              </w:rPr>
            </w:pPr>
            <w:r>
              <w:rPr>
                <w:sz w:val="24"/>
              </w:rPr>
              <w:t>33 – 35</w:t>
            </w:r>
          </w:p>
        </w:tc>
      </w:tr>
      <w:tr w:rsidR="00CE0FD7" w:rsidTr="007A3B93">
        <w:tblPrEx>
          <w:tblLook w:val="0000"/>
        </w:tblPrEx>
        <w:tc>
          <w:tcPr>
            <w:tcW w:w="7797" w:type="dxa"/>
            <w:gridSpan w:val="2"/>
          </w:tcPr>
          <w:p w:rsidR="00CE0FD7" w:rsidRDefault="00CE0FD7" w:rsidP="008B4D31">
            <w:pPr>
              <w:ind w:firstLine="0"/>
            </w:pPr>
            <w:r>
              <w:rPr>
                <w:b/>
              </w:rPr>
              <w:t>V</w:t>
            </w:r>
            <w:r w:rsidR="00F20886">
              <w:rPr>
                <w:b/>
                <w:lang w:val="en-US"/>
              </w:rPr>
              <w:t>I</w:t>
            </w:r>
            <w:r w:rsidR="008B4D31">
              <w:rPr>
                <w:b/>
              </w:rPr>
              <w:t>.</w:t>
            </w:r>
            <w:r>
              <w:rPr>
                <w:b/>
              </w:rPr>
              <w:t xml:space="preserve">Современная организация территории </w:t>
            </w:r>
            <w:r w:rsidR="006A1418">
              <w:rPr>
                <w:b/>
              </w:rPr>
              <w:t>поселения, анализ её состояния</w:t>
            </w:r>
            <w:r w:rsidR="00993A0A">
              <w:rPr>
                <w:b/>
              </w:rPr>
              <w:t>.</w:t>
            </w:r>
          </w:p>
        </w:tc>
        <w:tc>
          <w:tcPr>
            <w:tcW w:w="1842" w:type="dxa"/>
            <w:vAlign w:val="center"/>
          </w:tcPr>
          <w:p w:rsidR="00CE0FD7" w:rsidRPr="005B5001" w:rsidRDefault="005B5001" w:rsidP="00993A0A">
            <w:pPr>
              <w:jc w:val="right"/>
              <w:rPr>
                <w:b/>
                <w:sz w:val="24"/>
              </w:rPr>
            </w:pPr>
            <w:r w:rsidRPr="005B5001">
              <w:rPr>
                <w:b/>
                <w:sz w:val="24"/>
              </w:rPr>
              <w:t>36 – 45</w:t>
            </w:r>
          </w:p>
        </w:tc>
      </w:tr>
      <w:tr w:rsidR="00CE0FD7" w:rsidTr="007A3B93">
        <w:tblPrEx>
          <w:tblLook w:val="0000"/>
        </w:tblPrEx>
        <w:tc>
          <w:tcPr>
            <w:tcW w:w="7797" w:type="dxa"/>
            <w:gridSpan w:val="2"/>
          </w:tcPr>
          <w:p w:rsidR="00CE0FD7" w:rsidRPr="00F11D81" w:rsidRDefault="00CE0FD7" w:rsidP="008B4D31">
            <w:pPr>
              <w:ind w:firstLine="0"/>
              <w:rPr>
                <w:b/>
                <w:highlight w:val="yellow"/>
              </w:rPr>
            </w:pPr>
            <w:r w:rsidRPr="006A1418">
              <w:t>1. Характеристика топографической основы.</w:t>
            </w:r>
          </w:p>
        </w:tc>
        <w:tc>
          <w:tcPr>
            <w:tcW w:w="1842" w:type="dxa"/>
            <w:vAlign w:val="center"/>
          </w:tcPr>
          <w:p w:rsidR="00CE0FD7" w:rsidRPr="009E1BA3" w:rsidRDefault="009E1BA3" w:rsidP="00993A0A">
            <w:pPr>
              <w:jc w:val="right"/>
              <w:rPr>
                <w:sz w:val="24"/>
              </w:rPr>
            </w:pPr>
            <w:r>
              <w:rPr>
                <w:sz w:val="24"/>
              </w:rPr>
              <w:t>36</w:t>
            </w:r>
          </w:p>
        </w:tc>
      </w:tr>
      <w:tr w:rsidR="00CE0FD7" w:rsidTr="007A3B93">
        <w:tblPrEx>
          <w:tblLook w:val="0000"/>
        </w:tblPrEx>
        <w:tc>
          <w:tcPr>
            <w:tcW w:w="7797" w:type="dxa"/>
            <w:gridSpan w:val="2"/>
          </w:tcPr>
          <w:p w:rsidR="00CE0FD7" w:rsidRPr="00F11D81" w:rsidRDefault="00CE0FD7" w:rsidP="008B4D31">
            <w:pPr>
              <w:ind w:firstLine="0"/>
              <w:rPr>
                <w:highlight w:val="yellow"/>
              </w:rPr>
            </w:pPr>
            <w:r w:rsidRPr="00F11D81">
              <w:t xml:space="preserve">2. </w:t>
            </w:r>
            <w:r w:rsidR="006A1418">
              <w:t>Земли в границе городского поселения и их использование.</w:t>
            </w:r>
          </w:p>
        </w:tc>
        <w:tc>
          <w:tcPr>
            <w:tcW w:w="1842" w:type="dxa"/>
            <w:vAlign w:val="center"/>
          </w:tcPr>
          <w:p w:rsidR="00CE0FD7" w:rsidRPr="00993A0A" w:rsidRDefault="005B5001" w:rsidP="00993A0A">
            <w:pPr>
              <w:jc w:val="right"/>
              <w:rPr>
                <w:sz w:val="24"/>
              </w:rPr>
            </w:pPr>
            <w:r>
              <w:rPr>
                <w:sz w:val="24"/>
              </w:rPr>
              <w:t>36 – 37</w:t>
            </w:r>
          </w:p>
        </w:tc>
      </w:tr>
      <w:tr w:rsidR="00CE0FD7" w:rsidTr="007A3B93">
        <w:tblPrEx>
          <w:tblLook w:val="0000"/>
        </w:tblPrEx>
        <w:tc>
          <w:tcPr>
            <w:tcW w:w="7797" w:type="dxa"/>
            <w:gridSpan w:val="2"/>
          </w:tcPr>
          <w:p w:rsidR="00CE0FD7" w:rsidRPr="00F11D81" w:rsidRDefault="00CE0FD7" w:rsidP="008B4D31">
            <w:pPr>
              <w:ind w:firstLine="0"/>
              <w:rPr>
                <w:highlight w:val="yellow"/>
              </w:rPr>
            </w:pPr>
            <w:r w:rsidRPr="006A1418">
              <w:t>3. Архитектурно-планировочная характеристика.</w:t>
            </w:r>
          </w:p>
        </w:tc>
        <w:tc>
          <w:tcPr>
            <w:tcW w:w="1842" w:type="dxa"/>
            <w:vAlign w:val="center"/>
          </w:tcPr>
          <w:p w:rsidR="00CE0FD7" w:rsidRPr="005B5001" w:rsidRDefault="005B5001" w:rsidP="00993A0A">
            <w:pPr>
              <w:jc w:val="right"/>
              <w:rPr>
                <w:sz w:val="24"/>
              </w:rPr>
            </w:pPr>
            <w:r>
              <w:rPr>
                <w:sz w:val="24"/>
              </w:rPr>
              <w:t>37 – 38</w:t>
            </w:r>
          </w:p>
        </w:tc>
      </w:tr>
      <w:tr w:rsidR="006A1418" w:rsidTr="007A3B93">
        <w:tblPrEx>
          <w:tblLook w:val="0000"/>
        </w:tblPrEx>
        <w:tc>
          <w:tcPr>
            <w:tcW w:w="7797" w:type="dxa"/>
            <w:gridSpan w:val="2"/>
          </w:tcPr>
          <w:p w:rsidR="006A1418" w:rsidRPr="006A1418" w:rsidRDefault="006A1418" w:rsidP="008B4D31">
            <w:pPr>
              <w:ind w:firstLine="0"/>
            </w:pPr>
            <w:r>
              <w:t>4. Культурно-бытовое  обслуживание.</w:t>
            </w:r>
          </w:p>
        </w:tc>
        <w:tc>
          <w:tcPr>
            <w:tcW w:w="1842" w:type="dxa"/>
            <w:vAlign w:val="center"/>
          </w:tcPr>
          <w:p w:rsidR="006A1418" w:rsidRPr="00993A0A" w:rsidRDefault="005B5001" w:rsidP="00993A0A">
            <w:pPr>
              <w:jc w:val="right"/>
              <w:rPr>
                <w:sz w:val="24"/>
              </w:rPr>
            </w:pPr>
            <w:r>
              <w:rPr>
                <w:sz w:val="24"/>
              </w:rPr>
              <w:t>38 – 40</w:t>
            </w:r>
          </w:p>
        </w:tc>
      </w:tr>
      <w:tr w:rsidR="00C34A12" w:rsidTr="007A3B93">
        <w:tblPrEx>
          <w:tblLook w:val="0000"/>
        </w:tblPrEx>
        <w:tc>
          <w:tcPr>
            <w:tcW w:w="7797" w:type="dxa"/>
            <w:gridSpan w:val="2"/>
          </w:tcPr>
          <w:p w:rsidR="00C34A12" w:rsidRDefault="00C34A12" w:rsidP="008B4D31">
            <w:pPr>
              <w:ind w:firstLine="0"/>
            </w:pPr>
            <w:r>
              <w:t>5. Объекты культурного наследия.</w:t>
            </w:r>
            <w:r w:rsidR="001E5061">
              <w:t xml:space="preserve"> Туристический потенциал поселения.</w:t>
            </w:r>
          </w:p>
        </w:tc>
        <w:tc>
          <w:tcPr>
            <w:tcW w:w="1842" w:type="dxa"/>
            <w:vAlign w:val="center"/>
          </w:tcPr>
          <w:p w:rsidR="00C34A12" w:rsidRPr="00993A0A" w:rsidRDefault="005B5001" w:rsidP="00993A0A">
            <w:pPr>
              <w:jc w:val="right"/>
              <w:rPr>
                <w:sz w:val="24"/>
              </w:rPr>
            </w:pPr>
            <w:r>
              <w:rPr>
                <w:sz w:val="24"/>
              </w:rPr>
              <w:t>40 – 41</w:t>
            </w:r>
          </w:p>
        </w:tc>
      </w:tr>
      <w:tr w:rsidR="00CE0FD7" w:rsidTr="007A3B93">
        <w:tblPrEx>
          <w:tblLook w:val="0000"/>
        </w:tblPrEx>
        <w:tc>
          <w:tcPr>
            <w:tcW w:w="7797" w:type="dxa"/>
            <w:gridSpan w:val="2"/>
          </w:tcPr>
          <w:p w:rsidR="00CE0FD7" w:rsidRPr="00F11D81" w:rsidRDefault="00C34A12" w:rsidP="008B4D31">
            <w:pPr>
              <w:ind w:firstLine="0"/>
              <w:rPr>
                <w:highlight w:val="yellow"/>
              </w:rPr>
            </w:pPr>
            <w:r>
              <w:t>6</w:t>
            </w:r>
            <w:r w:rsidR="00CE0FD7" w:rsidRPr="006A1418">
              <w:t>. Жилой фонд.</w:t>
            </w:r>
          </w:p>
        </w:tc>
        <w:tc>
          <w:tcPr>
            <w:tcW w:w="1842" w:type="dxa"/>
            <w:vAlign w:val="center"/>
          </w:tcPr>
          <w:p w:rsidR="00CE0FD7" w:rsidRPr="00993A0A" w:rsidRDefault="005B5001" w:rsidP="00993A0A">
            <w:pPr>
              <w:jc w:val="right"/>
              <w:rPr>
                <w:sz w:val="24"/>
              </w:rPr>
            </w:pPr>
            <w:r>
              <w:rPr>
                <w:sz w:val="24"/>
              </w:rPr>
              <w:t>41 – 44</w:t>
            </w:r>
          </w:p>
        </w:tc>
      </w:tr>
      <w:tr w:rsidR="00CE0FD7" w:rsidTr="007A3B93">
        <w:tblPrEx>
          <w:tblLook w:val="0000"/>
        </w:tblPrEx>
        <w:tc>
          <w:tcPr>
            <w:tcW w:w="7797" w:type="dxa"/>
            <w:gridSpan w:val="2"/>
          </w:tcPr>
          <w:p w:rsidR="00CE0FD7" w:rsidRPr="006A1418" w:rsidRDefault="00C34A12" w:rsidP="008B4D31">
            <w:pPr>
              <w:ind w:firstLine="0"/>
            </w:pPr>
            <w:r>
              <w:t>7</w:t>
            </w:r>
            <w:r w:rsidR="006A1418" w:rsidRPr="006A1418">
              <w:t>. Территории промышленных предприятий и коммунально-складских зон.</w:t>
            </w:r>
          </w:p>
        </w:tc>
        <w:tc>
          <w:tcPr>
            <w:tcW w:w="1842" w:type="dxa"/>
            <w:vAlign w:val="center"/>
          </w:tcPr>
          <w:p w:rsidR="00CE0FD7" w:rsidRPr="00993A0A" w:rsidRDefault="005B5001" w:rsidP="00993A0A">
            <w:pPr>
              <w:jc w:val="right"/>
              <w:rPr>
                <w:sz w:val="24"/>
              </w:rPr>
            </w:pPr>
            <w:r>
              <w:rPr>
                <w:sz w:val="24"/>
              </w:rPr>
              <w:t>44</w:t>
            </w:r>
          </w:p>
        </w:tc>
      </w:tr>
      <w:tr w:rsidR="006A1418" w:rsidTr="007A3B93">
        <w:tblPrEx>
          <w:tblLook w:val="0000"/>
        </w:tblPrEx>
        <w:tc>
          <w:tcPr>
            <w:tcW w:w="7797" w:type="dxa"/>
            <w:gridSpan w:val="2"/>
          </w:tcPr>
          <w:p w:rsidR="006A1418" w:rsidRPr="006A1418" w:rsidRDefault="00C34A12" w:rsidP="008B4D31">
            <w:pPr>
              <w:ind w:firstLine="0"/>
            </w:pPr>
            <w:r>
              <w:t>8</w:t>
            </w:r>
            <w:r w:rsidR="006A1418" w:rsidRPr="006A1418">
              <w:t>. Транспорт.</w:t>
            </w:r>
          </w:p>
        </w:tc>
        <w:tc>
          <w:tcPr>
            <w:tcW w:w="1842" w:type="dxa"/>
            <w:vAlign w:val="center"/>
          </w:tcPr>
          <w:p w:rsidR="006A1418" w:rsidRPr="00993A0A" w:rsidRDefault="005B5001" w:rsidP="00993A0A">
            <w:pPr>
              <w:jc w:val="right"/>
              <w:rPr>
                <w:sz w:val="24"/>
              </w:rPr>
            </w:pPr>
            <w:r>
              <w:rPr>
                <w:sz w:val="24"/>
              </w:rPr>
              <w:t>44 – 45</w:t>
            </w:r>
          </w:p>
        </w:tc>
      </w:tr>
      <w:tr w:rsidR="00CE0FD7" w:rsidTr="007A3B93">
        <w:tblPrEx>
          <w:tblLook w:val="0000"/>
        </w:tblPrEx>
        <w:tc>
          <w:tcPr>
            <w:tcW w:w="7797" w:type="dxa"/>
            <w:gridSpan w:val="2"/>
          </w:tcPr>
          <w:p w:rsidR="00CE0FD7" w:rsidRPr="00E701DB" w:rsidRDefault="00CE0FD7" w:rsidP="008B4D31">
            <w:pPr>
              <w:ind w:firstLine="0"/>
              <w:rPr>
                <w:b/>
              </w:rPr>
            </w:pPr>
            <w:r>
              <w:rPr>
                <w:b/>
              </w:rPr>
              <w:t>V</w:t>
            </w:r>
            <w:r>
              <w:rPr>
                <w:b/>
                <w:lang w:val="en-US"/>
              </w:rPr>
              <w:t>I</w:t>
            </w:r>
            <w:r w:rsidR="00F20886">
              <w:rPr>
                <w:b/>
                <w:lang w:val="en-US"/>
              </w:rPr>
              <w:t>I</w:t>
            </w:r>
            <w:r w:rsidR="008B4D31">
              <w:rPr>
                <w:b/>
              </w:rPr>
              <w:t>.</w:t>
            </w:r>
            <w:r>
              <w:rPr>
                <w:b/>
              </w:rPr>
              <w:t>Охрана окружающей среды</w:t>
            </w:r>
            <w:r w:rsidR="00993A0A">
              <w:rPr>
                <w:b/>
              </w:rPr>
              <w:t>.</w:t>
            </w:r>
          </w:p>
        </w:tc>
        <w:tc>
          <w:tcPr>
            <w:tcW w:w="1842" w:type="dxa"/>
            <w:vAlign w:val="center"/>
          </w:tcPr>
          <w:p w:rsidR="00CE0FD7" w:rsidRPr="005B5001" w:rsidRDefault="005B5001" w:rsidP="00993A0A">
            <w:pPr>
              <w:jc w:val="right"/>
              <w:rPr>
                <w:b/>
                <w:sz w:val="24"/>
              </w:rPr>
            </w:pPr>
            <w:r w:rsidRPr="005B5001">
              <w:rPr>
                <w:b/>
                <w:sz w:val="24"/>
              </w:rPr>
              <w:t>46 – 56</w:t>
            </w:r>
          </w:p>
        </w:tc>
      </w:tr>
      <w:tr w:rsidR="006A1418" w:rsidTr="007A3B93">
        <w:tblPrEx>
          <w:tblLook w:val="0000"/>
        </w:tblPrEx>
        <w:tc>
          <w:tcPr>
            <w:tcW w:w="7797" w:type="dxa"/>
            <w:gridSpan w:val="2"/>
          </w:tcPr>
          <w:p w:rsidR="006A1418" w:rsidRPr="006A1418" w:rsidRDefault="006A1418" w:rsidP="004E0331">
            <w:pPr>
              <w:pStyle w:val="a7"/>
              <w:numPr>
                <w:ilvl w:val="0"/>
                <w:numId w:val="1"/>
              </w:numPr>
              <w:tabs>
                <w:tab w:val="left" w:pos="318"/>
              </w:tabs>
              <w:ind w:left="0" w:firstLine="0"/>
            </w:pPr>
            <w:r w:rsidRPr="006A1418">
              <w:t>Планировочные мероприятия</w:t>
            </w:r>
            <w:r>
              <w:t>.</w:t>
            </w:r>
          </w:p>
        </w:tc>
        <w:tc>
          <w:tcPr>
            <w:tcW w:w="1842" w:type="dxa"/>
            <w:vAlign w:val="center"/>
          </w:tcPr>
          <w:p w:rsidR="006A1418" w:rsidRPr="00993A0A" w:rsidRDefault="005B5001" w:rsidP="00993A0A">
            <w:pPr>
              <w:jc w:val="right"/>
              <w:rPr>
                <w:sz w:val="24"/>
              </w:rPr>
            </w:pPr>
            <w:r>
              <w:rPr>
                <w:sz w:val="24"/>
              </w:rPr>
              <w:t>46</w:t>
            </w:r>
          </w:p>
        </w:tc>
      </w:tr>
      <w:tr w:rsidR="006A1418" w:rsidTr="007A3B93">
        <w:tblPrEx>
          <w:tblLook w:val="0000"/>
        </w:tblPrEx>
        <w:tc>
          <w:tcPr>
            <w:tcW w:w="7797" w:type="dxa"/>
            <w:gridSpan w:val="2"/>
          </w:tcPr>
          <w:p w:rsidR="006A1418" w:rsidRPr="006A1418" w:rsidRDefault="006A1418" w:rsidP="004E0331">
            <w:pPr>
              <w:pStyle w:val="a7"/>
              <w:numPr>
                <w:ilvl w:val="0"/>
                <w:numId w:val="1"/>
              </w:numPr>
              <w:tabs>
                <w:tab w:val="left" w:pos="318"/>
              </w:tabs>
              <w:ind w:left="0" w:firstLine="0"/>
              <w:rPr>
                <w:b/>
              </w:rPr>
            </w:pPr>
            <w:r>
              <w:t>Охрана воздушного бассейна. Санитарно-защитные зоны промышленных предприятий и коммунально-складских сооружений.</w:t>
            </w:r>
          </w:p>
        </w:tc>
        <w:tc>
          <w:tcPr>
            <w:tcW w:w="1842" w:type="dxa"/>
            <w:vAlign w:val="center"/>
          </w:tcPr>
          <w:p w:rsidR="006A1418" w:rsidRPr="00993A0A" w:rsidRDefault="005B5001" w:rsidP="00993A0A">
            <w:pPr>
              <w:jc w:val="right"/>
              <w:rPr>
                <w:sz w:val="24"/>
              </w:rPr>
            </w:pPr>
            <w:r>
              <w:rPr>
                <w:sz w:val="24"/>
              </w:rPr>
              <w:t>46 – 48</w:t>
            </w:r>
          </w:p>
        </w:tc>
      </w:tr>
      <w:tr w:rsidR="006A1418" w:rsidTr="007A3B93">
        <w:tblPrEx>
          <w:tblLook w:val="0000"/>
        </w:tblPrEx>
        <w:tc>
          <w:tcPr>
            <w:tcW w:w="7797" w:type="dxa"/>
            <w:gridSpan w:val="2"/>
          </w:tcPr>
          <w:p w:rsidR="006A1418" w:rsidRPr="006A1418" w:rsidRDefault="006A1418" w:rsidP="004E0331">
            <w:pPr>
              <w:pStyle w:val="a7"/>
              <w:numPr>
                <w:ilvl w:val="0"/>
                <w:numId w:val="1"/>
              </w:numPr>
              <w:tabs>
                <w:tab w:val="left" w:pos="318"/>
              </w:tabs>
              <w:ind w:left="0" w:firstLine="0"/>
              <w:rPr>
                <w:b/>
              </w:rPr>
            </w:pPr>
            <w:r>
              <w:t>Охрана водного бассейна.</w:t>
            </w:r>
          </w:p>
        </w:tc>
        <w:tc>
          <w:tcPr>
            <w:tcW w:w="1842" w:type="dxa"/>
            <w:vAlign w:val="center"/>
          </w:tcPr>
          <w:p w:rsidR="006A1418" w:rsidRPr="00993A0A" w:rsidRDefault="005B5001" w:rsidP="00993A0A">
            <w:pPr>
              <w:jc w:val="right"/>
              <w:rPr>
                <w:sz w:val="24"/>
              </w:rPr>
            </w:pPr>
            <w:r>
              <w:rPr>
                <w:sz w:val="24"/>
              </w:rPr>
              <w:t>48 – 50</w:t>
            </w:r>
          </w:p>
        </w:tc>
      </w:tr>
      <w:tr w:rsidR="006A1418" w:rsidTr="007A3B93">
        <w:tblPrEx>
          <w:tblLook w:val="0000"/>
        </w:tblPrEx>
        <w:tc>
          <w:tcPr>
            <w:tcW w:w="7797" w:type="dxa"/>
            <w:gridSpan w:val="2"/>
          </w:tcPr>
          <w:p w:rsidR="006A1418" w:rsidRPr="006A1418" w:rsidRDefault="006A1418" w:rsidP="004E0331">
            <w:pPr>
              <w:pStyle w:val="a7"/>
              <w:numPr>
                <w:ilvl w:val="0"/>
                <w:numId w:val="1"/>
              </w:numPr>
              <w:tabs>
                <w:tab w:val="left" w:pos="318"/>
              </w:tabs>
              <w:ind w:left="0" w:firstLine="0"/>
            </w:pPr>
            <w:r>
              <w:t>Защита от шумового воздействия.</w:t>
            </w:r>
          </w:p>
        </w:tc>
        <w:tc>
          <w:tcPr>
            <w:tcW w:w="1842" w:type="dxa"/>
            <w:vAlign w:val="center"/>
          </w:tcPr>
          <w:p w:rsidR="006A1418" w:rsidRPr="00993A0A" w:rsidRDefault="005B5001" w:rsidP="00993A0A">
            <w:pPr>
              <w:jc w:val="right"/>
              <w:rPr>
                <w:sz w:val="24"/>
              </w:rPr>
            </w:pPr>
            <w:r>
              <w:rPr>
                <w:sz w:val="24"/>
              </w:rPr>
              <w:t>50</w:t>
            </w:r>
          </w:p>
        </w:tc>
      </w:tr>
      <w:tr w:rsidR="006A1418" w:rsidTr="007A3B93">
        <w:tblPrEx>
          <w:tblLook w:val="0000"/>
        </w:tblPrEx>
        <w:tc>
          <w:tcPr>
            <w:tcW w:w="7797" w:type="dxa"/>
            <w:gridSpan w:val="2"/>
          </w:tcPr>
          <w:p w:rsidR="006A1418" w:rsidRPr="006A1418" w:rsidRDefault="006A1418" w:rsidP="004E0331">
            <w:pPr>
              <w:pStyle w:val="a7"/>
              <w:numPr>
                <w:ilvl w:val="0"/>
                <w:numId w:val="1"/>
              </w:numPr>
              <w:tabs>
                <w:tab w:val="left" w:pos="318"/>
              </w:tabs>
              <w:ind w:left="0" w:firstLine="0"/>
            </w:pPr>
            <w:r>
              <w:t>Растительность и охрана почв.</w:t>
            </w:r>
          </w:p>
        </w:tc>
        <w:tc>
          <w:tcPr>
            <w:tcW w:w="1842" w:type="dxa"/>
            <w:vAlign w:val="center"/>
          </w:tcPr>
          <w:p w:rsidR="006A1418" w:rsidRPr="00993A0A" w:rsidRDefault="005B5001" w:rsidP="00993A0A">
            <w:pPr>
              <w:jc w:val="right"/>
              <w:rPr>
                <w:sz w:val="24"/>
              </w:rPr>
            </w:pPr>
            <w:r>
              <w:rPr>
                <w:sz w:val="24"/>
              </w:rPr>
              <w:t>50 – 51</w:t>
            </w:r>
          </w:p>
        </w:tc>
      </w:tr>
      <w:tr w:rsidR="006A1418" w:rsidTr="007A3B93">
        <w:tblPrEx>
          <w:tblLook w:val="0000"/>
        </w:tblPrEx>
        <w:tc>
          <w:tcPr>
            <w:tcW w:w="7797" w:type="dxa"/>
            <w:gridSpan w:val="2"/>
          </w:tcPr>
          <w:p w:rsidR="006A1418" w:rsidRPr="006A1418" w:rsidRDefault="006A1418" w:rsidP="004E0331">
            <w:pPr>
              <w:pStyle w:val="a7"/>
              <w:numPr>
                <w:ilvl w:val="0"/>
                <w:numId w:val="1"/>
              </w:numPr>
              <w:tabs>
                <w:tab w:val="left" w:pos="318"/>
              </w:tabs>
              <w:ind w:left="0" w:firstLine="0"/>
            </w:pPr>
            <w:r>
              <w:t>Санитарная очистка территории и утилизация отходов.</w:t>
            </w:r>
          </w:p>
        </w:tc>
        <w:tc>
          <w:tcPr>
            <w:tcW w:w="1842" w:type="dxa"/>
            <w:vAlign w:val="center"/>
          </w:tcPr>
          <w:p w:rsidR="006A1418" w:rsidRPr="00993A0A" w:rsidRDefault="005B5001" w:rsidP="00993A0A">
            <w:pPr>
              <w:jc w:val="right"/>
              <w:rPr>
                <w:sz w:val="24"/>
              </w:rPr>
            </w:pPr>
            <w:r>
              <w:rPr>
                <w:sz w:val="24"/>
              </w:rPr>
              <w:t>51 – 52</w:t>
            </w:r>
          </w:p>
        </w:tc>
      </w:tr>
      <w:tr w:rsidR="006A1418" w:rsidTr="007A3B93">
        <w:tblPrEx>
          <w:tblLook w:val="0000"/>
        </w:tblPrEx>
        <w:tc>
          <w:tcPr>
            <w:tcW w:w="7797" w:type="dxa"/>
            <w:gridSpan w:val="2"/>
          </w:tcPr>
          <w:p w:rsidR="006A1418" w:rsidRPr="006A1418" w:rsidRDefault="006A1418" w:rsidP="004E0331">
            <w:pPr>
              <w:pStyle w:val="a7"/>
              <w:numPr>
                <w:ilvl w:val="0"/>
                <w:numId w:val="1"/>
              </w:numPr>
              <w:tabs>
                <w:tab w:val="left" w:pos="318"/>
              </w:tabs>
              <w:ind w:left="0" w:firstLine="0"/>
            </w:pPr>
            <w:r>
              <w:t>Опасность возникновени</w:t>
            </w:r>
            <w:r w:rsidR="00BD4DAF">
              <w:t>я ситуаций природного характера</w:t>
            </w:r>
            <w:r>
              <w:t>.</w:t>
            </w:r>
          </w:p>
        </w:tc>
        <w:tc>
          <w:tcPr>
            <w:tcW w:w="1842" w:type="dxa"/>
            <w:vAlign w:val="center"/>
          </w:tcPr>
          <w:p w:rsidR="006A1418" w:rsidRPr="00993A0A" w:rsidRDefault="005B5001" w:rsidP="00993A0A">
            <w:pPr>
              <w:jc w:val="right"/>
              <w:rPr>
                <w:sz w:val="24"/>
              </w:rPr>
            </w:pPr>
            <w:r>
              <w:rPr>
                <w:sz w:val="24"/>
              </w:rPr>
              <w:t>52 – 54</w:t>
            </w:r>
          </w:p>
        </w:tc>
      </w:tr>
      <w:tr w:rsidR="006A1418" w:rsidTr="007A3B93">
        <w:tblPrEx>
          <w:tblLook w:val="0000"/>
        </w:tblPrEx>
        <w:tc>
          <w:tcPr>
            <w:tcW w:w="7797" w:type="dxa"/>
            <w:gridSpan w:val="2"/>
          </w:tcPr>
          <w:p w:rsidR="006A1418" w:rsidRPr="006A1418" w:rsidRDefault="006A1418" w:rsidP="004E0331">
            <w:pPr>
              <w:pStyle w:val="a7"/>
              <w:numPr>
                <w:ilvl w:val="0"/>
                <w:numId w:val="1"/>
              </w:numPr>
              <w:tabs>
                <w:tab w:val="left" w:pos="318"/>
              </w:tabs>
              <w:ind w:left="0" w:firstLine="0"/>
            </w:pPr>
            <w:r>
              <w:t>Радиационная обстановка.</w:t>
            </w:r>
          </w:p>
        </w:tc>
        <w:tc>
          <w:tcPr>
            <w:tcW w:w="1842" w:type="dxa"/>
            <w:vAlign w:val="center"/>
          </w:tcPr>
          <w:p w:rsidR="006A1418" w:rsidRPr="00993A0A" w:rsidRDefault="005B5001" w:rsidP="00993A0A">
            <w:pPr>
              <w:jc w:val="right"/>
              <w:rPr>
                <w:sz w:val="24"/>
              </w:rPr>
            </w:pPr>
            <w:r>
              <w:rPr>
                <w:sz w:val="24"/>
              </w:rPr>
              <w:t>55</w:t>
            </w:r>
          </w:p>
        </w:tc>
      </w:tr>
      <w:tr w:rsidR="006A1418" w:rsidTr="007A3B93">
        <w:tblPrEx>
          <w:tblLook w:val="0000"/>
        </w:tblPrEx>
        <w:tc>
          <w:tcPr>
            <w:tcW w:w="7797" w:type="dxa"/>
            <w:gridSpan w:val="2"/>
          </w:tcPr>
          <w:p w:rsidR="006A1418" w:rsidRPr="006A1418" w:rsidRDefault="006A1418" w:rsidP="004E0331">
            <w:pPr>
              <w:pStyle w:val="a7"/>
              <w:numPr>
                <w:ilvl w:val="0"/>
                <w:numId w:val="1"/>
              </w:numPr>
              <w:tabs>
                <w:tab w:val="left" w:pos="318"/>
              </w:tabs>
              <w:ind w:left="0" w:firstLine="0"/>
            </w:pPr>
            <w:r>
              <w:t>Перечень мероприятий по обеспечению пожарной безопасности.</w:t>
            </w:r>
          </w:p>
        </w:tc>
        <w:tc>
          <w:tcPr>
            <w:tcW w:w="1842" w:type="dxa"/>
            <w:vAlign w:val="center"/>
          </w:tcPr>
          <w:p w:rsidR="006A1418" w:rsidRPr="00993A0A" w:rsidRDefault="005B5001" w:rsidP="00993A0A">
            <w:pPr>
              <w:jc w:val="right"/>
              <w:rPr>
                <w:sz w:val="24"/>
              </w:rPr>
            </w:pPr>
            <w:r>
              <w:rPr>
                <w:sz w:val="24"/>
              </w:rPr>
              <w:t>55 – 56</w:t>
            </w:r>
          </w:p>
        </w:tc>
      </w:tr>
      <w:tr w:rsidR="00F20886" w:rsidTr="007A3B93">
        <w:tblPrEx>
          <w:tblLook w:val="0000"/>
        </w:tblPrEx>
        <w:tc>
          <w:tcPr>
            <w:tcW w:w="7797" w:type="dxa"/>
            <w:gridSpan w:val="2"/>
          </w:tcPr>
          <w:p w:rsidR="00F20886" w:rsidRDefault="00F20886" w:rsidP="004E0331">
            <w:pPr>
              <w:pStyle w:val="a7"/>
              <w:numPr>
                <w:ilvl w:val="0"/>
                <w:numId w:val="1"/>
              </w:numPr>
              <w:tabs>
                <w:tab w:val="left" w:pos="318"/>
              </w:tabs>
              <w:ind w:left="0" w:firstLine="0"/>
            </w:pPr>
            <w:r>
              <w:lastRenderedPageBreak/>
              <w:t>Особо охраняемые природные территории.</w:t>
            </w:r>
          </w:p>
        </w:tc>
        <w:tc>
          <w:tcPr>
            <w:tcW w:w="1842" w:type="dxa"/>
            <w:vAlign w:val="center"/>
          </w:tcPr>
          <w:p w:rsidR="00F20886" w:rsidRPr="00993A0A" w:rsidRDefault="005B5001" w:rsidP="00993A0A">
            <w:pPr>
              <w:jc w:val="right"/>
              <w:rPr>
                <w:sz w:val="24"/>
              </w:rPr>
            </w:pPr>
            <w:r>
              <w:rPr>
                <w:sz w:val="24"/>
              </w:rPr>
              <w:t>56</w:t>
            </w:r>
          </w:p>
        </w:tc>
      </w:tr>
      <w:tr w:rsidR="008B4D31" w:rsidTr="007A3B93">
        <w:tblPrEx>
          <w:tblLook w:val="0000"/>
        </w:tblPrEx>
        <w:tc>
          <w:tcPr>
            <w:tcW w:w="7797" w:type="dxa"/>
            <w:gridSpan w:val="2"/>
          </w:tcPr>
          <w:p w:rsidR="008B4D31" w:rsidRDefault="008B4D31" w:rsidP="008B4D31">
            <w:pPr>
              <w:pStyle w:val="a7"/>
              <w:tabs>
                <w:tab w:val="left" w:pos="318"/>
              </w:tabs>
              <w:ind w:left="0" w:firstLine="0"/>
            </w:pPr>
          </w:p>
        </w:tc>
        <w:tc>
          <w:tcPr>
            <w:tcW w:w="1842" w:type="dxa"/>
            <w:vAlign w:val="center"/>
          </w:tcPr>
          <w:p w:rsidR="008B4D31" w:rsidRPr="00993A0A" w:rsidRDefault="008B4D31" w:rsidP="00993A0A">
            <w:pPr>
              <w:jc w:val="right"/>
              <w:rPr>
                <w:sz w:val="24"/>
              </w:rPr>
            </w:pPr>
          </w:p>
        </w:tc>
      </w:tr>
      <w:tr w:rsidR="00F20886" w:rsidTr="007A3B93">
        <w:tblPrEx>
          <w:tblLook w:val="0000"/>
        </w:tblPrEx>
        <w:tc>
          <w:tcPr>
            <w:tcW w:w="7797" w:type="dxa"/>
            <w:gridSpan w:val="2"/>
          </w:tcPr>
          <w:p w:rsidR="00F20886" w:rsidRPr="00F20886" w:rsidRDefault="00F20886" w:rsidP="008B4D31">
            <w:pPr>
              <w:ind w:firstLine="0"/>
              <w:rPr>
                <w:b/>
              </w:rPr>
            </w:pPr>
            <w:r>
              <w:rPr>
                <w:b/>
              </w:rPr>
              <w:t>ГЛАВА 2. Положения о территориальном планировании.</w:t>
            </w:r>
          </w:p>
        </w:tc>
        <w:tc>
          <w:tcPr>
            <w:tcW w:w="1842" w:type="dxa"/>
            <w:vAlign w:val="center"/>
          </w:tcPr>
          <w:p w:rsidR="00F20886" w:rsidRPr="005B5001" w:rsidRDefault="007A3B93" w:rsidP="00993A0A">
            <w:pPr>
              <w:jc w:val="right"/>
              <w:rPr>
                <w:b/>
                <w:sz w:val="24"/>
              </w:rPr>
            </w:pPr>
            <w:r>
              <w:rPr>
                <w:b/>
                <w:sz w:val="24"/>
              </w:rPr>
              <w:t>57 – 151</w:t>
            </w:r>
          </w:p>
        </w:tc>
      </w:tr>
      <w:tr w:rsidR="00F20886" w:rsidTr="007A3B93">
        <w:tblPrEx>
          <w:tblLook w:val="0000"/>
        </w:tblPrEx>
        <w:tc>
          <w:tcPr>
            <w:tcW w:w="7797" w:type="dxa"/>
            <w:gridSpan w:val="2"/>
          </w:tcPr>
          <w:p w:rsidR="00F20886" w:rsidRPr="00F20886" w:rsidRDefault="00F20886" w:rsidP="008B4D31">
            <w:pPr>
              <w:ind w:firstLine="0"/>
              <w:rPr>
                <w:b/>
              </w:rPr>
            </w:pPr>
            <w:r>
              <w:rPr>
                <w:b/>
                <w:lang w:val="en-US"/>
              </w:rPr>
              <w:t>VIII</w:t>
            </w:r>
            <w:r w:rsidR="008B4D31">
              <w:rPr>
                <w:b/>
              </w:rPr>
              <w:t>.</w:t>
            </w:r>
            <w:r>
              <w:rPr>
                <w:b/>
              </w:rPr>
              <w:t>Цели и задачи территориального планирования</w:t>
            </w:r>
            <w:r w:rsidR="00993A0A">
              <w:rPr>
                <w:b/>
              </w:rPr>
              <w:t>.</w:t>
            </w:r>
          </w:p>
        </w:tc>
        <w:tc>
          <w:tcPr>
            <w:tcW w:w="1842" w:type="dxa"/>
            <w:vAlign w:val="center"/>
          </w:tcPr>
          <w:p w:rsidR="00F20886" w:rsidRPr="005B5001" w:rsidRDefault="005B5001" w:rsidP="00993A0A">
            <w:pPr>
              <w:jc w:val="right"/>
              <w:rPr>
                <w:b/>
                <w:sz w:val="24"/>
              </w:rPr>
            </w:pPr>
            <w:r>
              <w:rPr>
                <w:b/>
                <w:sz w:val="24"/>
              </w:rPr>
              <w:t>57 – 58</w:t>
            </w:r>
          </w:p>
        </w:tc>
      </w:tr>
      <w:tr w:rsidR="00F20886" w:rsidTr="007A3B93">
        <w:tblPrEx>
          <w:tblLook w:val="0000"/>
        </w:tblPrEx>
        <w:tc>
          <w:tcPr>
            <w:tcW w:w="7797" w:type="dxa"/>
            <w:gridSpan w:val="2"/>
          </w:tcPr>
          <w:p w:rsidR="00F20886" w:rsidRPr="00F20886" w:rsidRDefault="00F20886" w:rsidP="008B4D31">
            <w:pPr>
              <w:ind w:firstLine="0"/>
              <w:rPr>
                <w:b/>
              </w:rPr>
            </w:pPr>
            <w:r>
              <w:rPr>
                <w:b/>
                <w:lang w:val="en-US"/>
              </w:rPr>
              <w:t>XIX</w:t>
            </w:r>
            <w:r w:rsidR="008B4D31">
              <w:rPr>
                <w:b/>
              </w:rPr>
              <w:t>.</w:t>
            </w:r>
            <w:r>
              <w:rPr>
                <w:b/>
              </w:rPr>
              <w:t>Проектная организация территории городского поселения Красавино, мероприятия по территориальному планированию и этапы их реализации</w:t>
            </w:r>
            <w:r w:rsidR="00993A0A">
              <w:rPr>
                <w:b/>
              </w:rPr>
              <w:t>.</w:t>
            </w:r>
          </w:p>
        </w:tc>
        <w:tc>
          <w:tcPr>
            <w:tcW w:w="1842" w:type="dxa"/>
            <w:vAlign w:val="center"/>
          </w:tcPr>
          <w:p w:rsidR="00F20886" w:rsidRPr="005B5001" w:rsidRDefault="005B5001" w:rsidP="00993A0A">
            <w:pPr>
              <w:jc w:val="right"/>
              <w:rPr>
                <w:b/>
                <w:sz w:val="24"/>
              </w:rPr>
            </w:pPr>
            <w:r>
              <w:rPr>
                <w:b/>
                <w:sz w:val="24"/>
              </w:rPr>
              <w:t>59 – 78</w:t>
            </w:r>
          </w:p>
        </w:tc>
      </w:tr>
      <w:tr w:rsidR="00CE0FD7" w:rsidTr="007A3B93">
        <w:tblPrEx>
          <w:tblLook w:val="0000"/>
        </w:tblPrEx>
        <w:tc>
          <w:tcPr>
            <w:tcW w:w="7797" w:type="dxa"/>
            <w:gridSpan w:val="2"/>
          </w:tcPr>
          <w:p w:rsidR="00CE0FD7" w:rsidRDefault="00CE0FD7" w:rsidP="008B4D31">
            <w:pPr>
              <w:ind w:firstLine="0"/>
              <w:rPr>
                <w:b/>
              </w:rPr>
            </w:pPr>
            <w:r>
              <w:t xml:space="preserve">1. Проектное землепользование </w:t>
            </w:r>
            <w:r w:rsidR="00F20886">
              <w:t>поселения</w:t>
            </w:r>
            <w:r>
              <w:t>.</w:t>
            </w:r>
          </w:p>
        </w:tc>
        <w:tc>
          <w:tcPr>
            <w:tcW w:w="1842" w:type="dxa"/>
            <w:vAlign w:val="center"/>
          </w:tcPr>
          <w:p w:rsidR="00CE0FD7" w:rsidRPr="00993A0A" w:rsidRDefault="005B5001" w:rsidP="00993A0A">
            <w:pPr>
              <w:jc w:val="right"/>
              <w:rPr>
                <w:sz w:val="24"/>
              </w:rPr>
            </w:pPr>
            <w:r>
              <w:rPr>
                <w:sz w:val="24"/>
              </w:rPr>
              <w:t>59 – 60</w:t>
            </w:r>
          </w:p>
        </w:tc>
      </w:tr>
      <w:tr w:rsidR="00CE0FD7" w:rsidTr="007A3B93">
        <w:tblPrEx>
          <w:tblLook w:val="0000"/>
        </w:tblPrEx>
        <w:tc>
          <w:tcPr>
            <w:tcW w:w="7797" w:type="dxa"/>
            <w:gridSpan w:val="2"/>
          </w:tcPr>
          <w:p w:rsidR="00CE0FD7" w:rsidRDefault="00CE0FD7" w:rsidP="008B4D31">
            <w:pPr>
              <w:ind w:firstLine="0"/>
            </w:pPr>
            <w:r>
              <w:t>2. Общая характеристика проектного решения.</w:t>
            </w:r>
          </w:p>
        </w:tc>
        <w:tc>
          <w:tcPr>
            <w:tcW w:w="1842" w:type="dxa"/>
            <w:vAlign w:val="center"/>
          </w:tcPr>
          <w:p w:rsidR="00CE0FD7" w:rsidRPr="00993A0A" w:rsidRDefault="005B5001" w:rsidP="00993A0A">
            <w:pPr>
              <w:jc w:val="right"/>
              <w:rPr>
                <w:sz w:val="24"/>
              </w:rPr>
            </w:pPr>
            <w:r>
              <w:rPr>
                <w:sz w:val="24"/>
              </w:rPr>
              <w:t>60 – 61</w:t>
            </w:r>
          </w:p>
        </w:tc>
      </w:tr>
      <w:tr w:rsidR="00F20886" w:rsidTr="007A3B93">
        <w:tblPrEx>
          <w:tblLook w:val="0000"/>
        </w:tblPrEx>
        <w:tc>
          <w:tcPr>
            <w:tcW w:w="7797" w:type="dxa"/>
            <w:gridSpan w:val="2"/>
          </w:tcPr>
          <w:p w:rsidR="00F20886" w:rsidRDefault="00F20886" w:rsidP="008B4D31">
            <w:pPr>
              <w:ind w:firstLine="0"/>
            </w:pPr>
            <w:r>
              <w:t>3. Система культурно-бытового обслуживания.</w:t>
            </w:r>
          </w:p>
        </w:tc>
        <w:tc>
          <w:tcPr>
            <w:tcW w:w="1842" w:type="dxa"/>
            <w:vAlign w:val="center"/>
          </w:tcPr>
          <w:p w:rsidR="00F20886" w:rsidRPr="00993A0A" w:rsidRDefault="005B5001" w:rsidP="00993A0A">
            <w:pPr>
              <w:jc w:val="right"/>
              <w:rPr>
                <w:sz w:val="24"/>
              </w:rPr>
            </w:pPr>
            <w:r>
              <w:rPr>
                <w:sz w:val="24"/>
              </w:rPr>
              <w:t>62 – 65</w:t>
            </w:r>
          </w:p>
        </w:tc>
      </w:tr>
      <w:tr w:rsidR="004B368B" w:rsidTr="007A3B93">
        <w:tblPrEx>
          <w:tblLook w:val="0000"/>
        </w:tblPrEx>
        <w:tc>
          <w:tcPr>
            <w:tcW w:w="7797" w:type="dxa"/>
            <w:gridSpan w:val="2"/>
          </w:tcPr>
          <w:p w:rsidR="004B368B" w:rsidRDefault="004B368B" w:rsidP="008B4D31">
            <w:pPr>
              <w:ind w:firstLine="0"/>
            </w:pPr>
            <w:r>
              <w:t>4. Объекты культурного наследия.</w:t>
            </w:r>
            <w:r w:rsidR="006079B6">
              <w:t xml:space="preserve"> </w:t>
            </w:r>
            <w:r w:rsidR="00297730" w:rsidRPr="00297730">
              <w:t>Организация туризма. Туристические объекты. Туристические маршруты.</w:t>
            </w:r>
          </w:p>
        </w:tc>
        <w:tc>
          <w:tcPr>
            <w:tcW w:w="1842" w:type="dxa"/>
            <w:vAlign w:val="center"/>
          </w:tcPr>
          <w:p w:rsidR="004B368B" w:rsidRPr="00993A0A" w:rsidRDefault="005B5001" w:rsidP="00993A0A">
            <w:pPr>
              <w:jc w:val="right"/>
              <w:rPr>
                <w:sz w:val="24"/>
              </w:rPr>
            </w:pPr>
            <w:r>
              <w:rPr>
                <w:sz w:val="24"/>
              </w:rPr>
              <w:t>65 – 67</w:t>
            </w:r>
          </w:p>
        </w:tc>
      </w:tr>
      <w:tr w:rsidR="00CE0FD7" w:rsidTr="007A3B93">
        <w:tblPrEx>
          <w:tblLook w:val="0000"/>
        </w:tblPrEx>
        <w:tc>
          <w:tcPr>
            <w:tcW w:w="7797" w:type="dxa"/>
            <w:gridSpan w:val="2"/>
          </w:tcPr>
          <w:p w:rsidR="00CE0FD7" w:rsidRDefault="004B368B" w:rsidP="008B4D31">
            <w:pPr>
              <w:ind w:firstLine="0"/>
            </w:pPr>
            <w:r>
              <w:t>5</w:t>
            </w:r>
            <w:r w:rsidR="00CE0FD7">
              <w:t>. Территории жилой застройки.</w:t>
            </w:r>
          </w:p>
        </w:tc>
        <w:tc>
          <w:tcPr>
            <w:tcW w:w="1842" w:type="dxa"/>
            <w:vAlign w:val="center"/>
          </w:tcPr>
          <w:p w:rsidR="00CE0FD7" w:rsidRPr="00993A0A" w:rsidRDefault="005B5001" w:rsidP="00993A0A">
            <w:pPr>
              <w:jc w:val="right"/>
              <w:rPr>
                <w:sz w:val="24"/>
              </w:rPr>
            </w:pPr>
            <w:r>
              <w:rPr>
                <w:sz w:val="24"/>
              </w:rPr>
              <w:t>67 – 69</w:t>
            </w:r>
          </w:p>
        </w:tc>
      </w:tr>
      <w:tr w:rsidR="00CE0FD7" w:rsidTr="007A3B93">
        <w:tblPrEx>
          <w:tblLook w:val="0000"/>
        </w:tblPrEx>
        <w:tc>
          <w:tcPr>
            <w:tcW w:w="7797" w:type="dxa"/>
            <w:gridSpan w:val="2"/>
          </w:tcPr>
          <w:p w:rsidR="00F20886" w:rsidRDefault="004B368B" w:rsidP="008B4D31">
            <w:pPr>
              <w:ind w:firstLine="0"/>
            </w:pPr>
            <w:r>
              <w:t>6</w:t>
            </w:r>
            <w:r w:rsidR="00CE0FD7">
              <w:t xml:space="preserve">. </w:t>
            </w:r>
            <w:r w:rsidR="00F20886">
              <w:t xml:space="preserve">Территории промышленных предприятий и  </w:t>
            </w:r>
          </w:p>
          <w:p w:rsidR="00CE0FD7" w:rsidRDefault="00F20886" w:rsidP="008B4D31">
            <w:pPr>
              <w:ind w:firstLine="0"/>
            </w:pPr>
            <w:r>
              <w:t>коммунально-складских зон.</w:t>
            </w:r>
          </w:p>
        </w:tc>
        <w:tc>
          <w:tcPr>
            <w:tcW w:w="1842" w:type="dxa"/>
            <w:vAlign w:val="center"/>
          </w:tcPr>
          <w:p w:rsidR="00CE0FD7" w:rsidRPr="00993A0A" w:rsidRDefault="005B5001" w:rsidP="00993A0A">
            <w:pPr>
              <w:jc w:val="right"/>
              <w:rPr>
                <w:sz w:val="24"/>
              </w:rPr>
            </w:pPr>
            <w:r>
              <w:rPr>
                <w:sz w:val="24"/>
              </w:rPr>
              <w:t>69 – 72</w:t>
            </w:r>
          </w:p>
        </w:tc>
      </w:tr>
      <w:tr w:rsidR="00CE0FD7" w:rsidTr="007A3B93">
        <w:tblPrEx>
          <w:tblLook w:val="0000"/>
        </w:tblPrEx>
        <w:tc>
          <w:tcPr>
            <w:tcW w:w="7797" w:type="dxa"/>
            <w:gridSpan w:val="2"/>
          </w:tcPr>
          <w:p w:rsidR="00CE0FD7" w:rsidRDefault="004B368B" w:rsidP="008B4D31">
            <w:pPr>
              <w:ind w:firstLine="0"/>
            </w:pPr>
            <w:r>
              <w:t>7</w:t>
            </w:r>
            <w:r w:rsidR="00CE0FD7">
              <w:t>. Внешний транспорт.</w:t>
            </w:r>
            <w:r w:rsidR="00F20886">
              <w:t xml:space="preserve"> Д</w:t>
            </w:r>
            <w:r w:rsidR="00CE0FD7">
              <w:t xml:space="preserve">ороги, </w:t>
            </w:r>
            <w:r w:rsidR="00F20886">
              <w:t xml:space="preserve">улицы, </w:t>
            </w:r>
            <w:r w:rsidR="00CE0FD7">
              <w:t xml:space="preserve">транспорт </w:t>
            </w:r>
            <w:r w:rsidR="00F20886">
              <w:t>поселения</w:t>
            </w:r>
            <w:r w:rsidR="00CE0FD7">
              <w:t>.</w:t>
            </w:r>
          </w:p>
        </w:tc>
        <w:tc>
          <w:tcPr>
            <w:tcW w:w="1842" w:type="dxa"/>
            <w:vAlign w:val="center"/>
          </w:tcPr>
          <w:p w:rsidR="00CE0FD7" w:rsidRPr="00993A0A" w:rsidRDefault="005B5001" w:rsidP="00993A0A">
            <w:pPr>
              <w:jc w:val="right"/>
              <w:rPr>
                <w:sz w:val="24"/>
              </w:rPr>
            </w:pPr>
            <w:r>
              <w:rPr>
                <w:sz w:val="24"/>
              </w:rPr>
              <w:t>72 – 76</w:t>
            </w:r>
          </w:p>
        </w:tc>
      </w:tr>
      <w:tr w:rsidR="00CE0FD7" w:rsidTr="007A3B93">
        <w:tblPrEx>
          <w:tblLook w:val="0000"/>
        </w:tblPrEx>
        <w:tc>
          <w:tcPr>
            <w:tcW w:w="7797" w:type="dxa"/>
            <w:gridSpan w:val="2"/>
          </w:tcPr>
          <w:p w:rsidR="00CE0FD7" w:rsidRDefault="004B368B" w:rsidP="008B4D31">
            <w:pPr>
              <w:ind w:firstLine="0"/>
            </w:pPr>
            <w:r>
              <w:t>8</w:t>
            </w:r>
            <w:r w:rsidR="00CE0FD7">
              <w:t>. Ландшафтно-рекреационные территории.</w:t>
            </w:r>
          </w:p>
        </w:tc>
        <w:tc>
          <w:tcPr>
            <w:tcW w:w="1842" w:type="dxa"/>
            <w:vAlign w:val="center"/>
          </w:tcPr>
          <w:p w:rsidR="00CE0FD7" w:rsidRPr="005B5001" w:rsidRDefault="005B5001" w:rsidP="00993A0A">
            <w:pPr>
              <w:jc w:val="right"/>
              <w:rPr>
                <w:sz w:val="24"/>
              </w:rPr>
            </w:pPr>
            <w:r>
              <w:rPr>
                <w:sz w:val="24"/>
              </w:rPr>
              <w:t>76</w:t>
            </w:r>
          </w:p>
        </w:tc>
      </w:tr>
      <w:tr w:rsidR="00CE0FD7" w:rsidTr="007A3B93">
        <w:tblPrEx>
          <w:tblLook w:val="0000"/>
        </w:tblPrEx>
        <w:tc>
          <w:tcPr>
            <w:tcW w:w="7797" w:type="dxa"/>
            <w:gridSpan w:val="2"/>
          </w:tcPr>
          <w:p w:rsidR="00CE0FD7" w:rsidRDefault="004B368B" w:rsidP="008B4D31">
            <w:pPr>
              <w:ind w:firstLine="0"/>
            </w:pPr>
            <w:r>
              <w:t>9</w:t>
            </w:r>
            <w:r w:rsidR="00CE0FD7">
              <w:t>. Инженерная подготовка и защита территории.</w:t>
            </w:r>
          </w:p>
        </w:tc>
        <w:tc>
          <w:tcPr>
            <w:tcW w:w="1842" w:type="dxa"/>
            <w:vAlign w:val="center"/>
          </w:tcPr>
          <w:p w:rsidR="00CE0FD7" w:rsidRPr="00993A0A" w:rsidRDefault="005B5001" w:rsidP="00993A0A">
            <w:pPr>
              <w:jc w:val="right"/>
              <w:rPr>
                <w:sz w:val="24"/>
              </w:rPr>
            </w:pPr>
            <w:r>
              <w:rPr>
                <w:sz w:val="24"/>
              </w:rPr>
              <w:t>77</w:t>
            </w:r>
          </w:p>
        </w:tc>
      </w:tr>
      <w:tr w:rsidR="00F20886" w:rsidTr="007A3B93">
        <w:tblPrEx>
          <w:tblLook w:val="0000"/>
        </w:tblPrEx>
        <w:tc>
          <w:tcPr>
            <w:tcW w:w="7797" w:type="dxa"/>
            <w:gridSpan w:val="2"/>
          </w:tcPr>
          <w:p w:rsidR="00F20886" w:rsidRDefault="004B368B" w:rsidP="008B4D31">
            <w:pPr>
              <w:ind w:firstLine="0"/>
            </w:pPr>
            <w:r>
              <w:t>10.</w:t>
            </w:r>
            <w:r w:rsidR="00F20886">
              <w:t xml:space="preserve">Мероприятия по предупреждению чрезвычайных </w:t>
            </w:r>
            <w:r w:rsidR="00876082">
              <w:t>ситуаций</w:t>
            </w:r>
            <w:r w:rsidR="00F20886">
              <w:t>.</w:t>
            </w:r>
          </w:p>
        </w:tc>
        <w:tc>
          <w:tcPr>
            <w:tcW w:w="1842" w:type="dxa"/>
            <w:vAlign w:val="center"/>
          </w:tcPr>
          <w:p w:rsidR="00F20886" w:rsidRPr="00993A0A" w:rsidRDefault="005B5001" w:rsidP="00993A0A">
            <w:pPr>
              <w:jc w:val="right"/>
              <w:rPr>
                <w:sz w:val="24"/>
              </w:rPr>
            </w:pPr>
            <w:r>
              <w:rPr>
                <w:sz w:val="24"/>
              </w:rPr>
              <w:t>77 – 78</w:t>
            </w:r>
          </w:p>
        </w:tc>
      </w:tr>
      <w:tr w:rsidR="00CE0FD7" w:rsidTr="007A3B93">
        <w:tblPrEx>
          <w:tblLook w:val="0000"/>
        </w:tblPrEx>
        <w:tc>
          <w:tcPr>
            <w:tcW w:w="7797" w:type="dxa"/>
            <w:gridSpan w:val="2"/>
          </w:tcPr>
          <w:p w:rsidR="00CE0FD7" w:rsidRDefault="00876082" w:rsidP="008B4D31">
            <w:pPr>
              <w:ind w:firstLine="0"/>
              <w:rPr>
                <w:b/>
              </w:rPr>
            </w:pPr>
            <w:r>
              <w:rPr>
                <w:b/>
                <w:lang w:val="en-US"/>
              </w:rPr>
              <w:t>XI</w:t>
            </w:r>
            <w:r>
              <w:rPr>
                <w:b/>
              </w:rPr>
              <w:t xml:space="preserve">. </w:t>
            </w:r>
            <w:r w:rsidR="00CE0FD7">
              <w:rPr>
                <w:b/>
              </w:rPr>
              <w:t>Инженерные сети</w:t>
            </w:r>
            <w:r w:rsidR="00993A0A">
              <w:rPr>
                <w:b/>
              </w:rPr>
              <w:t>.</w:t>
            </w:r>
          </w:p>
        </w:tc>
        <w:tc>
          <w:tcPr>
            <w:tcW w:w="1842" w:type="dxa"/>
            <w:vAlign w:val="center"/>
          </w:tcPr>
          <w:p w:rsidR="00CE0FD7" w:rsidRPr="005B5001" w:rsidRDefault="005B5001" w:rsidP="00993A0A">
            <w:pPr>
              <w:jc w:val="right"/>
              <w:rPr>
                <w:b/>
                <w:sz w:val="24"/>
              </w:rPr>
            </w:pPr>
            <w:r>
              <w:rPr>
                <w:b/>
                <w:sz w:val="24"/>
              </w:rPr>
              <w:t>79 – 121</w:t>
            </w:r>
          </w:p>
        </w:tc>
      </w:tr>
      <w:tr w:rsidR="00CE0FD7" w:rsidTr="007A3B93">
        <w:tblPrEx>
          <w:tblLook w:val="0000"/>
        </w:tblPrEx>
        <w:trPr>
          <w:trHeight w:val="359"/>
        </w:trPr>
        <w:tc>
          <w:tcPr>
            <w:tcW w:w="7797" w:type="dxa"/>
            <w:gridSpan w:val="2"/>
          </w:tcPr>
          <w:p w:rsidR="00CE0FD7" w:rsidRDefault="00876082" w:rsidP="008B4D31">
            <w:pPr>
              <w:ind w:firstLine="0"/>
            </w:pPr>
            <w:r>
              <w:t>1</w:t>
            </w:r>
            <w:r w:rsidR="00CE0FD7">
              <w:t>. Водоснабжение</w:t>
            </w:r>
            <w:r>
              <w:t>.</w:t>
            </w:r>
          </w:p>
        </w:tc>
        <w:tc>
          <w:tcPr>
            <w:tcW w:w="1842" w:type="dxa"/>
            <w:vAlign w:val="center"/>
          </w:tcPr>
          <w:p w:rsidR="00CE0FD7" w:rsidRPr="00993A0A" w:rsidRDefault="005B5001" w:rsidP="00993A0A">
            <w:pPr>
              <w:jc w:val="right"/>
              <w:rPr>
                <w:sz w:val="24"/>
              </w:rPr>
            </w:pPr>
            <w:r>
              <w:rPr>
                <w:sz w:val="24"/>
              </w:rPr>
              <w:t>79 – 96</w:t>
            </w:r>
          </w:p>
        </w:tc>
      </w:tr>
      <w:tr w:rsidR="00876082" w:rsidTr="007A3B93">
        <w:tblPrEx>
          <w:tblLook w:val="0000"/>
        </w:tblPrEx>
        <w:trPr>
          <w:trHeight w:val="359"/>
        </w:trPr>
        <w:tc>
          <w:tcPr>
            <w:tcW w:w="7797" w:type="dxa"/>
            <w:gridSpan w:val="2"/>
          </w:tcPr>
          <w:p w:rsidR="00876082" w:rsidRDefault="00876082" w:rsidP="008B4D31">
            <w:pPr>
              <w:ind w:firstLine="0"/>
            </w:pPr>
            <w:r>
              <w:t>2. Водоотведение и санитарная очистка территории.</w:t>
            </w:r>
          </w:p>
        </w:tc>
        <w:tc>
          <w:tcPr>
            <w:tcW w:w="1842" w:type="dxa"/>
            <w:vAlign w:val="center"/>
          </w:tcPr>
          <w:p w:rsidR="00876082" w:rsidRPr="00993A0A" w:rsidRDefault="005B5001" w:rsidP="00993A0A">
            <w:pPr>
              <w:jc w:val="right"/>
              <w:rPr>
                <w:sz w:val="24"/>
              </w:rPr>
            </w:pPr>
            <w:r>
              <w:rPr>
                <w:sz w:val="24"/>
              </w:rPr>
              <w:t>96 – 100</w:t>
            </w:r>
          </w:p>
        </w:tc>
      </w:tr>
      <w:tr w:rsidR="00CE0FD7" w:rsidTr="007A3B93">
        <w:tblPrEx>
          <w:tblLook w:val="0000"/>
        </w:tblPrEx>
        <w:tc>
          <w:tcPr>
            <w:tcW w:w="7797" w:type="dxa"/>
            <w:gridSpan w:val="2"/>
          </w:tcPr>
          <w:p w:rsidR="00CE0FD7" w:rsidRDefault="00876082" w:rsidP="008B4D31">
            <w:pPr>
              <w:ind w:firstLine="0"/>
            </w:pPr>
            <w:r>
              <w:t>3</w:t>
            </w:r>
            <w:r w:rsidR="00CE0FD7">
              <w:t>.Тепло</w:t>
            </w:r>
            <w:r>
              <w:t>снабжение</w:t>
            </w:r>
          </w:p>
        </w:tc>
        <w:tc>
          <w:tcPr>
            <w:tcW w:w="1842" w:type="dxa"/>
            <w:vAlign w:val="center"/>
          </w:tcPr>
          <w:p w:rsidR="00CE0FD7" w:rsidRPr="00993A0A" w:rsidRDefault="005B5001" w:rsidP="00993A0A">
            <w:pPr>
              <w:jc w:val="right"/>
              <w:rPr>
                <w:sz w:val="24"/>
              </w:rPr>
            </w:pPr>
            <w:r>
              <w:rPr>
                <w:sz w:val="24"/>
              </w:rPr>
              <w:t>100 – 108</w:t>
            </w:r>
          </w:p>
        </w:tc>
      </w:tr>
      <w:tr w:rsidR="00876082" w:rsidTr="007A3B93">
        <w:tblPrEx>
          <w:tblLook w:val="0000"/>
        </w:tblPrEx>
        <w:tc>
          <w:tcPr>
            <w:tcW w:w="7797" w:type="dxa"/>
            <w:gridSpan w:val="2"/>
          </w:tcPr>
          <w:p w:rsidR="00876082" w:rsidRDefault="00876082" w:rsidP="008B4D31">
            <w:pPr>
              <w:ind w:firstLine="0"/>
            </w:pPr>
            <w:r>
              <w:t>4. Газоснабжение.</w:t>
            </w:r>
          </w:p>
        </w:tc>
        <w:tc>
          <w:tcPr>
            <w:tcW w:w="1842" w:type="dxa"/>
            <w:vAlign w:val="center"/>
          </w:tcPr>
          <w:p w:rsidR="00876082" w:rsidRPr="00993A0A" w:rsidRDefault="005B5001" w:rsidP="00993A0A">
            <w:pPr>
              <w:jc w:val="right"/>
              <w:rPr>
                <w:sz w:val="24"/>
              </w:rPr>
            </w:pPr>
            <w:r>
              <w:rPr>
                <w:sz w:val="24"/>
              </w:rPr>
              <w:t>108 – 115</w:t>
            </w:r>
          </w:p>
        </w:tc>
      </w:tr>
      <w:tr w:rsidR="00CE0FD7" w:rsidTr="007A3B93">
        <w:tblPrEx>
          <w:tblLook w:val="0000"/>
        </w:tblPrEx>
        <w:tc>
          <w:tcPr>
            <w:tcW w:w="7797" w:type="dxa"/>
            <w:gridSpan w:val="2"/>
          </w:tcPr>
          <w:p w:rsidR="00CE0FD7" w:rsidRDefault="00876082" w:rsidP="008B4D31">
            <w:pPr>
              <w:ind w:firstLine="0"/>
            </w:pPr>
            <w:r>
              <w:t>5</w:t>
            </w:r>
            <w:r w:rsidR="00CE0FD7">
              <w:t>. Электроснабжение</w:t>
            </w:r>
            <w:r>
              <w:t>.</w:t>
            </w:r>
          </w:p>
        </w:tc>
        <w:tc>
          <w:tcPr>
            <w:tcW w:w="1842" w:type="dxa"/>
            <w:vAlign w:val="center"/>
          </w:tcPr>
          <w:p w:rsidR="00CE0FD7" w:rsidRPr="00993A0A" w:rsidRDefault="005B5001" w:rsidP="00993A0A">
            <w:pPr>
              <w:pStyle w:val="4"/>
              <w:rPr>
                <w:color w:val="auto"/>
                <w:sz w:val="24"/>
              </w:rPr>
            </w:pPr>
            <w:r>
              <w:rPr>
                <w:color w:val="auto"/>
                <w:sz w:val="24"/>
              </w:rPr>
              <w:t>115 – 116</w:t>
            </w:r>
          </w:p>
        </w:tc>
      </w:tr>
      <w:tr w:rsidR="00876082" w:rsidTr="007A3B93">
        <w:tblPrEx>
          <w:tblLook w:val="0000"/>
        </w:tblPrEx>
        <w:tc>
          <w:tcPr>
            <w:tcW w:w="7797" w:type="dxa"/>
            <w:gridSpan w:val="2"/>
          </w:tcPr>
          <w:p w:rsidR="00876082" w:rsidRDefault="00876082" w:rsidP="008B4D31">
            <w:pPr>
              <w:ind w:firstLine="0"/>
            </w:pPr>
            <w:r>
              <w:t>6. Телефонизация. Телевидение.</w:t>
            </w:r>
          </w:p>
        </w:tc>
        <w:tc>
          <w:tcPr>
            <w:tcW w:w="1842" w:type="dxa"/>
            <w:vAlign w:val="center"/>
          </w:tcPr>
          <w:p w:rsidR="00876082" w:rsidRPr="00993A0A" w:rsidRDefault="005B5001" w:rsidP="00993A0A">
            <w:pPr>
              <w:pStyle w:val="4"/>
              <w:rPr>
                <w:color w:val="auto"/>
                <w:sz w:val="24"/>
              </w:rPr>
            </w:pPr>
            <w:r>
              <w:rPr>
                <w:color w:val="auto"/>
                <w:sz w:val="24"/>
              </w:rPr>
              <w:t>116 – 121</w:t>
            </w:r>
          </w:p>
        </w:tc>
      </w:tr>
      <w:tr w:rsidR="00CE0FD7" w:rsidTr="007A3B93">
        <w:tblPrEx>
          <w:tblLook w:val="0000"/>
        </w:tblPrEx>
        <w:tc>
          <w:tcPr>
            <w:tcW w:w="7797" w:type="dxa"/>
            <w:gridSpan w:val="2"/>
          </w:tcPr>
          <w:p w:rsidR="00CE0FD7" w:rsidRDefault="00876082" w:rsidP="008B4D31">
            <w:pPr>
              <w:ind w:firstLine="0"/>
              <w:rPr>
                <w:b/>
              </w:rPr>
            </w:pPr>
            <w:r>
              <w:rPr>
                <w:b/>
                <w:lang w:val="en-US"/>
              </w:rPr>
              <w:t>XII</w:t>
            </w:r>
            <w:r w:rsidR="008B4D31">
              <w:rPr>
                <w:b/>
              </w:rPr>
              <w:t>.</w:t>
            </w:r>
            <w:r w:rsidR="00CE0FD7">
              <w:rPr>
                <w:b/>
              </w:rPr>
              <w:t>Технико-экономические показатели генплана</w:t>
            </w:r>
            <w:r>
              <w:rPr>
                <w:b/>
              </w:rPr>
              <w:t xml:space="preserve"> городского поселения Красавино</w:t>
            </w:r>
            <w:r w:rsidR="00993A0A">
              <w:rPr>
                <w:b/>
              </w:rPr>
              <w:t>.</w:t>
            </w:r>
          </w:p>
        </w:tc>
        <w:tc>
          <w:tcPr>
            <w:tcW w:w="1842" w:type="dxa"/>
            <w:vAlign w:val="center"/>
          </w:tcPr>
          <w:p w:rsidR="00CE0FD7" w:rsidRPr="007A3B93" w:rsidRDefault="007A3B93" w:rsidP="00993A0A">
            <w:pPr>
              <w:jc w:val="right"/>
              <w:rPr>
                <w:b/>
                <w:sz w:val="24"/>
              </w:rPr>
            </w:pPr>
            <w:r>
              <w:rPr>
                <w:b/>
                <w:sz w:val="24"/>
              </w:rPr>
              <w:t>122 – 123</w:t>
            </w:r>
          </w:p>
        </w:tc>
      </w:tr>
      <w:tr w:rsidR="00C355A4" w:rsidTr="007A3B93">
        <w:tblPrEx>
          <w:tblLook w:val="0000"/>
        </w:tblPrEx>
        <w:tc>
          <w:tcPr>
            <w:tcW w:w="7797" w:type="dxa"/>
            <w:gridSpan w:val="2"/>
          </w:tcPr>
          <w:p w:rsidR="00C355A4" w:rsidRPr="00C355A4" w:rsidRDefault="00C355A4" w:rsidP="008B4D31">
            <w:pPr>
              <w:ind w:firstLine="0"/>
              <w:rPr>
                <w:b/>
              </w:rPr>
            </w:pPr>
          </w:p>
        </w:tc>
        <w:tc>
          <w:tcPr>
            <w:tcW w:w="1842" w:type="dxa"/>
            <w:vAlign w:val="center"/>
          </w:tcPr>
          <w:p w:rsidR="00C355A4" w:rsidRPr="00993A0A" w:rsidRDefault="00C355A4" w:rsidP="00993A0A">
            <w:pPr>
              <w:jc w:val="right"/>
              <w:rPr>
                <w:sz w:val="24"/>
              </w:rPr>
            </w:pPr>
          </w:p>
        </w:tc>
      </w:tr>
      <w:tr w:rsidR="00C355A4" w:rsidTr="007A3B93">
        <w:tblPrEx>
          <w:tblLook w:val="0000"/>
        </w:tblPrEx>
        <w:tc>
          <w:tcPr>
            <w:tcW w:w="7797" w:type="dxa"/>
            <w:gridSpan w:val="2"/>
          </w:tcPr>
          <w:p w:rsidR="00C355A4" w:rsidRDefault="00C355A4" w:rsidP="00AA4620">
            <w:pPr>
              <w:ind w:firstLine="0"/>
              <w:rPr>
                <w:b/>
              </w:rPr>
            </w:pPr>
            <w:r>
              <w:rPr>
                <w:b/>
                <w:lang w:val="en-US"/>
              </w:rPr>
              <w:t>XIII</w:t>
            </w:r>
            <w:r>
              <w:rPr>
                <w:b/>
              </w:rPr>
              <w:t>. Проект планировки г. Красавино, д. Новая Деревня, д. Новое Село</w:t>
            </w:r>
            <w:r w:rsidR="00993A0A">
              <w:rPr>
                <w:b/>
              </w:rPr>
              <w:t>.</w:t>
            </w:r>
          </w:p>
        </w:tc>
        <w:tc>
          <w:tcPr>
            <w:tcW w:w="1842" w:type="dxa"/>
            <w:vAlign w:val="center"/>
          </w:tcPr>
          <w:p w:rsidR="00C355A4" w:rsidRPr="007A3B93" w:rsidRDefault="007A3B93" w:rsidP="00993A0A">
            <w:pPr>
              <w:jc w:val="right"/>
              <w:rPr>
                <w:b/>
                <w:sz w:val="24"/>
              </w:rPr>
            </w:pPr>
            <w:r>
              <w:rPr>
                <w:b/>
                <w:sz w:val="24"/>
              </w:rPr>
              <w:t>124 – 151</w:t>
            </w:r>
          </w:p>
        </w:tc>
      </w:tr>
      <w:tr w:rsidR="00C355A4" w:rsidTr="007A3B93">
        <w:tblPrEx>
          <w:tblLook w:val="0000"/>
        </w:tblPrEx>
        <w:tc>
          <w:tcPr>
            <w:tcW w:w="7797" w:type="dxa"/>
            <w:gridSpan w:val="2"/>
          </w:tcPr>
          <w:p w:rsidR="00C355A4" w:rsidRDefault="00C355A4" w:rsidP="00AA4620">
            <w:pPr>
              <w:ind w:firstLine="0"/>
            </w:pPr>
            <w:r>
              <w:t>1. Общая характеристика проектного решения.</w:t>
            </w:r>
          </w:p>
        </w:tc>
        <w:tc>
          <w:tcPr>
            <w:tcW w:w="1842" w:type="dxa"/>
            <w:vAlign w:val="center"/>
          </w:tcPr>
          <w:p w:rsidR="00C355A4" w:rsidRPr="00993A0A" w:rsidRDefault="007A3B93" w:rsidP="00993A0A">
            <w:pPr>
              <w:jc w:val="right"/>
              <w:rPr>
                <w:sz w:val="24"/>
              </w:rPr>
            </w:pPr>
            <w:r>
              <w:rPr>
                <w:sz w:val="24"/>
              </w:rPr>
              <w:t>124</w:t>
            </w:r>
          </w:p>
        </w:tc>
      </w:tr>
      <w:tr w:rsidR="00C355A4" w:rsidTr="007A3B93">
        <w:tblPrEx>
          <w:tblLook w:val="0000"/>
        </w:tblPrEx>
        <w:tc>
          <w:tcPr>
            <w:tcW w:w="7797" w:type="dxa"/>
            <w:gridSpan w:val="2"/>
          </w:tcPr>
          <w:p w:rsidR="00C355A4" w:rsidRDefault="00C355A4" w:rsidP="00AA4620">
            <w:pPr>
              <w:ind w:firstLine="0"/>
            </w:pPr>
            <w:r>
              <w:t>2. Проектная численность населения.</w:t>
            </w:r>
          </w:p>
        </w:tc>
        <w:tc>
          <w:tcPr>
            <w:tcW w:w="1842" w:type="dxa"/>
            <w:vAlign w:val="center"/>
          </w:tcPr>
          <w:p w:rsidR="00C355A4" w:rsidRPr="00993A0A" w:rsidRDefault="007A3B93" w:rsidP="00993A0A">
            <w:pPr>
              <w:jc w:val="right"/>
              <w:rPr>
                <w:sz w:val="24"/>
              </w:rPr>
            </w:pPr>
            <w:r>
              <w:rPr>
                <w:sz w:val="24"/>
              </w:rPr>
              <w:t>125</w:t>
            </w:r>
          </w:p>
        </w:tc>
      </w:tr>
      <w:tr w:rsidR="00C355A4" w:rsidTr="007A3B93">
        <w:tblPrEx>
          <w:tblLook w:val="0000"/>
        </w:tblPrEx>
        <w:tc>
          <w:tcPr>
            <w:tcW w:w="7797" w:type="dxa"/>
            <w:gridSpan w:val="2"/>
          </w:tcPr>
          <w:p w:rsidR="00C355A4" w:rsidRDefault="00C355A4" w:rsidP="00AA4620">
            <w:pPr>
              <w:ind w:firstLine="0"/>
            </w:pPr>
            <w:r>
              <w:t>3. Жилой фонд.</w:t>
            </w:r>
          </w:p>
        </w:tc>
        <w:tc>
          <w:tcPr>
            <w:tcW w:w="1842" w:type="dxa"/>
            <w:vAlign w:val="center"/>
          </w:tcPr>
          <w:p w:rsidR="00C355A4" w:rsidRPr="00993A0A" w:rsidRDefault="007A3B93" w:rsidP="00993A0A">
            <w:pPr>
              <w:jc w:val="right"/>
              <w:rPr>
                <w:sz w:val="24"/>
              </w:rPr>
            </w:pPr>
            <w:r>
              <w:rPr>
                <w:sz w:val="24"/>
              </w:rPr>
              <w:t>125 – 126</w:t>
            </w:r>
          </w:p>
        </w:tc>
      </w:tr>
      <w:tr w:rsidR="00C355A4" w:rsidTr="007A3B93">
        <w:tblPrEx>
          <w:tblLook w:val="0000"/>
        </w:tblPrEx>
        <w:tc>
          <w:tcPr>
            <w:tcW w:w="7797" w:type="dxa"/>
            <w:gridSpan w:val="2"/>
          </w:tcPr>
          <w:p w:rsidR="00C355A4" w:rsidRDefault="00C355A4" w:rsidP="00AA4620">
            <w:pPr>
              <w:ind w:firstLine="0"/>
            </w:pPr>
            <w:r>
              <w:t>4. Учреждения обслуживания</w:t>
            </w:r>
            <w:r w:rsidR="00993A0A">
              <w:t>.</w:t>
            </w:r>
          </w:p>
        </w:tc>
        <w:tc>
          <w:tcPr>
            <w:tcW w:w="1842" w:type="dxa"/>
            <w:vAlign w:val="center"/>
          </w:tcPr>
          <w:p w:rsidR="00C355A4" w:rsidRPr="00993A0A" w:rsidRDefault="007A3B93" w:rsidP="00993A0A">
            <w:pPr>
              <w:jc w:val="right"/>
              <w:rPr>
                <w:sz w:val="24"/>
              </w:rPr>
            </w:pPr>
            <w:r>
              <w:rPr>
                <w:sz w:val="24"/>
              </w:rPr>
              <w:t>126 – 128</w:t>
            </w:r>
          </w:p>
        </w:tc>
      </w:tr>
      <w:tr w:rsidR="00C355A4" w:rsidTr="007A3B93">
        <w:tblPrEx>
          <w:tblLook w:val="0000"/>
        </w:tblPrEx>
        <w:tc>
          <w:tcPr>
            <w:tcW w:w="7797" w:type="dxa"/>
            <w:gridSpan w:val="2"/>
          </w:tcPr>
          <w:p w:rsidR="00C355A4" w:rsidRDefault="00C355A4" w:rsidP="00AA4620">
            <w:pPr>
              <w:ind w:firstLine="0"/>
            </w:pPr>
            <w:r>
              <w:t>5. Благоустройство и озеленение.</w:t>
            </w:r>
          </w:p>
        </w:tc>
        <w:tc>
          <w:tcPr>
            <w:tcW w:w="1842" w:type="dxa"/>
            <w:vAlign w:val="center"/>
          </w:tcPr>
          <w:p w:rsidR="00C355A4" w:rsidRPr="00993A0A" w:rsidRDefault="007A3B93" w:rsidP="00993A0A">
            <w:pPr>
              <w:jc w:val="right"/>
              <w:rPr>
                <w:sz w:val="24"/>
              </w:rPr>
            </w:pPr>
            <w:r>
              <w:rPr>
                <w:sz w:val="24"/>
              </w:rPr>
              <w:t>128</w:t>
            </w:r>
          </w:p>
        </w:tc>
      </w:tr>
      <w:tr w:rsidR="00C355A4" w:rsidTr="007A3B93">
        <w:tblPrEx>
          <w:tblLook w:val="0000"/>
        </w:tblPrEx>
        <w:tc>
          <w:tcPr>
            <w:tcW w:w="7797" w:type="dxa"/>
            <w:gridSpan w:val="2"/>
          </w:tcPr>
          <w:p w:rsidR="00C355A4" w:rsidRDefault="00C355A4" w:rsidP="00AA4620">
            <w:pPr>
              <w:ind w:firstLine="0"/>
            </w:pPr>
            <w:r>
              <w:t>6. Дороги, улицы, транспорт.</w:t>
            </w:r>
          </w:p>
        </w:tc>
        <w:tc>
          <w:tcPr>
            <w:tcW w:w="1842" w:type="dxa"/>
            <w:vAlign w:val="center"/>
          </w:tcPr>
          <w:p w:rsidR="00C355A4" w:rsidRPr="00993A0A" w:rsidRDefault="007A3B93" w:rsidP="00993A0A">
            <w:pPr>
              <w:jc w:val="right"/>
              <w:rPr>
                <w:sz w:val="24"/>
              </w:rPr>
            </w:pPr>
            <w:r>
              <w:rPr>
                <w:sz w:val="24"/>
              </w:rPr>
              <w:t>128 – 129</w:t>
            </w:r>
          </w:p>
        </w:tc>
      </w:tr>
      <w:tr w:rsidR="00C355A4" w:rsidTr="007A3B93">
        <w:tblPrEx>
          <w:tblLook w:val="0000"/>
        </w:tblPrEx>
        <w:tc>
          <w:tcPr>
            <w:tcW w:w="7797" w:type="dxa"/>
            <w:gridSpan w:val="2"/>
          </w:tcPr>
          <w:p w:rsidR="00C355A4" w:rsidRDefault="00C355A4" w:rsidP="00AA4620">
            <w:pPr>
              <w:tabs>
                <w:tab w:val="left" w:pos="318"/>
              </w:tabs>
              <w:ind w:firstLine="0"/>
              <w:jc w:val="left"/>
              <w:rPr>
                <w:color w:val="FF0000"/>
              </w:rPr>
            </w:pPr>
            <w:r>
              <w:t>7. Вынос в натуру красных линий и главных осей улиц (проездов).</w:t>
            </w:r>
          </w:p>
        </w:tc>
        <w:tc>
          <w:tcPr>
            <w:tcW w:w="1842" w:type="dxa"/>
            <w:vAlign w:val="center"/>
          </w:tcPr>
          <w:p w:rsidR="00C355A4" w:rsidRPr="00993A0A" w:rsidRDefault="007A3B93" w:rsidP="00993A0A">
            <w:pPr>
              <w:jc w:val="right"/>
              <w:rPr>
                <w:sz w:val="24"/>
              </w:rPr>
            </w:pPr>
            <w:r>
              <w:rPr>
                <w:sz w:val="24"/>
              </w:rPr>
              <w:t>130</w:t>
            </w:r>
          </w:p>
        </w:tc>
      </w:tr>
      <w:tr w:rsidR="00C355A4" w:rsidTr="007A3B93">
        <w:tblPrEx>
          <w:tblLook w:val="0000"/>
        </w:tblPrEx>
        <w:tc>
          <w:tcPr>
            <w:tcW w:w="7797" w:type="dxa"/>
            <w:gridSpan w:val="2"/>
          </w:tcPr>
          <w:p w:rsidR="00C355A4" w:rsidRDefault="004E690B" w:rsidP="00AA4620">
            <w:pPr>
              <w:tabs>
                <w:tab w:val="left" w:pos="318"/>
              </w:tabs>
              <w:ind w:firstLine="0"/>
              <w:jc w:val="left"/>
            </w:pPr>
            <w:r>
              <w:t>8</w:t>
            </w:r>
            <w:r w:rsidR="00C355A4">
              <w:t>. Инженерные сети.</w:t>
            </w:r>
          </w:p>
        </w:tc>
        <w:tc>
          <w:tcPr>
            <w:tcW w:w="1842" w:type="dxa"/>
            <w:vAlign w:val="center"/>
          </w:tcPr>
          <w:p w:rsidR="00C355A4" w:rsidRPr="00993A0A" w:rsidRDefault="007A3B93" w:rsidP="00993A0A">
            <w:pPr>
              <w:jc w:val="right"/>
              <w:rPr>
                <w:sz w:val="24"/>
              </w:rPr>
            </w:pPr>
            <w:r>
              <w:rPr>
                <w:sz w:val="24"/>
              </w:rPr>
              <w:t>130 – 149</w:t>
            </w:r>
          </w:p>
        </w:tc>
      </w:tr>
      <w:tr w:rsidR="00C355A4" w:rsidTr="007A3B93">
        <w:tblPrEx>
          <w:tblLook w:val="0000"/>
        </w:tblPrEx>
        <w:tc>
          <w:tcPr>
            <w:tcW w:w="7797" w:type="dxa"/>
            <w:gridSpan w:val="2"/>
          </w:tcPr>
          <w:p w:rsidR="00C355A4" w:rsidRDefault="004E690B" w:rsidP="00AA4620">
            <w:pPr>
              <w:tabs>
                <w:tab w:val="left" w:pos="318"/>
              </w:tabs>
              <w:ind w:firstLine="0"/>
              <w:jc w:val="left"/>
            </w:pPr>
            <w:r>
              <w:t>9</w:t>
            </w:r>
            <w:r w:rsidR="00C355A4">
              <w:t>. Технико-экономические показатели по проекту планировки.</w:t>
            </w:r>
          </w:p>
        </w:tc>
        <w:tc>
          <w:tcPr>
            <w:tcW w:w="1842" w:type="dxa"/>
            <w:vAlign w:val="center"/>
          </w:tcPr>
          <w:p w:rsidR="00C355A4" w:rsidRPr="00993A0A" w:rsidRDefault="007A3B93" w:rsidP="00993A0A">
            <w:pPr>
              <w:jc w:val="right"/>
              <w:rPr>
                <w:sz w:val="24"/>
              </w:rPr>
            </w:pPr>
            <w:r>
              <w:rPr>
                <w:sz w:val="24"/>
              </w:rPr>
              <w:t>150 – 151</w:t>
            </w:r>
          </w:p>
        </w:tc>
      </w:tr>
    </w:tbl>
    <w:p w:rsidR="009F3C3D" w:rsidRDefault="009F3C3D"/>
    <w:p w:rsidR="00121FB5" w:rsidRDefault="00121FB5"/>
    <w:p w:rsidR="007A3B93" w:rsidRDefault="007A3B93"/>
    <w:p w:rsidR="007A3B93" w:rsidRDefault="007A3B93"/>
    <w:p w:rsidR="00091F80" w:rsidRPr="00F813FF" w:rsidRDefault="00091F80" w:rsidP="00F813FF">
      <w:pPr>
        <w:pStyle w:val="20"/>
      </w:pPr>
      <w:r w:rsidRPr="00F813FF">
        <w:lastRenderedPageBreak/>
        <w:t>Введение.</w:t>
      </w:r>
    </w:p>
    <w:p w:rsidR="00091F80" w:rsidRDefault="00091F80" w:rsidP="001B6DC9"/>
    <w:p w:rsidR="00091F80" w:rsidRPr="00091F80" w:rsidRDefault="00091F80" w:rsidP="00091F80">
      <w:pPr>
        <w:rPr>
          <w:highlight w:val="yellow"/>
        </w:rPr>
      </w:pPr>
      <w:proofErr w:type="gramStart"/>
      <w:r w:rsidRPr="00035749">
        <w:t xml:space="preserve">Данный проект выполнен на основании Муниципального контракта на выполнение </w:t>
      </w:r>
      <w:r w:rsidR="00035749">
        <w:t xml:space="preserve">научно-исследовательских </w:t>
      </w:r>
      <w:r w:rsidRPr="00035749">
        <w:t xml:space="preserve">работ по разработке проекта «Генерального плана городского поселения </w:t>
      </w:r>
      <w:r w:rsidR="00035749" w:rsidRPr="00035749">
        <w:t>Красавино Великоустюгского</w:t>
      </w:r>
      <w:r w:rsidRPr="00035749">
        <w:t xml:space="preserve"> муниципального района</w:t>
      </w:r>
      <w:r w:rsidR="00035749" w:rsidRPr="00035749">
        <w:t xml:space="preserve"> Вологодской области</w:t>
      </w:r>
      <w:r w:rsidRPr="00035749">
        <w:t xml:space="preserve">» </w:t>
      </w:r>
      <w:r w:rsidR="00035749" w:rsidRPr="00035749">
        <w:t xml:space="preserve">и проекта «Правил землепользования и застройки поселения» </w:t>
      </w:r>
      <w:r w:rsidRPr="00035749">
        <w:t xml:space="preserve">от </w:t>
      </w:r>
      <w:r w:rsidR="00035749" w:rsidRPr="00035749">
        <w:t>07</w:t>
      </w:r>
      <w:r w:rsidRPr="00035749">
        <w:t xml:space="preserve"> </w:t>
      </w:r>
      <w:r w:rsidR="00035749" w:rsidRPr="00035749">
        <w:t>июня</w:t>
      </w:r>
      <w:r w:rsidRPr="00035749">
        <w:t xml:space="preserve"> 20</w:t>
      </w:r>
      <w:r w:rsidR="00035749" w:rsidRPr="00035749">
        <w:t>10</w:t>
      </w:r>
      <w:r w:rsidRPr="00035749">
        <w:t xml:space="preserve"> года за № </w:t>
      </w:r>
      <w:r w:rsidR="00035749" w:rsidRPr="00035749">
        <w:t>00001.10.000006</w:t>
      </w:r>
      <w:r w:rsidRPr="00483B04">
        <w:t xml:space="preserve">, а так же акта обследования и выбора участков развития городского поселения </w:t>
      </w:r>
      <w:r w:rsidR="00483B04" w:rsidRPr="00483B04">
        <w:t xml:space="preserve">Красавино </w:t>
      </w:r>
      <w:r w:rsidRPr="00483B04">
        <w:t xml:space="preserve">от </w:t>
      </w:r>
      <w:r w:rsidR="00483B04" w:rsidRPr="00483B04">
        <w:t>09</w:t>
      </w:r>
      <w:r w:rsidRPr="00483B04">
        <w:t>.</w:t>
      </w:r>
      <w:r w:rsidR="00483B04" w:rsidRPr="00483B04">
        <w:t>08</w:t>
      </w:r>
      <w:r w:rsidRPr="00483B04">
        <w:t>.20</w:t>
      </w:r>
      <w:r w:rsidR="00483B04" w:rsidRPr="00483B04">
        <w:t>10</w:t>
      </w:r>
      <w:r w:rsidRPr="00483B04">
        <w:t xml:space="preserve"> года, утвержденного Главой городского поселения</w:t>
      </w:r>
      <w:r w:rsidR="00483B04" w:rsidRPr="00483B04">
        <w:t xml:space="preserve"> Красавино Великоустюгского района</w:t>
      </w:r>
      <w:r w:rsidRPr="00483B04">
        <w:t>.</w:t>
      </w:r>
      <w:proofErr w:type="gramEnd"/>
    </w:p>
    <w:p w:rsidR="004E0331" w:rsidRDefault="00091F80" w:rsidP="008B4D31">
      <w:r w:rsidRPr="00E51ACB">
        <w:t>Ранее на всю территорию поселения градостроительная документация не разрабатывалась. Были выполнены:</w:t>
      </w:r>
    </w:p>
    <w:p w:rsidR="008B4D31" w:rsidRDefault="004E0331" w:rsidP="004E0331">
      <w:pPr>
        <w:pStyle w:val="a7"/>
        <w:numPr>
          <w:ilvl w:val="0"/>
          <w:numId w:val="17"/>
        </w:numPr>
        <w:ind w:left="851" w:hanging="284"/>
      </w:pPr>
      <w:r>
        <w:t xml:space="preserve">генеральный план </w:t>
      </w:r>
      <w:proofErr w:type="gramStart"/>
      <w:r>
        <w:t>г</w:t>
      </w:r>
      <w:proofErr w:type="gramEnd"/>
      <w:r>
        <w:t>. Красавино Великоустюгского района Вологодской области в 1961 году Вологодской проектной конторой «Облпроект»;</w:t>
      </w:r>
    </w:p>
    <w:p w:rsidR="008B4D31" w:rsidRDefault="00091F80" w:rsidP="004E0331">
      <w:pPr>
        <w:pStyle w:val="a7"/>
        <w:numPr>
          <w:ilvl w:val="0"/>
          <w:numId w:val="17"/>
        </w:numPr>
        <w:ind w:left="851" w:hanging="284"/>
      </w:pPr>
      <w:r w:rsidRPr="00E51ACB">
        <w:t xml:space="preserve">генеральный план </w:t>
      </w:r>
      <w:proofErr w:type="gramStart"/>
      <w:r w:rsidR="00766887" w:rsidRPr="00E51ACB">
        <w:t>г</w:t>
      </w:r>
      <w:proofErr w:type="gramEnd"/>
      <w:r w:rsidRPr="00E51ACB">
        <w:t xml:space="preserve">. </w:t>
      </w:r>
      <w:r w:rsidR="00766887" w:rsidRPr="00E51ACB">
        <w:t>Красавино</w:t>
      </w:r>
      <w:r w:rsidRPr="00E51ACB">
        <w:t xml:space="preserve"> </w:t>
      </w:r>
      <w:r w:rsidR="00E51ACB" w:rsidRPr="00E51ACB">
        <w:t xml:space="preserve">с ПДП </w:t>
      </w:r>
      <w:r w:rsidR="00C061A1" w:rsidRPr="00E51ACB">
        <w:t>Великоустюгского</w:t>
      </w:r>
      <w:r w:rsidRPr="00E51ACB">
        <w:t xml:space="preserve"> района Вологодской области в 19</w:t>
      </w:r>
      <w:r w:rsidR="00C061A1" w:rsidRPr="00E51ACB">
        <w:t>87</w:t>
      </w:r>
      <w:r w:rsidRPr="00E51ACB">
        <w:t xml:space="preserve"> году </w:t>
      </w:r>
      <w:r w:rsidR="00C061A1" w:rsidRPr="00E51ACB">
        <w:t>проектным</w:t>
      </w:r>
      <w:r w:rsidR="00E51ACB" w:rsidRPr="00E51ACB">
        <w:t xml:space="preserve"> институтом гражданского строительства, планировки и застройки городов и </w:t>
      </w:r>
      <w:r w:rsidR="004E0331">
        <w:t>поселков «Вологдагражданпроект».</w:t>
      </w:r>
    </w:p>
    <w:p w:rsidR="00E51ACB" w:rsidRPr="00091F80" w:rsidRDefault="00E51ACB" w:rsidP="00766887">
      <w:pPr>
        <w:ind w:left="567"/>
        <w:rPr>
          <w:highlight w:val="yellow"/>
        </w:rPr>
      </w:pPr>
    </w:p>
    <w:p w:rsidR="00091F80" w:rsidRPr="00E51ACB" w:rsidRDefault="00091F80" w:rsidP="00091F80">
      <w:r w:rsidRPr="00E51ACB">
        <w:t>Настоящий генеральный план разработан с расчетным сроком 20 лет до 203</w:t>
      </w:r>
      <w:r w:rsidR="00E51ACB" w:rsidRPr="00E51ACB">
        <w:t>1</w:t>
      </w:r>
      <w:r w:rsidRPr="00E51ACB">
        <w:t xml:space="preserve"> года, с выделением </w:t>
      </w:r>
      <w:r w:rsidRPr="00E51ACB">
        <w:rPr>
          <w:lang w:val="en-US"/>
        </w:rPr>
        <w:t>I</w:t>
      </w:r>
      <w:r w:rsidRPr="00E51ACB">
        <w:t xml:space="preserve"> очереди до 201</w:t>
      </w:r>
      <w:r w:rsidR="00E51ACB" w:rsidRPr="00E51ACB">
        <w:t>6</w:t>
      </w:r>
      <w:r w:rsidRPr="00E51ACB">
        <w:t xml:space="preserve"> г.</w:t>
      </w:r>
    </w:p>
    <w:p w:rsidR="00091F80" w:rsidRPr="003D17ED" w:rsidRDefault="00091F80" w:rsidP="00091F80">
      <w:r w:rsidRPr="003D17ED">
        <w:t xml:space="preserve">Инженерно-геодезические работы для проекта генерального плана городского поселения </w:t>
      </w:r>
      <w:r w:rsidR="00E51ACB" w:rsidRPr="003D17ED">
        <w:t>Красавино Великоустюгского</w:t>
      </w:r>
      <w:r w:rsidRPr="003D17ED">
        <w:t xml:space="preserve"> муниципального района выполнен</w:t>
      </w:r>
      <w:proofErr w:type="gramStart"/>
      <w:r w:rsidRPr="003D17ED">
        <w:t>ы ООО</w:t>
      </w:r>
      <w:proofErr w:type="gramEnd"/>
      <w:r w:rsidRPr="003D17ED">
        <w:t xml:space="preserve"> «Валбек-ру» в соответствии с техническим заданием от </w:t>
      </w:r>
      <w:r w:rsidR="00E51ACB" w:rsidRPr="003D17ED">
        <w:t>12</w:t>
      </w:r>
      <w:r w:rsidRPr="003D17ED">
        <w:t>.0</w:t>
      </w:r>
      <w:r w:rsidR="00E51ACB" w:rsidRPr="003D17ED">
        <w:t>8</w:t>
      </w:r>
      <w:r w:rsidRPr="003D17ED">
        <w:t>.20</w:t>
      </w:r>
      <w:r w:rsidR="00E51ACB" w:rsidRPr="003D17ED">
        <w:t>10</w:t>
      </w:r>
      <w:r w:rsidRPr="003D17ED">
        <w:t xml:space="preserve"> г. в М 1:10000, М 1:5000</w:t>
      </w:r>
      <w:r w:rsidR="00E51ACB" w:rsidRPr="003D17ED">
        <w:t>, М 1:2000</w:t>
      </w:r>
      <w:r w:rsidRPr="003D17ED">
        <w:t>.</w:t>
      </w:r>
    </w:p>
    <w:p w:rsidR="00091F80" w:rsidRPr="003D17ED" w:rsidRDefault="00091F80" w:rsidP="00091F80">
      <w:r w:rsidRPr="003D17ED">
        <w:t>Инженерные изыскания проводились на основе имеющихся материалов изысканий пошлых лет:</w:t>
      </w:r>
    </w:p>
    <w:p w:rsidR="003D17ED" w:rsidRDefault="003D17ED" w:rsidP="004E0331">
      <w:pPr>
        <w:numPr>
          <w:ilvl w:val="0"/>
          <w:numId w:val="2"/>
        </w:numPr>
        <w:ind w:left="851" w:hanging="284"/>
        <w:rPr>
          <w:szCs w:val="28"/>
        </w:rPr>
      </w:pPr>
      <w:r w:rsidRPr="003D17ED">
        <w:rPr>
          <w:szCs w:val="28"/>
        </w:rPr>
        <w:t>землеустроительные планы</w:t>
      </w:r>
      <w:r>
        <w:rPr>
          <w:szCs w:val="28"/>
        </w:rPr>
        <w:t>,</w:t>
      </w:r>
      <w:r w:rsidRPr="003D17ED">
        <w:rPr>
          <w:szCs w:val="28"/>
        </w:rPr>
        <w:t xml:space="preserve"> </w:t>
      </w:r>
      <w:r>
        <w:rPr>
          <w:szCs w:val="28"/>
        </w:rPr>
        <w:t>М</w:t>
      </w:r>
      <w:r w:rsidRPr="003D17ED">
        <w:rPr>
          <w:szCs w:val="28"/>
        </w:rPr>
        <w:t xml:space="preserve"> 1:10000</w:t>
      </w:r>
      <w:r>
        <w:rPr>
          <w:szCs w:val="28"/>
        </w:rPr>
        <w:t>;</w:t>
      </w:r>
      <w:r w:rsidRPr="003D17ED">
        <w:rPr>
          <w:szCs w:val="28"/>
        </w:rPr>
        <w:t xml:space="preserve"> </w:t>
      </w:r>
    </w:p>
    <w:p w:rsidR="003D17ED" w:rsidRDefault="003D17ED" w:rsidP="004E0331">
      <w:pPr>
        <w:numPr>
          <w:ilvl w:val="0"/>
          <w:numId w:val="2"/>
        </w:numPr>
        <w:ind w:left="851" w:hanging="284"/>
        <w:rPr>
          <w:szCs w:val="28"/>
        </w:rPr>
      </w:pPr>
      <w:r w:rsidRPr="003D17ED">
        <w:rPr>
          <w:szCs w:val="28"/>
        </w:rPr>
        <w:t>материалы по описанию границ муниципальных образований</w:t>
      </w:r>
      <w:r>
        <w:rPr>
          <w:szCs w:val="28"/>
        </w:rPr>
        <w:t xml:space="preserve"> (растры)</w:t>
      </w:r>
      <w:r w:rsidRPr="003D17ED">
        <w:rPr>
          <w:szCs w:val="28"/>
        </w:rPr>
        <w:t xml:space="preserve">, </w:t>
      </w:r>
      <w:r>
        <w:rPr>
          <w:szCs w:val="28"/>
        </w:rPr>
        <w:t>М 1:10000, ООО «ГЕОКОМ» г</w:t>
      </w:r>
      <w:proofErr w:type="gramStart"/>
      <w:r>
        <w:rPr>
          <w:szCs w:val="28"/>
        </w:rPr>
        <w:t>.Ч</w:t>
      </w:r>
      <w:proofErr w:type="gramEnd"/>
      <w:r>
        <w:rPr>
          <w:szCs w:val="28"/>
        </w:rPr>
        <w:t>ереповец;</w:t>
      </w:r>
    </w:p>
    <w:p w:rsidR="003D17ED" w:rsidRDefault="003D17ED" w:rsidP="004E0331">
      <w:pPr>
        <w:numPr>
          <w:ilvl w:val="0"/>
          <w:numId w:val="2"/>
        </w:numPr>
        <w:ind w:left="851" w:hanging="284"/>
        <w:rPr>
          <w:szCs w:val="28"/>
        </w:rPr>
      </w:pPr>
      <w:r w:rsidRPr="003D17ED">
        <w:rPr>
          <w:szCs w:val="28"/>
        </w:rPr>
        <w:t>топографические материалы</w:t>
      </w:r>
      <w:r>
        <w:rPr>
          <w:szCs w:val="28"/>
        </w:rPr>
        <w:t>,</w:t>
      </w:r>
      <w:r w:rsidRPr="003D17ED">
        <w:rPr>
          <w:szCs w:val="28"/>
        </w:rPr>
        <w:t xml:space="preserve"> М 1:5000 (стереотопографическая съемка г. Красавино</w:t>
      </w:r>
      <w:r>
        <w:rPr>
          <w:szCs w:val="28"/>
        </w:rPr>
        <w:t>)</w:t>
      </w:r>
      <w:r w:rsidRPr="003D17ED">
        <w:rPr>
          <w:szCs w:val="28"/>
        </w:rPr>
        <w:t>,1980</w:t>
      </w:r>
      <w:r>
        <w:rPr>
          <w:szCs w:val="28"/>
        </w:rPr>
        <w:t xml:space="preserve"> г.;</w:t>
      </w:r>
    </w:p>
    <w:p w:rsidR="00091F80" w:rsidRDefault="003D17ED" w:rsidP="004E0331">
      <w:pPr>
        <w:numPr>
          <w:ilvl w:val="0"/>
          <w:numId w:val="2"/>
        </w:numPr>
        <w:ind w:left="851" w:hanging="284"/>
        <w:rPr>
          <w:szCs w:val="28"/>
        </w:rPr>
      </w:pPr>
      <w:r w:rsidRPr="003D17ED">
        <w:rPr>
          <w:szCs w:val="28"/>
        </w:rPr>
        <w:t xml:space="preserve">техотчет о топографо-геодезических работах </w:t>
      </w:r>
      <w:proofErr w:type="gramStart"/>
      <w:r w:rsidRPr="003D17ED">
        <w:rPr>
          <w:szCs w:val="28"/>
        </w:rPr>
        <w:t>г</w:t>
      </w:r>
      <w:proofErr w:type="gramEnd"/>
      <w:r w:rsidRPr="003D17ED">
        <w:rPr>
          <w:szCs w:val="28"/>
        </w:rPr>
        <w:t>. Красавино, ГУГК при СМ СССР Предприятие № 10,</w:t>
      </w:r>
      <w:r>
        <w:rPr>
          <w:szCs w:val="28"/>
        </w:rPr>
        <w:t xml:space="preserve"> </w:t>
      </w:r>
      <w:r w:rsidRPr="003D17ED">
        <w:rPr>
          <w:szCs w:val="28"/>
        </w:rPr>
        <w:t>1981 г.</w:t>
      </w:r>
      <w:r>
        <w:rPr>
          <w:szCs w:val="28"/>
        </w:rPr>
        <w:t>.</w:t>
      </w:r>
    </w:p>
    <w:p w:rsidR="003D17ED" w:rsidRDefault="003D17ED" w:rsidP="003D17ED">
      <w:pPr>
        <w:rPr>
          <w:szCs w:val="28"/>
        </w:rPr>
      </w:pPr>
    </w:p>
    <w:p w:rsidR="009A7E2E" w:rsidRDefault="009A7E2E" w:rsidP="003D17ED">
      <w:pPr>
        <w:rPr>
          <w:szCs w:val="28"/>
        </w:rPr>
      </w:pPr>
    </w:p>
    <w:p w:rsidR="009A7E2E" w:rsidRDefault="009A7E2E" w:rsidP="003D17ED">
      <w:pPr>
        <w:rPr>
          <w:szCs w:val="28"/>
        </w:rPr>
      </w:pPr>
    </w:p>
    <w:p w:rsidR="009A7E2E" w:rsidRDefault="009A7E2E" w:rsidP="003D17ED">
      <w:pPr>
        <w:rPr>
          <w:szCs w:val="28"/>
        </w:rPr>
      </w:pPr>
    </w:p>
    <w:p w:rsidR="009A7E2E" w:rsidRDefault="009A7E2E" w:rsidP="003D17ED">
      <w:pPr>
        <w:rPr>
          <w:szCs w:val="28"/>
        </w:rPr>
      </w:pPr>
    </w:p>
    <w:p w:rsidR="009A7E2E" w:rsidRDefault="009A7E2E" w:rsidP="003D17ED">
      <w:pPr>
        <w:rPr>
          <w:szCs w:val="28"/>
        </w:rPr>
      </w:pPr>
    </w:p>
    <w:p w:rsidR="009A7E2E" w:rsidRDefault="009A7E2E" w:rsidP="003D17ED">
      <w:pPr>
        <w:rPr>
          <w:szCs w:val="28"/>
        </w:rPr>
      </w:pPr>
    </w:p>
    <w:p w:rsidR="009A7E2E" w:rsidRDefault="009A7E2E" w:rsidP="003D17ED">
      <w:pPr>
        <w:rPr>
          <w:szCs w:val="28"/>
        </w:rPr>
      </w:pPr>
    </w:p>
    <w:p w:rsidR="00121FB5" w:rsidRDefault="00121FB5" w:rsidP="003D17ED">
      <w:pPr>
        <w:rPr>
          <w:szCs w:val="28"/>
        </w:rPr>
      </w:pPr>
    </w:p>
    <w:p w:rsidR="009A7E2E" w:rsidRDefault="009A7E2E" w:rsidP="003D17ED">
      <w:pPr>
        <w:rPr>
          <w:szCs w:val="28"/>
        </w:rPr>
      </w:pPr>
    </w:p>
    <w:p w:rsidR="008B4D31" w:rsidRDefault="008B4D31" w:rsidP="003D17ED">
      <w:pPr>
        <w:rPr>
          <w:szCs w:val="28"/>
        </w:rPr>
      </w:pPr>
    </w:p>
    <w:p w:rsidR="009A7E2E" w:rsidRDefault="009A7E2E" w:rsidP="001B6DC9">
      <w:pPr>
        <w:pStyle w:val="1"/>
      </w:pPr>
      <w:r>
        <w:lastRenderedPageBreak/>
        <w:t>ГЛАВА 1. Материалы по обоснованию.</w:t>
      </w:r>
    </w:p>
    <w:p w:rsidR="009A7E2E" w:rsidRDefault="009A7E2E" w:rsidP="009A7E2E">
      <w:pPr>
        <w:ind w:firstLine="540"/>
        <w:rPr>
          <w:b/>
        </w:rPr>
      </w:pPr>
    </w:p>
    <w:p w:rsidR="009A7E2E" w:rsidRDefault="007422CA" w:rsidP="001B6DC9">
      <w:pPr>
        <w:pStyle w:val="20"/>
      </w:pPr>
      <w:proofErr w:type="gramStart"/>
      <w:r>
        <w:rPr>
          <w:lang w:val="en-US"/>
        </w:rPr>
        <w:t>I</w:t>
      </w:r>
      <w:r>
        <w:t>.</w:t>
      </w:r>
      <w:r w:rsidR="009A7E2E">
        <w:t xml:space="preserve">Местоположение и </w:t>
      </w:r>
      <w:r w:rsidR="009A7E2E" w:rsidRPr="001B6DC9">
        <w:t>краткая</w:t>
      </w:r>
      <w:r w:rsidR="009A7E2E">
        <w:t xml:space="preserve"> характеристика территории.</w:t>
      </w:r>
      <w:proofErr w:type="gramEnd"/>
    </w:p>
    <w:p w:rsidR="009A7E2E" w:rsidRDefault="009A7E2E" w:rsidP="009A7E2E">
      <w:pPr>
        <w:ind w:left="540"/>
        <w:rPr>
          <w:b/>
        </w:rPr>
      </w:pPr>
    </w:p>
    <w:p w:rsidR="009A7E2E" w:rsidRPr="009A7E2E" w:rsidRDefault="007422CA" w:rsidP="009A7E2E">
      <w:pPr>
        <w:rPr>
          <w:highlight w:val="yellow"/>
        </w:rPr>
      </w:pPr>
      <w:r w:rsidRPr="007422CA">
        <w:t>Г</w:t>
      </w:r>
      <w:r w:rsidR="009A7E2E" w:rsidRPr="007422CA">
        <w:t xml:space="preserve">ородское поселение </w:t>
      </w:r>
      <w:r w:rsidRPr="007422CA">
        <w:t>Красавино Великоустюгского</w:t>
      </w:r>
      <w:r w:rsidR="009A7E2E" w:rsidRPr="007422CA">
        <w:t xml:space="preserve"> муниципального района Вологодской области расположено в </w:t>
      </w:r>
      <w:r w:rsidRPr="007422CA">
        <w:t>северо-</w:t>
      </w:r>
      <w:r w:rsidR="009A7E2E" w:rsidRPr="007422CA">
        <w:t xml:space="preserve">восточной части </w:t>
      </w:r>
      <w:r w:rsidRPr="007422CA">
        <w:t>Великоустюгского</w:t>
      </w:r>
      <w:r w:rsidR="009A7E2E" w:rsidRPr="007422CA">
        <w:t xml:space="preserve"> района. На севере</w:t>
      </w:r>
      <w:r w:rsidRPr="007422CA">
        <w:t>, северо-востоке и востоке</w:t>
      </w:r>
      <w:r w:rsidR="009A7E2E" w:rsidRPr="007422CA">
        <w:t xml:space="preserve"> граничит с </w:t>
      </w:r>
      <w:r w:rsidRPr="007422CA">
        <w:t>Архангельской области</w:t>
      </w:r>
      <w:r w:rsidR="009A7E2E" w:rsidRPr="007422CA">
        <w:t xml:space="preserve">, </w:t>
      </w:r>
      <w:r w:rsidR="009A7E2E" w:rsidRPr="00C26571">
        <w:t xml:space="preserve">на </w:t>
      </w:r>
      <w:r w:rsidR="00C26571" w:rsidRPr="00C26571">
        <w:t xml:space="preserve">западе, юге и юго-востоке </w:t>
      </w:r>
      <w:r w:rsidR="009A7E2E" w:rsidRPr="00C26571">
        <w:t xml:space="preserve">– с </w:t>
      </w:r>
      <w:r w:rsidR="00C26571" w:rsidRPr="00C26571">
        <w:t>сельским поселением Красавинское</w:t>
      </w:r>
      <w:r w:rsidR="009A7E2E" w:rsidRPr="00C26571">
        <w:t xml:space="preserve"> </w:t>
      </w:r>
      <w:r w:rsidR="00C26571" w:rsidRPr="00C26571">
        <w:t>Великоустюгского</w:t>
      </w:r>
      <w:r w:rsidR="009A7E2E" w:rsidRPr="00C26571">
        <w:t xml:space="preserve"> муниципального района.</w:t>
      </w:r>
    </w:p>
    <w:p w:rsidR="009A7E2E" w:rsidRPr="00C26571" w:rsidRDefault="009A7E2E" w:rsidP="009A7E2E">
      <w:pPr>
        <w:ind w:firstLine="540"/>
      </w:pPr>
      <w:r w:rsidRPr="00C26571">
        <w:t>Общая площадь городского поселения</w:t>
      </w:r>
      <w:r w:rsidR="000E4534">
        <w:t xml:space="preserve"> Красавино</w:t>
      </w:r>
      <w:r w:rsidRPr="00C26571">
        <w:t xml:space="preserve"> в существующих границах составляет </w:t>
      </w:r>
      <w:r w:rsidR="00C26571" w:rsidRPr="00C26571">
        <w:t>6091,64</w:t>
      </w:r>
      <w:r w:rsidRPr="00C26571">
        <w:t xml:space="preserve"> га.</w:t>
      </w:r>
    </w:p>
    <w:p w:rsidR="009A7E2E" w:rsidRPr="009A7E2E" w:rsidRDefault="009A7E2E" w:rsidP="009A7E2E">
      <w:pPr>
        <w:ind w:firstLine="540"/>
        <w:rPr>
          <w:highlight w:val="yellow"/>
        </w:rPr>
      </w:pPr>
      <w:r w:rsidRPr="00E52FFF">
        <w:t xml:space="preserve">Связь городского поселения </w:t>
      </w:r>
      <w:r w:rsidR="00E52FFF" w:rsidRPr="00E52FFF">
        <w:t xml:space="preserve">Красавино </w:t>
      </w:r>
      <w:r w:rsidRPr="00E52FFF">
        <w:t xml:space="preserve">с районным центром городом </w:t>
      </w:r>
      <w:r w:rsidR="00E52FFF" w:rsidRPr="00E52FFF">
        <w:t>Великий Устюг</w:t>
      </w:r>
      <w:r w:rsidRPr="00E52FFF">
        <w:t xml:space="preserve"> осуществляется по автодороге регионального (межмуниципального) значения с твердым покрытием (асфальт) </w:t>
      </w:r>
      <w:r w:rsidR="00E52FFF" w:rsidRPr="00E52FFF">
        <w:t>Урень – Шарья – Никольск – Котлас</w:t>
      </w:r>
      <w:r w:rsidRPr="00E52FFF">
        <w:t xml:space="preserve">. </w:t>
      </w:r>
      <w:r w:rsidRPr="0000040E">
        <w:t xml:space="preserve">Расстояние до </w:t>
      </w:r>
      <w:proofErr w:type="gramStart"/>
      <w:r w:rsidRPr="0000040E">
        <w:t>г</w:t>
      </w:r>
      <w:proofErr w:type="gramEnd"/>
      <w:r w:rsidRPr="0000040E">
        <w:t xml:space="preserve">. </w:t>
      </w:r>
      <w:r w:rsidR="0000040E" w:rsidRPr="0000040E">
        <w:t>Великий Устюг</w:t>
      </w:r>
      <w:r w:rsidRPr="0000040E">
        <w:t xml:space="preserve"> – </w:t>
      </w:r>
      <w:r w:rsidR="0000040E" w:rsidRPr="0000040E">
        <w:t>27</w:t>
      </w:r>
      <w:r w:rsidRPr="0000040E">
        <w:t xml:space="preserve"> км, расстояние до областного центра г. Вологда составляет </w:t>
      </w:r>
      <w:r w:rsidR="0000040E" w:rsidRPr="0000040E">
        <w:t>487</w:t>
      </w:r>
      <w:r w:rsidRPr="0000040E">
        <w:t xml:space="preserve"> км. </w:t>
      </w:r>
    </w:p>
    <w:p w:rsidR="009A7E2E" w:rsidRPr="00287BED" w:rsidRDefault="009A7E2E" w:rsidP="009A7E2E">
      <w:r w:rsidRPr="00287BED">
        <w:t xml:space="preserve">Административный центр – </w:t>
      </w:r>
      <w:r w:rsidR="0000040E" w:rsidRPr="00287BED">
        <w:t>город Красавино</w:t>
      </w:r>
      <w:r w:rsidRPr="00287BED">
        <w:t xml:space="preserve">, расположен на </w:t>
      </w:r>
      <w:r w:rsidR="0000040E" w:rsidRPr="00287BED">
        <w:t xml:space="preserve">левом берегу р. </w:t>
      </w:r>
      <w:r w:rsidR="00287BED" w:rsidRPr="00287BED">
        <w:t xml:space="preserve">Малая </w:t>
      </w:r>
      <w:r w:rsidR="0000040E" w:rsidRPr="00287BED">
        <w:t>Се</w:t>
      </w:r>
      <w:r w:rsidR="00287BED" w:rsidRPr="00287BED">
        <w:t>верная Двина</w:t>
      </w:r>
      <w:r w:rsidRPr="00287BED">
        <w:t xml:space="preserve">. Так же через </w:t>
      </w:r>
      <w:proofErr w:type="gramStart"/>
      <w:r w:rsidR="00287BED" w:rsidRPr="00287BED">
        <w:t>г</w:t>
      </w:r>
      <w:proofErr w:type="gramEnd"/>
      <w:r w:rsidRPr="00287BED">
        <w:t xml:space="preserve">. </w:t>
      </w:r>
      <w:r w:rsidR="00287BED" w:rsidRPr="00287BED">
        <w:t>Красавино</w:t>
      </w:r>
      <w:r w:rsidRPr="00287BED">
        <w:t xml:space="preserve"> </w:t>
      </w:r>
      <w:r w:rsidR="00287BED" w:rsidRPr="00287BED">
        <w:t xml:space="preserve">железнодорожная магистраль </w:t>
      </w:r>
      <w:r w:rsidRPr="00287BED">
        <w:t xml:space="preserve">с направлением </w:t>
      </w:r>
      <w:r w:rsidR="00287BED" w:rsidRPr="00287BED">
        <w:t>Ядриха</w:t>
      </w:r>
      <w:r w:rsidRPr="00287BED">
        <w:t xml:space="preserve"> – </w:t>
      </w:r>
      <w:r w:rsidR="00287BED" w:rsidRPr="00287BED">
        <w:t>Великий Устюг</w:t>
      </w:r>
      <w:r w:rsidRPr="00287BED">
        <w:t xml:space="preserve">. </w:t>
      </w:r>
    </w:p>
    <w:p w:rsidR="009A7E2E" w:rsidRDefault="009A7E2E" w:rsidP="009A7E2E">
      <w:r w:rsidRPr="00287BED">
        <w:t xml:space="preserve">Аэропорт отсутствует. </w:t>
      </w:r>
      <w:r w:rsidR="00AF5A4C">
        <w:t>Вертолетных площадок нет.</w:t>
      </w:r>
    </w:p>
    <w:p w:rsidR="009A7E2E" w:rsidRDefault="009A7E2E" w:rsidP="003D17ED">
      <w:pPr>
        <w:rPr>
          <w:szCs w:val="28"/>
        </w:rPr>
      </w:pPr>
    </w:p>
    <w:p w:rsidR="00DB5281" w:rsidRDefault="00DB5281" w:rsidP="003D17ED">
      <w:pPr>
        <w:rPr>
          <w:szCs w:val="28"/>
        </w:rPr>
      </w:pPr>
    </w:p>
    <w:p w:rsidR="00DB5281" w:rsidRDefault="00DB5281" w:rsidP="003D17ED">
      <w:pPr>
        <w:rPr>
          <w:szCs w:val="28"/>
        </w:rPr>
      </w:pPr>
    </w:p>
    <w:p w:rsidR="00DB5281" w:rsidRDefault="00DB5281" w:rsidP="003D17ED">
      <w:pPr>
        <w:rPr>
          <w:szCs w:val="28"/>
        </w:rPr>
      </w:pPr>
    </w:p>
    <w:p w:rsidR="00DB5281" w:rsidRDefault="00DB5281" w:rsidP="003D17ED">
      <w:pPr>
        <w:rPr>
          <w:szCs w:val="28"/>
        </w:rPr>
      </w:pPr>
    </w:p>
    <w:p w:rsidR="00DB5281" w:rsidRDefault="00DB5281" w:rsidP="003D17ED">
      <w:pPr>
        <w:rPr>
          <w:szCs w:val="28"/>
        </w:rPr>
      </w:pPr>
    </w:p>
    <w:p w:rsidR="00DB5281" w:rsidRDefault="00DB5281" w:rsidP="003D17ED">
      <w:pPr>
        <w:rPr>
          <w:szCs w:val="28"/>
        </w:rPr>
      </w:pPr>
    </w:p>
    <w:p w:rsidR="00DB5281" w:rsidRDefault="00DB5281" w:rsidP="003D17ED">
      <w:pPr>
        <w:rPr>
          <w:szCs w:val="28"/>
        </w:rPr>
      </w:pPr>
    </w:p>
    <w:p w:rsidR="00DB5281" w:rsidRDefault="00DB5281" w:rsidP="003D17ED">
      <w:pPr>
        <w:rPr>
          <w:szCs w:val="28"/>
        </w:rPr>
      </w:pPr>
    </w:p>
    <w:p w:rsidR="00DB5281" w:rsidRDefault="00DB5281" w:rsidP="003D17ED">
      <w:pPr>
        <w:rPr>
          <w:szCs w:val="28"/>
        </w:rPr>
      </w:pPr>
    </w:p>
    <w:p w:rsidR="00DB5281" w:rsidRDefault="00DB5281" w:rsidP="003D17ED">
      <w:pPr>
        <w:rPr>
          <w:szCs w:val="28"/>
        </w:rPr>
      </w:pPr>
    </w:p>
    <w:p w:rsidR="00DB5281" w:rsidRDefault="00DB5281" w:rsidP="003D17ED">
      <w:pPr>
        <w:rPr>
          <w:szCs w:val="28"/>
        </w:rPr>
      </w:pPr>
    </w:p>
    <w:p w:rsidR="00DB5281" w:rsidRDefault="00DB5281" w:rsidP="003D17ED">
      <w:pPr>
        <w:rPr>
          <w:szCs w:val="28"/>
        </w:rPr>
      </w:pPr>
    </w:p>
    <w:p w:rsidR="00DB5281" w:rsidRDefault="00DB5281" w:rsidP="003D17ED">
      <w:pPr>
        <w:rPr>
          <w:szCs w:val="28"/>
        </w:rPr>
      </w:pPr>
    </w:p>
    <w:p w:rsidR="00DB5281" w:rsidRDefault="00DB5281" w:rsidP="003D17ED">
      <w:pPr>
        <w:rPr>
          <w:szCs w:val="28"/>
        </w:rPr>
      </w:pPr>
    </w:p>
    <w:p w:rsidR="00DB5281" w:rsidRDefault="00DB5281" w:rsidP="003D17ED">
      <w:pPr>
        <w:rPr>
          <w:szCs w:val="28"/>
        </w:rPr>
      </w:pPr>
    </w:p>
    <w:p w:rsidR="00DB5281" w:rsidRDefault="00DB5281" w:rsidP="003D17ED">
      <w:pPr>
        <w:rPr>
          <w:szCs w:val="28"/>
        </w:rPr>
      </w:pPr>
    </w:p>
    <w:p w:rsidR="00DB5281" w:rsidRDefault="00DB5281" w:rsidP="003D17ED">
      <w:pPr>
        <w:rPr>
          <w:szCs w:val="28"/>
        </w:rPr>
      </w:pPr>
    </w:p>
    <w:p w:rsidR="00DB5281" w:rsidRDefault="00DB5281" w:rsidP="003D17ED">
      <w:pPr>
        <w:rPr>
          <w:szCs w:val="28"/>
        </w:rPr>
      </w:pPr>
    </w:p>
    <w:p w:rsidR="001A324C" w:rsidRDefault="001A324C" w:rsidP="003D17ED">
      <w:pPr>
        <w:rPr>
          <w:szCs w:val="28"/>
        </w:rPr>
      </w:pPr>
    </w:p>
    <w:p w:rsidR="00DB5281" w:rsidRDefault="00DB5281" w:rsidP="003D17ED">
      <w:pPr>
        <w:rPr>
          <w:szCs w:val="28"/>
        </w:rPr>
      </w:pPr>
    </w:p>
    <w:p w:rsidR="00DB5281" w:rsidRDefault="00DB5281" w:rsidP="003D17ED">
      <w:pPr>
        <w:rPr>
          <w:szCs w:val="28"/>
        </w:rPr>
      </w:pPr>
    </w:p>
    <w:p w:rsidR="00DB5281" w:rsidRDefault="00DB5281" w:rsidP="003D17ED">
      <w:pPr>
        <w:rPr>
          <w:szCs w:val="28"/>
        </w:rPr>
      </w:pPr>
    </w:p>
    <w:p w:rsidR="00DB5281" w:rsidRDefault="00DB5281" w:rsidP="003D17ED">
      <w:pPr>
        <w:rPr>
          <w:szCs w:val="28"/>
        </w:rPr>
      </w:pPr>
    </w:p>
    <w:p w:rsidR="00DB5281" w:rsidRDefault="00DB5281" w:rsidP="003D17ED">
      <w:pPr>
        <w:rPr>
          <w:szCs w:val="28"/>
        </w:rPr>
      </w:pPr>
    </w:p>
    <w:p w:rsidR="00DB5281" w:rsidRDefault="00DB5281" w:rsidP="001B6DC9">
      <w:pPr>
        <w:pStyle w:val="20"/>
      </w:pPr>
      <w:proofErr w:type="gramStart"/>
      <w:r w:rsidRPr="00EC1AFB">
        <w:rPr>
          <w:lang w:val="en-US"/>
        </w:rPr>
        <w:lastRenderedPageBreak/>
        <w:t>II</w:t>
      </w:r>
      <w:r w:rsidRPr="00EC1AFB">
        <w:t>.Историческая справка.</w:t>
      </w:r>
      <w:proofErr w:type="gramEnd"/>
    </w:p>
    <w:p w:rsidR="00EC1AFB" w:rsidRDefault="00EC1AFB" w:rsidP="00EC1AFB">
      <w:r w:rsidRPr="005D75E6">
        <w:t>Город Красавино</w:t>
      </w:r>
      <w:r>
        <w:t xml:space="preserve"> расположен на берегу реки Северная Двина, в </w:t>
      </w:r>
      <w:smartTag w:uri="urn:schemas-microsoft-com:office:smarttags" w:element="metricconverter">
        <w:smartTagPr>
          <w:attr w:name="ProductID" w:val="648 км"/>
        </w:smartTagPr>
        <w:r>
          <w:t>648 км</w:t>
        </w:r>
      </w:smartTag>
      <w:r>
        <w:t xml:space="preserve"> к северо-востоку от города Вологда и в </w:t>
      </w:r>
      <w:smartTag w:uri="urn:schemas-microsoft-com:office:smarttags" w:element="metricconverter">
        <w:smartTagPr>
          <w:attr w:name="ProductID" w:val="25 км"/>
        </w:smartTagPr>
        <w:r>
          <w:t>25 км</w:t>
        </w:r>
      </w:smartTag>
      <w:r>
        <w:t xml:space="preserve"> от города Великий Устюг.</w:t>
      </w:r>
    </w:p>
    <w:p w:rsidR="00EC1AFB" w:rsidRDefault="00EC1AFB" w:rsidP="00EC1AFB">
      <w:r>
        <w:t xml:space="preserve">Существует две версии происхождения названия города Красавино. Первая – от личного имени Красава, в вологодских говорах слово «Красава» и сейчас означает «красивый человек». Согласно второй – название указывало на красивое расположение села. </w:t>
      </w:r>
    </w:p>
    <w:p w:rsidR="00EC1AFB" w:rsidRDefault="00EC1AFB" w:rsidP="00EC1AFB">
      <w:r>
        <w:t>Несмотря на то, что Красавино является одним из самых молодых городов Вологодской области, о древности поселения говорят названия деревень. Так Городище было выстроено на крутых холмах, как неприступная крепость. Кроме того, названия деревень, ставших сейчас районами города, имеют финно-угорское происхождение. На месте деревни Лапино ранее возвышался хвойный лес, а район Зверинец указывал на место, где велся постоянный пушной промысел.</w:t>
      </w:r>
    </w:p>
    <w:p w:rsidR="00EC1AFB" w:rsidRPr="000D70CE" w:rsidRDefault="00EC1AFB" w:rsidP="00EC1AFB">
      <w:r>
        <w:t xml:space="preserve">На материалах межевания Великоустюгского уезда, сделанного в </w:t>
      </w:r>
      <w:r>
        <w:rPr>
          <w:lang w:val="en-US"/>
        </w:rPr>
        <w:t>XVIII</w:t>
      </w:r>
      <w:r w:rsidRPr="000D70CE">
        <w:t xml:space="preserve"> </w:t>
      </w:r>
      <w:r>
        <w:t xml:space="preserve">веке, деревни Красавино – нет, а на месте современного города находятся деревни: Березняки, Город, Малетино, Снодгулово (?), Сандаиха. </w:t>
      </w:r>
      <w:proofErr w:type="gramStart"/>
      <w:r>
        <w:t>Возможно</w:t>
      </w:r>
      <w:proofErr w:type="gramEnd"/>
      <w:r>
        <w:t xml:space="preserve"> деревня Красавино появилась в результате объединения этих населенных пунктов.</w:t>
      </w:r>
    </w:p>
    <w:p w:rsidR="00EC1AFB" w:rsidRDefault="00EC1AFB" w:rsidP="00EC1AFB">
      <w:r>
        <w:t xml:space="preserve">В </w:t>
      </w:r>
      <w:r>
        <w:rPr>
          <w:lang w:val="en-US"/>
        </w:rPr>
        <w:t>XIX</w:t>
      </w:r>
      <w:r w:rsidRPr="002F65F0">
        <w:t xml:space="preserve"> </w:t>
      </w:r>
      <w:r>
        <w:t>веке в Красавино существовали две основные улицы: Трактовая (сейчас Советский проспект) – получила свое название по пролегавшему здесь тракту Великий Устюг – Сольвычегодск, и Савватиевская (улица Революции), получившая свое название от Зосимо-Савватиевской церкви.</w:t>
      </w:r>
    </w:p>
    <w:p w:rsidR="00EC1AFB" w:rsidRDefault="00EC1AFB" w:rsidP="00EC1AFB">
      <w:r>
        <w:t>В Церковно-историческом атласе Вологодской области Н.М. Македонской есть данные о церкви, находившейся непосредственно на территории современного города Красавино, (</w:t>
      </w:r>
      <w:proofErr w:type="gramStart"/>
      <w:r>
        <w:t>Князе-Владимирская</w:t>
      </w:r>
      <w:proofErr w:type="gramEnd"/>
      <w:r>
        <w:t xml:space="preserve"> Красавинская, 1889 г.)  и о трех, находившихся на близлежащий погостах (Пятницкая Погореловская церковь – Пятницкий погост, Успенская Синегодская – погост Синега, Зосимо-Свватиевская Шемогодская, 1618 г.)</w:t>
      </w:r>
    </w:p>
    <w:p w:rsidR="00EC1AFB" w:rsidRDefault="00EC1AFB" w:rsidP="00EC1AFB">
      <w:pPr>
        <w:rPr>
          <w:color w:val="000000"/>
        </w:rPr>
      </w:pPr>
      <w:r>
        <w:rPr>
          <w:color w:val="000000"/>
        </w:rPr>
        <w:t>Церковь Святого Владимира, построенная по одним данным в 1899 году, а по другим в 1889 году, была видна из любой точки округи. Однако в 1933 году здание церкви было разобрано на кирпичи для строительства одного из цехов фабрики.</w:t>
      </w:r>
    </w:p>
    <w:p w:rsidR="00EC1AFB" w:rsidRDefault="00EC1AFB" w:rsidP="00EC1AFB">
      <w:pPr>
        <w:rPr>
          <w:color w:val="000000"/>
        </w:rPr>
      </w:pPr>
      <w:r>
        <w:rPr>
          <w:color w:val="000000"/>
        </w:rPr>
        <w:t>На месте старого храма остались заброшенное кладбище и остатки церковной ограды.</w:t>
      </w:r>
    </w:p>
    <w:p w:rsidR="00EC1AFB" w:rsidRPr="00EA4A6F" w:rsidRDefault="00EC1AFB" w:rsidP="00EC1AFB">
      <w:r w:rsidRPr="00EA4A6F">
        <w:t xml:space="preserve">В 2004 году была вновь построена </w:t>
      </w:r>
      <w:r>
        <w:t xml:space="preserve">на новом месте в центре города на холме </w:t>
      </w:r>
      <w:r w:rsidRPr="00EA4A6F">
        <w:t>Князе-Владимерская Красавинская церковь с зарегестрированным приходом храма Покрова Божьей Матери.</w:t>
      </w:r>
    </w:p>
    <w:p w:rsidR="00EC1AFB" w:rsidRDefault="00EC1AFB" w:rsidP="00EC1AFB">
      <w:r>
        <w:t xml:space="preserve">Одним из градообразующих предприятий города является льнокомбинат, одно из старейших текстильных предприятий России. </w:t>
      </w:r>
    </w:p>
    <w:p w:rsidR="00EC1AFB" w:rsidRDefault="00EC1AFB" w:rsidP="00EC1AFB">
      <w:pPr>
        <w:rPr>
          <w:color w:val="000000"/>
        </w:rPr>
      </w:pPr>
      <w:r>
        <w:t xml:space="preserve">В «Вологодских губернских ведомостях» за 1851 год описано возникновение льнокомбината: </w:t>
      </w:r>
      <w:r w:rsidRPr="00E21EC0">
        <w:rPr>
          <w:color w:val="000000"/>
        </w:rPr>
        <w:t xml:space="preserve">«Проживающий в Великом Устюге купец первой гильдии и почетный гражданин Петр Карлович Люрс 6 июня 1851 года открыл и пустил в действие льнопрядильный завод... Завод этот... единственный в России по многосложному производству. Отстоит от Устюга в </w:t>
      </w:r>
      <w:r w:rsidRPr="00E21EC0">
        <w:rPr>
          <w:color w:val="000000"/>
        </w:rPr>
        <w:lastRenderedPageBreak/>
        <w:t xml:space="preserve">27 верстах по почтовому тракту к Сольвычегодску на реке Синеге, при сельце Красавине, принадлежащем Никольскому первой гильдии купцу, почетному гражданину Илье Яковлевичу </w:t>
      </w:r>
      <w:r>
        <w:rPr>
          <w:color w:val="000000"/>
        </w:rPr>
        <w:t>Грибанову — человеку, известному</w:t>
      </w:r>
      <w:r w:rsidRPr="00E21EC0">
        <w:rPr>
          <w:color w:val="000000"/>
        </w:rPr>
        <w:t xml:space="preserve"> в торговом мире своей неутомимой</w:t>
      </w:r>
      <w:r>
        <w:rPr>
          <w:color w:val="000000"/>
        </w:rPr>
        <w:t xml:space="preserve"> деятельностью. </w:t>
      </w:r>
      <w:r w:rsidRPr="00E21EC0">
        <w:rPr>
          <w:color w:val="000000"/>
        </w:rPr>
        <w:t>В виду Красавина протекает царственная из рек нашей губернии — Северная Двина — составляющая обширный торговый путь к Архангельску. Словом, местность Красавина и его окрестностей напоминает особо чудесную природу Швейцарии».</w:t>
      </w:r>
    </w:p>
    <w:p w:rsidR="00EC1AFB" w:rsidRDefault="00EC1AFB" w:rsidP="00EC1AFB">
      <w:pPr>
        <w:rPr>
          <w:color w:val="000000"/>
        </w:rPr>
      </w:pPr>
      <w:r w:rsidRPr="00D66672">
        <w:rPr>
          <w:color w:val="000000"/>
        </w:rPr>
        <w:t>Петр Люрс вначале арендовал землю у И. Я. Грибанова. Строительство завода начал с закладки кирпичного завода в 1842 году, и уже в 1851 году построенная фабрика была зарегистрирована как действующая. Эту дату принято считать годом основания Красавинского льнокомбината.</w:t>
      </w:r>
    </w:p>
    <w:p w:rsidR="00EC1AFB" w:rsidRDefault="00EC1AFB" w:rsidP="00EC1AFB">
      <w:pPr>
        <w:rPr>
          <w:color w:val="000000"/>
        </w:rPr>
      </w:pPr>
      <w:r>
        <w:rPr>
          <w:color w:val="000000"/>
        </w:rPr>
        <w:t xml:space="preserve"> </w:t>
      </w:r>
      <w:r w:rsidRPr="00D66672">
        <w:rPr>
          <w:color w:val="000000"/>
        </w:rPr>
        <w:t>Фабрика была построена в долине речки Лапинки и оснащена английским оборудованием. В качестве привода станков использевались водяные колеса, установленные на плотине речки. Освоение мощности построенного предприятия растянулось на длительный срок, так как местные жители не шли на работу из-за пугавшего их сильного шума и стука. Поэтому вначале станки обслуживали жены и дочери мастеров-англичан.</w:t>
      </w:r>
      <w:r>
        <w:rPr>
          <w:color w:val="000000"/>
        </w:rPr>
        <w:t xml:space="preserve"> </w:t>
      </w:r>
    </w:p>
    <w:p w:rsidR="00EC1AFB" w:rsidRDefault="00EC1AFB" w:rsidP="00EC1AFB">
      <w:pPr>
        <w:rPr>
          <w:color w:val="000000"/>
        </w:rPr>
      </w:pPr>
      <w:r w:rsidRPr="00D66672">
        <w:rPr>
          <w:color w:val="000000"/>
        </w:rPr>
        <w:t>Располагая скромными денежными средствами, из-за длительного освоения фабрики, Люрс не мог вовремя погасить задолженность и оказался несостоятельным должником. А так как главным кредитором был И. Я. Грибанов, то он и стал вскоре владельцем Красавинской фабрики. После его смерти в 1860 году владение фабрикой перешло его сыну — Владимиру Ильичу Грибанову. После смерти Владимира, наступившей в 1893 году, его жена организовала товарищество, и фабрика стала называться «Красавинская льнопрядильно-ткацкая фабрика наследников Якова Грибанова сыновей».</w:t>
      </w:r>
    </w:p>
    <w:p w:rsidR="00EC1AFB" w:rsidRDefault="00EC1AFB" w:rsidP="00EC1AFB">
      <w:pPr>
        <w:rPr>
          <w:color w:val="000000"/>
        </w:rPr>
      </w:pPr>
      <w:r>
        <w:rPr>
          <w:color w:val="000000"/>
        </w:rPr>
        <w:t xml:space="preserve"> </w:t>
      </w:r>
      <w:r w:rsidRPr="00D66672">
        <w:rPr>
          <w:color w:val="000000"/>
        </w:rPr>
        <w:t xml:space="preserve">Правление товарищества сначала было в Санкт-Петербурге, а затем в Москве. Еще при жизни В. И. Грибанова началась реконструкция фабрики, осуществлялось постепенное превращение ее в крупное промышленное предприятие. Маломощные водяные двигатели </w:t>
      </w:r>
      <w:proofErr w:type="gramStart"/>
      <w:r w:rsidRPr="00D66672">
        <w:rPr>
          <w:color w:val="000000"/>
        </w:rPr>
        <w:t>заменили на современные</w:t>
      </w:r>
      <w:proofErr w:type="gramEnd"/>
      <w:r w:rsidRPr="00D66672">
        <w:rPr>
          <w:color w:val="000000"/>
        </w:rPr>
        <w:t xml:space="preserve"> по тому времени паровые машины, что позволило значительно увеличить выпуск продукции в ткацком и бельно-отделочном производствах. Фабрика начала выпускать богатый ассортимент тканей, улучшилось и качество продукции. К 1911 году продукция предприятия дважды была отмечена золотыми, дважды серебряным</w:t>
      </w:r>
      <w:r>
        <w:rPr>
          <w:color w:val="000000"/>
        </w:rPr>
        <w:t xml:space="preserve">и и пятью бронзовыми медалями. </w:t>
      </w:r>
    </w:p>
    <w:p w:rsidR="00EC1AFB" w:rsidRDefault="00EC1AFB" w:rsidP="00EC1AFB">
      <w:pPr>
        <w:rPr>
          <w:color w:val="000000"/>
        </w:rPr>
      </w:pPr>
      <w:r w:rsidRPr="00D66672">
        <w:rPr>
          <w:color w:val="000000"/>
        </w:rPr>
        <w:t>Национализированная в 1918 году фабрика значительно увеличивает выпуск продукции, но недостаточность энерговооруженности, большой износ оборудования сдерживают дальнейшее развитие производств</w:t>
      </w:r>
      <w:r>
        <w:rPr>
          <w:color w:val="000000"/>
        </w:rPr>
        <w:t xml:space="preserve">а и выпуск товарной продукции. </w:t>
      </w:r>
    </w:p>
    <w:p w:rsidR="00EC1AFB" w:rsidRDefault="00EC1AFB" w:rsidP="00EC1AFB">
      <w:pPr>
        <w:rPr>
          <w:color w:val="000000"/>
        </w:rPr>
      </w:pPr>
      <w:r w:rsidRPr="00D66672">
        <w:rPr>
          <w:color w:val="000000"/>
        </w:rPr>
        <w:t>Только в конце 50-х годов была построена ТЭЦ, что позволило провести генеральную реконструкцию предприятия на современной основе. Над старыми корпусами прядильного и пряжебельного производств надстроены третьи этажи, расширен корпус прядильного производства, построен дополнительный ткацкий корпус, а также новые корпуса бельно-отделочного и чесального производств. Во всех цехах заменено старое оборудование. Еще до окончания реконструкции сданы в эк</w:t>
      </w:r>
      <w:r>
        <w:rPr>
          <w:color w:val="000000"/>
        </w:rPr>
        <w:t>сплуатацию очистные сооружения.</w:t>
      </w:r>
    </w:p>
    <w:p w:rsidR="00EC1AFB" w:rsidRDefault="00EC1AFB" w:rsidP="00EC1AFB">
      <w:pPr>
        <w:rPr>
          <w:color w:val="000000"/>
        </w:rPr>
      </w:pPr>
      <w:r>
        <w:rPr>
          <w:color w:val="000000"/>
        </w:rPr>
        <w:lastRenderedPageBreak/>
        <w:t>За высокое качество продукции комбинат был награжден Большой золотой медалью на выставке в Брюсселе в 1958 году.</w:t>
      </w:r>
    </w:p>
    <w:p w:rsidR="00EC1AFB" w:rsidRDefault="00EC1AFB" w:rsidP="00EC1AFB">
      <w:pPr>
        <w:rPr>
          <w:color w:val="000000"/>
        </w:rPr>
      </w:pPr>
      <w:r>
        <w:rPr>
          <w:color w:val="000000"/>
        </w:rPr>
        <w:t>Наряду с реконструкцией производства уделялось большое внимание строительству жилья, спортивным и развлекательным учреждениям. Так же на месте, где ранее располагался дом бывшего хозяина фабрики, в 1982 году был построен санаторий-профилакторий.</w:t>
      </w:r>
    </w:p>
    <w:p w:rsidR="00EC1AFB" w:rsidRDefault="00EC1AFB" w:rsidP="00EC1AFB">
      <w:pPr>
        <w:rPr>
          <w:color w:val="000000"/>
        </w:rPr>
      </w:pPr>
      <w:r>
        <w:rPr>
          <w:color w:val="000000"/>
        </w:rPr>
        <w:t>Проложенная в 1970 году железная дорога способствовала развитию города. Для обеспечения строительных работ в городе был построен новый кирпичный завод.</w:t>
      </w:r>
    </w:p>
    <w:p w:rsidR="00EC1AFB" w:rsidRPr="00D66672" w:rsidRDefault="00EC1AFB" w:rsidP="00EC1AFB">
      <w:pPr>
        <w:rPr>
          <w:color w:val="000000"/>
        </w:rPr>
      </w:pPr>
      <w:r>
        <w:rPr>
          <w:color w:val="000000"/>
        </w:rPr>
        <w:t>В 1927 году Красавино получило статус рабочего поселка, а в 1947 году стал городом.</w:t>
      </w:r>
    </w:p>
    <w:p w:rsidR="00EC1AFB" w:rsidRDefault="00EC1AFB" w:rsidP="00EC1AFB">
      <w:pPr>
        <w:rPr>
          <w:color w:val="FF0000"/>
        </w:rPr>
      </w:pPr>
      <w:r w:rsidRPr="00D13616">
        <w:t>В школе города Красавино закончил восемь классов Герой российской Федерации, матрос-реакторщик АПЛ К-219 – Преминин Сергей Анатольевич</w:t>
      </w:r>
      <w:r w:rsidRPr="00D02672">
        <w:t>.</w:t>
      </w:r>
    </w:p>
    <w:p w:rsidR="00EC1AFB" w:rsidRPr="00D13616" w:rsidRDefault="00EC1AFB" w:rsidP="00EC1AFB">
      <w:r w:rsidRPr="00D13616">
        <w:t xml:space="preserve">В окрестностях </w:t>
      </w:r>
      <w:r>
        <w:t>К</w:t>
      </w:r>
      <w:r w:rsidRPr="00D13616">
        <w:t>расавино</w:t>
      </w:r>
      <w:r>
        <w:t xml:space="preserve">  геологом- палеонтологом В.П. Амалицкимпри раскопках в 1899-1914 годах  на берегу Северной Двины были найдены кладбища огромных пресмыкающихся пермского периода, в районе Малой Северной Двины – пять цельных скелетов (длиной до </w:t>
      </w:r>
      <w:smartTag w:uri="urn:schemas-microsoft-com:office:smarttags" w:element="metricconverter">
        <w:smartTagPr>
          <w:attr w:name="ProductID" w:val="4 м"/>
        </w:smartTagPr>
        <w:r>
          <w:t>4 м</w:t>
        </w:r>
      </w:smartTag>
      <w:r>
        <w:t>) и многочисленные скопления черепо</w:t>
      </w:r>
      <w:r w:rsidRPr="00FA0E21">
        <w:t>в</w:t>
      </w:r>
      <w:r>
        <w:t xml:space="preserve"> и костей, принадлежавших рептилиям и древним земноводным.</w:t>
      </w:r>
    </w:p>
    <w:p w:rsidR="00DB5281" w:rsidRDefault="00DB5281"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EC1AFB" w:rsidRDefault="00EC1AFB" w:rsidP="00DB5281">
      <w:pPr>
        <w:ind w:left="567"/>
        <w:rPr>
          <w:b/>
        </w:rPr>
      </w:pPr>
    </w:p>
    <w:p w:rsidR="00DB5281" w:rsidRDefault="00DB5281" w:rsidP="001B6DC9">
      <w:pPr>
        <w:pStyle w:val="20"/>
      </w:pPr>
      <w:proofErr w:type="gramStart"/>
      <w:r>
        <w:rPr>
          <w:lang w:val="en-US"/>
        </w:rPr>
        <w:lastRenderedPageBreak/>
        <w:t>III</w:t>
      </w:r>
      <w:r>
        <w:t>.Анализ ранее разработанной градостроительной документации.</w:t>
      </w:r>
      <w:proofErr w:type="gramEnd"/>
    </w:p>
    <w:p w:rsidR="004E0331" w:rsidRDefault="004E0331" w:rsidP="004E0331">
      <w:r w:rsidRPr="00241CAC">
        <w:t xml:space="preserve">На населенные </w:t>
      </w:r>
      <w:proofErr w:type="gramStart"/>
      <w:r>
        <w:t>пункты</w:t>
      </w:r>
      <w:proofErr w:type="gramEnd"/>
      <w:r>
        <w:t xml:space="preserve"> на территории городского поселения Красавино была ранее разработана следующая градостроительная документация: </w:t>
      </w:r>
    </w:p>
    <w:p w:rsidR="004E0331" w:rsidRDefault="004E0331" w:rsidP="003B3ECB">
      <w:pPr>
        <w:pStyle w:val="a7"/>
        <w:numPr>
          <w:ilvl w:val="0"/>
          <w:numId w:val="25"/>
        </w:numPr>
      </w:pPr>
      <w:r>
        <w:t xml:space="preserve">генеральный план </w:t>
      </w:r>
      <w:proofErr w:type="gramStart"/>
      <w:r>
        <w:t>г</w:t>
      </w:r>
      <w:proofErr w:type="gramEnd"/>
      <w:r>
        <w:t>. Красавино Великоустюгского района Вологодской области в 1961 году Вологодской проектной конторой «Облпроект»;</w:t>
      </w:r>
    </w:p>
    <w:p w:rsidR="004E0331" w:rsidRDefault="004E0331" w:rsidP="003B3ECB">
      <w:pPr>
        <w:pStyle w:val="a7"/>
        <w:numPr>
          <w:ilvl w:val="0"/>
          <w:numId w:val="25"/>
        </w:numPr>
      </w:pPr>
      <w:r w:rsidRPr="00E51ACB">
        <w:t xml:space="preserve">генеральный план </w:t>
      </w:r>
      <w:proofErr w:type="gramStart"/>
      <w:r w:rsidRPr="00E51ACB">
        <w:t>г</w:t>
      </w:r>
      <w:proofErr w:type="gramEnd"/>
      <w:r w:rsidRPr="00E51ACB">
        <w:t>. Красавино с ПДП Великоустюгского района Вологодской области в 1987 году проектным институтом гражданского строительства, планировки и застройки городов и поселков «Вологдагражданпроект»</w:t>
      </w:r>
      <w:r>
        <w:t>.</w:t>
      </w:r>
    </w:p>
    <w:p w:rsidR="004E0331" w:rsidRDefault="004E0331" w:rsidP="004E0331">
      <w:r>
        <w:t xml:space="preserve">На прочие населенные пункты генеральные планы разработаны не были, поэтому в данном разделе рассматривается  анализ реализации генерального плана </w:t>
      </w:r>
      <w:proofErr w:type="gramStart"/>
      <w:r>
        <w:t>г</w:t>
      </w:r>
      <w:proofErr w:type="gramEnd"/>
      <w:r>
        <w:t>. Красавино 1987 года.</w:t>
      </w:r>
    </w:p>
    <w:p w:rsidR="00667258" w:rsidRDefault="00BB35EE" w:rsidP="00667258">
      <w:r>
        <w:t>Так же ранее были проведены топографические изыскания:</w:t>
      </w:r>
    </w:p>
    <w:p w:rsidR="00667258" w:rsidRDefault="00667258" w:rsidP="003B3ECB">
      <w:pPr>
        <w:pStyle w:val="a7"/>
        <w:numPr>
          <w:ilvl w:val="0"/>
          <w:numId w:val="26"/>
        </w:numPr>
        <w:ind w:left="993" w:hanging="426"/>
      </w:pPr>
      <w:r>
        <w:t xml:space="preserve">планшеты на твердой основе </w:t>
      </w:r>
      <w:proofErr w:type="gramStart"/>
      <w:r>
        <w:t>г</w:t>
      </w:r>
      <w:proofErr w:type="gramEnd"/>
      <w:r>
        <w:t>. Красавино (частично), М 1:500;</w:t>
      </w:r>
    </w:p>
    <w:p w:rsidR="00667258" w:rsidRDefault="00667258" w:rsidP="003B3ECB">
      <w:pPr>
        <w:pStyle w:val="a7"/>
        <w:numPr>
          <w:ilvl w:val="0"/>
          <w:numId w:val="26"/>
        </w:numPr>
        <w:ind w:left="993" w:hanging="426"/>
      </w:pPr>
      <w:r>
        <w:t>Топографические материалы, М 1:5000 (стереотопографическая съемка г. Красавино, 1980 г.); техотчет о топографо-геодезических работах г. Красавино, ГУГК при СМ СССР Предприятие №10, 1981 г.;</w:t>
      </w:r>
    </w:p>
    <w:p w:rsidR="00667258" w:rsidRDefault="00F32E15" w:rsidP="003B3ECB">
      <w:pPr>
        <w:pStyle w:val="a7"/>
        <w:numPr>
          <w:ilvl w:val="0"/>
          <w:numId w:val="26"/>
        </w:numPr>
        <w:ind w:left="993" w:hanging="426"/>
      </w:pPr>
      <w:r>
        <w:t>т</w:t>
      </w:r>
      <w:r w:rsidR="00667258">
        <w:t>ехотчет по топографическим изысканиям, ВВТИСИЗ Рыбинский отдел, 1984 г</w:t>
      </w:r>
      <w:proofErr w:type="gramStart"/>
      <w:r w:rsidR="00667258">
        <w:t>..</w:t>
      </w:r>
      <w:proofErr w:type="gramEnd"/>
    </w:p>
    <w:p w:rsidR="00BB35EE" w:rsidRDefault="000104A1" w:rsidP="000104A1">
      <w:r w:rsidRPr="000104A1">
        <w:t xml:space="preserve">Генеральный план рабочего </w:t>
      </w:r>
      <w:proofErr w:type="gramStart"/>
      <w:r w:rsidRPr="000104A1">
        <w:t>г</w:t>
      </w:r>
      <w:proofErr w:type="gramEnd"/>
      <w:r w:rsidRPr="000104A1">
        <w:t>. Красавино был разработан проектным институтом гражданского строительства, планировки и застройки городов и поселков «Вологдагражданпроект» в 1987 г. на расчетный срок 25</w:t>
      </w:r>
      <w:r>
        <w:t xml:space="preserve"> лет до 2010 г.. Данный  генеральный план не был утвержден.</w:t>
      </w:r>
    </w:p>
    <w:p w:rsidR="00931ADF" w:rsidRDefault="00931ADF" w:rsidP="00EC2776">
      <w:pPr>
        <w:ind w:firstLine="720"/>
        <w:jc w:val="right"/>
        <w:rPr>
          <w:sz w:val="24"/>
        </w:rPr>
      </w:pPr>
    </w:p>
    <w:p w:rsidR="00C514DD" w:rsidRPr="00EC2776" w:rsidRDefault="00EC2776" w:rsidP="00EC2776">
      <w:pPr>
        <w:ind w:firstLine="720"/>
        <w:jc w:val="right"/>
      </w:pPr>
      <w:r>
        <w:rPr>
          <w:sz w:val="24"/>
        </w:rPr>
        <w:t xml:space="preserve">Рис. </w:t>
      </w:r>
      <w:r>
        <w:rPr>
          <w:sz w:val="24"/>
          <w:lang w:val="en-US"/>
        </w:rPr>
        <w:t>III</w:t>
      </w:r>
      <w:r>
        <w:rPr>
          <w:sz w:val="24"/>
        </w:rPr>
        <w:t xml:space="preserve">.1. </w:t>
      </w:r>
      <w:r w:rsidRPr="00EC2776">
        <w:rPr>
          <w:sz w:val="24"/>
        </w:rPr>
        <w:t>Генеральный</w:t>
      </w:r>
      <w:r w:rsidRPr="004463F1">
        <w:t xml:space="preserve"> план </w:t>
      </w:r>
      <w:proofErr w:type="gramStart"/>
      <w:r w:rsidRPr="004463F1">
        <w:t>г</w:t>
      </w:r>
      <w:proofErr w:type="gramEnd"/>
      <w:r w:rsidRPr="004463F1">
        <w:t>. Красав</w:t>
      </w:r>
      <w:r>
        <w:t>и</w:t>
      </w:r>
      <w:r w:rsidRPr="004463F1">
        <w:t xml:space="preserve">но </w:t>
      </w:r>
      <w:r w:rsidRPr="00EC2776">
        <w:rPr>
          <w:sz w:val="24"/>
        </w:rPr>
        <w:t>1987 г.</w:t>
      </w:r>
      <w:r w:rsidR="00C514DD" w:rsidRPr="00EC2776">
        <w:rPr>
          <w:sz w:val="24"/>
        </w:rPr>
        <w:t xml:space="preserve"> </w:t>
      </w:r>
    </w:p>
    <w:p w:rsidR="00C514DD" w:rsidRPr="00AA128B" w:rsidRDefault="00C514DD" w:rsidP="008A2C22">
      <w:pPr>
        <w:ind w:firstLine="0"/>
        <w:jc w:val="right"/>
        <w:rPr>
          <w:color w:val="FF0000"/>
          <w:lang w:val="en-US"/>
        </w:rPr>
      </w:pPr>
      <w:r>
        <w:rPr>
          <w:noProof/>
          <w:color w:val="FF0000"/>
        </w:rPr>
        <w:drawing>
          <wp:inline distT="0" distB="0" distL="0" distR="0">
            <wp:extent cx="5900487" cy="3866154"/>
            <wp:effectExtent l="19050" t="0" r="5013" b="0"/>
            <wp:docPr id="3" name="Рисунок 1" descr="ГП_1986_в_П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П_1986_в_ПЗ"/>
                    <pic:cNvPicPr>
                      <a:picLocks noChangeAspect="1" noChangeArrowheads="1"/>
                    </pic:cNvPicPr>
                  </pic:nvPicPr>
                  <pic:blipFill>
                    <a:blip r:embed="rId9" cstate="print"/>
                    <a:srcRect/>
                    <a:stretch>
                      <a:fillRect/>
                    </a:stretch>
                  </pic:blipFill>
                  <pic:spPr bwMode="auto">
                    <a:xfrm>
                      <a:off x="0" y="0"/>
                      <a:ext cx="5907230" cy="3870572"/>
                    </a:xfrm>
                    <a:prstGeom prst="rect">
                      <a:avLst/>
                    </a:prstGeom>
                    <a:noFill/>
                    <a:ln w="9525">
                      <a:noFill/>
                      <a:miter lim="800000"/>
                      <a:headEnd/>
                      <a:tailEnd/>
                    </a:ln>
                  </pic:spPr>
                </pic:pic>
              </a:graphicData>
            </a:graphic>
          </wp:inline>
        </w:drawing>
      </w:r>
    </w:p>
    <w:p w:rsidR="00C514DD" w:rsidRPr="00E16D76" w:rsidRDefault="00C514DD" w:rsidP="00C514DD">
      <w:pPr>
        <w:pStyle w:val="3"/>
      </w:pPr>
      <w:r w:rsidRPr="00E16D76">
        <w:lastRenderedPageBreak/>
        <w:t>1.Население.</w:t>
      </w:r>
    </w:p>
    <w:p w:rsidR="001906A0" w:rsidRDefault="001906A0" w:rsidP="001906A0">
      <w:pPr>
        <w:rPr>
          <w:szCs w:val="28"/>
        </w:rPr>
      </w:pPr>
      <w:r>
        <w:rPr>
          <w:szCs w:val="28"/>
        </w:rPr>
        <w:t>На момент проектирования (1986 г.) в г. Красавино численность населения составляла 10200 человек. Согласно генеральному плану  численность населения на расчетный срок (до 2010 года) должна была сос</w:t>
      </w:r>
      <w:r w:rsidR="00E16D76">
        <w:rPr>
          <w:szCs w:val="28"/>
        </w:rPr>
        <w:t xml:space="preserve">тавить 14600 человек. На момент разработки нового генерального плана городского поселения </w:t>
      </w:r>
      <w:r w:rsidR="003D475B">
        <w:rPr>
          <w:szCs w:val="28"/>
        </w:rPr>
        <w:t>на</w:t>
      </w:r>
      <w:r w:rsidR="00E16D76">
        <w:rPr>
          <w:szCs w:val="28"/>
        </w:rPr>
        <w:t xml:space="preserve"> </w:t>
      </w:r>
      <w:r w:rsidR="003D475B">
        <w:rPr>
          <w:szCs w:val="28"/>
        </w:rPr>
        <w:t>23.07.</w:t>
      </w:r>
      <w:r w:rsidR="00E16D76">
        <w:rPr>
          <w:szCs w:val="28"/>
        </w:rPr>
        <w:t xml:space="preserve">2010 </w:t>
      </w:r>
      <w:r>
        <w:rPr>
          <w:szCs w:val="28"/>
        </w:rPr>
        <w:t xml:space="preserve">года численность населения составила </w:t>
      </w:r>
      <w:r w:rsidR="00E16D76">
        <w:rPr>
          <w:szCs w:val="28"/>
        </w:rPr>
        <w:t>8452</w:t>
      </w:r>
      <w:r>
        <w:rPr>
          <w:szCs w:val="28"/>
        </w:rPr>
        <w:t xml:space="preserve"> человек постоянного проживающего населения и </w:t>
      </w:r>
      <w:r w:rsidR="00E16D76">
        <w:rPr>
          <w:szCs w:val="28"/>
        </w:rPr>
        <w:t>27</w:t>
      </w:r>
      <w:r>
        <w:rPr>
          <w:szCs w:val="28"/>
        </w:rPr>
        <w:t xml:space="preserve"> человек – дачников. Таким образом, на территории населенного пункта проживает </w:t>
      </w:r>
      <w:r w:rsidR="00E16D76">
        <w:rPr>
          <w:szCs w:val="28"/>
        </w:rPr>
        <w:t>8479</w:t>
      </w:r>
      <w:r>
        <w:rPr>
          <w:szCs w:val="28"/>
        </w:rPr>
        <w:t xml:space="preserve"> человек.</w:t>
      </w:r>
    </w:p>
    <w:p w:rsidR="001906A0" w:rsidRPr="00E16D76" w:rsidRDefault="00E16D76" w:rsidP="00E16D76">
      <w:r w:rsidRPr="00E16D76">
        <w:t xml:space="preserve">Численность населения не только не увеличилась до предполагаемого значения, но и значительно уменьшилась по сравнению с исходным </w:t>
      </w:r>
      <w:r w:rsidR="000266A0">
        <w:t xml:space="preserve">1986 </w:t>
      </w:r>
      <w:r w:rsidRPr="00E16D76">
        <w:t>годом.</w:t>
      </w:r>
    </w:p>
    <w:p w:rsidR="00C514DD" w:rsidRPr="00F1381B" w:rsidRDefault="00C514DD" w:rsidP="00C514DD">
      <w:pPr>
        <w:rPr>
          <w:color w:val="FF0000"/>
          <w:highlight w:val="yellow"/>
        </w:rPr>
      </w:pPr>
    </w:p>
    <w:p w:rsidR="00C514DD" w:rsidRPr="00E70947" w:rsidRDefault="003B55B8" w:rsidP="003B55B8">
      <w:pPr>
        <w:pStyle w:val="3"/>
      </w:pPr>
      <w:r w:rsidRPr="00E70947">
        <w:t>2.</w:t>
      </w:r>
      <w:r w:rsidR="00C514DD" w:rsidRPr="00E70947">
        <w:t>Жил</w:t>
      </w:r>
      <w:r w:rsidR="00E70947" w:rsidRPr="00E70947">
        <w:t>ищное строительство</w:t>
      </w:r>
      <w:r w:rsidR="00C514DD" w:rsidRPr="00E70947">
        <w:t>.</w:t>
      </w:r>
    </w:p>
    <w:p w:rsidR="00E70947" w:rsidRPr="00E70947" w:rsidRDefault="00E70947" w:rsidP="00E70947">
      <w:r w:rsidRPr="00E70947">
        <w:t>На момент 1986 года жилой фонд города  Красавино составлял 149,8 тыс. м</w:t>
      </w:r>
      <w:proofErr w:type="gramStart"/>
      <w:r w:rsidRPr="00E70947">
        <w:rPr>
          <w:vertAlign w:val="superscript"/>
        </w:rPr>
        <w:t>2</w:t>
      </w:r>
      <w:proofErr w:type="gramEnd"/>
      <w:r w:rsidRPr="00E70947">
        <w:t xml:space="preserve"> общей площади, из них 53,9 тыс. м</w:t>
      </w:r>
      <w:r w:rsidRPr="00E70947">
        <w:rPr>
          <w:vertAlign w:val="superscript"/>
        </w:rPr>
        <w:t>2</w:t>
      </w:r>
      <w:r w:rsidRPr="00E70947">
        <w:t xml:space="preserve"> – усадебная застройка и 50,8 тыс. м</w:t>
      </w:r>
      <w:r w:rsidRPr="00E70947">
        <w:rPr>
          <w:vertAlign w:val="superscript"/>
        </w:rPr>
        <w:t>2</w:t>
      </w:r>
      <w:r w:rsidRPr="00E70947">
        <w:t xml:space="preserve"> – секционная 3-5 этажная застройка.</w:t>
      </w:r>
    </w:p>
    <w:p w:rsidR="00513924" w:rsidRPr="00513924" w:rsidRDefault="00E70947" w:rsidP="00E70947">
      <w:r w:rsidRPr="00513924">
        <w:t xml:space="preserve">Согласно генеральному плану 1987 г. развитие жилой застройки намечалось в части </w:t>
      </w:r>
      <w:r w:rsidR="00513924" w:rsidRPr="00513924">
        <w:t>города. Новое строительство вести в западной части города считалось вести не рационально ввиду отсутствия источников водоснабжения.</w:t>
      </w:r>
    </w:p>
    <w:p w:rsidR="00D4221B" w:rsidRDefault="00E70947" w:rsidP="00D348E5">
      <w:pPr>
        <w:rPr>
          <w:highlight w:val="lightGray"/>
        </w:rPr>
      </w:pPr>
      <w:r w:rsidRPr="00D348E5">
        <w:t xml:space="preserve">Проектируемая жилая застройка </w:t>
      </w:r>
      <w:r w:rsidR="00D348E5" w:rsidRPr="00D348E5">
        <w:t xml:space="preserve">в новом микрорайоне </w:t>
      </w:r>
      <w:r w:rsidRPr="00D348E5">
        <w:t>предусматривалась</w:t>
      </w:r>
      <w:r w:rsidR="00D348E5" w:rsidRPr="00D348E5">
        <w:t xml:space="preserve"> в секционных 3, 4, 5 этажных жилых домах в процентном соотношении 50%, 30% и 20% соответственно.</w:t>
      </w:r>
      <w:r w:rsidR="00D348E5">
        <w:t xml:space="preserve"> Также </w:t>
      </w:r>
      <w:r w:rsidR="00D348E5">
        <w:rPr>
          <w:szCs w:val="28"/>
        </w:rPr>
        <w:t xml:space="preserve">проектируемая жилая застройка предусматривалась и </w:t>
      </w:r>
      <w:r w:rsidRPr="00D348E5">
        <w:t xml:space="preserve">в 1 и 2-х квартирных домах усадебного </w:t>
      </w:r>
      <w:r w:rsidR="00D348E5" w:rsidRPr="00D348E5">
        <w:t xml:space="preserve">и блокированного </w:t>
      </w:r>
      <w:r w:rsidRPr="00D348E5">
        <w:t>типа</w:t>
      </w:r>
      <w:r w:rsidR="00D348E5" w:rsidRPr="00D348E5">
        <w:t xml:space="preserve">. </w:t>
      </w:r>
      <w:r w:rsidRPr="00D4221B">
        <w:t xml:space="preserve">Места для индивидуальных гаражей предусматривались на самих приусадебных участках. </w:t>
      </w:r>
    </w:p>
    <w:p w:rsidR="00E70947" w:rsidRPr="00D348E5" w:rsidRDefault="00E70947" w:rsidP="00D348E5">
      <w:r w:rsidRPr="003D475B">
        <w:t xml:space="preserve">На расчетный срок проектируемый жилой фонд составил – </w:t>
      </w:r>
      <w:r w:rsidR="00203870" w:rsidRPr="003D475B">
        <w:t>262,8</w:t>
      </w:r>
      <w:r w:rsidRPr="003D475B">
        <w:t xml:space="preserve"> тыс. м</w:t>
      </w:r>
      <w:proofErr w:type="gramStart"/>
      <w:r w:rsidRPr="003D475B">
        <w:rPr>
          <w:vertAlign w:val="superscript"/>
        </w:rPr>
        <w:t>2</w:t>
      </w:r>
      <w:proofErr w:type="gramEnd"/>
      <w:r w:rsidRPr="003D475B">
        <w:t>.</w:t>
      </w:r>
    </w:p>
    <w:p w:rsidR="00E70947" w:rsidRPr="0046404C" w:rsidRDefault="00E70947" w:rsidP="00E70947">
      <w:r w:rsidRPr="0046404C">
        <w:t xml:space="preserve">По данным </w:t>
      </w:r>
      <w:r w:rsidR="003D475B" w:rsidRPr="0046404C">
        <w:t>23</w:t>
      </w:r>
      <w:r w:rsidRPr="0046404C">
        <w:t>.0</w:t>
      </w:r>
      <w:r w:rsidR="003D475B" w:rsidRPr="0046404C">
        <w:t>7</w:t>
      </w:r>
      <w:r w:rsidRPr="0046404C">
        <w:t>.20</w:t>
      </w:r>
      <w:r w:rsidR="003D475B" w:rsidRPr="0046404C">
        <w:t>10</w:t>
      </w:r>
      <w:r w:rsidRPr="0046404C">
        <w:t xml:space="preserve"> года жилой фонд составил – </w:t>
      </w:r>
      <w:r w:rsidR="0046404C" w:rsidRPr="0046404C">
        <w:t>176,5</w:t>
      </w:r>
      <w:r w:rsidRPr="0046404C">
        <w:t xml:space="preserve"> тыс. м</w:t>
      </w:r>
      <w:proofErr w:type="gramStart"/>
      <w:r w:rsidRPr="0046404C">
        <w:rPr>
          <w:vertAlign w:val="superscript"/>
        </w:rPr>
        <w:t>2</w:t>
      </w:r>
      <w:proofErr w:type="gramEnd"/>
      <w:r w:rsidRPr="0046404C">
        <w:t xml:space="preserve">, из них </w:t>
      </w:r>
      <w:r w:rsidR="0046404C" w:rsidRPr="0046404C">
        <w:t>71,3</w:t>
      </w:r>
      <w:r w:rsidRPr="0046404C">
        <w:t xml:space="preserve"> тыс. м</w:t>
      </w:r>
      <w:r w:rsidRPr="0046404C">
        <w:rPr>
          <w:vertAlign w:val="superscript"/>
        </w:rPr>
        <w:t>2</w:t>
      </w:r>
      <w:r w:rsidRPr="0046404C">
        <w:t xml:space="preserve"> – усадебная застройка.</w:t>
      </w:r>
    </w:p>
    <w:p w:rsidR="00E70947" w:rsidRDefault="00E70947" w:rsidP="00E70947">
      <w:r w:rsidRPr="0046404C">
        <w:t xml:space="preserve">Ожидаемая численность населения, средняя обеспеченность жилым фондом по расчетным периодам сведены в таблице </w:t>
      </w:r>
      <w:r w:rsidRPr="0046404C">
        <w:rPr>
          <w:lang w:val="en-US"/>
        </w:rPr>
        <w:t>III</w:t>
      </w:r>
      <w:r w:rsidRPr="0046404C">
        <w:t>.</w:t>
      </w:r>
      <w:r w:rsidR="00281937">
        <w:t>2</w:t>
      </w:r>
      <w:r w:rsidRPr="0046404C">
        <w:t>.1.</w:t>
      </w:r>
    </w:p>
    <w:p w:rsidR="00E70947" w:rsidRDefault="00281937" w:rsidP="00281937">
      <w:pPr>
        <w:jc w:val="right"/>
        <w:rPr>
          <w:sz w:val="24"/>
        </w:rPr>
      </w:pPr>
      <w:r w:rsidRPr="00281937">
        <w:rPr>
          <w:sz w:val="24"/>
        </w:rPr>
        <w:t xml:space="preserve">Таблица </w:t>
      </w:r>
      <w:r w:rsidRPr="00281937">
        <w:rPr>
          <w:sz w:val="24"/>
          <w:lang w:val="en-US"/>
        </w:rPr>
        <w:t>III</w:t>
      </w:r>
      <w:r w:rsidRPr="00281937">
        <w:rPr>
          <w:sz w:val="24"/>
        </w:rPr>
        <w:t>.2.1.</w:t>
      </w:r>
    </w:p>
    <w:tbl>
      <w:tblPr>
        <w:tblStyle w:val="11"/>
        <w:tblW w:w="0" w:type="auto"/>
        <w:tblInd w:w="108" w:type="dxa"/>
        <w:tblLayout w:type="fixed"/>
        <w:tblLook w:val="04A0"/>
      </w:tblPr>
      <w:tblGrid>
        <w:gridCol w:w="567"/>
        <w:gridCol w:w="2835"/>
        <w:gridCol w:w="709"/>
        <w:gridCol w:w="1985"/>
        <w:gridCol w:w="1701"/>
        <w:gridCol w:w="1842"/>
      </w:tblGrid>
      <w:tr w:rsidR="00281937" w:rsidRPr="00281937" w:rsidTr="006864AC">
        <w:tc>
          <w:tcPr>
            <w:tcW w:w="567" w:type="dxa"/>
            <w:vMerge w:val="restart"/>
            <w:vAlign w:val="center"/>
          </w:tcPr>
          <w:p w:rsidR="00281937" w:rsidRPr="006864AC" w:rsidRDefault="00281937" w:rsidP="00281937">
            <w:pPr>
              <w:pStyle w:val="12"/>
            </w:pPr>
            <w:r w:rsidRPr="006864AC">
              <w:t xml:space="preserve">№ </w:t>
            </w:r>
            <w:proofErr w:type="gramStart"/>
            <w:r w:rsidRPr="006864AC">
              <w:t>п</w:t>
            </w:r>
            <w:proofErr w:type="gramEnd"/>
            <w:r w:rsidRPr="006864AC">
              <w:rPr>
                <w:lang w:val="en-US"/>
              </w:rPr>
              <w:t>/</w:t>
            </w:r>
            <w:r w:rsidRPr="006864AC">
              <w:t>п</w:t>
            </w:r>
          </w:p>
        </w:tc>
        <w:tc>
          <w:tcPr>
            <w:tcW w:w="2835" w:type="dxa"/>
            <w:vMerge w:val="restart"/>
            <w:vAlign w:val="center"/>
          </w:tcPr>
          <w:p w:rsidR="00281937" w:rsidRPr="006864AC" w:rsidRDefault="00281937" w:rsidP="00281937">
            <w:pPr>
              <w:pStyle w:val="12"/>
            </w:pPr>
            <w:r w:rsidRPr="006864AC">
              <w:t>Показатели</w:t>
            </w:r>
          </w:p>
        </w:tc>
        <w:tc>
          <w:tcPr>
            <w:tcW w:w="709" w:type="dxa"/>
            <w:vMerge w:val="restart"/>
            <w:vAlign w:val="center"/>
          </w:tcPr>
          <w:p w:rsidR="00281937" w:rsidRPr="006864AC" w:rsidRDefault="00281937" w:rsidP="00281937">
            <w:pPr>
              <w:pStyle w:val="12"/>
            </w:pPr>
            <w:r w:rsidRPr="006864AC">
              <w:t>Ед. изм.</w:t>
            </w:r>
          </w:p>
        </w:tc>
        <w:tc>
          <w:tcPr>
            <w:tcW w:w="3686" w:type="dxa"/>
            <w:gridSpan w:val="2"/>
            <w:vAlign w:val="center"/>
          </w:tcPr>
          <w:p w:rsidR="00281937" w:rsidRPr="006864AC" w:rsidRDefault="00281937" w:rsidP="00281937">
            <w:pPr>
              <w:pStyle w:val="12"/>
            </w:pPr>
            <w:r w:rsidRPr="006864AC">
              <w:t xml:space="preserve">По генеральному плану </w:t>
            </w:r>
          </w:p>
          <w:p w:rsidR="00281937" w:rsidRPr="006864AC" w:rsidRDefault="006864AC" w:rsidP="006864AC">
            <w:pPr>
              <w:pStyle w:val="12"/>
            </w:pPr>
            <w:r w:rsidRPr="006864AC">
              <w:t>1987</w:t>
            </w:r>
            <w:r w:rsidR="00281937" w:rsidRPr="006864AC">
              <w:t xml:space="preserve"> года</w:t>
            </w:r>
          </w:p>
        </w:tc>
        <w:tc>
          <w:tcPr>
            <w:tcW w:w="1842" w:type="dxa"/>
            <w:vMerge w:val="restart"/>
            <w:vAlign w:val="center"/>
          </w:tcPr>
          <w:p w:rsidR="00281937" w:rsidRPr="006864AC" w:rsidRDefault="00281937" w:rsidP="006864AC">
            <w:pPr>
              <w:pStyle w:val="12"/>
            </w:pPr>
            <w:r w:rsidRPr="006864AC">
              <w:t xml:space="preserve">Фактически на </w:t>
            </w:r>
            <w:r w:rsidR="006864AC" w:rsidRPr="006864AC">
              <w:t>23</w:t>
            </w:r>
            <w:r w:rsidRPr="006864AC">
              <w:t>.0</w:t>
            </w:r>
            <w:r w:rsidR="006864AC" w:rsidRPr="006864AC">
              <w:t>7</w:t>
            </w:r>
            <w:r w:rsidRPr="006864AC">
              <w:t>.20</w:t>
            </w:r>
            <w:r w:rsidR="006864AC" w:rsidRPr="006864AC">
              <w:t>10</w:t>
            </w:r>
            <w:r w:rsidRPr="006864AC">
              <w:t xml:space="preserve"> г.</w:t>
            </w:r>
          </w:p>
        </w:tc>
      </w:tr>
      <w:tr w:rsidR="006864AC" w:rsidRPr="00281937" w:rsidTr="006864AC">
        <w:tc>
          <w:tcPr>
            <w:tcW w:w="567" w:type="dxa"/>
            <w:vMerge/>
            <w:vAlign w:val="center"/>
          </w:tcPr>
          <w:p w:rsidR="00281937" w:rsidRPr="006864AC" w:rsidRDefault="00281937" w:rsidP="00281937">
            <w:pPr>
              <w:pStyle w:val="12"/>
            </w:pPr>
          </w:p>
        </w:tc>
        <w:tc>
          <w:tcPr>
            <w:tcW w:w="2835" w:type="dxa"/>
            <w:vMerge/>
            <w:vAlign w:val="center"/>
          </w:tcPr>
          <w:p w:rsidR="00281937" w:rsidRPr="006864AC" w:rsidRDefault="00281937" w:rsidP="00281937">
            <w:pPr>
              <w:pStyle w:val="12"/>
            </w:pPr>
          </w:p>
        </w:tc>
        <w:tc>
          <w:tcPr>
            <w:tcW w:w="709" w:type="dxa"/>
            <w:vMerge/>
            <w:vAlign w:val="center"/>
          </w:tcPr>
          <w:p w:rsidR="00281937" w:rsidRPr="006864AC" w:rsidRDefault="00281937" w:rsidP="00281937">
            <w:pPr>
              <w:pStyle w:val="12"/>
            </w:pPr>
          </w:p>
        </w:tc>
        <w:tc>
          <w:tcPr>
            <w:tcW w:w="1985" w:type="dxa"/>
            <w:vAlign w:val="center"/>
          </w:tcPr>
          <w:p w:rsidR="00281937" w:rsidRPr="006864AC" w:rsidRDefault="006864AC" w:rsidP="006864AC">
            <w:pPr>
              <w:pStyle w:val="12"/>
            </w:pPr>
            <w:r w:rsidRPr="006864AC">
              <w:t>Сущ. положение</w:t>
            </w:r>
            <w:r w:rsidR="00281937" w:rsidRPr="006864AC">
              <w:t xml:space="preserve">   (</w:t>
            </w:r>
            <w:r w:rsidRPr="006864AC">
              <w:t>1986</w:t>
            </w:r>
            <w:r w:rsidR="00281937" w:rsidRPr="006864AC">
              <w:t xml:space="preserve"> г.)</w:t>
            </w:r>
          </w:p>
        </w:tc>
        <w:tc>
          <w:tcPr>
            <w:tcW w:w="1701" w:type="dxa"/>
            <w:vAlign w:val="center"/>
          </w:tcPr>
          <w:p w:rsidR="00281937" w:rsidRPr="006864AC" w:rsidRDefault="00281937" w:rsidP="006864AC">
            <w:pPr>
              <w:pStyle w:val="12"/>
            </w:pPr>
            <w:r w:rsidRPr="006864AC">
              <w:t>Расчетный срок (20</w:t>
            </w:r>
            <w:r w:rsidR="006864AC" w:rsidRPr="006864AC">
              <w:t>10</w:t>
            </w:r>
            <w:r w:rsidRPr="006864AC">
              <w:t xml:space="preserve"> г.)</w:t>
            </w:r>
          </w:p>
        </w:tc>
        <w:tc>
          <w:tcPr>
            <w:tcW w:w="1842" w:type="dxa"/>
            <w:vMerge/>
            <w:vAlign w:val="center"/>
          </w:tcPr>
          <w:p w:rsidR="00281937" w:rsidRPr="006864AC" w:rsidRDefault="00281937" w:rsidP="00281937">
            <w:pPr>
              <w:pStyle w:val="12"/>
            </w:pPr>
          </w:p>
        </w:tc>
      </w:tr>
      <w:tr w:rsidR="006864AC" w:rsidRPr="00281937" w:rsidTr="006864AC">
        <w:tc>
          <w:tcPr>
            <w:tcW w:w="567" w:type="dxa"/>
            <w:vAlign w:val="center"/>
          </w:tcPr>
          <w:p w:rsidR="00281937" w:rsidRPr="006864AC" w:rsidRDefault="00281937" w:rsidP="00281937">
            <w:pPr>
              <w:pStyle w:val="12"/>
            </w:pPr>
            <w:r w:rsidRPr="006864AC">
              <w:t>1.</w:t>
            </w:r>
          </w:p>
        </w:tc>
        <w:tc>
          <w:tcPr>
            <w:tcW w:w="2835" w:type="dxa"/>
            <w:vAlign w:val="center"/>
          </w:tcPr>
          <w:p w:rsidR="00281937" w:rsidRPr="006864AC" w:rsidRDefault="00281937" w:rsidP="009D36E5">
            <w:pPr>
              <w:pStyle w:val="12"/>
              <w:jc w:val="left"/>
            </w:pPr>
            <w:r w:rsidRPr="006864AC">
              <w:t>Численность населения</w:t>
            </w:r>
          </w:p>
        </w:tc>
        <w:tc>
          <w:tcPr>
            <w:tcW w:w="709" w:type="dxa"/>
            <w:vAlign w:val="center"/>
          </w:tcPr>
          <w:p w:rsidR="00281937" w:rsidRPr="006864AC" w:rsidRDefault="00281937" w:rsidP="00281937">
            <w:pPr>
              <w:pStyle w:val="12"/>
            </w:pPr>
            <w:r w:rsidRPr="006864AC">
              <w:t>чел.</w:t>
            </w:r>
          </w:p>
        </w:tc>
        <w:tc>
          <w:tcPr>
            <w:tcW w:w="1985" w:type="dxa"/>
            <w:vAlign w:val="center"/>
          </w:tcPr>
          <w:p w:rsidR="00281937" w:rsidRPr="006864AC" w:rsidRDefault="006864AC" w:rsidP="00281937">
            <w:pPr>
              <w:pStyle w:val="12"/>
            </w:pPr>
            <w:r w:rsidRPr="006864AC">
              <w:t>10200</w:t>
            </w:r>
          </w:p>
        </w:tc>
        <w:tc>
          <w:tcPr>
            <w:tcW w:w="1701" w:type="dxa"/>
            <w:vAlign w:val="center"/>
          </w:tcPr>
          <w:p w:rsidR="00281937" w:rsidRPr="006864AC" w:rsidRDefault="006864AC" w:rsidP="00281937">
            <w:pPr>
              <w:pStyle w:val="12"/>
            </w:pPr>
            <w:r w:rsidRPr="006864AC">
              <w:t>14600</w:t>
            </w:r>
          </w:p>
        </w:tc>
        <w:tc>
          <w:tcPr>
            <w:tcW w:w="1842" w:type="dxa"/>
            <w:vAlign w:val="center"/>
          </w:tcPr>
          <w:p w:rsidR="00281937" w:rsidRPr="006864AC" w:rsidRDefault="006864AC" w:rsidP="006864AC">
            <w:pPr>
              <w:pStyle w:val="12"/>
            </w:pPr>
            <w:r w:rsidRPr="006864AC">
              <w:t>8452</w:t>
            </w:r>
          </w:p>
        </w:tc>
      </w:tr>
      <w:tr w:rsidR="006864AC" w:rsidRPr="00281937" w:rsidTr="006864AC">
        <w:tc>
          <w:tcPr>
            <w:tcW w:w="567" w:type="dxa"/>
            <w:vAlign w:val="center"/>
          </w:tcPr>
          <w:p w:rsidR="00281937" w:rsidRPr="006864AC" w:rsidRDefault="00281937" w:rsidP="00281937">
            <w:pPr>
              <w:pStyle w:val="12"/>
            </w:pPr>
            <w:r w:rsidRPr="006864AC">
              <w:t>2.</w:t>
            </w:r>
          </w:p>
        </w:tc>
        <w:tc>
          <w:tcPr>
            <w:tcW w:w="2835" w:type="dxa"/>
            <w:vAlign w:val="center"/>
          </w:tcPr>
          <w:p w:rsidR="00281937" w:rsidRPr="006864AC" w:rsidRDefault="00281937" w:rsidP="009D36E5">
            <w:pPr>
              <w:pStyle w:val="12"/>
              <w:jc w:val="left"/>
            </w:pPr>
            <w:r w:rsidRPr="006864AC">
              <w:t>Средняя обеспеченность жилым фондом</w:t>
            </w:r>
          </w:p>
        </w:tc>
        <w:tc>
          <w:tcPr>
            <w:tcW w:w="709" w:type="dxa"/>
            <w:vAlign w:val="center"/>
          </w:tcPr>
          <w:p w:rsidR="00281937" w:rsidRPr="006864AC" w:rsidRDefault="007A2FD7" w:rsidP="00281937">
            <w:pPr>
              <w:pStyle w:val="12"/>
              <w:rPr>
                <w:sz w:val="20"/>
                <w:szCs w:val="20"/>
              </w:rPr>
            </w:pPr>
            <m:oMathPara>
              <m:oMathParaPr>
                <m:jc m:val="center"/>
              </m:oMathParaPr>
              <m:oMath>
                <m:f>
                  <m:fPr>
                    <m:type m:val="skw"/>
                    <m:ctrlPr>
                      <w:rPr>
                        <w:rFonts w:ascii="Cambria Math" w:hAnsi="Cambria Math"/>
                        <w:i/>
                        <w:sz w:val="20"/>
                        <w:szCs w:val="20"/>
                      </w:rPr>
                    </m:ctrlPr>
                  </m:fPr>
                  <m:num>
                    <m:sSup>
                      <m:sSupPr>
                        <m:ctrlPr>
                          <w:rPr>
                            <w:rFonts w:ascii="Cambria Math" w:hAnsi="Cambria Math"/>
                            <w:i/>
                            <w:sz w:val="20"/>
                            <w:szCs w:val="20"/>
                          </w:rPr>
                        </m:ctrlPr>
                      </m:sSupPr>
                      <m:e>
                        <m:r>
                          <w:rPr>
                            <w:rFonts w:ascii="Cambria Math" w:hAnsi="Cambria Math"/>
                            <w:sz w:val="20"/>
                            <w:szCs w:val="20"/>
                          </w:rPr>
                          <m:t>м</m:t>
                        </m:r>
                      </m:e>
                      <m:sup>
                        <m:r>
                          <w:rPr>
                            <w:rFonts w:ascii="Cambria Math" w:hAnsi="Cambria Math"/>
                            <w:sz w:val="20"/>
                            <w:szCs w:val="20"/>
                          </w:rPr>
                          <m:t>2</m:t>
                        </m:r>
                      </m:sup>
                    </m:sSup>
                  </m:num>
                  <m:den>
                    <m:r>
                      <w:rPr>
                        <w:rFonts w:ascii="Cambria Math" w:hAnsi="Cambria Math"/>
                        <w:sz w:val="20"/>
                        <w:szCs w:val="20"/>
                      </w:rPr>
                      <m:t>чел</m:t>
                    </m:r>
                  </m:den>
                </m:f>
              </m:oMath>
            </m:oMathPara>
          </w:p>
        </w:tc>
        <w:tc>
          <w:tcPr>
            <w:tcW w:w="1985" w:type="dxa"/>
            <w:vAlign w:val="center"/>
          </w:tcPr>
          <w:p w:rsidR="00281937" w:rsidRPr="006864AC" w:rsidRDefault="006864AC" w:rsidP="00281937">
            <w:pPr>
              <w:pStyle w:val="12"/>
            </w:pPr>
            <w:r w:rsidRPr="006864AC">
              <w:t>14,7</w:t>
            </w:r>
          </w:p>
        </w:tc>
        <w:tc>
          <w:tcPr>
            <w:tcW w:w="1701" w:type="dxa"/>
            <w:vAlign w:val="center"/>
          </w:tcPr>
          <w:p w:rsidR="00281937" w:rsidRPr="006864AC" w:rsidRDefault="006864AC" w:rsidP="00281937">
            <w:pPr>
              <w:pStyle w:val="12"/>
            </w:pPr>
            <w:r w:rsidRPr="006864AC">
              <w:t>18,0</w:t>
            </w:r>
          </w:p>
        </w:tc>
        <w:tc>
          <w:tcPr>
            <w:tcW w:w="1842" w:type="dxa"/>
            <w:vAlign w:val="center"/>
          </w:tcPr>
          <w:p w:rsidR="00281937" w:rsidRPr="006864AC" w:rsidRDefault="006864AC" w:rsidP="00281937">
            <w:pPr>
              <w:pStyle w:val="12"/>
            </w:pPr>
            <w:r w:rsidRPr="006864AC">
              <w:t>22,2</w:t>
            </w:r>
          </w:p>
        </w:tc>
      </w:tr>
      <w:tr w:rsidR="006864AC" w:rsidRPr="00281937" w:rsidTr="006864AC">
        <w:tc>
          <w:tcPr>
            <w:tcW w:w="567" w:type="dxa"/>
            <w:vAlign w:val="center"/>
          </w:tcPr>
          <w:p w:rsidR="00281937" w:rsidRPr="006864AC" w:rsidRDefault="00281937" w:rsidP="00281937">
            <w:pPr>
              <w:pStyle w:val="12"/>
            </w:pPr>
            <w:r w:rsidRPr="006864AC">
              <w:t>3.</w:t>
            </w:r>
          </w:p>
        </w:tc>
        <w:tc>
          <w:tcPr>
            <w:tcW w:w="2835" w:type="dxa"/>
            <w:vAlign w:val="center"/>
          </w:tcPr>
          <w:p w:rsidR="00281937" w:rsidRPr="006864AC" w:rsidRDefault="00281937" w:rsidP="009D36E5">
            <w:pPr>
              <w:pStyle w:val="12"/>
              <w:jc w:val="left"/>
            </w:pPr>
            <w:r w:rsidRPr="006864AC">
              <w:t>Расчетный жилой фонд</w:t>
            </w:r>
          </w:p>
        </w:tc>
        <w:tc>
          <w:tcPr>
            <w:tcW w:w="709" w:type="dxa"/>
            <w:vAlign w:val="center"/>
          </w:tcPr>
          <w:p w:rsidR="00281937" w:rsidRPr="006864AC" w:rsidRDefault="00281937" w:rsidP="00281937">
            <w:pPr>
              <w:pStyle w:val="12"/>
            </w:pPr>
            <w:r w:rsidRPr="006864AC">
              <w:t>тыс</w:t>
            </w:r>
            <w:proofErr w:type="gramStart"/>
            <w:r w:rsidRPr="006864AC">
              <w:t>.м</w:t>
            </w:r>
            <w:proofErr w:type="gramEnd"/>
            <w:r w:rsidRPr="006864AC">
              <w:rPr>
                <w:vertAlign w:val="superscript"/>
              </w:rPr>
              <w:t>2</w:t>
            </w:r>
          </w:p>
        </w:tc>
        <w:tc>
          <w:tcPr>
            <w:tcW w:w="1985" w:type="dxa"/>
            <w:vAlign w:val="center"/>
          </w:tcPr>
          <w:p w:rsidR="00281937" w:rsidRPr="006864AC" w:rsidRDefault="006864AC" w:rsidP="00281937">
            <w:pPr>
              <w:pStyle w:val="12"/>
            </w:pPr>
            <w:r w:rsidRPr="006864AC">
              <w:t>149,8</w:t>
            </w:r>
          </w:p>
        </w:tc>
        <w:tc>
          <w:tcPr>
            <w:tcW w:w="1701" w:type="dxa"/>
            <w:vAlign w:val="center"/>
          </w:tcPr>
          <w:p w:rsidR="00281937" w:rsidRPr="006864AC" w:rsidRDefault="006864AC" w:rsidP="00281937">
            <w:pPr>
              <w:pStyle w:val="12"/>
            </w:pPr>
            <w:r w:rsidRPr="006864AC">
              <w:t>262,8</w:t>
            </w:r>
          </w:p>
        </w:tc>
        <w:tc>
          <w:tcPr>
            <w:tcW w:w="1842" w:type="dxa"/>
            <w:vAlign w:val="center"/>
          </w:tcPr>
          <w:p w:rsidR="00281937" w:rsidRPr="006864AC" w:rsidRDefault="006864AC" w:rsidP="00281937">
            <w:pPr>
              <w:pStyle w:val="12"/>
            </w:pPr>
            <w:r w:rsidRPr="006864AC">
              <w:t>176,5</w:t>
            </w:r>
          </w:p>
        </w:tc>
      </w:tr>
    </w:tbl>
    <w:p w:rsidR="00281937" w:rsidRPr="00281937" w:rsidRDefault="00281937" w:rsidP="00281937">
      <w:pPr>
        <w:jc w:val="right"/>
        <w:rPr>
          <w:sz w:val="24"/>
        </w:rPr>
      </w:pPr>
    </w:p>
    <w:p w:rsidR="00155752" w:rsidRPr="0046404C" w:rsidRDefault="00155752" w:rsidP="00155752">
      <w:r>
        <w:t>Таким образом, п</w:t>
      </w:r>
      <w:r w:rsidRPr="0046404C">
        <w:t xml:space="preserve">оказатель жилой обеспеченности вырос с 14,7 </w:t>
      </w:r>
      <m:oMath>
        <m:f>
          <m:fPr>
            <m:type m:val="skw"/>
            <m:ctrlPr>
              <w:rPr>
                <w:rFonts w:ascii="Cambria Math" w:hAnsi="Cambria Math"/>
                <w:i/>
                <w:sz w:val="20"/>
                <w:szCs w:val="20"/>
              </w:rPr>
            </m:ctrlPr>
          </m:fPr>
          <m:num>
            <m:sSup>
              <m:sSupPr>
                <m:ctrlPr>
                  <w:rPr>
                    <w:rFonts w:ascii="Cambria Math" w:hAnsi="Cambria Math"/>
                    <w:i/>
                    <w:sz w:val="20"/>
                    <w:szCs w:val="20"/>
                  </w:rPr>
                </m:ctrlPr>
              </m:sSupPr>
              <m:e>
                <m:r>
                  <w:rPr>
                    <w:rFonts w:ascii="Cambria Math" w:hAnsi="Cambria Math"/>
                    <w:sz w:val="20"/>
                    <w:szCs w:val="20"/>
                  </w:rPr>
                  <m:t>м</m:t>
                </m:r>
              </m:e>
              <m:sup>
                <m:r>
                  <w:rPr>
                    <w:rFonts w:ascii="Cambria Math" w:hAnsi="Cambria Math"/>
                    <w:sz w:val="20"/>
                    <w:szCs w:val="20"/>
                  </w:rPr>
                  <m:t>2</m:t>
                </m:r>
              </m:sup>
            </m:sSup>
          </m:num>
          <m:den>
            <m:r>
              <w:rPr>
                <w:rFonts w:ascii="Cambria Math" w:hAnsi="Cambria Math"/>
                <w:sz w:val="20"/>
                <w:szCs w:val="20"/>
              </w:rPr>
              <m:t>чел</m:t>
            </m:r>
          </m:den>
        </m:f>
      </m:oMath>
      <w:r w:rsidRPr="0046404C">
        <w:t xml:space="preserve"> до 22,2</w:t>
      </w:r>
      <w:r w:rsidRPr="0046404C">
        <w:rPr>
          <w:sz w:val="20"/>
          <w:szCs w:val="20"/>
        </w:rPr>
        <w:t xml:space="preserve"> </w:t>
      </w:r>
      <m:oMath>
        <m:f>
          <m:fPr>
            <m:type m:val="skw"/>
            <m:ctrlPr>
              <w:rPr>
                <w:rFonts w:ascii="Cambria Math" w:hAnsi="Cambria Math"/>
                <w:i/>
                <w:sz w:val="20"/>
                <w:szCs w:val="20"/>
              </w:rPr>
            </m:ctrlPr>
          </m:fPr>
          <m:num>
            <m:sSup>
              <m:sSupPr>
                <m:ctrlPr>
                  <w:rPr>
                    <w:rFonts w:ascii="Cambria Math" w:hAnsi="Cambria Math"/>
                    <w:i/>
                    <w:sz w:val="20"/>
                    <w:szCs w:val="20"/>
                  </w:rPr>
                </m:ctrlPr>
              </m:sSupPr>
              <m:e>
                <m:r>
                  <w:rPr>
                    <w:rFonts w:ascii="Cambria Math" w:hAnsi="Cambria Math"/>
                    <w:sz w:val="20"/>
                    <w:szCs w:val="20"/>
                  </w:rPr>
                  <m:t>м</m:t>
                </m:r>
              </m:e>
              <m:sup>
                <m:r>
                  <w:rPr>
                    <w:rFonts w:ascii="Cambria Math" w:hAnsi="Cambria Math"/>
                    <w:sz w:val="20"/>
                    <w:szCs w:val="20"/>
                  </w:rPr>
                  <m:t>2</m:t>
                </m:r>
              </m:sup>
            </m:sSup>
          </m:num>
          <m:den>
            <m:r>
              <w:rPr>
                <w:rFonts w:ascii="Cambria Math" w:hAnsi="Cambria Math"/>
                <w:sz w:val="20"/>
                <w:szCs w:val="20"/>
              </w:rPr>
              <m:t>чел</m:t>
            </m:r>
          </m:den>
        </m:f>
      </m:oMath>
      <w:r w:rsidRPr="0046404C">
        <w:t>, что превышает предполагаемые расчеты генерального плана г. Красавино на расчетный срок (2010 г.).</w:t>
      </w:r>
    </w:p>
    <w:p w:rsidR="00155752" w:rsidRDefault="00155752" w:rsidP="00155752">
      <w:r>
        <w:t xml:space="preserve">Увеличение застройки произошло в основном за счет индивидуальной застройки. Предполагаемые территории под развитие селитьбы не были </w:t>
      </w:r>
      <w:r>
        <w:lastRenderedPageBreak/>
        <w:t>полностью использованы. Запланированный резерв на расчетный срок сохранен.</w:t>
      </w:r>
    </w:p>
    <w:p w:rsidR="0010287A" w:rsidRPr="0010287A" w:rsidRDefault="0010287A" w:rsidP="003B55B8">
      <w:pPr>
        <w:pStyle w:val="3"/>
      </w:pPr>
      <w:r w:rsidRPr="0010287A">
        <w:t>3.Культурно-бытовое обслуживание.</w:t>
      </w:r>
    </w:p>
    <w:p w:rsidR="0010287A" w:rsidRPr="006B2B36" w:rsidRDefault="006B2B36" w:rsidP="003B55B8">
      <w:pPr>
        <w:pStyle w:val="3"/>
      </w:pPr>
      <w:r w:rsidRPr="006B2B36">
        <w:t>3.1.Детские сады и школы.</w:t>
      </w:r>
    </w:p>
    <w:p w:rsidR="006B2B36" w:rsidRPr="00972C67" w:rsidRDefault="006B2B36" w:rsidP="006B2B36">
      <w:r w:rsidRPr="00972C67">
        <w:t xml:space="preserve">По генеральному плану </w:t>
      </w:r>
      <w:proofErr w:type="gramStart"/>
      <w:r w:rsidRPr="00972C67">
        <w:t>г</w:t>
      </w:r>
      <w:proofErr w:type="gramEnd"/>
      <w:r w:rsidRPr="00972C67">
        <w:t>. Красавино 1987 года на расчетный срок (2010 год) было запроектировано: вместимость детских садов – 1032 мест, школ – 2336 мест.</w:t>
      </w:r>
    </w:p>
    <w:p w:rsidR="006B2B36" w:rsidRPr="00972C67" w:rsidRDefault="00972C67" w:rsidP="00972C67">
      <w:r w:rsidRPr="00972C67">
        <w:t>На момент 03.05.2010 г.</w:t>
      </w:r>
      <w:r w:rsidR="006B2B36" w:rsidRPr="00972C67">
        <w:t xml:space="preserve"> вместимость дошкольных учреждений состав</w:t>
      </w:r>
      <w:r w:rsidRPr="00972C67">
        <w:t xml:space="preserve">ила </w:t>
      </w:r>
      <w:r w:rsidR="006B2B36" w:rsidRPr="00972C67">
        <w:t xml:space="preserve">465 места, фактическая посещаемость которых </w:t>
      </w:r>
      <w:r w:rsidRPr="00972C67">
        <w:t xml:space="preserve">–  </w:t>
      </w:r>
      <w:r w:rsidR="006B2B36" w:rsidRPr="00972C67">
        <w:t>501 ребенок. В школах общеобразовательных и специальных нормативное количество мест состав</w:t>
      </w:r>
      <w:r w:rsidRPr="00972C67">
        <w:t xml:space="preserve">ила </w:t>
      </w:r>
      <w:r w:rsidR="006B2B36" w:rsidRPr="00972C67">
        <w:t xml:space="preserve">1160, а   фактически обучаются 767 учащихся. </w:t>
      </w:r>
    </w:p>
    <w:p w:rsidR="006B2B36" w:rsidRPr="008A573C" w:rsidRDefault="008A573C" w:rsidP="008A573C">
      <w:r w:rsidRPr="008A573C">
        <w:t>Таким образом,</w:t>
      </w:r>
      <w:r w:rsidR="006B2B36" w:rsidRPr="008A573C">
        <w:t xml:space="preserve"> </w:t>
      </w:r>
      <w:r w:rsidRPr="008A573C">
        <w:t>в</w:t>
      </w:r>
      <w:r w:rsidR="006B2B36" w:rsidRPr="008A573C">
        <w:t xml:space="preserve">местимость дошкольных и школьных учреждений не достигла предполагаемых генпланом показателей, но она вполне удовлетворяет сложившейся </w:t>
      </w:r>
      <w:proofErr w:type="gramStart"/>
      <w:r w:rsidR="006B2B36" w:rsidRPr="008A573C">
        <w:t>ситуации</w:t>
      </w:r>
      <w:proofErr w:type="gramEnd"/>
      <w:r w:rsidR="006B2B36" w:rsidRPr="008A573C">
        <w:t xml:space="preserve"> так как роста численности населения не произошло.</w:t>
      </w:r>
    </w:p>
    <w:p w:rsidR="00CF705A" w:rsidRDefault="00CF705A" w:rsidP="00CF705A">
      <w:pPr>
        <w:pStyle w:val="3"/>
      </w:pPr>
      <w:r w:rsidRPr="00CF705A">
        <w:t>3.2.Общественно-развлекательные и  спортивные учреждения.</w:t>
      </w:r>
    </w:p>
    <w:p w:rsidR="00AB0F0C" w:rsidRPr="00AB0F0C" w:rsidRDefault="00AB0F0C" w:rsidP="00AB0F0C"/>
    <w:p w:rsidR="006B2B36" w:rsidRPr="00AB0F0C" w:rsidRDefault="00AB0F0C" w:rsidP="00AB0F0C">
      <w:pPr>
        <w:jc w:val="right"/>
        <w:rPr>
          <w:sz w:val="24"/>
        </w:rPr>
      </w:pPr>
      <w:r w:rsidRPr="00AB0F0C">
        <w:rPr>
          <w:sz w:val="24"/>
        </w:rPr>
        <w:t xml:space="preserve">Таблица </w:t>
      </w:r>
      <w:r w:rsidRPr="00AB0F0C">
        <w:rPr>
          <w:sz w:val="24"/>
          <w:lang w:val="en-US"/>
        </w:rPr>
        <w:t>III</w:t>
      </w:r>
      <w:r w:rsidRPr="00AB0F0C">
        <w:rPr>
          <w:sz w:val="24"/>
        </w:rPr>
        <w:t>.3.1.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3265"/>
        <w:gridCol w:w="2972"/>
        <w:gridCol w:w="2835"/>
      </w:tblGrid>
      <w:tr w:rsidR="00AB0F0C" w:rsidRPr="00F1381B" w:rsidTr="00AB0F0C">
        <w:trPr>
          <w:cantSplit/>
          <w:trHeight w:val="562"/>
        </w:trPr>
        <w:tc>
          <w:tcPr>
            <w:tcW w:w="567" w:type="dxa"/>
            <w:vAlign w:val="center"/>
          </w:tcPr>
          <w:p w:rsidR="00AB0F0C" w:rsidRPr="00AB0F0C" w:rsidRDefault="00AB0F0C" w:rsidP="00AB0F0C">
            <w:pPr>
              <w:pStyle w:val="12"/>
            </w:pPr>
            <w:r w:rsidRPr="00AB0F0C">
              <w:t xml:space="preserve">№ </w:t>
            </w:r>
            <w:proofErr w:type="gramStart"/>
            <w:r w:rsidRPr="00AB0F0C">
              <w:t>п</w:t>
            </w:r>
            <w:proofErr w:type="gramEnd"/>
            <w:r w:rsidRPr="00AB0F0C">
              <w:t>/п</w:t>
            </w:r>
          </w:p>
        </w:tc>
        <w:tc>
          <w:tcPr>
            <w:tcW w:w="3265" w:type="dxa"/>
            <w:vAlign w:val="center"/>
          </w:tcPr>
          <w:p w:rsidR="00AB0F0C" w:rsidRPr="00AB0F0C" w:rsidRDefault="00AB0F0C" w:rsidP="00AB0F0C">
            <w:pPr>
              <w:pStyle w:val="12"/>
            </w:pPr>
            <w:r w:rsidRPr="00AB0F0C">
              <w:t>Наименование</w:t>
            </w:r>
          </w:p>
        </w:tc>
        <w:tc>
          <w:tcPr>
            <w:tcW w:w="2972" w:type="dxa"/>
            <w:vAlign w:val="center"/>
          </w:tcPr>
          <w:p w:rsidR="00AB0F0C" w:rsidRPr="00AB0F0C" w:rsidRDefault="00AB0F0C" w:rsidP="00AB0F0C">
            <w:pPr>
              <w:pStyle w:val="12"/>
            </w:pPr>
            <w:r w:rsidRPr="00AB0F0C">
              <w:t>По генплану 1987 г.</w:t>
            </w:r>
          </w:p>
        </w:tc>
        <w:tc>
          <w:tcPr>
            <w:tcW w:w="2835" w:type="dxa"/>
            <w:vAlign w:val="center"/>
          </w:tcPr>
          <w:p w:rsidR="00AB0F0C" w:rsidRPr="00AB0F0C" w:rsidRDefault="00AB0F0C" w:rsidP="00AB0F0C">
            <w:pPr>
              <w:pStyle w:val="12"/>
            </w:pPr>
            <w:r w:rsidRPr="00AB0F0C">
              <w:t>Фактически на 2010 г.</w:t>
            </w:r>
          </w:p>
        </w:tc>
      </w:tr>
      <w:tr w:rsidR="00AB0F0C" w:rsidRPr="00F1381B" w:rsidTr="00AB0F0C">
        <w:tc>
          <w:tcPr>
            <w:tcW w:w="567" w:type="dxa"/>
            <w:vAlign w:val="center"/>
          </w:tcPr>
          <w:p w:rsidR="00AB0F0C" w:rsidRPr="00AB0F0C" w:rsidRDefault="00AB0F0C" w:rsidP="00AB0F0C">
            <w:pPr>
              <w:pStyle w:val="12"/>
              <w:rPr>
                <w:sz w:val="16"/>
                <w:szCs w:val="16"/>
              </w:rPr>
            </w:pPr>
            <w:r w:rsidRPr="00AB0F0C">
              <w:rPr>
                <w:sz w:val="16"/>
                <w:szCs w:val="16"/>
              </w:rPr>
              <w:t>1</w:t>
            </w:r>
          </w:p>
        </w:tc>
        <w:tc>
          <w:tcPr>
            <w:tcW w:w="3265" w:type="dxa"/>
            <w:vAlign w:val="center"/>
          </w:tcPr>
          <w:p w:rsidR="00AB0F0C" w:rsidRPr="00AB0F0C" w:rsidRDefault="00AB0F0C" w:rsidP="00AB0F0C">
            <w:pPr>
              <w:pStyle w:val="12"/>
              <w:rPr>
                <w:sz w:val="16"/>
                <w:szCs w:val="16"/>
              </w:rPr>
            </w:pPr>
            <w:r w:rsidRPr="00AB0F0C">
              <w:rPr>
                <w:sz w:val="16"/>
                <w:szCs w:val="16"/>
              </w:rPr>
              <w:t>2</w:t>
            </w:r>
          </w:p>
        </w:tc>
        <w:tc>
          <w:tcPr>
            <w:tcW w:w="2972" w:type="dxa"/>
            <w:vAlign w:val="center"/>
          </w:tcPr>
          <w:p w:rsidR="00AB0F0C" w:rsidRPr="00AB0F0C" w:rsidRDefault="00AB0F0C" w:rsidP="00AB0F0C">
            <w:pPr>
              <w:pStyle w:val="12"/>
              <w:rPr>
                <w:sz w:val="16"/>
                <w:szCs w:val="16"/>
              </w:rPr>
            </w:pPr>
            <w:r w:rsidRPr="00AB0F0C">
              <w:rPr>
                <w:sz w:val="16"/>
                <w:szCs w:val="16"/>
              </w:rPr>
              <w:t>3</w:t>
            </w:r>
          </w:p>
        </w:tc>
        <w:tc>
          <w:tcPr>
            <w:tcW w:w="2835" w:type="dxa"/>
            <w:vAlign w:val="center"/>
          </w:tcPr>
          <w:p w:rsidR="00AB0F0C" w:rsidRPr="00AB0F0C" w:rsidRDefault="00AB0F0C" w:rsidP="00AB0F0C">
            <w:pPr>
              <w:pStyle w:val="12"/>
              <w:rPr>
                <w:sz w:val="16"/>
                <w:szCs w:val="16"/>
              </w:rPr>
            </w:pPr>
            <w:r w:rsidRPr="00AB0F0C">
              <w:rPr>
                <w:sz w:val="16"/>
                <w:szCs w:val="16"/>
              </w:rPr>
              <w:t>4</w:t>
            </w:r>
          </w:p>
        </w:tc>
      </w:tr>
      <w:tr w:rsidR="00AB0F0C" w:rsidRPr="00F1381B" w:rsidTr="00AB0F0C">
        <w:trPr>
          <w:cantSplit/>
        </w:trPr>
        <w:tc>
          <w:tcPr>
            <w:tcW w:w="567" w:type="dxa"/>
            <w:vAlign w:val="center"/>
          </w:tcPr>
          <w:p w:rsidR="00AB0F0C" w:rsidRPr="00AB0F0C" w:rsidRDefault="00AB0F0C" w:rsidP="00AB0F0C">
            <w:pPr>
              <w:pStyle w:val="12"/>
            </w:pPr>
            <w:r w:rsidRPr="00AB0F0C">
              <w:t>1.</w:t>
            </w:r>
          </w:p>
        </w:tc>
        <w:tc>
          <w:tcPr>
            <w:tcW w:w="3265" w:type="dxa"/>
            <w:vAlign w:val="center"/>
          </w:tcPr>
          <w:p w:rsidR="00AB0F0C" w:rsidRPr="00AB0F0C" w:rsidRDefault="00AB0F0C" w:rsidP="00AB0F0C">
            <w:pPr>
              <w:pStyle w:val="12"/>
              <w:jc w:val="left"/>
            </w:pPr>
            <w:r w:rsidRPr="00AB0F0C">
              <w:t>Дома культуры, клубы (мест)</w:t>
            </w:r>
          </w:p>
        </w:tc>
        <w:tc>
          <w:tcPr>
            <w:tcW w:w="2972" w:type="dxa"/>
            <w:vAlign w:val="center"/>
          </w:tcPr>
          <w:p w:rsidR="00AB0F0C" w:rsidRPr="00AB0F0C" w:rsidRDefault="00AB0F0C" w:rsidP="00AB0F0C">
            <w:pPr>
              <w:pStyle w:val="12"/>
            </w:pPr>
            <w:r w:rsidRPr="00AB0F0C">
              <w:t>365</w:t>
            </w:r>
          </w:p>
        </w:tc>
        <w:tc>
          <w:tcPr>
            <w:tcW w:w="2835" w:type="dxa"/>
            <w:vAlign w:val="center"/>
          </w:tcPr>
          <w:p w:rsidR="00AB0F0C" w:rsidRPr="00AB0F0C" w:rsidRDefault="00AB0F0C" w:rsidP="00AB0F0C">
            <w:pPr>
              <w:pStyle w:val="12"/>
            </w:pPr>
            <w:r w:rsidRPr="00AB0F0C">
              <w:t>600</w:t>
            </w:r>
          </w:p>
        </w:tc>
      </w:tr>
      <w:tr w:rsidR="00AB0F0C" w:rsidRPr="00F1381B" w:rsidTr="00AB0F0C">
        <w:trPr>
          <w:cantSplit/>
        </w:trPr>
        <w:tc>
          <w:tcPr>
            <w:tcW w:w="567" w:type="dxa"/>
            <w:vAlign w:val="center"/>
          </w:tcPr>
          <w:p w:rsidR="00AB0F0C" w:rsidRPr="00AB0F0C" w:rsidRDefault="00AB0F0C" w:rsidP="00AB0F0C">
            <w:pPr>
              <w:pStyle w:val="12"/>
            </w:pPr>
            <w:r w:rsidRPr="00AB0F0C">
              <w:t>2.</w:t>
            </w:r>
          </w:p>
        </w:tc>
        <w:tc>
          <w:tcPr>
            <w:tcW w:w="3265" w:type="dxa"/>
            <w:vAlign w:val="center"/>
          </w:tcPr>
          <w:p w:rsidR="00AB0F0C" w:rsidRPr="00AB0F0C" w:rsidRDefault="00AB0F0C" w:rsidP="00AB0F0C">
            <w:pPr>
              <w:pStyle w:val="12"/>
              <w:jc w:val="left"/>
            </w:pPr>
            <w:r w:rsidRPr="00AB0F0C">
              <w:t>Кинотеатры (мест)</w:t>
            </w:r>
          </w:p>
        </w:tc>
        <w:tc>
          <w:tcPr>
            <w:tcW w:w="2972" w:type="dxa"/>
            <w:vAlign w:val="center"/>
          </w:tcPr>
          <w:p w:rsidR="00AB0F0C" w:rsidRPr="00AB0F0C" w:rsidRDefault="00AB0F0C" w:rsidP="00AB0F0C">
            <w:pPr>
              <w:pStyle w:val="12"/>
            </w:pPr>
            <w:r w:rsidRPr="00AB0F0C">
              <w:t>438 - 730</w:t>
            </w:r>
          </w:p>
        </w:tc>
        <w:tc>
          <w:tcPr>
            <w:tcW w:w="2835" w:type="dxa"/>
            <w:vAlign w:val="center"/>
          </w:tcPr>
          <w:p w:rsidR="00AB0F0C" w:rsidRPr="00AB0F0C" w:rsidRDefault="00AB0F0C" w:rsidP="00AB0F0C">
            <w:pPr>
              <w:pStyle w:val="12"/>
            </w:pPr>
            <w:r w:rsidRPr="00AB0F0C">
              <w:t>-</w:t>
            </w:r>
          </w:p>
        </w:tc>
      </w:tr>
      <w:tr w:rsidR="00AB0F0C" w:rsidRPr="00F1381B" w:rsidTr="00AB0F0C">
        <w:tc>
          <w:tcPr>
            <w:tcW w:w="567" w:type="dxa"/>
            <w:vAlign w:val="center"/>
          </w:tcPr>
          <w:p w:rsidR="00AB0F0C" w:rsidRPr="00AB0F0C" w:rsidRDefault="00AB0F0C" w:rsidP="00AB0F0C">
            <w:pPr>
              <w:pStyle w:val="12"/>
            </w:pPr>
            <w:r w:rsidRPr="00AB0F0C">
              <w:t>3.</w:t>
            </w:r>
          </w:p>
        </w:tc>
        <w:tc>
          <w:tcPr>
            <w:tcW w:w="3265" w:type="dxa"/>
            <w:vAlign w:val="center"/>
          </w:tcPr>
          <w:p w:rsidR="00AB0F0C" w:rsidRPr="00AB0F0C" w:rsidRDefault="00AB0F0C" w:rsidP="00AB0F0C">
            <w:pPr>
              <w:pStyle w:val="12"/>
              <w:jc w:val="left"/>
            </w:pPr>
            <w:r w:rsidRPr="00AB0F0C">
              <w:t>Центр детского творчества (дом пионеров) (ме</w:t>
            </w:r>
            <w:proofErr w:type="gramStart"/>
            <w:r w:rsidRPr="00AB0F0C">
              <w:t>ст в кр</w:t>
            </w:r>
            <w:proofErr w:type="gramEnd"/>
            <w:r w:rsidRPr="00AB0F0C">
              <w:t>ужках)</w:t>
            </w:r>
          </w:p>
        </w:tc>
        <w:tc>
          <w:tcPr>
            <w:tcW w:w="2972" w:type="dxa"/>
            <w:vAlign w:val="center"/>
          </w:tcPr>
          <w:p w:rsidR="00AB0F0C" w:rsidRPr="00AB0F0C" w:rsidRDefault="00AB0F0C" w:rsidP="00AB0F0C">
            <w:pPr>
              <w:pStyle w:val="12"/>
            </w:pPr>
            <w:r w:rsidRPr="00AB0F0C">
              <w:t>73-88</w:t>
            </w:r>
          </w:p>
        </w:tc>
        <w:tc>
          <w:tcPr>
            <w:tcW w:w="2835" w:type="dxa"/>
            <w:vAlign w:val="center"/>
          </w:tcPr>
          <w:p w:rsidR="00AB0F0C" w:rsidRPr="00AB0F0C" w:rsidRDefault="00AB0F0C" w:rsidP="00AB0F0C">
            <w:pPr>
              <w:pStyle w:val="12"/>
            </w:pPr>
            <w:r w:rsidRPr="00AB0F0C">
              <w:t>180</w:t>
            </w:r>
          </w:p>
        </w:tc>
      </w:tr>
      <w:tr w:rsidR="00AB0F0C" w:rsidRPr="00F1381B" w:rsidTr="00AB0F0C">
        <w:tc>
          <w:tcPr>
            <w:tcW w:w="567" w:type="dxa"/>
            <w:vAlign w:val="center"/>
          </w:tcPr>
          <w:p w:rsidR="00AB0F0C" w:rsidRPr="00AB0F0C" w:rsidRDefault="00AB0F0C" w:rsidP="00AB0F0C">
            <w:pPr>
              <w:pStyle w:val="12"/>
            </w:pPr>
            <w:r w:rsidRPr="00AB0F0C">
              <w:t>4.</w:t>
            </w:r>
          </w:p>
        </w:tc>
        <w:tc>
          <w:tcPr>
            <w:tcW w:w="3265" w:type="dxa"/>
            <w:vAlign w:val="center"/>
          </w:tcPr>
          <w:p w:rsidR="00AB0F0C" w:rsidRPr="00AB0F0C" w:rsidRDefault="00AB0F0C" w:rsidP="00AB0F0C">
            <w:pPr>
              <w:pStyle w:val="12"/>
              <w:jc w:val="left"/>
            </w:pPr>
            <w:r w:rsidRPr="00AB0F0C">
              <w:t>Спортзалы (м</w:t>
            </w:r>
            <w:r w:rsidRPr="00AB0F0C">
              <w:rPr>
                <w:vertAlign w:val="superscript"/>
              </w:rPr>
              <w:t>2</w:t>
            </w:r>
            <w:r w:rsidRPr="00AB0F0C">
              <w:t>площади пола)</w:t>
            </w:r>
          </w:p>
        </w:tc>
        <w:tc>
          <w:tcPr>
            <w:tcW w:w="2972" w:type="dxa"/>
            <w:vAlign w:val="center"/>
          </w:tcPr>
          <w:p w:rsidR="00AB0F0C" w:rsidRPr="00AB0F0C" w:rsidRDefault="00AB0F0C" w:rsidP="00AB0F0C">
            <w:pPr>
              <w:pStyle w:val="12"/>
            </w:pPr>
            <w:r w:rsidRPr="00AB0F0C">
              <w:t>2190</w:t>
            </w:r>
          </w:p>
        </w:tc>
        <w:tc>
          <w:tcPr>
            <w:tcW w:w="2835" w:type="dxa"/>
            <w:vAlign w:val="center"/>
          </w:tcPr>
          <w:p w:rsidR="00AB0F0C" w:rsidRPr="00AB0F0C" w:rsidRDefault="00AB0F0C" w:rsidP="00AB0F0C">
            <w:pPr>
              <w:pStyle w:val="12"/>
            </w:pPr>
            <w:r w:rsidRPr="00AB0F0C">
              <w:t>1 ФОК</w:t>
            </w:r>
          </w:p>
        </w:tc>
      </w:tr>
      <w:tr w:rsidR="00AB0F0C" w:rsidRPr="00F1381B" w:rsidTr="00AB0F0C">
        <w:tc>
          <w:tcPr>
            <w:tcW w:w="567" w:type="dxa"/>
            <w:vAlign w:val="center"/>
          </w:tcPr>
          <w:p w:rsidR="00AB0F0C" w:rsidRPr="00AB0F0C" w:rsidRDefault="00AB0F0C" w:rsidP="00AB0F0C">
            <w:pPr>
              <w:pStyle w:val="12"/>
            </w:pPr>
            <w:r w:rsidRPr="00AB0F0C">
              <w:t>5.</w:t>
            </w:r>
          </w:p>
        </w:tc>
        <w:tc>
          <w:tcPr>
            <w:tcW w:w="3265" w:type="dxa"/>
            <w:vAlign w:val="center"/>
          </w:tcPr>
          <w:p w:rsidR="00AB0F0C" w:rsidRPr="00AB0F0C" w:rsidRDefault="00AB0F0C" w:rsidP="00AB0F0C">
            <w:pPr>
              <w:pStyle w:val="12"/>
              <w:jc w:val="left"/>
            </w:pPr>
            <w:r w:rsidRPr="00AB0F0C">
              <w:t>Бассейны (м</w:t>
            </w:r>
            <w:r w:rsidRPr="00AB0F0C">
              <w:rPr>
                <w:vertAlign w:val="superscript"/>
              </w:rPr>
              <w:t>2</w:t>
            </w:r>
            <w:r w:rsidRPr="00AB0F0C">
              <w:t>зеркала воды)</w:t>
            </w:r>
          </w:p>
        </w:tc>
        <w:tc>
          <w:tcPr>
            <w:tcW w:w="2972" w:type="dxa"/>
            <w:vAlign w:val="center"/>
          </w:tcPr>
          <w:p w:rsidR="00AB0F0C" w:rsidRPr="00AB0F0C" w:rsidRDefault="00AB0F0C" w:rsidP="00AB0F0C">
            <w:pPr>
              <w:pStyle w:val="12"/>
            </w:pPr>
            <w:r w:rsidRPr="00AB0F0C">
              <w:t>423</w:t>
            </w:r>
          </w:p>
        </w:tc>
        <w:tc>
          <w:tcPr>
            <w:tcW w:w="2835" w:type="dxa"/>
            <w:vAlign w:val="center"/>
          </w:tcPr>
          <w:p w:rsidR="00AB0F0C" w:rsidRPr="00AB0F0C" w:rsidRDefault="00AB0F0C" w:rsidP="00AB0F0C">
            <w:pPr>
              <w:pStyle w:val="12"/>
            </w:pPr>
            <w:r w:rsidRPr="00AB0F0C">
              <w:t>-</w:t>
            </w:r>
          </w:p>
        </w:tc>
      </w:tr>
      <w:tr w:rsidR="00AB0F0C" w:rsidRPr="00F1381B" w:rsidTr="00AB0F0C">
        <w:tc>
          <w:tcPr>
            <w:tcW w:w="567" w:type="dxa"/>
            <w:vAlign w:val="center"/>
          </w:tcPr>
          <w:p w:rsidR="00AB0F0C" w:rsidRPr="00AB0F0C" w:rsidRDefault="00AB0F0C" w:rsidP="00AB0F0C">
            <w:pPr>
              <w:pStyle w:val="12"/>
            </w:pPr>
            <w:r w:rsidRPr="00AB0F0C">
              <w:t>6.</w:t>
            </w:r>
          </w:p>
        </w:tc>
        <w:tc>
          <w:tcPr>
            <w:tcW w:w="3265" w:type="dxa"/>
            <w:vAlign w:val="center"/>
          </w:tcPr>
          <w:p w:rsidR="00AB0F0C" w:rsidRPr="00AB0F0C" w:rsidRDefault="00AB0F0C" w:rsidP="00AB0F0C">
            <w:pPr>
              <w:pStyle w:val="12"/>
              <w:jc w:val="left"/>
            </w:pPr>
            <w:r w:rsidRPr="00AB0F0C">
              <w:t>Спорт территория (</w:t>
            </w:r>
            <w:proofErr w:type="gramStart"/>
            <w:r w:rsidRPr="00AB0F0C">
              <w:t>га</w:t>
            </w:r>
            <w:proofErr w:type="gramEnd"/>
            <w:r w:rsidRPr="00AB0F0C">
              <w:t>)</w:t>
            </w:r>
          </w:p>
        </w:tc>
        <w:tc>
          <w:tcPr>
            <w:tcW w:w="2972" w:type="dxa"/>
            <w:vAlign w:val="center"/>
          </w:tcPr>
          <w:p w:rsidR="00AB0F0C" w:rsidRPr="00AB0F0C" w:rsidRDefault="00AB0F0C" w:rsidP="00AB0F0C">
            <w:pPr>
              <w:pStyle w:val="12"/>
            </w:pPr>
            <w:r w:rsidRPr="00AB0F0C">
              <w:t>13</w:t>
            </w:r>
          </w:p>
        </w:tc>
        <w:tc>
          <w:tcPr>
            <w:tcW w:w="2835" w:type="dxa"/>
            <w:vAlign w:val="center"/>
          </w:tcPr>
          <w:p w:rsidR="00AB0F0C" w:rsidRPr="00AB0F0C" w:rsidRDefault="00AB0F0C" w:rsidP="00AB0F0C">
            <w:pPr>
              <w:pStyle w:val="12"/>
            </w:pPr>
            <w:r w:rsidRPr="00AB0F0C">
              <w:t>1,97</w:t>
            </w:r>
          </w:p>
        </w:tc>
      </w:tr>
    </w:tbl>
    <w:p w:rsidR="00621956" w:rsidRDefault="00621956" w:rsidP="00621956">
      <w:r w:rsidRPr="00621956">
        <w:t>Таким образом, в результате реализации генерального плана произошло развитие системы культурно-бытового обслуживания населения.</w:t>
      </w:r>
    </w:p>
    <w:p w:rsidR="0005607F" w:rsidRDefault="0005607F" w:rsidP="0005607F"/>
    <w:p w:rsidR="00621956" w:rsidRPr="00621956" w:rsidRDefault="00621956" w:rsidP="00621956">
      <w:pPr>
        <w:pStyle w:val="3"/>
      </w:pPr>
      <w:r w:rsidRPr="00621956">
        <w:t>3.3. Учреждения здравоохранения и общественно-административные здания.</w:t>
      </w:r>
    </w:p>
    <w:p w:rsidR="00621956" w:rsidRPr="00621956" w:rsidRDefault="00621956" w:rsidP="00621956">
      <w:pPr>
        <w:jc w:val="right"/>
        <w:rPr>
          <w:sz w:val="24"/>
        </w:rPr>
      </w:pPr>
      <w:r w:rsidRPr="00621956">
        <w:rPr>
          <w:sz w:val="24"/>
        </w:rPr>
        <w:t xml:space="preserve">Таблица </w:t>
      </w:r>
      <w:r w:rsidRPr="00621956">
        <w:rPr>
          <w:sz w:val="24"/>
          <w:lang w:val="en-US"/>
        </w:rPr>
        <w:t>III</w:t>
      </w:r>
      <w:r w:rsidRPr="00621956">
        <w:rPr>
          <w:sz w:val="24"/>
        </w:rPr>
        <w:t>.3.2.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3265"/>
        <w:gridCol w:w="2972"/>
        <w:gridCol w:w="2835"/>
      </w:tblGrid>
      <w:tr w:rsidR="00621956" w:rsidRPr="00F1381B" w:rsidTr="007C3E40">
        <w:trPr>
          <w:cantSplit/>
          <w:trHeight w:val="562"/>
        </w:trPr>
        <w:tc>
          <w:tcPr>
            <w:tcW w:w="567" w:type="dxa"/>
            <w:vAlign w:val="center"/>
          </w:tcPr>
          <w:p w:rsidR="00621956" w:rsidRPr="00AB0F0C" w:rsidRDefault="00621956" w:rsidP="007C3E40">
            <w:pPr>
              <w:pStyle w:val="12"/>
            </w:pPr>
            <w:r w:rsidRPr="00AB0F0C">
              <w:t xml:space="preserve">№ </w:t>
            </w:r>
            <w:proofErr w:type="gramStart"/>
            <w:r w:rsidRPr="00AB0F0C">
              <w:t>п</w:t>
            </w:r>
            <w:proofErr w:type="gramEnd"/>
            <w:r w:rsidRPr="00AB0F0C">
              <w:t>/п</w:t>
            </w:r>
          </w:p>
        </w:tc>
        <w:tc>
          <w:tcPr>
            <w:tcW w:w="3265" w:type="dxa"/>
            <w:vAlign w:val="center"/>
          </w:tcPr>
          <w:p w:rsidR="00621956" w:rsidRPr="00AB0F0C" w:rsidRDefault="00621956" w:rsidP="007C3E40">
            <w:pPr>
              <w:pStyle w:val="12"/>
            </w:pPr>
            <w:r w:rsidRPr="00AB0F0C">
              <w:t>Наименование</w:t>
            </w:r>
          </w:p>
        </w:tc>
        <w:tc>
          <w:tcPr>
            <w:tcW w:w="2972" w:type="dxa"/>
            <w:vAlign w:val="center"/>
          </w:tcPr>
          <w:p w:rsidR="00621956" w:rsidRPr="00AB0F0C" w:rsidRDefault="00621956" w:rsidP="007C3E40">
            <w:pPr>
              <w:pStyle w:val="12"/>
            </w:pPr>
            <w:r w:rsidRPr="00AB0F0C">
              <w:t>По генплану 1987 г.</w:t>
            </w:r>
          </w:p>
        </w:tc>
        <w:tc>
          <w:tcPr>
            <w:tcW w:w="2835" w:type="dxa"/>
            <w:vAlign w:val="center"/>
          </w:tcPr>
          <w:p w:rsidR="00621956" w:rsidRPr="00AB0F0C" w:rsidRDefault="00621956" w:rsidP="007C3E40">
            <w:pPr>
              <w:pStyle w:val="12"/>
            </w:pPr>
            <w:r w:rsidRPr="00AB0F0C">
              <w:t>Фактически на 2010 г.</w:t>
            </w:r>
          </w:p>
        </w:tc>
      </w:tr>
      <w:tr w:rsidR="00621956" w:rsidRPr="00F1381B" w:rsidTr="00621956">
        <w:tc>
          <w:tcPr>
            <w:tcW w:w="567" w:type="dxa"/>
            <w:vAlign w:val="center"/>
          </w:tcPr>
          <w:p w:rsidR="00621956" w:rsidRPr="00621956" w:rsidRDefault="00621956" w:rsidP="00621956">
            <w:pPr>
              <w:pStyle w:val="12"/>
              <w:rPr>
                <w:sz w:val="16"/>
                <w:szCs w:val="16"/>
              </w:rPr>
            </w:pPr>
            <w:r w:rsidRPr="00621956">
              <w:rPr>
                <w:sz w:val="16"/>
                <w:szCs w:val="16"/>
              </w:rPr>
              <w:t>1</w:t>
            </w:r>
          </w:p>
        </w:tc>
        <w:tc>
          <w:tcPr>
            <w:tcW w:w="3265" w:type="dxa"/>
            <w:vAlign w:val="center"/>
          </w:tcPr>
          <w:p w:rsidR="00621956" w:rsidRPr="00621956" w:rsidRDefault="00621956" w:rsidP="00621956">
            <w:pPr>
              <w:pStyle w:val="12"/>
              <w:rPr>
                <w:sz w:val="16"/>
                <w:szCs w:val="16"/>
              </w:rPr>
            </w:pPr>
            <w:r w:rsidRPr="00621956">
              <w:rPr>
                <w:sz w:val="16"/>
                <w:szCs w:val="16"/>
              </w:rPr>
              <w:t>2</w:t>
            </w:r>
          </w:p>
        </w:tc>
        <w:tc>
          <w:tcPr>
            <w:tcW w:w="2972" w:type="dxa"/>
            <w:vAlign w:val="center"/>
          </w:tcPr>
          <w:p w:rsidR="00621956" w:rsidRPr="00621956" w:rsidRDefault="00621956" w:rsidP="00621956">
            <w:pPr>
              <w:pStyle w:val="12"/>
              <w:rPr>
                <w:sz w:val="16"/>
                <w:szCs w:val="16"/>
              </w:rPr>
            </w:pPr>
            <w:r w:rsidRPr="00621956">
              <w:rPr>
                <w:sz w:val="16"/>
                <w:szCs w:val="16"/>
              </w:rPr>
              <w:t>3</w:t>
            </w:r>
          </w:p>
        </w:tc>
        <w:tc>
          <w:tcPr>
            <w:tcW w:w="2835" w:type="dxa"/>
            <w:vAlign w:val="center"/>
          </w:tcPr>
          <w:p w:rsidR="00621956" w:rsidRPr="00621956" w:rsidRDefault="00621956" w:rsidP="00621956">
            <w:pPr>
              <w:pStyle w:val="12"/>
              <w:rPr>
                <w:sz w:val="16"/>
                <w:szCs w:val="16"/>
              </w:rPr>
            </w:pPr>
            <w:r w:rsidRPr="00621956">
              <w:rPr>
                <w:sz w:val="16"/>
                <w:szCs w:val="16"/>
              </w:rPr>
              <w:t>4</w:t>
            </w:r>
          </w:p>
        </w:tc>
      </w:tr>
      <w:tr w:rsidR="00621956" w:rsidRPr="00F1381B" w:rsidTr="00621956">
        <w:trPr>
          <w:cantSplit/>
        </w:trPr>
        <w:tc>
          <w:tcPr>
            <w:tcW w:w="567" w:type="dxa"/>
            <w:vAlign w:val="center"/>
          </w:tcPr>
          <w:p w:rsidR="00621956" w:rsidRPr="00621956" w:rsidRDefault="00621956" w:rsidP="00621956">
            <w:pPr>
              <w:pStyle w:val="12"/>
            </w:pPr>
            <w:r w:rsidRPr="00621956">
              <w:t>1.</w:t>
            </w:r>
          </w:p>
        </w:tc>
        <w:tc>
          <w:tcPr>
            <w:tcW w:w="3265" w:type="dxa"/>
            <w:vAlign w:val="center"/>
          </w:tcPr>
          <w:p w:rsidR="00621956" w:rsidRPr="00621956" w:rsidRDefault="00621956" w:rsidP="00621956">
            <w:pPr>
              <w:pStyle w:val="12"/>
              <w:jc w:val="left"/>
            </w:pPr>
            <w:r w:rsidRPr="00621956">
              <w:t>Поликлиника (пос./смену)</w:t>
            </w:r>
          </w:p>
        </w:tc>
        <w:tc>
          <w:tcPr>
            <w:tcW w:w="2972" w:type="dxa"/>
            <w:vAlign w:val="center"/>
          </w:tcPr>
          <w:p w:rsidR="00621956" w:rsidRPr="00621956" w:rsidRDefault="00621956" w:rsidP="00621956">
            <w:pPr>
              <w:pStyle w:val="12"/>
            </w:pPr>
            <w:r w:rsidRPr="00621956">
              <w:t>345</w:t>
            </w:r>
          </w:p>
        </w:tc>
        <w:tc>
          <w:tcPr>
            <w:tcW w:w="2835" w:type="dxa"/>
            <w:vAlign w:val="center"/>
          </w:tcPr>
          <w:p w:rsidR="00621956" w:rsidRPr="00621956" w:rsidRDefault="00621956" w:rsidP="00621956">
            <w:pPr>
              <w:pStyle w:val="12"/>
            </w:pPr>
            <w:r w:rsidRPr="00621956">
              <w:t>300</w:t>
            </w:r>
          </w:p>
        </w:tc>
      </w:tr>
      <w:tr w:rsidR="00621956" w:rsidRPr="00F1381B" w:rsidTr="00621956">
        <w:tc>
          <w:tcPr>
            <w:tcW w:w="567" w:type="dxa"/>
            <w:vAlign w:val="center"/>
          </w:tcPr>
          <w:p w:rsidR="00621956" w:rsidRPr="00621956" w:rsidRDefault="00621956" w:rsidP="00621956">
            <w:pPr>
              <w:pStyle w:val="12"/>
            </w:pPr>
            <w:r w:rsidRPr="00621956">
              <w:t>3.</w:t>
            </w:r>
          </w:p>
        </w:tc>
        <w:tc>
          <w:tcPr>
            <w:tcW w:w="3265" w:type="dxa"/>
            <w:vAlign w:val="center"/>
          </w:tcPr>
          <w:p w:rsidR="00621956" w:rsidRPr="00621956" w:rsidRDefault="00621956" w:rsidP="00621956">
            <w:pPr>
              <w:pStyle w:val="12"/>
              <w:jc w:val="left"/>
            </w:pPr>
            <w:r w:rsidRPr="00621956">
              <w:t>Больница (коек)</w:t>
            </w:r>
          </w:p>
        </w:tc>
        <w:tc>
          <w:tcPr>
            <w:tcW w:w="2972" w:type="dxa"/>
            <w:vAlign w:val="center"/>
          </w:tcPr>
          <w:p w:rsidR="00621956" w:rsidRPr="00621956" w:rsidRDefault="00621956" w:rsidP="00621956">
            <w:pPr>
              <w:pStyle w:val="12"/>
            </w:pPr>
            <w:r w:rsidRPr="00621956">
              <w:t>197</w:t>
            </w:r>
          </w:p>
        </w:tc>
        <w:tc>
          <w:tcPr>
            <w:tcW w:w="2835" w:type="dxa"/>
            <w:vAlign w:val="center"/>
          </w:tcPr>
          <w:p w:rsidR="00621956" w:rsidRPr="00621956" w:rsidRDefault="00621956" w:rsidP="00621956">
            <w:pPr>
              <w:pStyle w:val="12"/>
            </w:pPr>
            <w:r w:rsidRPr="00621956">
              <w:t>150</w:t>
            </w:r>
          </w:p>
        </w:tc>
      </w:tr>
    </w:tbl>
    <w:p w:rsidR="00621956" w:rsidRPr="00621956" w:rsidRDefault="00621956" w:rsidP="00621956">
      <w:proofErr w:type="gramStart"/>
      <w:r w:rsidRPr="00621956">
        <w:t>Показатели, предусмотренные предыдущим генеральным планом 1987 года не достигнуты</w:t>
      </w:r>
      <w:proofErr w:type="gramEnd"/>
      <w:r w:rsidRPr="00621956">
        <w:t>.</w:t>
      </w:r>
    </w:p>
    <w:p w:rsidR="0005607F" w:rsidRDefault="0005607F" w:rsidP="0005607F"/>
    <w:p w:rsidR="00632F60" w:rsidRPr="00621956" w:rsidRDefault="00632F60" w:rsidP="00632F60">
      <w:pPr>
        <w:pStyle w:val="3"/>
      </w:pPr>
      <w:r w:rsidRPr="00621956">
        <w:t>3.</w:t>
      </w:r>
      <w:r>
        <w:t>4</w:t>
      </w:r>
      <w:r w:rsidRPr="00621956">
        <w:t xml:space="preserve">. </w:t>
      </w:r>
      <w:r>
        <w:t>Предприятия общественного питания и магазины.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3265"/>
        <w:gridCol w:w="2972"/>
        <w:gridCol w:w="2835"/>
      </w:tblGrid>
      <w:tr w:rsidR="00632F60" w:rsidRPr="00F1381B" w:rsidTr="007C3E40">
        <w:trPr>
          <w:cantSplit/>
          <w:trHeight w:val="562"/>
        </w:trPr>
        <w:tc>
          <w:tcPr>
            <w:tcW w:w="567" w:type="dxa"/>
            <w:vAlign w:val="center"/>
          </w:tcPr>
          <w:p w:rsidR="00632F60" w:rsidRPr="00AB0F0C" w:rsidRDefault="00632F60" w:rsidP="007C3E40">
            <w:pPr>
              <w:pStyle w:val="12"/>
            </w:pPr>
            <w:r w:rsidRPr="00AB0F0C">
              <w:t xml:space="preserve">№ </w:t>
            </w:r>
            <w:proofErr w:type="gramStart"/>
            <w:r w:rsidRPr="00AB0F0C">
              <w:t>п</w:t>
            </w:r>
            <w:proofErr w:type="gramEnd"/>
            <w:r w:rsidRPr="00AB0F0C">
              <w:t>/п</w:t>
            </w:r>
          </w:p>
        </w:tc>
        <w:tc>
          <w:tcPr>
            <w:tcW w:w="3265" w:type="dxa"/>
            <w:vAlign w:val="center"/>
          </w:tcPr>
          <w:p w:rsidR="00632F60" w:rsidRPr="00AB0F0C" w:rsidRDefault="00632F60" w:rsidP="007C3E40">
            <w:pPr>
              <w:pStyle w:val="12"/>
            </w:pPr>
            <w:r w:rsidRPr="00AB0F0C">
              <w:t>Наименование</w:t>
            </w:r>
          </w:p>
        </w:tc>
        <w:tc>
          <w:tcPr>
            <w:tcW w:w="2972" w:type="dxa"/>
            <w:vAlign w:val="center"/>
          </w:tcPr>
          <w:p w:rsidR="00632F60" w:rsidRPr="00AB0F0C" w:rsidRDefault="00632F60" w:rsidP="007C3E40">
            <w:pPr>
              <w:pStyle w:val="12"/>
            </w:pPr>
            <w:r w:rsidRPr="00AB0F0C">
              <w:t>По генплану 1987 г.</w:t>
            </w:r>
          </w:p>
        </w:tc>
        <w:tc>
          <w:tcPr>
            <w:tcW w:w="2835" w:type="dxa"/>
            <w:vAlign w:val="center"/>
          </w:tcPr>
          <w:p w:rsidR="00632F60" w:rsidRPr="00AB0F0C" w:rsidRDefault="00632F60" w:rsidP="007C3E40">
            <w:pPr>
              <w:pStyle w:val="12"/>
            </w:pPr>
            <w:r w:rsidRPr="00AB0F0C">
              <w:t>Фактически на 2010 г.</w:t>
            </w:r>
          </w:p>
        </w:tc>
      </w:tr>
      <w:tr w:rsidR="00632F60" w:rsidRPr="00F1381B" w:rsidTr="00632F60">
        <w:tc>
          <w:tcPr>
            <w:tcW w:w="567" w:type="dxa"/>
            <w:vAlign w:val="center"/>
          </w:tcPr>
          <w:p w:rsidR="00632F60" w:rsidRPr="00632F60" w:rsidRDefault="00632F60" w:rsidP="00632F60">
            <w:pPr>
              <w:pStyle w:val="12"/>
              <w:rPr>
                <w:sz w:val="16"/>
                <w:szCs w:val="16"/>
              </w:rPr>
            </w:pPr>
            <w:r w:rsidRPr="00632F60">
              <w:rPr>
                <w:sz w:val="16"/>
                <w:szCs w:val="16"/>
              </w:rPr>
              <w:t>1</w:t>
            </w:r>
          </w:p>
        </w:tc>
        <w:tc>
          <w:tcPr>
            <w:tcW w:w="3265" w:type="dxa"/>
            <w:vAlign w:val="center"/>
          </w:tcPr>
          <w:p w:rsidR="00632F60" w:rsidRPr="00632F60" w:rsidRDefault="00632F60" w:rsidP="00632F60">
            <w:pPr>
              <w:pStyle w:val="12"/>
              <w:rPr>
                <w:sz w:val="16"/>
                <w:szCs w:val="16"/>
              </w:rPr>
            </w:pPr>
            <w:r w:rsidRPr="00632F60">
              <w:rPr>
                <w:sz w:val="16"/>
                <w:szCs w:val="16"/>
              </w:rPr>
              <w:t>2</w:t>
            </w:r>
          </w:p>
        </w:tc>
        <w:tc>
          <w:tcPr>
            <w:tcW w:w="2972" w:type="dxa"/>
            <w:vAlign w:val="center"/>
          </w:tcPr>
          <w:p w:rsidR="00632F60" w:rsidRPr="00632F60" w:rsidRDefault="00632F60" w:rsidP="00632F60">
            <w:pPr>
              <w:pStyle w:val="12"/>
              <w:rPr>
                <w:sz w:val="16"/>
                <w:szCs w:val="16"/>
              </w:rPr>
            </w:pPr>
            <w:r w:rsidRPr="00632F60">
              <w:rPr>
                <w:sz w:val="16"/>
                <w:szCs w:val="16"/>
              </w:rPr>
              <w:t>3</w:t>
            </w:r>
          </w:p>
        </w:tc>
        <w:tc>
          <w:tcPr>
            <w:tcW w:w="2835" w:type="dxa"/>
            <w:vAlign w:val="center"/>
          </w:tcPr>
          <w:p w:rsidR="00632F60" w:rsidRPr="00632F60" w:rsidRDefault="00632F60" w:rsidP="00632F60">
            <w:pPr>
              <w:pStyle w:val="12"/>
              <w:rPr>
                <w:sz w:val="16"/>
                <w:szCs w:val="16"/>
              </w:rPr>
            </w:pPr>
            <w:r w:rsidRPr="00632F60">
              <w:rPr>
                <w:sz w:val="16"/>
                <w:szCs w:val="16"/>
              </w:rPr>
              <w:t>4</w:t>
            </w:r>
          </w:p>
        </w:tc>
      </w:tr>
      <w:tr w:rsidR="00632F60" w:rsidRPr="00F1381B" w:rsidTr="00632F60">
        <w:trPr>
          <w:cantSplit/>
        </w:trPr>
        <w:tc>
          <w:tcPr>
            <w:tcW w:w="567" w:type="dxa"/>
            <w:vAlign w:val="center"/>
          </w:tcPr>
          <w:p w:rsidR="00632F60" w:rsidRPr="00632F60" w:rsidRDefault="00632F60" w:rsidP="00632F60">
            <w:pPr>
              <w:pStyle w:val="12"/>
            </w:pPr>
            <w:r w:rsidRPr="00632F60">
              <w:t>1.</w:t>
            </w:r>
          </w:p>
        </w:tc>
        <w:tc>
          <w:tcPr>
            <w:tcW w:w="3265" w:type="dxa"/>
            <w:vAlign w:val="center"/>
          </w:tcPr>
          <w:p w:rsidR="00632F60" w:rsidRPr="00632F60" w:rsidRDefault="00632F60" w:rsidP="00632F60">
            <w:pPr>
              <w:pStyle w:val="12"/>
              <w:jc w:val="left"/>
            </w:pPr>
            <w:r w:rsidRPr="00632F60">
              <w:t>Магазины (м</w:t>
            </w:r>
            <w:proofErr w:type="gramStart"/>
            <w:r w:rsidRPr="00632F60">
              <w:rPr>
                <w:vertAlign w:val="superscript"/>
              </w:rPr>
              <w:t>2</w:t>
            </w:r>
            <w:proofErr w:type="gramEnd"/>
            <w:r w:rsidRPr="00632F60">
              <w:rPr>
                <w:vertAlign w:val="superscript"/>
              </w:rPr>
              <w:t xml:space="preserve"> </w:t>
            </w:r>
            <w:r w:rsidRPr="00632F60">
              <w:t>торговой площади)</w:t>
            </w:r>
          </w:p>
        </w:tc>
        <w:tc>
          <w:tcPr>
            <w:tcW w:w="2972" w:type="dxa"/>
            <w:vAlign w:val="center"/>
          </w:tcPr>
          <w:p w:rsidR="00632F60" w:rsidRPr="00632F60" w:rsidRDefault="00632F60" w:rsidP="00632F60">
            <w:pPr>
              <w:pStyle w:val="12"/>
            </w:pPr>
            <w:r w:rsidRPr="00632F60">
              <w:t>1752</w:t>
            </w:r>
          </w:p>
        </w:tc>
        <w:tc>
          <w:tcPr>
            <w:tcW w:w="2835" w:type="dxa"/>
            <w:vAlign w:val="center"/>
          </w:tcPr>
          <w:p w:rsidR="00632F60" w:rsidRPr="00632F60" w:rsidRDefault="00632F60" w:rsidP="00632F60">
            <w:pPr>
              <w:pStyle w:val="12"/>
            </w:pPr>
            <w:r w:rsidRPr="00632F60">
              <w:t>5337,1</w:t>
            </w:r>
          </w:p>
        </w:tc>
      </w:tr>
      <w:tr w:rsidR="00632F60" w:rsidRPr="00F1381B" w:rsidTr="00632F60">
        <w:trPr>
          <w:cantSplit/>
        </w:trPr>
        <w:tc>
          <w:tcPr>
            <w:tcW w:w="567" w:type="dxa"/>
            <w:vAlign w:val="center"/>
          </w:tcPr>
          <w:p w:rsidR="00632F60" w:rsidRPr="00632F60" w:rsidRDefault="00632F60" w:rsidP="00632F60">
            <w:pPr>
              <w:pStyle w:val="12"/>
            </w:pPr>
            <w:r w:rsidRPr="00632F60">
              <w:lastRenderedPageBreak/>
              <w:t>2.</w:t>
            </w:r>
          </w:p>
        </w:tc>
        <w:tc>
          <w:tcPr>
            <w:tcW w:w="3265" w:type="dxa"/>
            <w:vAlign w:val="center"/>
          </w:tcPr>
          <w:p w:rsidR="00632F60" w:rsidRPr="00632F60" w:rsidRDefault="00632F60" w:rsidP="00632F60">
            <w:pPr>
              <w:pStyle w:val="12"/>
              <w:jc w:val="left"/>
            </w:pPr>
            <w:r w:rsidRPr="00632F60">
              <w:t>Предприятия общественного питания (мест)</w:t>
            </w:r>
          </w:p>
        </w:tc>
        <w:tc>
          <w:tcPr>
            <w:tcW w:w="2972" w:type="dxa"/>
            <w:vAlign w:val="center"/>
          </w:tcPr>
          <w:p w:rsidR="00632F60" w:rsidRPr="00632F60" w:rsidRDefault="00632F60" w:rsidP="00632F60">
            <w:pPr>
              <w:pStyle w:val="12"/>
            </w:pPr>
            <w:r w:rsidRPr="00632F60">
              <w:t>584</w:t>
            </w:r>
          </w:p>
        </w:tc>
        <w:tc>
          <w:tcPr>
            <w:tcW w:w="2835" w:type="dxa"/>
            <w:vAlign w:val="center"/>
          </w:tcPr>
          <w:p w:rsidR="00632F60" w:rsidRPr="00632F60" w:rsidRDefault="00632F60" w:rsidP="00632F60">
            <w:pPr>
              <w:pStyle w:val="12"/>
            </w:pPr>
            <w:r w:rsidRPr="00632F60">
              <w:t>150</w:t>
            </w:r>
          </w:p>
        </w:tc>
      </w:tr>
    </w:tbl>
    <w:p w:rsidR="00632F60" w:rsidRPr="00F1381B" w:rsidRDefault="00632F60" w:rsidP="00632F60">
      <w:pPr>
        <w:rPr>
          <w:color w:val="FF0000"/>
          <w:highlight w:val="yellow"/>
        </w:rPr>
      </w:pPr>
    </w:p>
    <w:p w:rsidR="00632F60" w:rsidRPr="0005607F" w:rsidRDefault="00632F60" w:rsidP="0005607F">
      <w:r w:rsidRPr="0005607F">
        <w:t>Показатели</w:t>
      </w:r>
      <w:r w:rsidR="0005607F" w:rsidRPr="0005607F">
        <w:t>,</w:t>
      </w:r>
      <w:r w:rsidRPr="0005607F">
        <w:t xml:space="preserve"> предусмотренные генеральным планом </w:t>
      </w:r>
      <w:r w:rsidR="0005607F" w:rsidRPr="0005607F">
        <w:t>1987 года, по строительству предприятий торговли перевыполнены в 3 раза, в то же время к</w:t>
      </w:r>
      <w:r w:rsidRPr="0005607F">
        <w:t>оличество и вместимость учреждений общественного питания не были достигнуты.</w:t>
      </w:r>
    </w:p>
    <w:p w:rsidR="00621956" w:rsidRPr="00621956" w:rsidRDefault="00621956" w:rsidP="00621956">
      <w:pPr>
        <w:rPr>
          <w:sz w:val="24"/>
          <w:highlight w:val="red"/>
        </w:rPr>
      </w:pPr>
    </w:p>
    <w:p w:rsidR="00C514DD" w:rsidRPr="00F1381B" w:rsidRDefault="0010287A" w:rsidP="003B55B8">
      <w:pPr>
        <w:pStyle w:val="3"/>
        <w:rPr>
          <w:color w:val="FF0000"/>
          <w:highlight w:val="yellow"/>
        </w:rPr>
      </w:pPr>
      <w:r w:rsidRPr="005C67C9">
        <w:t>4</w:t>
      </w:r>
      <w:r w:rsidR="003B55B8" w:rsidRPr="005C67C9">
        <w:t>.</w:t>
      </w:r>
      <w:r w:rsidR="005C67C9" w:rsidRPr="005C67C9">
        <w:rPr>
          <w:szCs w:val="28"/>
        </w:rPr>
        <w:t xml:space="preserve"> </w:t>
      </w:r>
      <w:r w:rsidR="005C67C9" w:rsidRPr="001314D5">
        <w:rPr>
          <w:szCs w:val="28"/>
        </w:rPr>
        <w:t>Промышленные предприятия и коммунально-складские зоны</w:t>
      </w:r>
      <w:r w:rsidR="001144E8">
        <w:rPr>
          <w:szCs w:val="28"/>
        </w:rPr>
        <w:t>.</w:t>
      </w:r>
    </w:p>
    <w:p w:rsidR="00C514DD" w:rsidRPr="005C67C9" w:rsidRDefault="00C514DD" w:rsidP="00C514DD">
      <w:r w:rsidRPr="005C67C9">
        <w:t xml:space="preserve">На период </w:t>
      </w:r>
      <w:r w:rsidR="005C67C9" w:rsidRPr="005C67C9">
        <w:t>разработки</w:t>
      </w:r>
      <w:r w:rsidRPr="005C67C9">
        <w:t xml:space="preserve"> генплана </w:t>
      </w:r>
      <w:proofErr w:type="gramStart"/>
      <w:r w:rsidR="005C67C9" w:rsidRPr="005C67C9">
        <w:t>г</w:t>
      </w:r>
      <w:proofErr w:type="gramEnd"/>
      <w:r w:rsidR="005C67C9" w:rsidRPr="005C67C9">
        <w:t>. Красавин</w:t>
      </w:r>
      <w:r w:rsidR="000E4534">
        <w:t>о</w:t>
      </w:r>
      <w:r w:rsidR="005C67C9" w:rsidRPr="005C67C9">
        <w:t xml:space="preserve"> </w:t>
      </w:r>
      <w:r w:rsidRPr="005C67C9">
        <w:t>198</w:t>
      </w:r>
      <w:r w:rsidR="005C67C9" w:rsidRPr="005C67C9">
        <w:t>7</w:t>
      </w:r>
      <w:r w:rsidRPr="005C67C9">
        <w:t xml:space="preserve"> год</w:t>
      </w:r>
      <w:r w:rsidR="005C67C9" w:rsidRPr="005C67C9">
        <w:t>а</w:t>
      </w:r>
      <w:r w:rsidRPr="005C67C9">
        <w:rPr>
          <w:b/>
        </w:rPr>
        <w:t xml:space="preserve"> </w:t>
      </w:r>
      <w:r w:rsidRPr="005C67C9">
        <w:t>основные</w:t>
      </w:r>
      <w:r w:rsidRPr="005C67C9">
        <w:rPr>
          <w:b/>
        </w:rPr>
        <w:t xml:space="preserve"> </w:t>
      </w:r>
      <w:r w:rsidR="00621956" w:rsidRPr="005C67C9">
        <w:t>промышленные территории распола</w:t>
      </w:r>
      <w:r w:rsidRPr="005C67C9">
        <w:t>гались в следующих районах города: северо-западный – кирпичный завод; центральный – льнокомбинат; юго-восточный – коммунально-складская зона.</w:t>
      </w:r>
    </w:p>
    <w:p w:rsidR="00C514DD" w:rsidRPr="005C67C9" w:rsidRDefault="00C514DD" w:rsidP="00C514DD">
      <w:r w:rsidRPr="005C67C9">
        <w:t xml:space="preserve">На расчетный срок </w:t>
      </w:r>
      <w:r w:rsidR="005C67C9" w:rsidRPr="005C67C9">
        <w:t>генеральным планом  на расчетный срок (</w:t>
      </w:r>
      <w:r w:rsidRPr="005C67C9">
        <w:t xml:space="preserve">2010 год) было запроектировано:  расширение территории кирпичного завода и вынос на северо-запад хлебозавода; увеличение </w:t>
      </w:r>
      <w:r w:rsidR="00621956" w:rsidRPr="005C67C9">
        <w:t>мощности</w:t>
      </w:r>
      <w:r w:rsidRPr="005C67C9">
        <w:t xml:space="preserve"> льнокомбината; развитие промышленных и коммунально-складских территорий в южной части города с наветренной стороны </w:t>
      </w:r>
      <w:proofErr w:type="gramStart"/>
      <w:r w:rsidRPr="005C67C9">
        <w:t>к</w:t>
      </w:r>
      <w:proofErr w:type="gramEnd"/>
      <w:r w:rsidRPr="005C67C9">
        <w:t xml:space="preserve"> </w:t>
      </w:r>
      <w:proofErr w:type="gramStart"/>
      <w:r w:rsidRPr="005C67C9">
        <w:t>жилой</w:t>
      </w:r>
      <w:proofErr w:type="gramEnd"/>
      <w:r w:rsidRPr="005C67C9">
        <w:t xml:space="preserve"> застройке.  </w:t>
      </w:r>
    </w:p>
    <w:p w:rsidR="00C514DD" w:rsidRPr="005C67C9" w:rsidRDefault="005C67C9" w:rsidP="00C514DD">
      <w:r w:rsidRPr="001144E8">
        <w:t>На момент 07.10.2010 года в городе Красавино</w:t>
      </w:r>
      <w:r w:rsidRPr="005C67C9">
        <w:t xml:space="preserve"> </w:t>
      </w:r>
      <w:r w:rsidR="00C514DD" w:rsidRPr="005C67C9">
        <w:t xml:space="preserve">хлебозавод </w:t>
      </w:r>
      <w:r w:rsidRPr="005C67C9">
        <w:t xml:space="preserve">был </w:t>
      </w:r>
      <w:r w:rsidR="00C514DD" w:rsidRPr="005C67C9">
        <w:t>закрыт, мощности льнокомбината минимальные, развитие промышленных и коммунально-складских территорий в южной части города не произошло.</w:t>
      </w:r>
    </w:p>
    <w:p w:rsidR="00C514DD" w:rsidRPr="005C67C9" w:rsidRDefault="005C67C9" w:rsidP="00C514DD">
      <w:pPr>
        <w:rPr>
          <w:color w:val="FF0000"/>
          <w:szCs w:val="28"/>
        </w:rPr>
      </w:pPr>
      <w:r w:rsidRPr="005C67C9">
        <w:t xml:space="preserve">Таким образом, </w:t>
      </w:r>
      <w:r w:rsidR="00C514DD" w:rsidRPr="005C67C9">
        <w:t>развитие промышленн</w:t>
      </w:r>
      <w:r w:rsidRPr="005C67C9">
        <w:t>ых предприятий</w:t>
      </w:r>
      <w:r w:rsidR="00C514DD" w:rsidRPr="005C67C9">
        <w:t xml:space="preserve"> не произошло.</w:t>
      </w:r>
    </w:p>
    <w:p w:rsidR="001144E8" w:rsidRDefault="001144E8" w:rsidP="00056961"/>
    <w:p w:rsidR="001144E8" w:rsidRPr="001144E8" w:rsidRDefault="001144E8" w:rsidP="00056961">
      <w:pPr>
        <w:pStyle w:val="3"/>
      </w:pPr>
      <w:r>
        <w:t>5.</w:t>
      </w:r>
      <w:r w:rsidRPr="001144E8">
        <w:t xml:space="preserve">Внешний транспорт. Дороги, улицы, транспорт </w:t>
      </w:r>
      <w:r>
        <w:t>города</w:t>
      </w:r>
      <w:r w:rsidRPr="001144E8">
        <w:t>.</w:t>
      </w:r>
    </w:p>
    <w:p w:rsidR="001144E8" w:rsidRDefault="001D15B2" w:rsidP="00C514DD">
      <w:r w:rsidRPr="001D15B2">
        <w:t xml:space="preserve">По генеральному плану </w:t>
      </w:r>
      <w:proofErr w:type="gramStart"/>
      <w:r w:rsidRPr="001D15B2">
        <w:t>г</w:t>
      </w:r>
      <w:proofErr w:type="gramEnd"/>
      <w:r w:rsidRPr="001D15B2">
        <w:t>. Красавино 1987 года проектные предложения были направлены на улучшение</w:t>
      </w:r>
      <w:r w:rsidR="007C3E40">
        <w:t xml:space="preserve"> транспортного обслуживания сохраняемых и новых жилых образований и разгрузку города от потоков внешнего автотранспорта.</w:t>
      </w:r>
    </w:p>
    <w:p w:rsidR="007C3E40" w:rsidRDefault="007C3E40" w:rsidP="00C514DD">
      <w:r>
        <w:t>Транзитный автотранспорт предлагалось вынести с ул. Советский проспект на проектируемую объездную дорогу в восточной части города.</w:t>
      </w:r>
    </w:p>
    <w:p w:rsidR="007C3E40" w:rsidRDefault="007C3E40" w:rsidP="00C514DD">
      <w:r>
        <w:t>Ширина сложившихся улиц сохранялась, проектируемых принималась 30 метров.</w:t>
      </w:r>
    </w:p>
    <w:p w:rsidR="007C3E40" w:rsidRDefault="007C3E40" w:rsidP="00C514DD">
      <w:r>
        <w:t>На расчетный срок предусматривалось строительство пристани на р. Малая Северная Двина для пассажирских и грузовых судов линии Великий Устюг – Котлас.</w:t>
      </w:r>
    </w:p>
    <w:p w:rsidR="00C514DD" w:rsidRDefault="007C3E40" w:rsidP="00C514DD">
      <w:r>
        <w:t xml:space="preserve">На данный момент </w:t>
      </w:r>
      <w:r w:rsidR="009C673F">
        <w:t xml:space="preserve">построена окружная дорога по западной границе </w:t>
      </w:r>
      <w:proofErr w:type="gramStart"/>
      <w:r w:rsidR="009C673F">
        <w:t>г</w:t>
      </w:r>
      <w:proofErr w:type="gramEnd"/>
      <w:r w:rsidR="009C673F">
        <w:t>. Красавино с выносом транзитного пути Урень – Шарья – Никольск – Котлас.</w:t>
      </w:r>
    </w:p>
    <w:p w:rsidR="009C673F" w:rsidRPr="00F1381B" w:rsidRDefault="009C673F" w:rsidP="00C514DD">
      <w:pPr>
        <w:rPr>
          <w:highlight w:val="yellow"/>
        </w:rPr>
      </w:pPr>
      <w:r>
        <w:t>Речной пристани построено не было.</w:t>
      </w:r>
    </w:p>
    <w:p w:rsidR="00056961" w:rsidRDefault="00056961" w:rsidP="00056961">
      <w:pPr>
        <w:rPr>
          <w:highlight w:val="yellow"/>
        </w:rPr>
      </w:pPr>
    </w:p>
    <w:p w:rsidR="00C514DD" w:rsidRPr="00FA0F8D" w:rsidRDefault="00056961" w:rsidP="00056961">
      <w:pPr>
        <w:pStyle w:val="3"/>
      </w:pPr>
      <w:r w:rsidRPr="00FA0F8D">
        <w:t>6.Инженерные сети.</w:t>
      </w:r>
    </w:p>
    <w:p w:rsidR="00056961" w:rsidRPr="00FA0F8D" w:rsidRDefault="00056961" w:rsidP="00056961">
      <w:pPr>
        <w:pStyle w:val="3"/>
      </w:pPr>
      <w:r w:rsidRPr="00FA0F8D">
        <w:t>6.1. Водоснабжение.</w:t>
      </w:r>
    </w:p>
    <w:p w:rsidR="00C514DD" w:rsidRPr="00FA0F8D" w:rsidRDefault="00C514DD" w:rsidP="00C514DD">
      <w:r w:rsidRPr="00FA0F8D">
        <w:t>На период составления предыдущего генплана источником централизованного хозяйственно-питьевого и производственного водоснабжения служи</w:t>
      </w:r>
      <w:r w:rsidR="00FA0F8D" w:rsidRPr="00FA0F8D">
        <w:t>ла</w:t>
      </w:r>
      <w:r w:rsidRPr="00FA0F8D">
        <w:t xml:space="preserve"> река Малая Северная Двина. Население </w:t>
      </w:r>
      <w:r w:rsidRPr="00FA0F8D">
        <w:lastRenderedPageBreak/>
        <w:t>индивидуальной застройки польз</w:t>
      </w:r>
      <w:r w:rsidR="00FA0F8D" w:rsidRPr="00FA0F8D">
        <w:t>овалось</w:t>
      </w:r>
      <w:r w:rsidRPr="00FA0F8D">
        <w:t xml:space="preserve"> для питьевых целей водой из родников и шахтных колодцев.</w:t>
      </w:r>
    </w:p>
    <w:p w:rsidR="00C514DD" w:rsidRPr="00FA0F8D" w:rsidRDefault="00C514DD" w:rsidP="00C514DD">
      <w:r w:rsidRPr="00FA0F8D">
        <w:t xml:space="preserve">На расчетный срок (2010 год) было запроектировано </w:t>
      </w:r>
      <w:r w:rsidR="00FA0F8D" w:rsidRPr="00FA0F8D">
        <w:t>в</w:t>
      </w:r>
      <w:r w:rsidRPr="00FA0F8D">
        <w:t xml:space="preserve"> качестве централизованного источника водоснабжения </w:t>
      </w:r>
      <w:r w:rsidR="00FA0F8D" w:rsidRPr="00FA0F8D">
        <w:t xml:space="preserve">принять </w:t>
      </w:r>
      <w:r w:rsidRPr="00FA0F8D">
        <w:t xml:space="preserve">водозабор </w:t>
      </w:r>
      <w:proofErr w:type="gramStart"/>
      <w:r w:rsidRPr="00FA0F8D">
        <w:t>из</w:t>
      </w:r>
      <w:proofErr w:type="gramEnd"/>
      <w:r w:rsidRPr="00FA0F8D">
        <w:t xml:space="preserve"> </w:t>
      </w:r>
      <w:proofErr w:type="gramStart"/>
      <w:r w:rsidRPr="00FA0F8D">
        <w:t>Малая</w:t>
      </w:r>
      <w:proofErr w:type="gramEnd"/>
      <w:r w:rsidRPr="00FA0F8D">
        <w:t xml:space="preserve"> Северная Двина. Существующие скважины сохраня</w:t>
      </w:r>
      <w:r w:rsidR="00FA0F8D" w:rsidRPr="00FA0F8D">
        <w:t>лись</w:t>
      </w:r>
      <w:r w:rsidRPr="00FA0F8D">
        <w:t xml:space="preserve"> как резервный источник водоснабжения. Предусматривалось две зоны водоснабжения: первая – по сложившейся схеме; вторая – обеспечение водой застройки, находящейся на более высоких отметках.</w:t>
      </w:r>
    </w:p>
    <w:p w:rsidR="00C514DD" w:rsidRPr="00FA0F8D" w:rsidRDefault="00C514DD" w:rsidP="00C514DD">
      <w:r w:rsidRPr="00FA0F8D">
        <w:t xml:space="preserve">В настоящее время в </w:t>
      </w:r>
      <w:proofErr w:type="gramStart"/>
      <w:r w:rsidRPr="00FA0F8D">
        <w:t>г</w:t>
      </w:r>
      <w:proofErr w:type="gramEnd"/>
      <w:r w:rsidRPr="00FA0F8D">
        <w:t>. Красавино действует централизованная</w:t>
      </w:r>
      <w:r w:rsidR="00FA0F8D" w:rsidRPr="00FA0F8D">
        <w:t xml:space="preserve"> система водоснабжения. </w:t>
      </w:r>
      <w:r w:rsidRPr="00FA0F8D">
        <w:t xml:space="preserve">Источником централизованной системы водоснабжения служат поверхностные воды реки Малая Северная Двина. Водозабор исходной воды расположен к востоку от города. </w:t>
      </w:r>
    </w:p>
    <w:p w:rsidR="00C514DD" w:rsidRPr="00FA0F8D" w:rsidRDefault="00C514DD" w:rsidP="00C514DD">
      <w:pPr>
        <w:rPr>
          <w:color w:val="FF0000"/>
        </w:rPr>
      </w:pPr>
      <w:r w:rsidRPr="00FA0F8D">
        <w:t xml:space="preserve">Застройка, находящаяся на более высоких отметках водой не обеспечена. </w:t>
      </w:r>
    </w:p>
    <w:p w:rsidR="00C514DD" w:rsidRPr="00F1381B" w:rsidRDefault="00C514DD" w:rsidP="00C514DD">
      <w:pPr>
        <w:rPr>
          <w:color w:val="FF0000"/>
          <w:highlight w:val="yellow"/>
        </w:rPr>
      </w:pPr>
    </w:p>
    <w:p w:rsidR="00C514DD" w:rsidRPr="00FA0F8D" w:rsidRDefault="00FA0F8D" w:rsidP="00FA0F8D">
      <w:pPr>
        <w:pStyle w:val="3"/>
      </w:pPr>
      <w:r w:rsidRPr="00FA0F8D">
        <w:t>6.2.</w:t>
      </w:r>
      <w:r w:rsidR="00C514DD" w:rsidRPr="00FA0F8D">
        <w:t>Водоотведение</w:t>
      </w:r>
      <w:r w:rsidRPr="00FA0F8D">
        <w:t>.</w:t>
      </w:r>
    </w:p>
    <w:p w:rsidR="00C514DD" w:rsidRPr="00FA0F8D" w:rsidRDefault="00C514DD" w:rsidP="00C514DD">
      <w:r w:rsidRPr="00FA0F8D">
        <w:t>На период составления генплана</w:t>
      </w:r>
      <w:r w:rsidR="00FA0F8D" w:rsidRPr="00FA0F8D">
        <w:t xml:space="preserve"> 1987 года</w:t>
      </w:r>
      <w:r w:rsidRPr="00FA0F8D">
        <w:t xml:space="preserve"> город име</w:t>
      </w:r>
      <w:r w:rsidR="00FA0F8D" w:rsidRPr="00FA0F8D">
        <w:t>л</w:t>
      </w:r>
      <w:r w:rsidRPr="00FA0F8D">
        <w:t xml:space="preserve"> централизованную систему канализации с полной биологической очисткой сточных вод на очистных сооружениях производительностью 7700 м</w:t>
      </w:r>
      <w:r w:rsidRPr="00FA0F8D">
        <w:rPr>
          <w:vertAlign w:val="superscript"/>
        </w:rPr>
        <w:t>3</w:t>
      </w:r>
      <w:r w:rsidRPr="00FA0F8D">
        <w:t>/сут.</w:t>
      </w:r>
    </w:p>
    <w:p w:rsidR="00C514DD" w:rsidRPr="00FA0F8D" w:rsidRDefault="00C514DD" w:rsidP="00FA0F8D">
      <w:r w:rsidRPr="00FA0F8D">
        <w:t>На расчетный срок (2010 год) был</w:t>
      </w:r>
      <w:r w:rsidR="00FA0F8D" w:rsidRPr="00FA0F8D">
        <w:t>а</w:t>
      </w:r>
      <w:r w:rsidRPr="00FA0F8D">
        <w:t xml:space="preserve"> </w:t>
      </w:r>
      <w:r w:rsidR="00FA0F8D" w:rsidRPr="00FA0F8D">
        <w:t xml:space="preserve">принята  </w:t>
      </w:r>
      <w:r w:rsidRPr="00FA0F8D">
        <w:t>норма водоотведения 7057,8 м</w:t>
      </w:r>
      <w:r w:rsidRPr="00FA0F8D">
        <w:rPr>
          <w:vertAlign w:val="superscript"/>
        </w:rPr>
        <w:t>3</w:t>
      </w:r>
      <w:r w:rsidRPr="00FA0F8D">
        <w:t>/сут.</w:t>
      </w:r>
    </w:p>
    <w:p w:rsidR="00C514DD" w:rsidRPr="00F70439" w:rsidRDefault="00C514DD" w:rsidP="00C514DD">
      <w:r w:rsidRPr="00F70439">
        <w:t>В настоящее время</w:t>
      </w:r>
      <w:r w:rsidR="00D43708" w:rsidRPr="00F70439">
        <w:t xml:space="preserve"> в г</w:t>
      </w:r>
      <w:proofErr w:type="gramStart"/>
      <w:r w:rsidR="00D43708" w:rsidRPr="00F70439">
        <w:t>.К</w:t>
      </w:r>
      <w:proofErr w:type="gramEnd"/>
      <w:r w:rsidR="00D43708" w:rsidRPr="00F70439">
        <w:t>расавино</w:t>
      </w:r>
      <w:r w:rsidR="00F70439" w:rsidRPr="00F70439">
        <w:rPr>
          <w:b/>
        </w:rPr>
        <w:t xml:space="preserve"> </w:t>
      </w:r>
      <w:r w:rsidRPr="00F70439">
        <w:t xml:space="preserve">система канализации самотечно-напорная с отведением бытовых сточных вод от зданий центральной части города. Централизованной системой водоотведения охвачена жилая капитальная застройка, общественные здания, а также некоторые  объекты местной промышленности. Очистка сточных вод на станции биологической очистки, расположенной на северо-востоке города, восточнее деревни Бухинино, сброс очищенных вод </w:t>
      </w:r>
      <w:r w:rsidR="00F70439" w:rsidRPr="00F70439">
        <w:t xml:space="preserve">производится </w:t>
      </w:r>
      <w:r w:rsidRPr="00F70439">
        <w:t xml:space="preserve">в реку </w:t>
      </w:r>
      <w:r w:rsidR="00F70439" w:rsidRPr="00F70439">
        <w:t xml:space="preserve">Малая </w:t>
      </w:r>
      <w:r w:rsidRPr="00F70439">
        <w:t>Северн</w:t>
      </w:r>
      <w:r w:rsidR="00F70439" w:rsidRPr="00F70439">
        <w:t>ая</w:t>
      </w:r>
      <w:r w:rsidRPr="00F70439">
        <w:t xml:space="preserve"> Двин</w:t>
      </w:r>
      <w:r w:rsidR="00F70439" w:rsidRPr="00F70439">
        <w:t>а.</w:t>
      </w:r>
      <w:r w:rsidRPr="00F70439">
        <w:t xml:space="preserve"> </w:t>
      </w:r>
      <w:r w:rsidR="00F70439" w:rsidRPr="00F70439">
        <w:t>Проектная мощность КОС</w:t>
      </w:r>
      <w:r w:rsidRPr="00F70439">
        <w:t xml:space="preserve"> – 7700,0</w:t>
      </w:r>
      <w:r w:rsidR="00F70439" w:rsidRPr="00F70439">
        <w:t xml:space="preserve"> </w:t>
      </w:r>
      <w:r w:rsidRPr="00F70439">
        <w:t>м</w:t>
      </w:r>
      <w:r w:rsidRPr="00F70439">
        <w:rPr>
          <w:vertAlign w:val="superscript"/>
        </w:rPr>
        <w:t>3</w:t>
      </w:r>
      <w:r w:rsidRPr="00F70439">
        <w:t>/сут,</w:t>
      </w:r>
      <w:r w:rsidR="00F70439" w:rsidRPr="00F70439">
        <w:t xml:space="preserve"> </w:t>
      </w:r>
      <w:r w:rsidRPr="00F70439">
        <w:t>максимальная фактическая нагрузка – 5500,0 м</w:t>
      </w:r>
      <w:r w:rsidRPr="00F70439">
        <w:rPr>
          <w:vertAlign w:val="superscript"/>
        </w:rPr>
        <w:t>3</w:t>
      </w:r>
      <w:r w:rsidRPr="00F70439">
        <w:t xml:space="preserve">/сутки. </w:t>
      </w:r>
    </w:p>
    <w:p w:rsidR="00C514DD" w:rsidRPr="00F70439" w:rsidRDefault="00C514DD" w:rsidP="00C514DD">
      <w:pPr>
        <w:rPr>
          <w:szCs w:val="28"/>
        </w:rPr>
      </w:pPr>
      <w:r w:rsidRPr="00F70439">
        <w:t xml:space="preserve">Объемов </w:t>
      </w:r>
      <w:r w:rsidR="00F70439">
        <w:t>канализационных очистных сооружений</w:t>
      </w:r>
      <w:r w:rsidRPr="00F70439">
        <w:t xml:space="preserve"> в настоящее время хватает, но оборудование требует реконструкции.</w:t>
      </w:r>
    </w:p>
    <w:p w:rsidR="00C514DD" w:rsidRPr="00103519" w:rsidRDefault="00C514DD" w:rsidP="006C0259"/>
    <w:p w:rsidR="00C514DD" w:rsidRPr="00103519" w:rsidRDefault="008F58F1" w:rsidP="008F58F1">
      <w:pPr>
        <w:pStyle w:val="3"/>
      </w:pPr>
      <w:r w:rsidRPr="00103519">
        <w:t>6.3.</w:t>
      </w:r>
      <w:r w:rsidR="00C514DD" w:rsidRPr="00103519">
        <w:t>Теплоснабжение.</w:t>
      </w:r>
    </w:p>
    <w:p w:rsidR="00C514DD" w:rsidRPr="00103519" w:rsidRDefault="00C514DD" w:rsidP="00C514DD">
      <w:r w:rsidRPr="00103519">
        <w:t xml:space="preserve">На </w:t>
      </w:r>
      <w:r w:rsidR="00103519" w:rsidRPr="00103519">
        <w:t>1986 год</w:t>
      </w:r>
      <w:r w:rsidRPr="00103519">
        <w:t xml:space="preserve"> теплоснабжение осуществля</w:t>
      </w:r>
      <w:r w:rsidR="00103519" w:rsidRPr="00103519">
        <w:t>лось</w:t>
      </w:r>
      <w:r w:rsidRPr="00103519">
        <w:t xml:space="preserve"> от ТЭЦ</w:t>
      </w:r>
      <w:r w:rsidR="00103519" w:rsidRPr="00103519">
        <w:t xml:space="preserve">, </w:t>
      </w:r>
      <w:r w:rsidRPr="00103519">
        <w:t>работающ</w:t>
      </w:r>
      <w:r w:rsidR="00103519" w:rsidRPr="00103519">
        <w:t>ей на газе</w:t>
      </w:r>
      <w:r w:rsidRPr="00103519">
        <w:t xml:space="preserve"> и 5-ти котельных (на твердом топливе).</w:t>
      </w:r>
    </w:p>
    <w:p w:rsidR="00C514DD" w:rsidRPr="00103519" w:rsidRDefault="00C514DD" w:rsidP="00C514DD">
      <w:r w:rsidRPr="00103519">
        <w:t xml:space="preserve">На расчетный срок (2010 год) </w:t>
      </w:r>
      <w:r w:rsidR="00103519" w:rsidRPr="00103519">
        <w:t xml:space="preserve">генеральным планом </w:t>
      </w:r>
      <w:r w:rsidRPr="00103519">
        <w:t>было запроектировано</w:t>
      </w:r>
      <w:r w:rsidR="00103519" w:rsidRPr="00103519">
        <w:t xml:space="preserve"> центр</w:t>
      </w:r>
      <w:r w:rsidR="00103519">
        <w:t>а</w:t>
      </w:r>
      <w:r w:rsidR="00103519" w:rsidRPr="00103519">
        <w:t>лиз</w:t>
      </w:r>
      <w:r w:rsidR="00103519">
        <w:t>ованное</w:t>
      </w:r>
      <w:r w:rsidRPr="00103519">
        <w:t xml:space="preserve"> теплоснабжение многоэтажных и общественных зданий, поквартирное от газовых водонагревателей индивидуальных домов, закрытие мелких котельных.</w:t>
      </w:r>
    </w:p>
    <w:p w:rsidR="00C514DD" w:rsidRPr="00103519" w:rsidRDefault="00103519" w:rsidP="00103519">
      <w:r w:rsidRPr="00103519">
        <w:t xml:space="preserve">В настоящее время в </w:t>
      </w:r>
      <w:proofErr w:type="gramStart"/>
      <w:r w:rsidRPr="00103519">
        <w:t>г</w:t>
      </w:r>
      <w:proofErr w:type="gramEnd"/>
      <w:r w:rsidRPr="00103519">
        <w:t>. Красавино о</w:t>
      </w:r>
      <w:r w:rsidR="00C514DD" w:rsidRPr="00103519">
        <w:t xml:space="preserve">сновной вид отопления жилых одно-двух квартирных домов частного сектора, части общественных и административных зданий – печное. Топливо – дрова. </w:t>
      </w:r>
    </w:p>
    <w:p w:rsidR="00C514DD" w:rsidRPr="00103519" w:rsidRDefault="00C514DD" w:rsidP="00C514DD">
      <w:r w:rsidRPr="00103519">
        <w:t>Двух-трёх</w:t>
      </w:r>
      <w:r w:rsidR="00103519" w:rsidRPr="00103519">
        <w:t xml:space="preserve"> </w:t>
      </w:r>
      <w:r w:rsidRPr="00103519">
        <w:t xml:space="preserve">этажные капитальные жилые и общественные здания </w:t>
      </w:r>
      <w:proofErr w:type="gramStart"/>
      <w:r w:rsidRPr="00103519">
        <w:t>г</w:t>
      </w:r>
      <w:proofErr w:type="gramEnd"/>
      <w:r w:rsidRPr="00103519">
        <w:t xml:space="preserve">. Красавино снабжаются теплом централизованно от отдельных котельных. </w:t>
      </w:r>
    </w:p>
    <w:p w:rsidR="00C514DD" w:rsidRPr="00103519" w:rsidRDefault="00C514DD" w:rsidP="00C514DD">
      <w:pPr>
        <w:rPr>
          <w:szCs w:val="28"/>
        </w:rPr>
      </w:pPr>
      <w:r w:rsidRPr="00103519">
        <w:lastRenderedPageBreak/>
        <w:t xml:space="preserve">Производственные здания предприятий местной промышленности </w:t>
      </w:r>
      <w:r w:rsidRPr="00103519">
        <w:rPr>
          <w:szCs w:val="28"/>
        </w:rPr>
        <w:t>снабжаются теплом от собственных источников теплоты.</w:t>
      </w:r>
    </w:p>
    <w:p w:rsidR="00103519" w:rsidRPr="00103519" w:rsidRDefault="00C514DD" w:rsidP="00C514DD">
      <w:r w:rsidRPr="00103519">
        <w:t xml:space="preserve">Централизованным отоплением охвачено 62% жилищного фонда города, горячим водоснабжением 35%. </w:t>
      </w:r>
    </w:p>
    <w:p w:rsidR="00C514DD" w:rsidRPr="00103519" w:rsidRDefault="00C514DD" w:rsidP="00C514DD">
      <w:r w:rsidRPr="00103519">
        <w:t xml:space="preserve">В 2009 году в городе Красавино </w:t>
      </w:r>
      <w:r w:rsidR="00103519" w:rsidRPr="00103519">
        <w:t>функционировало</w:t>
      </w:r>
      <w:r w:rsidRPr="00103519">
        <w:t xml:space="preserve"> 7 котельных, которые обеспечива</w:t>
      </w:r>
      <w:r w:rsidR="00103519" w:rsidRPr="00103519">
        <w:t>ли</w:t>
      </w:r>
      <w:r w:rsidRPr="00103519">
        <w:t xml:space="preserve"> теплом объекты социальной сферы и население. Часть котельных работа</w:t>
      </w:r>
      <w:r w:rsidR="00103519" w:rsidRPr="00103519">
        <w:t>ли</w:t>
      </w:r>
      <w:r w:rsidRPr="00103519">
        <w:t xml:space="preserve"> на природном газе, остальные котельные  работа</w:t>
      </w:r>
      <w:r w:rsidR="00103519" w:rsidRPr="00103519">
        <w:t>ли</w:t>
      </w:r>
      <w:r w:rsidRPr="00103519">
        <w:t xml:space="preserve"> на угле и име</w:t>
      </w:r>
      <w:r w:rsidR="00103519" w:rsidRPr="00103519">
        <w:t>ли</w:t>
      </w:r>
      <w:r w:rsidRPr="00103519">
        <w:t xml:space="preserve"> более низкий коэффициент полезного действия.</w:t>
      </w:r>
    </w:p>
    <w:p w:rsidR="00C514DD" w:rsidRPr="00103519" w:rsidRDefault="00103519" w:rsidP="00C514DD">
      <w:pPr>
        <w:rPr>
          <w:szCs w:val="28"/>
        </w:rPr>
      </w:pPr>
      <w:r w:rsidRPr="00103519">
        <w:t>Таким образом, п</w:t>
      </w:r>
      <w:r w:rsidR="00C514DD" w:rsidRPr="00103519">
        <w:t xml:space="preserve">ерехода к централизованному теплоснабжению не произошло. </w:t>
      </w:r>
    </w:p>
    <w:p w:rsidR="00FF7819" w:rsidRDefault="00C514DD" w:rsidP="006C0259">
      <w:pPr>
        <w:rPr>
          <w:highlight w:val="yellow"/>
        </w:rPr>
      </w:pPr>
      <w:r w:rsidRPr="00F1381B">
        <w:rPr>
          <w:highlight w:val="yellow"/>
        </w:rPr>
        <w:t xml:space="preserve"> </w:t>
      </w:r>
    </w:p>
    <w:p w:rsidR="00C514DD" w:rsidRPr="006C0259" w:rsidRDefault="00FF7819" w:rsidP="00FF7819">
      <w:pPr>
        <w:pStyle w:val="3"/>
      </w:pPr>
      <w:r w:rsidRPr="006C0259">
        <w:t>6.4.</w:t>
      </w:r>
      <w:r w:rsidR="00C514DD" w:rsidRPr="006C0259">
        <w:t>Электроснабжение.</w:t>
      </w:r>
    </w:p>
    <w:p w:rsidR="00C514DD" w:rsidRPr="006C0259" w:rsidRDefault="00C514DD" w:rsidP="00C514DD">
      <w:pPr>
        <w:rPr>
          <w:szCs w:val="28"/>
        </w:rPr>
      </w:pPr>
      <w:r w:rsidRPr="006C0259">
        <w:rPr>
          <w:szCs w:val="28"/>
        </w:rPr>
        <w:t xml:space="preserve">Электроснабжение потребителей </w:t>
      </w:r>
      <w:proofErr w:type="gramStart"/>
      <w:r w:rsidRPr="006C0259">
        <w:rPr>
          <w:szCs w:val="28"/>
        </w:rPr>
        <w:t>г</w:t>
      </w:r>
      <w:proofErr w:type="gramEnd"/>
      <w:r w:rsidRPr="006C0259">
        <w:rPr>
          <w:szCs w:val="28"/>
        </w:rPr>
        <w:t xml:space="preserve">. Красавино   </w:t>
      </w:r>
      <w:r w:rsidR="006C0259" w:rsidRPr="006C0259">
        <w:rPr>
          <w:szCs w:val="28"/>
        </w:rPr>
        <w:t xml:space="preserve">на момент разработки генерального плана 1987 года </w:t>
      </w:r>
      <w:r w:rsidRPr="006C0259">
        <w:rPr>
          <w:szCs w:val="28"/>
        </w:rPr>
        <w:t>осуществля</w:t>
      </w:r>
      <w:r w:rsidR="006C0259" w:rsidRPr="006C0259">
        <w:rPr>
          <w:szCs w:val="28"/>
        </w:rPr>
        <w:t>лось</w:t>
      </w:r>
      <w:r w:rsidRPr="006C0259">
        <w:rPr>
          <w:szCs w:val="28"/>
        </w:rPr>
        <w:t xml:space="preserve"> от ТЭЦ. Потребительские подстанции 6/0,4 кВ </w:t>
      </w:r>
      <w:r w:rsidR="006C0259" w:rsidRPr="006C0259">
        <w:rPr>
          <w:szCs w:val="28"/>
        </w:rPr>
        <w:t xml:space="preserve">были </w:t>
      </w:r>
      <w:r w:rsidRPr="006C0259">
        <w:rPr>
          <w:szCs w:val="28"/>
        </w:rPr>
        <w:t>как комплексные, так и закрытого типа.</w:t>
      </w:r>
    </w:p>
    <w:p w:rsidR="00C514DD" w:rsidRPr="00F32E15" w:rsidRDefault="00C514DD" w:rsidP="00C514DD">
      <w:r w:rsidRPr="00F32E15">
        <w:rPr>
          <w:szCs w:val="28"/>
        </w:rPr>
        <w:t>На расчетный срок (2010 год) бы</w:t>
      </w:r>
      <w:r w:rsidR="00F32E15" w:rsidRPr="00F32E15">
        <w:t xml:space="preserve">ло запроектировано </w:t>
      </w:r>
      <w:r w:rsidRPr="00F32E15">
        <w:t>сохранение существующей схемы, строительство новых подстанций.</w:t>
      </w:r>
    </w:p>
    <w:p w:rsidR="00C514DD" w:rsidRPr="00F32E15" w:rsidRDefault="00C514DD" w:rsidP="00F32E15">
      <w:r w:rsidRPr="00F32E15">
        <w:t>В настоящее время</w:t>
      </w:r>
      <w:r w:rsidR="00F32E15" w:rsidRPr="00F32E15">
        <w:t xml:space="preserve"> </w:t>
      </w:r>
      <w:r w:rsidR="00F32E15" w:rsidRPr="00F32E15">
        <w:rPr>
          <w:szCs w:val="28"/>
        </w:rPr>
        <w:t>э</w:t>
      </w:r>
      <w:r w:rsidRPr="00F32E15">
        <w:rPr>
          <w:szCs w:val="28"/>
        </w:rPr>
        <w:t xml:space="preserve">лектроснабжение городского поселения Красавино осуществляется от 24  трансформаторных подстанций на напряжении 6/0,4кв. Электропитание последних выполняется от РУ-6кв ГТ ТЭЦ 110/10/6  кВ </w:t>
      </w:r>
      <w:proofErr w:type="gramStart"/>
      <w:r w:rsidRPr="00F32E15">
        <w:rPr>
          <w:szCs w:val="28"/>
        </w:rPr>
        <w:t>–л</w:t>
      </w:r>
      <w:proofErr w:type="gramEnd"/>
      <w:r w:rsidRPr="00F32E15">
        <w:rPr>
          <w:szCs w:val="28"/>
        </w:rPr>
        <w:t xml:space="preserve">иниями 6кВ. </w:t>
      </w:r>
    </w:p>
    <w:p w:rsidR="00C514DD" w:rsidRPr="00F32E15" w:rsidRDefault="00C514DD" w:rsidP="00C514DD">
      <w:pPr>
        <w:rPr>
          <w:szCs w:val="28"/>
        </w:rPr>
      </w:pPr>
      <w:r w:rsidRPr="00F32E15">
        <w:t>Основная схема электроснабжения города не изменилась.</w:t>
      </w:r>
    </w:p>
    <w:p w:rsidR="00056961" w:rsidRDefault="00056961" w:rsidP="00056961"/>
    <w:p w:rsidR="00F32E15" w:rsidRPr="00155EA1" w:rsidRDefault="00F32E15" w:rsidP="00F32E15">
      <w:pPr>
        <w:rPr>
          <w:szCs w:val="28"/>
        </w:rPr>
      </w:pPr>
      <w:r w:rsidRPr="00155EA1">
        <w:rPr>
          <w:szCs w:val="28"/>
        </w:rPr>
        <w:t xml:space="preserve">В целом предложения по генеральному плану </w:t>
      </w:r>
      <w:proofErr w:type="gramStart"/>
      <w:r>
        <w:rPr>
          <w:szCs w:val="28"/>
        </w:rPr>
        <w:t>г</w:t>
      </w:r>
      <w:proofErr w:type="gramEnd"/>
      <w:r>
        <w:rPr>
          <w:szCs w:val="28"/>
        </w:rPr>
        <w:t>. Красавино</w:t>
      </w:r>
      <w:r w:rsidRPr="00155EA1">
        <w:rPr>
          <w:szCs w:val="28"/>
        </w:rPr>
        <w:t xml:space="preserve"> </w:t>
      </w:r>
      <w:r>
        <w:rPr>
          <w:szCs w:val="28"/>
        </w:rPr>
        <w:t>1987</w:t>
      </w:r>
      <w:r w:rsidRPr="00155EA1">
        <w:rPr>
          <w:szCs w:val="28"/>
        </w:rPr>
        <w:t xml:space="preserve"> г. </w:t>
      </w:r>
      <w:r>
        <w:rPr>
          <w:szCs w:val="28"/>
        </w:rPr>
        <w:t xml:space="preserve">не </w:t>
      </w:r>
      <w:r w:rsidRPr="00155EA1">
        <w:rPr>
          <w:szCs w:val="28"/>
        </w:rPr>
        <w:t xml:space="preserve">были </w:t>
      </w:r>
      <w:r>
        <w:rPr>
          <w:szCs w:val="28"/>
        </w:rPr>
        <w:t>реализованы в полном объеме</w:t>
      </w:r>
      <w:r w:rsidRPr="00155EA1">
        <w:rPr>
          <w:szCs w:val="28"/>
        </w:rPr>
        <w:t>.</w:t>
      </w:r>
    </w:p>
    <w:p w:rsidR="00056961" w:rsidRDefault="00056961" w:rsidP="00056961"/>
    <w:p w:rsidR="00F32E15" w:rsidRDefault="00F32E15" w:rsidP="00056961"/>
    <w:p w:rsidR="00F32E15" w:rsidRDefault="00F32E15" w:rsidP="00056961"/>
    <w:p w:rsidR="00F32E15" w:rsidRDefault="00F32E15" w:rsidP="00056961"/>
    <w:p w:rsidR="00F32E15" w:rsidRDefault="00F32E15" w:rsidP="00056961"/>
    <w:p w:rsidR="00F32E15" w:rsidRDefault="00F32E15" w:rsidP="00056961"/>
    <w:p w:rsidR="00F32E15" w:rsidRDefault="00F32E15" w:rsidP="00056961"/>
    <w:p w:rsidR="00F32E15" w:rsidRDefault="00F32E15" w:rsidP="00056961"/>
    <w:p w:rsidR="00F32E15" w:rsidRDefault="00F32E15" w:rsidP="00056961"/>
    <w:p w:rsidR="00F32E15" w:rsidRDefault="00F32E15" w:rsidP="00056961"/>
    <w:p w:rsidR="00F32E15" w:rsidRDefault="00F32E15" w:rsidP="00056961"/>
    <w:p w:rsidR="00F32E15" w:rsidRDefault="00F32E15" w:rsidP="00056961"/>
    <w:p w:rsidR="00F32E15" w:rsidRDefault="00F32E15" w:rsidP="00056961"/>
    <w:p w:rsidR="00F32E15" w:rsidRDefault="00F32E15" w:rsidP="00056961"/>
    <w:p w:rsidR="00F32E15" w:rsidRDefault="00F32E15" w:rsidP="00056961"/>
    <w:p w:rsidR="00F32E15" w:rsidRDefault="00F32E15" w:rsidP="00056961"/>
    <w:p w:rsidR="00F32E15" w:rsidRDefault="00F32E15" w:rsidP="00056961"/>
    <w:p w:rsidR="00F32E15" w:rsidRDefault="00F32E15" w:rsidP="00056961"/>
    <w:p w:rsidR="00F32E15" w:rsidRDefault="00F32E15" w:rsidP="00056961"/>
    <w:p w:rsidR="00F32E15" w:rsidRDefault="00F32E15" w:rsidP="00056961"/>
    <w:p w:rsidR="00DB5281" w:rsidRDefault="00DB5281" w:rsidP="001B6DC9">
      <w:pPr>
        <w:pStyle w:val="20"/>
      </w:pPr>
      <w:proofErr w:type="gramStart"/>
      <w:r>
        <w:rPr>
          <w:lang w:val="en-US"/>
        </w:rPr>
        <w:lastRenderedPageBreak/>
        <w:t>IV</w:t>
      </w:r>
      <w:r>
        <w:t>.Природные и инженерно-строительные условия.</w:t>
      </w:r>
      <w:proofErr w:type="gramEnd"/>
    </w:p>
    <w:p w:rsidR="00DB5281" w:rsidRDefault="00DB5281" w:rsidP="00DB5281">
      <w:pPr>
        <w:ind w:left="567"/>
        <w:rPr>
          <w:b/>
        </w:rPr>
      </w:pPr>
    </w:p>
    <w:p w:rsidR="00DB5281" w:rsidRDefault="00DB5281" w:rsidP="00F813FF">
      <w:pPr>
        <w:pStyle w:val="3"/>
      </w:pPr>
      <w:r>
        <w:t>1.Климат.</w:t>
      </w:r>
    </w:p>
    <w:p w:rsidR="00DB5281" w:rsidRDefault="00E24116" w:rsidP="00E24116">
      <w:r>
        <w:t>Район городского поселения характеризуется умеренно-континентальным климатом с холодной зимой и умеренно-теплым летом.</w:t>
      </w:r>
    </w:p>
    <w:p w:rsidR="00E24116" w:rsidRDefault="00E24116" w:rsidP="00E24116">
      <w:r>
        <w:t>Холодный период</w:t>
      </w:r>
      <w:r w:rsidR="006A30BF">
        <w:t xml:space="preserve"> в году продолжительный. Самая низкая температура отмечается в январе до –1</w:t>
      </w:r>
      <w:r w:rsidR="00086227">
        <w:t>4</w:t>
      </w:r>
      <w:r w:rsidR="00086227">
        <w:rPr>
          <w:szCs w:val="28"/>
        </w:rPr>
        <w:t>°</w:t>
      </w:r>
      <w:r w:rsidR="006A30BF">
        <w:t>С</w:t>
      </w:r>
      <w:r w:rsidR="00086227">
        <w:t>. Снежный покров образуется к концу ноября и держится в течени</w:t>
      </w:r>
      <w:proofErr w:type="gramStart"/>
      <w:r w:rsidR="00086227">
        <w:t>и</w:t>
      </w:r>
      <w:proofErr w:type="gramEnd"/>
      <w:r w:rsidR="00086227">
        <w:t xml:space="preserve"> четырех месяцев. Наиболее высокая влажность (86%) отмечается в октябре, ноябре и декабре.</w:t>
      </w:r>
    </w:p>
    <w:p w:rsidR="00086227" w:rsidRDefault="00086227" w:rsidP="00E24116">
      <w:r>
        <w:t>Лето – умеренно-теплое.</w:t>
      </w:r>
    </w:p>
    <w:p w:rsidR="00086227" w:rsidRDefault="00086227" w:rsidP="00E24116">
      <w:r>
        <w:t>Середина лета характеризуется обильным выпадением осадков.</w:t>
      </w:r>
    </w:p>
    <w:p w:rsidR="00086227" w:rsidRDefault="00086227" w:rsidP="00E24116">
      <w:r>
        <w:t>Весна – кратковременная, часто с ранними заморозками.</w:t>
      </w:r>
    </w:p>
    <w:p w:rsidR="00086227" w:rsidRDefault="00086227" w:rsidP="00E24116">
      <w:r>
        <w:t>Преобладающие в году являются ветра южные, среднегодовая скорость 3-4 м</w:t>
      </w:r>
      <w:r w:rsidRPr="00086227">
        <w:t>/</w:t>
      </w:r>
      <w:r>
        <w:t xml:space="preserve">сек. </w:t>
      </w:r>
    </w:p>
    <w:p w:rsidR="00086227" w:rsidRDefault="00086227" w:rsidP="00E24116">
      <w:r>
        <w:t>Глубина промерзания грунта составляет в среднем 1,8-2,0 м.</w:t>
      </w:r>
    </w:p>
    <w:p w:rsidR="00086227" w:rsidRDefault="00086227" w:rsidP="00E24116"/>
    <w:p w:rsidR="00FE6542" w:rsidRPr="00F813FF" w:rsidRDefault="00FE6542" w:rsidP="00E24116">
      <w:pPr>
        <w:rPr>
          <w:sz w:val="24"/>
        </w:rPr>
      </w:pPr>
      <w:r w:rsidRPr="00F813FF">
        <w:rPr>
          <w:sz w:val="24"/>
        </w:rPr>
        <w:t xml:space="preserve">Рис. </w:t>
      </w:r>
      <w:r w:rsidRPr="00F813FF">
        <w:rPr>
          <w:sz w:val="24"/>
          <w:lang w:val="en-US"/>
        </w:rPr>
        <w:t>IV</w:t>
      </w:r>
      <w:r w:rsidRPr="00F813FF">
        <w:rPr>
          <w:sz w:val="24"/>
        </w:rPr>
        <w:t>.1. Роза ветров.</w:t>
      </w:r>
    </w:p>
    <w:p w:rsidR="001A324C" w:rsidRDefault="008A1F41" w:rsidP="00E24116">
      <w:r>
        <w:t xml:space="preserve">  </w:t>
      </w:r>
    </w:p>
    <w:p w:rsidR="00FE6542" w:rsidRPr="00FE6542" w:rsidRDefault="001A324C" w:rsidP="001A324C">
      <w:pPr>
        <w:ind w:firstLine="0"/>
        <w:jc w:val="center"/>
      </w:pPr>
      <w:r>
        <w:t xml:space="preserve"> </w:t>
      </w:r>
      <w:r w:rsidR="008A1F41">
        <w:rPr>
          <w:noProof/>
        </w:rPr>
        <w:drawing>
          <wp:inline distT="0" distB="0" distL="0" distR="0">
            <wp:extent cx="4514850" cy="4739145"/>
            <wp:effectExtent l="19050" t="0" r="0" b="0"/>
            <wp:docPr id="2" name="Рисунок 2" descr="E:\генпланы\Красавино\Тексты\Пояснительная_записка\роза_ветр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генпланы\Красавино\Тексты\Пояснительная_записка\роза_ветров.jpg"/>
                    <pic:cNvPicPr>
                      <a:picLocks noChangeAspect="1" noChangeArrowheads="1"/>
                    </pic:cNvPicPr>
                  </pic:nvPicPr>
                  <pic:blipFill>
                    <a:blip r:embed="rId10" cstate="print"/>
                    <a:srcRect/>
                    <a:stretch>
                      <a:fillRect/>
                    </a:stretch>
                  </pic:blipFill>
                  <pic:spPr bwMode="auto">
                    <a:xfrm>
                      <a:off x="0" y="0"/>
                      <a:ext cx="4514850" cy="4739145"/>
                    </a:xfrm>
                    <a:prstGeom prst="rect">
                      <a:avLst/>
                    </a:prstGeom>
                    <a:noFill/>
                    <a:ln w="9525">
                      <a:noFill/>
                      <a:miter lim="800000"/>
                      <a:headEnd/>
                      <a:tailEnd/>
                    </a:ln>
                  </pic:spPr>
                </pic:pic>
              </a:graphicData>
            </a:graphic>
          </wp:inline>
        </w:drawing>
      </w:r>
    </w:p>
    <w:p w:rsidR="00DB5281" w:rsidRDefault="00DB5281" w:rsidP="003D17ED">
      <w:pPr>
        <w:rPr>
          <w:szCs w:val="28"/>
        </w:rPr>
      </w:pPr>
    </w:p>
    <w:p w:rsidR="008A1F41" w:rsidRDefault="008A1F41" w:rsidP="00F813FF">
      <w:pPr>
        <w:pStyle w:val="3"/>
      </w:pPr>
      <w:r>
        <w:lastRenderedPageBreak/>
        <w:t>2.Рельеф.</w:t>
      </w:r>
    </w:p>
    <w:p w:rsidR="008A1F41" w:rsidRDefault="00470340" w:rsidP="008A1F41">
      <w:pPr>
        <w:rPr>
          <w:szCs w:val="28"/>
        </w:rPr>
      </w:pPr>
      <w:r>
        <w:rPr>
          <w:szCs w:val="28"/>
        </w:rPr>
        <w:t xml:space="preserve">Городское поселение Красавино расположен на слабоволнистой террасированной долине р. Малая Северная Двина, постепенно переходящей в </w:t>
      </w:r>
      <w:proofErr w:type="gramStart"/>
      <w:r>
        <w:rPr>
          <w:szCs w:val="28"/>
        </w:rPr>
        <w:t>моренную</w:t>
      </w:r>
      <w:proofErr w:type="gramEnd"/>
      <w:r>
        <w:rPr>
          <w:szCs w:val="28"/>
        </w:rPr>
        <w:t xml:space="preserve"> равнину. </w:t>
      </w:r>
    </w:p>
    <w:p w:rsidR="00470340" w:rsidRDefault="00470340" w:rsidP="008A1F41">
      <w:pPr>
        <w:rPr>
          <w:szCs w:val="28"/>
        </w:rPr>
      </w:pPr>
      <w:r>
        <w:rPr>
          <w:szCs w:val="28"/>
        </w:rPr>
        <w:t xml:space="preserve">Абсолютные отметки колеблются от </w:t>
      </w:r>
      <w:r w:rsidR="008114D1" w:rsidRPr="008114D1">
        <w:rPr>
          <w:szCs w:val="28"/>
        </w:rPr>
        <w:t>45,7</w:t>
      </w:r>
      <w:r w:rsidRPr="008114D1">
        <w:rPr>
          <w:szCs w:val="28"/>
        </w:rPr>
        <w:t xml:space="preserve"> м БС до </w:t>
      </w:r>
      <w:r w:rsidR="008114D1" w:rsidRPr="008114D1">
        <w:rPr>
          <w:szCs w:val="28"/>
        </w:rPr>
        <w:t>116,3</w:t>
      </w:r>
      <w:r w:rsidRPr="008114D1">
        <w:rPr>
          <w:szCs w:val="28"/>
        </w:rPr>
        <w:t xml:space="preserve"> м БС.</w:t>
      </w:r>
    </w:p>
    <w:p w:rsidR="008114D1" w:rsidRDefault="008114D1" w:rsidP="008A1F41">
      <w:pPr>
        <w:rPr>
          <w:szCs w:val="28"/>
        </w:rPr>
      </w:pPr>
      <w:r>
        <w:rPr>
          <w:szCs w:val="28"/>
        </w:rPr>
        <w:t>Уклоны в поселении на отдельных участках превышают 20%, встречаются обрывы, что требует особой планировки и подготовки строительной площадки.</w:t>
      </w:r>
    </w:p>
    <w:p w:rsidR="008114D1" w:rsidRDefault="008114D1" w:rsidP="008A1F41">
      <w:pPr>
        <w:rPr>
          <w:szCs w:val="28"/>
        </w:rPr>
      </w:pPr>
    </w:p>
    <w:p w:rsidR="008114D1" w:rsidRPr="008114D1" w:rsidRDefault="008114D1" w:rsidP="00F813FF">
      <w:pPr>
        <w:pStyle w:val="3"/>
      </w:pPr>
      <w:r>
        <w:t>3.Геология.</w:t>
      </w:r>
    </w:p>
    <w:p w:rsidR="008114D1" w:rsidRDefault="008114D1" w:rsidP="008A1F41">
      <w:pPr>
        <w:rPr>
          <w:szCs w:val="28"/>
        </w:rPr>
      </w:pPr>
      <w:r>
        <w:rPr>
          <w:szCs w:val="28"/>
        </w:rPr>
        <w:t>В геологическом строении района города принимают участие четвертичные отложения, которые представлены двумя горизонтами морен с разделяющими их песчано-глинистыми образованиями, озерно-ледниковыми песками, суглинками и глинами, аллювием и торфом.</w:t>
      </w:r>
    </w:p>
    <w:p w:rsidR="008114D1" w:rsidRDefault="008114D1" w:rsidP="008A1F41">
      <w:pPr>
        <w:rPr>
          <w:szCs w:val="28"/>
        </w:rPr>
      </w:pPr>
      <w:r>
        <w:rPr>
          <w:szCs w:val="28"/>
        </w:rPr>
        <w:t>Коренными породами главным образом являются мергели с прослоями известняков и линзами песков пермского возраста.</w:t>
      </w:r>
    </w:p>
    <w:p w:rsidR="008114D1" w:rsidRDefault="008114D1" w:rsidP="008A1F41">
      <w:pPr>
        <w:rPr>
          <w:szCs w:val="28"/>
        </w:rPr>
      </w:pPr>
      <w:r>
        <w:rPr>
          <w:szCs w:val="28"/>
        </w:rPr>
        <w:t>Коренные породы залегают на глубине от 4,0 до 50,0 м; в склонах речных долин они выходят на поверхность.</w:t>
      </w:r>
    </w:p>
    <w:p w:rsidR="008114D1" w:rsidRDefault="008114D1" w:rsidP="008A1F41">
      <w:pPr>
        <w:rPr>
          <w:szCs w:val="28"/>
        </w:rPr>
      </w:pPr>
    </w:p>
    <w:p w:rsidR="00470340" w:rsidRDefault="008114D1" w:rsidP="00F813FF">
      <w:pPr>
        <w:pStyle w:val="3"/>
      </w:pPr>
      <w:r>
        <w:t>4.Гидрогеология.</w:t>
      </w:r>
    </w:p>
    <w:p w:rsidR="008114D1" w:rsidRDefault="00541CE6" w:rsidP="008A1F41">
      <w:pPr>
        <w:rPr>
          <w:szCs w:val="28"/>
        </w:rPr>
      </w:pPr>
      <w:r>
        <w:rPr>
          <w:szCs w:val="28"/>
        </w:rPr>
        <w:t xml:space="preserve">По условиям водообеспеченности городское поселение Красавино относится к </w:t>
      </w:r>
      <w:r>
        <w:rPr>
          <w:szCs w:val="28"/>
          <w:lang w:val="en-US"/>
        </w:rPr>
        <w:t>III</w:t>
      </w:r>
      <w:r>
        <w:rPr>
          <w:szCs w:val="28"/>
        </w:rPr>
        <w:t xml:space="preserve">  району.</w:t>
      </w:r>
    </w:p>
    <w:p w:rsidR="00541CE6" w:rsidRDefault="00541CE6" w:rsidP="008A1F41">
      <w:pPr>
        <w:rPr>
          <w:szCs w:val="28"/>
        </w:rPr>
      </w:pPr>
      <w:r>
        <w:rPr>
          <w:szCs w:val="28"/>
        </w:rPr>
        <w:t>Этот район, практически необеспеченный пресными подземными водами, занимает долину р. Сухона.</w:t>
      </w:r>
    </w:p>
    <w:p w:rsidR="00541CE6" w:rsidRDefault="00541CE6" w:rsidP="008A1F41">
      <w:pPr>
        <w:rPr>
          <w:szCs w:val="28"/>
        </w:rPr>
      </w:pPr>
      <w:r>
        <w:rPr>
          <w:szCs w:val="28"/>
        </w:rPr>
        <w:t xml:space="preserve">Подземные воды данного района характеризуются </w:t>
      </w:r>
      <w:proofErr w:type="gramStart"/>
      <w:r>
        <w:rPr>
          <w:szCs w:val="28"/>
        </w:rPr>
        <w:t>пестрыми</w:t>
      </w:r>
      <w:proofErr w:type="gramEnd"/>
      <w:r>
        <w:rPr>
          <w:szCs w:val="28"/>
        </w:rPr>
        <w:t xml:space="preserve"> по степени минерализации составом (воды флювио-гляциональных отложений).</w:t>
      </w:r>
    </w:p>
    <w:p w:rsidR="00541CE6" w:rsidRDefault="00541CE6" w:rsidP="008A1F41">
      <w:pPr>
        <w:rPr>
          <w:szCs w:val="28"/>
        </w:rPr>
      </w:pPr>
      <w:r>
        <w:rPr>
          <w:szCs w:val="28"/>
        </w:rPr>
        <w:t>Грунтовые воды вскрываются скважинами и колодцами на глубине 10-20 м от поверхности земли. Мощность обводненной толщи колеблется от 1,0 до 7,0 м.</w:t>
      </w:r>
    </w:p>
    <w:p w:rsidR="00541CE6" w:rsidRDefault="00541CE6" w:rsidP="008A1F41">
      <w:pPr>
        <w:rPr>
          <w:szCs w:val="28"/>
        </w:rPr>
      </w:pPr>
    </w:p>
    <w:p w:rsidR="00541CE6" w:rsidRDefault="004D55C5" w:rsidP="00F813FF">
      <w:pPr>
        <w:pStyle w:val="3"/>
      </w:pPr>
      <w:r>
        <w:t>5.Гидрология.</w:t>
      </w:r>
    </w:p>
    <w:p w:rsidR="004D55C5" w:rsidRPr="00727821" w:rsidRDefault="004D55C5" w:rsidP="004D55C5">
      <w:pPr>
        <w:rPr>
          <w:szCs w:val="28"/>
        </w:rPr>
      </w:pPr>
      <w:r w:rsidRPr="00727821">
        <w:rPr>
          <w:szCs w:val="28"/>
        </w:rPr>
        <w:t xml:space="preserve">Реки городского поселения Красавино принадлежат к бассейну Северной Двины и Волги. </w:t>
      </w:r>
    </w:p>
    <w:p w:rsidR="004D55C5" w:rsidRDefault="004D55C5" w:rsidP="004D55C5">
      <w:pPr>
        <w:rPr>
          <w:szCs w:val="28"/>
        </w:rPr>
      </w:pPr>
      <w:r w:rsidRPr="00727821">
        <w:rPr>
          <w:szCs w:val="28"/>
        </w:rPr>
        <w:t xml:space="preserve">Наиболее значительные реки, протекающие по территории поселения </w:t>
      </w:r>
      <w:proofErr w:type="gramStart"/>
      <w:r w:rsidRPr="00727821">
        <w:t>–</w:t>
      </w:r>
      <w:r w:rsidR="00EB7FCD" w:rsidRPr="00727821">
        <w:rPr>
          <w:szCs w:val="28"/>
        </w:rPr>
        <w:t>М</w:t>
      </w:r>
      <w:proofErr w:type="gramEnd"/>
      <w:r w:rsidR="00EB7FCD" w:rsidRPr="00727821">
        <w:rPr>
          <w:szCs w:val="28"/>
        </w:rPr>
        <w:t xml:space="preserve">алая Северная Двина, Лапинка, </w:t>
      </w:r>
      <w:r w:rsidRPr="00727821">
        <w:rPr>
          <w:szCs w:val="28"/>
        </w:rPr>
        <w:t xml:space="preserve"> </w:t>
      </w:r>
      <w:r w:rsidR="00EB7FCD" w:rsidRPr="00727821">
        <w:rPr>
          <w:szCs w:val="28"/>
        </w:rPr>
        <w:t>Норка.</w:t>
      </w:r>
    </w:p>
    <w:p w:rsidR="001836AB" w:rsidRDefault="001836AB" w:rsidP="004D55C5">
      <w:pPr>
        <w:rPr>
          <w:szCs w:val="28"/>
        </w:rPr>
      </w:pPr>
    </w:p>
    <w:p w:rsidR="00EB7FCD" w:rsidRDefault="00EB7FCD" w:rsidP="004D55C5">
      <w:pPr>
        <w:rPr>
          <w:szCs w:val="28"/>
        </w:rPr>
      </w:pPr>
      <w:r>
        <w:rPr>
          <w:szCs w:val="28"/>
          <w:u w:val="single"/>
        </w:rPr>
        <w:t>Река Малая Северная Двина.</w:t>
      </w:r>
      <w:r>
        <w:rPr>
          <w:szCs w:val="28"/>
        </w:rPr>
        <w:t xml:space="preserve"> Город Красавино находится на левом берегу р. Малая Северная Двина. Река принадлежит к бассейну Северной Двины и является её истоком, находясь в 673 км от устья. Длина реки 71 км, площадь водосбора 88300 км</w:t>
      </w:r>
      <w:proofErr w:type="gramStart"/>
      <w:r>
        <w:rPr>
          <w:szCs w:val="28"/>
          <w:vertAlign w:val="superscript"/>
        </w:rPr>
        <w:t>2</w:t>
      </w:r>
      <w:proofErr w:type="gramEnd"/>
      <w:r>
        <w:rPr>
          <w:szCs w:val="28"/>
        </w:rPr>
        <w:t>.</w:t>
      </w:r>
    </w:p>
    <w:p w:rsidR="00EB7FCD" w:rsidRDefault="00727821" w:rsidP="004D55C5">
      <w:pPr>
        <w:rPr>
          <w:szCs w:val="28"/>
        </w:rPr>
      </w:pPr>
      <w:r>
        <w:rPr>
          <w:szCs w:val="28"/>
        </w:rPr>
        <w:t>В Малую Северную Двину впадают такие крупные реки как Сухона и р. Юг. В период навигации они судоходны.</w:t>
      </w:r>
    </w:p>
    <w:p w:rsidR="00727821" w:rsidRDefault="00727821" w:rsidP="004D55C5">
      <w:pPr>
        <w:rPr>
          <w:szCs w:val="28"/>
        </w:rPr>
      </w:pPr>
      <w:r>
        <w:rPr>
          <w:szCs w:val="28"/>
        </w:rPr>
        <w:t>Режим реки характеризуется высоким весенним половодьем и низкой летней меженью, летне-осенним паводком и устойчивой продолжительной зимней меженью.</w:t>
      </w:r>
    </w:p>
    <w:p w:rsidR="00727821" w:rsidRDefault="00CF233F" w:rsidP="004D55C5">
      <w:pPr>
        <w:rPr>
          <w:szCs w:val="28"/>
        </w:rPr>
      </w:pPr>
      <w:r>
        <w:rPr>
          <w:szCs w:val="28"/>
        </w:rPr>
        <w:lastRenderedPageBreak/>
        <w:t xml:space="preserve">Весенний подъем уровня на р. Малая Северная Двина начинается в третьей декаде ноября. </w:t>
      </w:r>
    </w:p>
    <w:p w:rsidR="00CF233F" w:rsidRDefault="00CF233F" w:rsidP="004D55C5">
      <w:pPr>
        <w:rPr>
          <w:szCs w:val="28"/>
        </w:rPr>
      </w:pPr>
      <w:r>
        <w:rPr>
          <w:szCs w:val="28"/>
        </w:rPr>
        <w:t>Наивысший подъем весеннего половодья наблюдается в конце апреля – начале мая. Продолжительность половодья 1,5 – 2 месяца.</w:t>
      </w:r>
    </w:p>
    <w:p w:rsidR="00CF233F" w:rsidRDefault="00CF233F" w:rsidP="004D55C5">
      <w:pPr>
        <w:rPr>
          <w:szCs w:val="28"/>
        </w:rPr>
      </w:pPr>
      <w:r>
        <w:rPr>
          <w:szCs w:val="28"/>
        </w:rPr>
        <w:t>Летне-осенняя межень ежегодно нарушается дождевыми паводками. Минимальные летние уровни наблюдаются в августе.</w:t>
      </w:r>
    </w:p>
    <w:p w:rsidR="00CF233F" w:rsidRDefault="00CF233F" w:rsidP="004D55C5">
      <w:pPr>
        <w:rPr>
          <w:szCs w:val="28"/>
        </w:rPr>
      </w:pPr>
      <w:r>
        <w:rPr>
          <w:szCs w:val="28"/>
        </w:rPr>
        <w:t>Ледовый режим характеризуется устойчивым ледоставом. Ледяной покров образуется в первой половине ноября и продолжается в среднем 160-190 дней.</w:t>
      </w:r>
    </w:p>
    <w:p w:rsidR="00CF233F" w:rsidRDefault="00CF233F" w:rsidP="004D55C5">
      <w:pPr>
        <w:rPr>
          <w:szCs w:val="28"/>
        </w:rPr>
      </w:pPr>
      <w:proofErr w:type="gramStart"/>
      <w:r>
        <w:rPr>
          <w:szCs w:val="28"/>
        </w:rPr>
        <w:t>Основное питание снеговое, его доля в годовом стоке составляет более 50%. В весеннее половодье проходит 65-75% годового стока, за летне-осенний период</w:t>
      </w:r>
      <w:r w:rsidR="009C0B2A">
        <w:rPr>
          <w:szCs w:val="28"/>
        </w:rPr>
        <w:t xml:space="preserve"> – 25-35%, за зимний – лишь 3-5%.</w:t>
      </w:r>
      <w:proofErr w:type="gramEnd"/>
    </w:p>
    <w:p w:rsidR="009C0B2A" w:rsidRDefault="009C0B2A" w:rsidP="004D55C5">
      <w:pPr>
        <w:rPr>
          <w:szCs w:val="28"/>
        </w:rPr>
      </w:pPr>
      <w:r>
        <w:rPr>
          <w:szCs w:val="28"/>
        </w:rPr>
        <w:t>Вода реки характеризуется гидрокарбонатно-кальциевым составом с преобладанием ионов НСО</w:t>
      </w:r>
      <w:r>
        <w:rPr>
          <w:szCs w:val="28"/>
          <w:vertAlign w:val="subscript"/>
        </w:rPr>
        <w:t>3</w:t>
      </w:r>
      <w:r>
        <w:rPr>
          <w:szCs w:val="28"/>
        </w:rPr>
        <w:t>. Вода в реке мягкая, зимой умеренно-жесткая.</w:t>
      </w:r>
    </w:p>
    <w:p w:rsidR="009C0B2A" w:rsidRDefault="009C0B2A" w:rsidP="004D55C5">
      <w:pPr>
        <w:rPr>
          <w:szCs w:val="28"/>
        </w:rPr>
      </w:pPr>
      <w:r>
        <w:rPr>
          <w:szCs w:val="28"/>
        </w:rPr>
        <w:t>В результате хозяйственной деятельности природное качество воды значительно ухудшилось.</w:t>
      </w:r>
    </w:p>
    <w:p w:rsidR="009C0B2A" w:rsidRDefault="009C0B2A" w:rsidP="004D55C5">
      <w:pPr>
        <w:rPr>
          <w:szCs w:val="28"/>
        </w:rPr>
      </w:pPr>
      <w:r>
        <w:rPr>
          <w:szCs w:val="28"/>
        </w:rPr>
        <w:t>Исходя из химического состава поверхности воды, реки обладают питьевыми качествами, но перед подачей потребителям должны подвергаться очистке и обеззараживанию.</w:t>
      </w:r>
    </w:p>
    <w:p w:rsidR="009C0B2A" w:rsidRDefault="001836AB" w:rsidP="004D55C5">
      <w:pPr>
        <w:rPr>
          <w:szCs w:val="28"/>
        </w:rPr>
      </w:pPr>
      <w:r>
        <w:rPr>
          <w:szCs w:val="28"/>
        </w:rPr>
        <w:t xml:space="preserve">Водоотбор из реки </w:t>
      </w:r>
      <w:proofErr w:type="gramStart"/>
      <w:r>
        <w:rPr>
          <w:szCs w:val="28"/>
        </w:rPr>
        <w:t>может составлять от 9 до 30 м</w:t>
      </w:r>
      <w:r>
        <w:rPr>
          <w:szCs w:val="28"/>
          <w:vertAlign w:val="superscript"/>
        </w:rPr>
        <w:t>3</w:t>
      </w:r>
      <w:r w:rsidRPr="001836AB">
        <w:rPr>
          <w:szCs w:val="28"/>
        </w:rPr>
        <w:t>/</w:t>
      </w:r>
      <w:r>
        <w:rPr>
          <w:szCs w:val="28"/>
        </w:rPr>
        <w:t>сек</w:t>
      </w:r>
      <w:proofErr w:type="gramEnd"/>
      <w:r>
        <w:rPr>
          <w:szCs w:val="28"/>
        </w:rPr>
        <w:t>.</w:t>
      </w:r>
    </w:p>
    <w:p w:rsidR="001836AB" w:rsidRDefault="001836AB" w:rsidP="004D55C5">
      <w:pPr>
        <w:rPr>
          <w:szCs w:val="28"/>
        </w:rPr>
      </w:pPr>
    </w:p>
    <w:p w:rsidR="001836AB" w:rsidRPr="001836AB" w:rsidRDefault="001836AB" w:rsidP="004D55C5">
      <w:pPr>
        <w:rPr>
          <w:szCs w:val="28"/>
        </w:rPr>
      </w:pPr>
      <w:r w:rsidRPr="001836AB">
        <w:rPr>
          <w:szCs w:val="28"/>
          <w:u w:val="single"/>
        </w:rPr>
        <w:t>Река Лапинка.</w:t>
      </w:r>
      <w:r w:rsidRPr="001836AB">
        <w:rPr>
          <w:szCs w:val="28"/>
        </w:rPr>
        <w:t xml:space="preserve"> </w:t>
      </w:r>
      <w:r>
        <w:rPr>
          <w:szCs w:val="28"/>
        </w:rPr>
        <w:t xml:space="preserve">Берет начало на юго-западе сельского поселения Красавинское Великоустюгского района. </w:t>
      </w:r>
      <w:r w:rsidRPr="001836AB">
        <w:rPr>
          <w:rStyle w:val="apple-style-span"/>
          <w:szCs w:val="28"/>
          <w:shd w:val="clear" w:color="auto" w:fill="FFFFFF"/>
        </w:rPr>
        <w:t>Устье реки находится в 717 км по левому берегу реки</w:t>
      </w:r>
      <w:r w:rsidRPr="001836AB">
        <w:rPr>
          <w:rStyle w:val="apple-converted-space"/>
          <w:szCs w:val="28"/>
          <w:shd w:val="clear" w:color="auto" w:fill="FFFFFF"/>
        </w:rPr>
        <w:t> </w:t>
      </w:r>
      <w:r>
        <w:rPr>
          <w:rStyle w:val="apple-converted-space"/>
          <w:szCs w:val="28"/>
          <w:shd w:val="clear" w:color="auto" w:fill="FFFFFF"/>
        </w:rPr>
        <w:t xml:space="preserve">Малая </w:t>
      </w:r>
      <w:hyperlink r:id="rId11" w:tooltip="Северная Двина" w:history="1">
        <w:r w:rsidRPr="001836AB">
          <w:rPr>
            <w:rStyle w:val="ab"/>
            <w:color w:val="auto"/>
            <w:szCs w:val="28"/>
            <w:u w:val="none"/>
            <w:shd w:val="clear" w:color="auto" w:fill="FFFFFF"/>
          </w:rPr>
          <w:t>Северная Двина</w:t>
        </w:r>
      </w:hyperlink>
      <w:r w:rsidRPr="001836AB">
        <w:rPr>
          <w:rStyle w:val="apple-style-span"/>
          <w:szCs w:val="28"/>
          <w:shd w:val="clear" w:color="auto" w:fill="FFFFFF"/>
        </w:rPr>
        <w:t>. Длина реки составляет 22 км.</w:t>
      </w:r>
    </w:p>
    <w:p w:rsidR="004D55C5" w:rsidRDefault="004D55C5" w:rsidP="008A1F41">
      <w:pPr>
        <w:rPr>
          <w:szCs w:val="28"/>
        </w:rPr>
      </w:pPr>
    </w:p>
    <w:p w:rsidR="00955098" w:rsidRDefault="00955098" w:rsidP="00F813FF">
      <w:pPr>
        <w:pStyle w:val="3"/>
      </w:pPr>
      <w:r>
        <w:t>6.Инженерно-строительные условия.</w:t>
      </w:r>
    </w:p>
    <w:p w:rsidR="00955098" w:rsidRPr="0050372B" w:rsidRDefault="00955098" w:rsidP="00955098">
      <w:r w:rsidRPr="0050372B">
        <w:t>В соответствии с природными условиями и действующим законодательством выделяются следующие степени пригодности для застройки в пределах описываемой территории:</w:t>
      </w:r>
    </w:p>
    <w:p w:rsidR="00955098" w:rsidRPr="0050372B" w:rsidRDefault="00955098" w:rsidP="00955098">
      <w:pPr>
        <w:pStyle w:val="ac"/>
        <w:ind w:left="0"/>
      </w:pPr>
      <w:r w:rsidRPr="0050372B">
        <w:t>По инженерно-геологическим условиям и санитарным нормам на схеме комплексной оценки территории  (лист ГП-</w:t>
      </w:r>
      <w:r w:rsidR="0050372B" w:rsidRPr="0050372B">
        <w:t>3</w:t>
      </w:r>
      <w:r w:rsidRPr="0050372B">
        <w:t xml:space="preserve">) выделены следующие территории: пригодные, ограниченно пригодные, </w:t>
      </w:r>
      <w:r w:rsidR="0050372B">
        <w:t xml:space="preserve">непригодные для строительства, </w:t>
      </w:r>
      <w:r w:rsidRPr="0050372B">
        <w:t xml:space="preserve">территории, не подлежащие застройке. </w:t>
      </w:r>
    </w:p>
    <w:p w:rsidR="00955098" w:rsidRPr="0050372B" w:rsidRDefault="00955098" w:rsidP="00955098">
      <w:pPr>
        <w:pStyle w:val="ac"/>
        <w:ind w:left="0"/>
      </w:pPr>
      <w:r w:rsidRPr="0050372B">
        <w:rPr>
          <w:u w:val="single"/>
        </w:rPr>
        <w:t>Территории, пригодные для жилого строительства</w:t>
      </w:r>
      <w:r w:rsidRPr="0050372B">
        <w:t>:</w:t>
      </w:r>
    </w:p>
    <w:p w:rsidR="00955098" w:rsidRPr="0050372B" w:rsidRDefault="00955098" w:rsidP="00955098">
      <w:pPr>
        <w:pStyle w:val="ac"/>
        <w:ind w:left="0"/>
      </w:pPr>
      <w:r w:rsidRPr="0050372B">
        <w:t>Территории пригодные по инженерно геологическим характеристикам и санитарным нормам.</w:t>
      </w:r>
    </w:p>
    <w:p w:rsidR="00955098" w:rsidRPr="0050372B" w:rsidRDefault="00955098" w:rsidP="00955098">
      <w:pPr>
        <w:pStyle w:val="ac"/>
        <w:ind w:left="0"/>
        <w:rPr>
          <w:u w:val="single"/>
        </w:rPr>
      </w:pPr>
      <w:r w:rsidRPr="0050372B">
        <w:rPr>
          <w:u w:val="single"/>
        </w:rPr>
        <w:t>Территории, ограничено пригодные для строительства:</w:t>
      </w:r>
    </w:p>
    <w:p w:rsidR="0050372B" w:rsidRDefault="00955098" w:rsidP="0050372B">
      <w:pPr>
        <w:rPr>
          <w:u w:val="single"/>
        </w:rPr>
      </w:pPr>
      <w:r w:rsidRPr="0050372B">
        <w:rPr>
          <w:u w:val="single"/>
        </w:rPr>
        <w:t>а) сервитуты:</w:t>
      </w:r>
    </w:p>
    <w:p w:rsidR="0050372B" w:rsidRPr="0050372B" w:rsidRDefault="00955098" w:rsidP="004E0331">
      <w:pPr>
        <w:pStyle w:val="a7"/>
        <w:numPr>
          <w:ilvl w:val="0"/>
          <w:numId w:val="3"/>
        </w:numPr>
        <w:rPr>
          <w:u w:val="single"/>
        </w:rPr>
      </w:pPr>
      <w:r w:rsidRPr="0050372B">
        <w:t>территории в пределах водоохранных зон и прибрежно-защитных полос;</w:t>
      </w:r>
    </w:p>
    <w:p w:rsidR="00955098" w:rsidRPr="0050372B" w:rsidRDefault="00955098" w:rsidP="004E0331">
      <w:pPr>
        <w:pStyle w:val="a7"/>
        <w:numPr>
          <w:ilvl w:val="0"/>
          <w:numId w:val="3"/>
        </w:numPr>
        <w:rPr>
          <w:u w:val="single"/>
        </w:rPr>
      </w:pPr>
      <w:r w:rsidRPr="0050372B">
        <w:t xml:space="preserve">территории, находящиеся в пределах </w:t>
      </w:r>
      <w:r w:rsidRPr="0050372B">
        <w:rPr>
          <w:lang w:val="en-US"/>
        </w:rPr>
        <w:t>II</w:t>
      </w:r>
      <w:r w:rsidR="0050372B" w:rsidRPr="0050372B">
        <w:t xml:space="preserve"> и </w:t>
      </w:r>
      <w:r w:rsidR="0050372B" w:rsidRPr="0050372B">
        <w:rPr>
          <w:lang w:val="en-US"/>
        </w:rPr>
        <w:t>III</w:t>
      </w:r>
      <w:r w:rsidR="0050372B" w:rsidRPr="0050372B">
        <w:t xml:space="preserve"> </w:t>
      </w:r>
      <w:r w:rsidRPr="0050372B">
        <w:t>пояс</w:t>
      </w:r>
      <w:r w:rsidR="0050372B" w:rsidRPr="0050372B">
        <w:t>ов зоны санитарной</w:t>
      </w:r>
      <w:r w:rsidRPr="0050372B">
        <w:t xml:space="preserve"> охраны </w:t>
      </w:r>
      <w:r w:rsidR="0050372B" w:rsidRPr="0050372B">
        <w:t>источника водоснабжения</w:t>
      </w:r>
      <w:r w:rsidRPr="0050372B">
        <w:t>.</w:t>
      </w:r>
    </w:p>
    <w:p w:rsidR="0050372B" w:rsidRDefault="0050372B" w:rsidP="0050372B">
      <w:pPr>
        <w:rPr>
          <w:u w:val="single"/>
        </w:rPr>
      </w:pPr>
      <w:r w:rsidRPr="0050372B">
        <w:rPr>
          <w:u w:val="single"/>
        </w:rPr>
        <w:t>б) природный фактор:</w:t>
      </w:r>
    </w:p>
    <w:p w:rsidR="0050372B" w:rsidRPr="0050372B" w:rsidRDefault="0050372B" w:rsidP="004E0331">
      <w:pPr>
        <w:pStyle w:val="a7"/>
        <w:numPr>
          <w:ilvl w:val="0"/>
          <w:numId w:val="4"/>
        </w:numPr>
        <w:rPr>
          <w:u w:val="single"/>
        </w:rPr>
      </w:pPr>
      <w:r w:rsidRPr="0050372B">
        <w:t>территории с уклоном от 10% до 20%.</w:t>
      </w:r>
    </w:p>
    <w:p w:rsidR="0050372B" w:rsidRDefault="0050372B" w:rsidP="0050372B">
      <w:pPr>
        <w:rPr>
          <w:u w:val="single"/>
        </w:rPr>
      </w:pPr>
      <w:r>
        <w:rPr>
          <w:u w:val="single"/>
        </w:rPr>
        <w:lastRenderedPageBreak/>
        <w:t>Территории, непригодные для строительства:</w:t>
      </w:r>
    </w:p>
    <w:p w:rsidR="0050372B" w:rsidRDefault="0050372B" w:rsidP="0050372B">
      <w:pPr>
        <w:rPr>
          <w:u w:val="single"/>
        </w:rPr>
      </w:pPr>
      <w:r>
        <w:rPr>
          <w:u w:val="single"/>
        </w:rPr>
        <w:t>а) природный фактор:</w:t>
      </w:r>
    </w:p>
    <w:p w:rsidR="0050372B" w:rsidRPr="0050372B" w:rsidRDefault="0050372B" w:rsidP="004E0331">
      <w:pPr>
        <w:pStyle w:val="a7"/>
        <w:numPr>
          <w:ilvl w:val="0"/>
          <w:numId w:val="5"/>
        </w:numPr>
        <w:ind w:left="1276" w:hanging="283"/>
      </w:pPr>
      <w:r w:rsidRPr="0050372B">
        <w:t>территории с уклоном более 20%;</w:t>
      </w:r>
    </w:p>
    <w:p w:rsidR="0050372B" w:rsidRDefault="0050372B" w:rsidP="004E0331">
      <w:pPr>
        <w:pStyle w:val="a7"/>
        <w:numPr>
          <w:ilvl w:val="0"/>
          <w:numId w:val="5"/>
        </w:numPr>
        <w:ind w:left="1276" w:hanging="283"/>
      </w:pPr>
      <w:r w:rsidRPr="0050372B">
        <w:t>территории</w:t>
      </w:r>
      <w:r>
        <w:t>,</w:t>
      </w:r>
      <w:r w:rsidRPr="0050372B">
        <w:t xml:space="preserve"> подтопляемые паводком 1% обеспеченности (54,56 м БС)</w:t>
      </w:r>
      <w:r>
        <w:t>;</w:t>
      </w:r>
    </w:p>
    <w:p w:rsidR="0050372B" w:rsidRDefault="0050372B" w:rsidP="004E0331">
      <w:pPr>
        <w:pStyle w:val="a7"/>
        <w:numPr>
          <w:ilvl w:val="0"/>
          <w:numId w:val="5"/>
        </w:numPr>
        <w:ind w:left="1276" w:hanging="283"/>
      </w:pPr>
      <w:r>
        <w:t>территории, подтопляемые паводком 2% обеспеченности (54,04 м БС);</w:t>
      </w:r>
    </w:p>
    <w:p w:rsidR="0050372B" w:rsidRPr="0050372B" w:rsidRDefault="0050372B" w:rsidP="004E0331">
      <w:pPr>
        <w:pStyle w:val="a7"/>
        <w:numPr>
          <w:ilvl w:val="0"/>
          <w:numId w:val="5"/>
        </w:numPr>
        <w:ind w:left="1276" w:hanging="283"/>
      </w:pPr>
      <w:r>
        <w:t>территории, подтопляемые паводком 10% обеспеченности (53,09 м БС).</w:t>
      </w:r>
    </w:p>
    <w:p w:rsidR="00955098" w:rsidRPr="0050372B" w:rsidRDefault="00955098" w:rsidP="00955098">
      <w:pPr>
        <w:pStyle w:val="ac"/>
        <w:ind w:left="0"/>
        <w:rPr>
          <w:u w:val="single"/>
        </w:rPr>
      </w:pPr>
      <w:r w:rsidRPr="0050372B">
        <w:rPr>
          <w:u w:val="single"/>
        </w:rPr>
        <w:t>Территории, не подлежащие застройке:</w:t>
      </w:r>
    </w:p>
    <w:p w:rsidR="009F4469" w:rsidRDefault="00955098" w:rsidP="009F4469">
      <w:pPr>
        <w:pStyle w:val="ac"/>
        <w:ind w:left="0"/>
        <w:rPr>
          <w:szCs w:val="28"/>
          <w:u w:val="single"/>
        </w:rPr>
      </w:pPr>
      <w:r w:rsidRPr="0050372B">
        <w:rPr>
          <w:szCs w:val="28"/>
          <w:u w:val="single"/>
        </w:rPr>
        <w:t>а) сервитуты:</w:t>
      </w:r>
    </w:p>
    <w:p w:rsidR="009F4469" w:rsidRPr="009F4469" w:rsidRDefault="00955098" w:rsidP="004E0331">
      <w:pPr>
        <w:pStyle w:val="ac"/>
        <w:numPr>
          <w:ilvl w:val="0"/>
          <w:numId w:val="6"/>
        </w:numPr>
        <w:ind w:left="1276" w:hanging="283"/>
        <w:rPr>
          <w:szCs w:val="28"/>
          <w:u w:val="single"/>
        </w:rPr>
      </w:pPr>
      <w:r w:rsidRPr="009F4469">
        <w:rPr>
          <w:szCs w:val="28"/>
        </w:rPr>
        <w:t>территории в пределах санитарно-защитных зон промышленных и коммунально-складских объектов;</w:t>
      </w:r>
    </w:p>
    <w:p w:rsidR="009F4469" w:rsidRPr="009F4469" w:rsidRDefault="00955098" w:rsidP="004E0331">
      <w:pPr>
        <w:pStyle w:val="ac"/>
        <w:numPr>
          <w:ilvl w:val="0"/>
          <w:numId w:val="6"/>
        </w:numPr>
        <w:ind w:left="1276" w:hanging="283"/>
        <w:rPr>
          <w:szCs w:val="28"/>
          <w:u w:val="single"/>
        </w:rPr>
      </w:pPr>
      <w:r w:rsidRPr="009F4469">
        <w:rPr>
          <w:szCs w:val="28"/>
        </w:rPr>
        <w:t>береговые полосы</w:t>
      </w:r>
      <w:r w:rsidR="009F4469" w:rsidRPr="009F4469">
        <w:rPr>
          <w:szCs w:val="28"/>
        </w:rPr>
        <w:t>;</w:t>
      </w:r>
    </w:p>
    <w:p w:rsidR="00955098" w:rsidRPr="009F4469" w:rsidRDefault="00955098" w:rsidP="004E0331">
      <w:pPr>
        <w:pStyle w:val="ac"/>
        <w:numPr>
          <w:ilvl w:val="0"/>
          <w:numId w:val="6"/>
        </w:numPr>
        <w:ind w:left="1276" w:hanging="283"/>
        <w:rPr>
          <w:szCs w:val="28"/>
          <w:u w:val="single"/>
        </w:rPr>
      </w:pPr>
      <w:r w:rsidRPr="009F4469">
        <w:rPr>
          <w:szCs w:val="28"/>
        </w:rPr>
        <w:t xml:space="preserve">территории, находящиеся в пределах </w:t>
      </w:r>
      <w:r w:rsidRPr="009F4469">
        <w:rPr>
          <w:szCs w:val="28"/>
          <w:lang w:val="en-US"/>
        </w:rPr>
        <w:t>I</w:t>
      </w:r>
      <w:r w:rsidRPr="009F4469">
        <w:rPr>
          <w:szCs w:val="28"/>
        </w:rPr>
        <w:t xml:space="preserve">  пояса охраны водозабора.</w:t>
      </w:r>
    </w:p>
    <w:p w:rsidR="009F4469" w:rsidRPr="009F4469" w:rsidRDefault="00955098" w:rsidP="009F4469">
      <w:pPr>
        <w:pStyle w:val="ac"/>
        <w:ind w:left="0"/>
        <w:rPr>
          <w:szCs w:val="28"/>
          <w:u w:val="single"/>
        </w:rPr>
      </w:pPr>
      <w:r w:rsidRPr="009F4469">
        <w:rPr>
          <w:szCs w:val="28"/>
          <w:u w:val="single"/>
        </w:rPr>
        <w:t>б) природны</w:t>
      </w:r>
      <w:r w:rsidR="009F4469" w:rsidRPr="009F4469">
        <w:rPr>
          <w:szCs w:val="28"/>
          <w:u w:val="single"/>
        </w:rPr>
        <w:t>й фактор</w:t>
      </w:r>
      <w:r w:rsidRPr="009F4469">
        <w:rPr>
          <w:szCs w:val="28"/>
          <w:u w:val="single"/>
        </w:rPr>
        <w:t>:</w:t>
      </w:r>
    </w:p>
    <w:p w:rsidR="009F4469" w:rsidRPr="009F4469" w:rsidRDefault="009F4469" w:rsidP="004E0331">
      <w:pPr>
        <w:pStyle w:val="ac"/>
        <w:numPr>
          <w:ilvl w:val="0"/>
          <w:numId w:val="7"/>
        </w:numPr>
        <w:ind w:left="1276" w:hanging="283"/>
        <w:rPr>
          <w:szCs w:val="28"/>
          <w:u w:val="single"/>
        </w:rPr>
      </w:pPr>
      <w:r w:rsidRPr="009F4469">
        <w:rPr>
          <w:szCs w:val="28"/>
        </w:rPr>
        <w:t>территории месторождений торфа категорий</w:t>
      </w:r>
      <w:proofErr w:type="gramStart"/>
      <w:r w:rsidRPr="009F4469">
        <w:rPr>
          <w:szCs w:val="28"/>
        </w:rPr>
        <w:t xml:space="preserve"> А</w:t>
      </w:r>
      <w:proofErr w:type="gramEnd"/>
      <w:r w:rsidRPr="009F4469">
        <w:rPr>
          <w:szCs w:val="28"/>
        </w:rPr>
        <w:t xml:space="preserve"> и В.</w:t>
      </w:r>
    </w:p>
    <w:p w:rsidR="00955098" w:rsidRDefault="00955098" w:rsidP="008A1F41">
      <w:pPr>
        <w:rPr>
          <w:b/>
          <w:szCs w:val="28"/>
        </w:rPr>
      </w:pPr>
    </w:p>
    <w:p w:rsidR="009F4469" w:rsidRDefault="009F4469" w:rsidP="00F813FF">
      <w:pPr>
        <w:pStyle w:val="3"/>
      </w:pPr>
      <w:r>
        <w:t>7.Минерально-сырьевые ресурсы.</w:t>
      </w:r>
    </w:p>
    <w:p w:rsidR="00B337ED" w:rsidRDefault="00B337ED" w:rsidP="00B337ED">
      <w:r w:rsidRPr="001732FB">
        <w:rPr>
          <w:szCs w:val="28"/>
        </w:rPr>
        <w:t>По данным</w:t>
      </w:r>
      <w:r w:rsidRPr="001732FB">
        <w:t xml:space="preserve"> </w:t>
      </w:r>
      <w:r>
        <w:t xml:space="preserve">Министерства природных ресурсов Российской Федерации Департаментом природных ресурсов по Северо-Западному региону на 01.2001 год </w:t>
      </w:r>
      <w:r w:rsidRPr="001732FB">
        <w:t>учтен</w:t>
      </w:r>
      <w:r>
        <w:t>о</w:t>
      </w:r>
      <w:r w:rsidRPr="001732FB">
        <w:t xml:space="preserve"> месторождени</w:t>
      </w:r>
      <w:r>
        <w:t xml:space="preserve">е торфа </w:t>
      </w:r>
      <w:r w:rsidRPr="001732FB">
        <w:t xml:space="preserve"> </w:t>
      </w:r>
      <w:r>
        <w:t xml:space="preserve"> № 1231</w:t>
      </w:r>
      <w:r w:rsidRPr="001732FB">
        <w:t>«</w:t>
      </w:r>
      <w:r>
        <w:t xml:space="preserve">Попово» </w:t>
      </w:r>
      <w:r>
        <w:rPr>
          <w:szCs w:val="28"/>
        </w:rPr>
        <w:t xml:space="preserve">– </w:t>
      </w:r>
      <w:r>
        <w:t>546 м</w:t>
      </w:r>
      <w:r>
        <w:rPr>
          <w:vertAlign w:val="superscript"/>
        </w:rPr>
        <w:t>3</w:t>
      </w:r>
      <w:r w:rsidR="005A2732">
        <w:t>.</w:t>
      </w:r>
    </w:p>
    <w:p w:rsidR="00FA1242" w:rsidRPr="00FA1242" w:rsidRDefault="00FA1242" w:rsidP="00B337ED">
      <w:r>
        <w:t xml:space="preserve">Также в 2,5 км к северо-западу </w:t>
      </w:r>
      <w:proofErr w:type="gramStart"/>
      <w:r>
        <w:t>от ж</w:t>
      </w:r>
      <w:proofErr w:type="gramEnd"/>
      <w:r w:rsidRPr="00FA1242">
        <w:t>/</w:t>
      </w:r>
      <w:r>
        <w:t>д станции Красавино, на правом берегу р. Лапинка находится балансовое месторождение легкоплавких глин «Красавинское» с запасом 7605,1 тыс. м</w:t>
      </w:r>
      <w:r>
        <w:rPr>
          <w:vertAlign w:val="superscript"/>
        </w:rPr>
        <w:t>3</w:t>
      </w:r>
      <w:r>
        <w:t>.</w:t>
      </w:r>
    </w:p>
    <w:p w:rsidR="00B337ED" w:rsidRPr="001732FB" w:rsidRDefault="00B337ED" w:rsidP="00B337ED">
      <w:pPr>
        <w:rPr>
          <w:szCs w:val="28"/>
        </w:rPr>
      </w:pPr>
      <w:r w:rsidRPr="001732FB">
        <w:rPr>
          <w:szCs w:val="28"/>
        </w:rPr>
        <w:t>Зарегистрированных месторождений питьевых вод в поселении не имеется. Требуется постановка на государственный учет в установленном порядке водозаборов, работающих на неутвержденных запасах.</w:t>
      </w:r>
    </w:p>
    <w:p w:rsidR="009A1F19" w:rsidRPr="009A1F19" w:rsidRDefault="009A1F19" w:rsidP="009A1F19"/>
    <w:p w:rsidR="009F4469" w:rsidRDefault="009F4469" w:rsidP="00F813FF">
      <w:pPr>
        <w:pStyle w:val="3"/>
      </w:pPr>
      <w:r>
        <w:t>8.Леса и лесосырьевые ресурсы.</w:t>
      </w:r>
    </w:p>
    <w:p w:rsidR="00B27E66" w:rsidRPr="001732FB" w:rsidRDefault="00B27E66" w:rsidP="00B27E66">
      <w:r w:rsidRPr="001732FB">
        <w:t xml:space="preserve">Раздел составлен по данным Лесохозяйственного регламента </w:t>
      </w:r>
      <w:r>
        <w:t>Великоустюгского</w:t>
      </w:r>
      <w:r w:rsidRPr="001732FB">
        <w:t xml:space="preserve"> государственного лесничества Департамента лесного хозяйства Вологодской области от</w:t>
      </w:r>
      <w:bookmarkStart w:id="0" w:name="_GoBack"/>
      <w:bookmarkEnd w:id="0"/>
      <w:r w:rsidRPr="001732FB">
        <w:t xml:space="preserve"> 2008 г.</w:t>
      </w:r>
    </w:p>
    <w:p w:rsidR="00B27E66" w:rsidRDefault="00B27E66" w:rsidP="00B27E66">
      <w:r w:rsidRPr="00B0222F">
        <w:t>47%</w:t>
      </w:r>
      <w:r w:rsidRPr="00BE5AAA">
        <w:t xml:space="preserve"> территории городского поселения Красавино занято лесами. </w:t>
      </w:r>
      <w:r>
        <w:t xml:space="preserve">В лесосечном фонде преобладают лиственные породы (береза, осина). По </w:t>
      </w:r>
      <w:proofErr w:type="gramStart"/>
      <w:r>
        <w:t>запасу</w:t>
      </w:r>
      <w:proofErr w:type="gramEnd"/>
      <w:r>
        <w:t xml:space="preserve"> лиственная лесосека составляет порядка 72,6 %, хвойная 18,4%.</w:t>
      </w:r>
      <w:r w:rsidRPr="001732FB">
        <w:t xml:space="preserve"> </w:t>
      </w:r>
    </w:p>
    <w:p w:rsidR="00B27E66" w:rsidRPr="001732FB" w:rsidRDefault="00B27E66" w:rsidP="00B27E66">
      <w:r w:rsidRPr="001732FB">
        <w:t xml:space="preserve">Структура лесничества отражена в таблице </w:t>
      </w:r>
      <w:r w:rsidRPr="001732FB">
        <w:rPr>
          <w:lang w:val="en-US"/>
        </w:rPr>
        <w:t>IV</w:t>
      </w:r>
      <w:r w:rsidRPr="001732FB">
        <w:t>.</w:t>
      </w:r>
      <w:r>
        <w:t>8</w:t>
      </w:r>
      <w:r w:rsidRPr="001732FB">
        <w:t>.1.</w:t>
      </w:r>
    </w:p>
    <w:p w:rsidR="009F4469" w:rsidRDefault="00B27E66" w:rsidP="00B27E66">
      <w:pPr>
        <w:jc w:val="right"/>
        <w:rPr>
          <w:sz w:val="24"/>
        </w:rPr>
      </w:pPr>
      <w:r>
        <w:rPr>
          <w:sz w:val="24"/>
        </w:rPr>
        <w:t xml:space="preserve">Таблица </w:t>
      </w:r>
      <w:r>
        <w:rPr>
          <w:sz w:val="24"/>
          <w:lang w:val="en-US"/>
        </w:rPr>
        <w:t>IV</w:t>
      </w:r>
      <w:r>
        <w:rPr>
          <w:sz w:val="24"/>
        </w:rPr>
        <w:t>.8.1.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7"/>
        <w:gridCol w:w="6191"/>
        <w:gridCol w:w="2881"/>
      </w:tblGrid>
      <w:tr w:rsidR="00B27E66" w:rsidRPr="00B27E66" w:rsidTr="00B27E66">
        <w:tc>
          <w:tcPr>
            <w:tcW w:w="567" w:type="dxa"/>
          </w:tcPr>
          <w:p w:rsidR="00B27E66" w:rsidRPr="00B27E66" w:rsidRDefault="00B27E66" w:rsidP="00B27E66">
            <w:pPr>
              <w:pStyle w:val="12"/>
            </w:pPr>
            <w:r w:rsidRPr="00B27E66">
              <w:t xml:space="preserve">№ </w:t>
            </w:r>
            <w:proofErr w:type="gramStart"/>
            <w:r w:rsidRPr="00B27E66">
              <w:t>п</w:t>
            </w:r>
            <w:proofErr w:type="gramEnd"/>
            <w:r w:rsidRPr="00B27E66">
              <w:rPr>
                <w:lang w:val="en-US"/>
              </w:rPr>
              <w:t>/</w:t>
            </w:r>
            <w:r w:rsidRPr="00B27E66">
              <w:t>п</w:t>
            </w:r>
          </w:p>
        </w:tc>
        <w:tc>
          <w:tcPr>
            <w:tcW w:w="6191" w:type="dxa"/>
            <w:vAlign w:val="center"/>
          </w:tcPr>
          <w:p w:rsidR="00B27E66" w:rsidRPr="00B27E66" w:rsidRDefault="00B27E66" w:rsidP="00B27E66">
            <w:pPr>
              <w:pStyle w:val="12"/>
            </w:pPr>
            <w:r w:rsidRPr="00B27E66">
              <w:rPr>
                <w:spacing w:val="-1"/>
              </w:rPr>
              <w:t>Наи</w:t>
            </w:r>
            <w:r w:rsidRPr="00B27E66">
              <w:rPr>
                <w:spacing w:val="4"/>
              </w:rPr>
              <w:t>м</w:t>
            </w:r>
            <w:r w:rsidRPr="00B27E66">
              <w:rPr>
                <w:spacing w:val="-1"/>
              </w:rPr>
              <w:t>ено</w:t>
            </w:r>
            <w:r w:rsidRPr="00B27E66">
              <w:rPr>
                <w:spacing w:val="5"/>
              </w:rPr>
              <w:t>в</w:t>
            </w:r>
            <w:r w:rsidRPr="00B27E66">
              <w:rPr>
                <w:spacing w:val="-1"/>
              </w:rPr>
              <w:t>ан</w:t>
            </w:r>
            <w:r w:rsidRPr="00B27E66">
              <w:rPr>
                <w:spacing w:val="3"/>
              </w:rPr>
              <w:t>и</w:t>
            </w:r>
            <w:r w:rsidRPr="00B27E66">
              <w:t>е</w:t>
            </w:r>
            <w:r w:rsidRPr="00B27E66">
              <w:rPr>
                <w:spacing w:val="-2"/>
              </w:rPr>
              <w:t xml:space="preserve"> </w:t>
            </w:r>
            <w:r w:rsidRPr="00B27E66">
              <w:rPr>
                <w:spacing w:val="-6"/>
              </w:rPr>
              <w:t>у</w:t>
            </w:r>
            <w:r w:rsidRPr="00B27E66">
              <w:rPr>
                <w:spacing w:val="-1"/>
              </w:rPr>
              <w:t>частк</w:t>
            </w:r>
            <w:r w:rsidRPr="00B27E66">
              <w:rPr>
                <w:spacing w:val="6"/>
              </w:rPr>
              <w:t>о</w:t>
            </w:r>
            <w:r w:rsidRPr="00B27E66">
              <w:rPr>
                <w:spacing w:val="-1"/>
              </w:rPr>
              <w:t>в</w:t>
            </w:r>
            <w:r w:rsidRPr="00B27E66">
              <w:rPr>
                <w:spacing w:val="5"/>
              </w:rPr>
              <w:t>ы</w:t>
            </w:r>
            <w:r w:rsidRPr="00B27E66">
              <w:t>х</w:t>
            </w:r>
            <w:r>
              <w:t xml:space="preserve"> </w:t>
            </w:r>
            <w:r w:rsidRPr="00B27E66">
              <w:rPr>
                <w:spacing w:val="3"/>
              </w:rPr>
              <w:t>л</w:t>
            </w:r>
            <w:r w:rsidRPr="00B27E66">
              <w:rPr>
                <w:spacing w:val="-1"/>
              </w:rPr>
              <w:t>есничеств</w:t>
            </w:r>
          </w:p>
        </w:tc>
        <w:tc>
          <w:tcPr>
            <w:tcW w:w="2881" w:type="dxa"/>
            <w:vAlign w:val="center"/>
          </w:tcPr>
          <w:p w:rsidR="00B27E66" w:rsidRPr="00B27E66" w:rsidRDefault="00B27E66" w:rsidP="00B27E66">
            <w:pPr>
              <w:pStyle w:val="12"/>
            </w:pPr>
            <w:r w:rsidRPr="00B27E66">
              <w:rPr>
                <w:spacing w:val="-1"/>
              </w:rPr>
              <w:t>Общая</w:t>
            </w:r>
            <w:r w:rsidRPr="00B27E66">
              <w:t xml:space="preserve"> пл</w:t>
            </w:r>
            <w:r w:rsidRPr="00B27E66">
              <w:rPr>
                <w:spacing w:val="1"/>
              </w:rPr>
              <w:t>о</w:t>
            </w:r>
            <w:r w:rsidRPr="00B27E66">
              <w:rPr>
                <w:spacing w:val="2"/>
              </w:rPr>
              <w:t>ща</w:t>
            </w:r>
            <w:r w:rsidRPr="00B27E66">
              <w:rPr>
                <w:spacing w:val="-6"/>
              </w:rPr>
              <w:t>д</w:t>
            </w:r>
            <w:r w:rsidRPr="00B27E66">
              <w:rPr>
                <w:spacing w:val="1"/>
              </w:rPr>
              <w:t>ь</w:t>
            </w:r>
            <w:r w:rsidRPr="00B27E66">
              <w:t xml:space="preserve">, </w:t>
            </w:r>
            <w:proofErr w:type="gramStart"/>
            <w:r w:rsidRPr="00B27E66">
              <w:rPr>
                <w:spacing w:val="2"/>
              </w:rPr>
              <w:t>га</w:t>
            </w:r>
            <w:proofErr w:type="gramEnd"/>
          </w:p>
        </w:tc>
      </w:tr>
      <w:tr w:rsidR="00B27E66" w:rsidRPr="00B27E66" w:rsidTr="00B27E66">
        <w:tc>
          <w:tcPr>
            <w:tcW w:w="567" w:type="dxa"/>
            <w:vAlign w:val="center"/>
          </w:tcPr>
          <w:p w:rsidR="00B27E66" w:rsidRPr="00B27E66" w:rsidRDefault="00B27E66" w:rsidP="00B27E66">
            <w:pPr>
              <w:pStyle w:val="12"/>
            </w:pPr>
            <w:r w:rsidRPr="00B27E66">
              <w:t>1.</w:t>
            </w:r>
          </w:p>
        </w:tc>
        <w:tc>
          <w:tcPr>
            <w:tcW w:w="6191" w:type="dxa"/>
            <w:vAlign w:val="center"/>
          </w:tcPr>
          <w:p w:rsidR="00B27E66" w:rsidRPr="00B27E66" w:rsidRDefault="00B27E66" w:rsidP="00B27E66">
            <w:pPr>
              <w:pStyle w:val="12"/>
              <w:jc w:val="left"/>
            </w:pPr>
            <w:r w:rsidRPr="00B27E66">
              <w:t>Красавинское</w:t>
            </w:r>
          </w:p>
        </w:tc>
        <w:tc>
          <w:tcPr>
            <w:tcW w:w="2881" w:type="dxa"/>
            <w:vAlign w:val="center"/>
          </w:tcPr>
          <w:p w:rsidR="00B27E66" w:rsidRPr="00B27E66" w:rsidRDefault="00B27E66" w:rsidP="00B27E66">
            <w:pPr>
              <w:pStyle w:val="12"/>
              <w:rPr>
                <w:lang w:val="en-US"/>
              </w:rPr>
            </w:pPr>
            <w:r w:rsidRPr="00B27E66">
              <w:t>34310</w:t>
            </w:r>
          </w:p>
        </w:tc>
      </w:tr>
      <w:tr w:rsidR="00B27E66" w:rsidRPr="00B27E66" w:rsidTr="00B27E66">
        <w:tc>
          <w:tcPr>
            <w:tcW w:w="567" w:type="dxa"/>
            <w:vAlign w:val="center"/>
          </w:tcPr>
          <w:p w:rsidR="00B27E66" w:rsidRPr="00B27E66" w:rsidRDefault="00B27E66" w:rsidP="00B27E66">
            <w:pPr>
              <w:pStyle w:val="12"/>
            </w:pPr>
            <w:r w:rsidRPr="00B27E66">
              <w:t>2.</w:t>
            </w:r>
          </w:p>
        </w:tc>
        <w:tc>
          <w:tcPr>
            <w:tcW w:w="6191" w:type="dxa"/>
            <w:vAlign w:val="center"/>
          </w:tcPr>
          <w:p w:rsidR="00B27E66" w:rsidRPr="00B27E66" w:rsidRDefault="00B27E66" w:rsidP="00B27E66">
            <w:pPr>
              <w:pStyle w:val="12"/>
              <w:jc w:val="left"/>
            </w:pPr>
            <w:r w:rsidRPr="00B27E66">
              <w:t>Колхоз «Красавино»</w:t>
            </w:r>
          </w:p>
        </w:tc>
        <w:tc>
          <w:tcPr>
            <w:tcW w:w="2881" w:type="dxa"/>
            <w:vAlign w:val="center"/>
          </w:tcPr>
          <w:p w:rsidR="00B27E66" w:rsidRPr="00B27E66" w:rsidRDefault="00B27E66" w:rsidP="00B27E66">
            <w:pPr>
              <w:pStyle w:val="12"/>
            </w:pPr>
            <w:r w:rsidRPr="00B27E66">
              <w:t>2780</w:t>
            </w:r>
          </w:p>
        </w:tc>
      </w:tr>
      <w:tr w:rsidR="00B27E66" w:rsidRPr="00B27E66" w:rsidTr="00B27E66">
        <w:tc>
          <w:tcPr>
            <w:tcW w:w="567" w:type="dxa"/>
          </w:tcPr>
          <w:p w:rsidR="00B27E66" w:rsidRPr="00B27E66" w:rsidRDefault="00B27E66" w:rsidP="00B27E66">
            <w:pPr>
              <w:pStyle w:val="12"/>
            </w:pPr>
          </w:p>
        </w:tc>
        <w:tc>
          <w:tcPr>
            <w:tcW w:w="6191" w:type="dxa"/>
            <w:vAlign w:val="center"/>
          </w:tcPr>
          <w:p w:rsidR="00B27E66" w:rsidRPr="00B27E66" w:rsidRDefault="00B27E66" w:rsidP="00B27E66">
            <w:pPr>
              <w:pStyle w:val="12"/>
              <w:jc w:val="left"/>
              <w:rPr>
                <w:lang w:val="en-US"/>
              </w:rPr>
            </w:pPr>
            <w:r w:rsidRPr="00B27E66">
              <w:t>ВСЕГО:</w:t>
            </w:r>
          </w:p>
        </w:tc>
        <w:tc>
          <w:tcPr>
            <w:tcW w:w="2881" w:type="dxa"/>
            <w:vAlign w:val="center"/>
          </w:tcPr>
          <w:p w:rsidR="00B27E66" w:rsidRPr="00B27E66" w:rsidRDefault="00B27E66" w:rsidP="00B27E66">
            <w:pPr>
              <w:pStyle w:val="12"/>
            </w:pPr>
            <w:r w:rsidRPr="00B27E66">
              <w:t>37090</w:t>
            </w:r>
          </w:p>
        </w:tc>
      </w:tr>
    </w:tbl>
    <w:p w:rsidR="00B27E66" w:rsidRPr="001732FB" w:rsidRDefault="00B27E66" w:rsidP="00B27E66">
      <w:r w:rsidRPr="001732FB">
        <w:lastRenderedPageBreak/>
        <w:t>Рас</w:t>
      </w:r>
      <w:r w:rsidRPr="001732FB">
        <w:rPr>
          <w:spacing w:val="3"/>
        </w:rPr>
        <w:t>п</w:t>
      </w:r>
      <w:r w:rsidRPr="001732FB">
        <w:t>ределен</w:t>
      </w:r>
      <w:r w:rsidRPr="001732FB">
        <w:rPr>
          <w:spacing w:val="4"/>
        </w:rPr>
        <w:t>и</w:t>
      </w:r>
      <w:r w:rsidRPr="001732FB">
        <w:t>е</w:t>
      </w:r>
      <w:r w:rsidRPr="001732FB">
        <w:rPr>
          <w:spacing w:val="-2"/>
        </w:rPr>
        <w:t xml:space="preserve"> </w:t>
      </w:r>
      <w:r w:rsidRPr="001732FB">
        <w:rPr>
          <w:spacing w:val="3"/>
        </w:rPr>
        <w:t>л</w:t>
      </w:r>
      <w:r w:rsidRPr="001732FB">
        <w:t>ес</w:t>
      </w:r>
      <w:r w:rsidRPr="001732FB">
        <w:rPr>
          <w:spacing w:val="5"/>
        </w:rPr>
        <w:t>о</w:t>
      </w:r>
      <w:r w:rsidRPr="001732FB">
        <w:t>в</w:t>
      </w:r>
      <w:r w:rsidRPr="001732FB">
        <w:rPr>
          <w:spacing w:val="-2"/>
        </w:rPr>
        <w:t xml:space="preserve"> </w:t>
      </w:r>
      <w:r w:rsidRPr="001732FB">
        <w:t>лес</w:t>
      </w:r>
      <w:r w:rsidRPr="001732FB">
        <w:rPr>
          <w:spacing w:val="3"/>
        </w:rPr>
        <w:t>н</w:t>
      </w:r>
      <w:r w:rsidRPr="001732FB">
        <w:t>ичес</w:t>
      </w:r>
      <w:r w:rsidRPr="001732FB">
        <w:rPr>
          <w:spacing w:val="3"/>
        </w:rPr>
        <w:t>т</w:t>
      </w:r>
      <w:r w:rsidRPr="001732FB">
        <w:t>ва</w:t>
      </w:r>
      <w:r w:rsidRPr="001732FB">
        <w:rPr>
          <w:spacing w:val="4"/>
        </w:rPr>
        <w:t xml:space="preserve"> </w:t>
      </w:r>
      <w:r w:rsidRPr="001732FB">
        <w:t>по</w:t>
      </w:r>
      <w:r w:rsidRPr="001732FB">
        <w:rPr>
          <w:spacing w:val="-2"/>
        </w:rPr>
        <w:t xml:space="preserve"> </w:t>
      </w:r>
      <w:r w:rsidRPr="001732FB">
        <w:t>лес</w:t>
      </w:r>
      <w:r w:rsidRPr="001732FB">
        <w:rPr>
          <w:spacing w:val="7"/>
        </w:rPr>
        <w:t>о</w:t>
      </w:r>
      <w:r w:rsidRPr="001732FB">
        <w:t>растител</w:t>
      </w:r>
      <w:r w:rsidRPr="001732FB">
        <w:rPr>
          <w:spacing w:val="3"/>
        </w:rPr>
        <w:t>ь</w:t>
      </w:r>
      <w:r w:rsidRPr="001732FB">
        <w:t>н</w:t>
      </w:r>
      <w:r w:rsidRPr="001732FB">
        <w:rPr>
          <w:spacing w:val="4"/>
        </w:rPr>
        <w:t>ы</w:t>
      </w:r>
      <w:r w:rsidRPr="001732FB">
        <w:t>м</w:t>
      </w:r>
      <w:r w:rsidRPr="001732FB">
        <w:rPr>
          <w:spacing w:val="-2"/>
        </w:rPr>
        <w:t xml:space="preserve"> </w:t>
      </w:r>
      <w:r w:rsidRPr="001732FB">
        <w:t>з</w:t>
      </w:r>
      <w:r w:rsidRPr="001732FB">
        <w:rPr>
          <w:spacing w:val="3"/>
        </w:rPr>
        <w:t>о</w:t>
      </w:r>
      <w:r w:rsidRPr="001732FB">
        <w:t>нам</w:t>
      </w:r>
      <w:r w:rsidRPr="001732FB">
        <w:rPr>
          <w:spacing w:val="-2"/>
        </w:rPr>
        <w:t xml:space="preserve"> </w:t>
      </w:r>
      <w:r w:rsidRPr="001732FB">
        <w:t>и</w:t>
      </w:r>
      <w:r w:rsidRPr="001732FB">
        <w:rPr>
          <w:spacing w:val="2"/>
        </w:rPr>
        <w:t xml:space="preserve"> </w:t>
      </w:r>
      <w:r w:rsidRPr="001732FB">
        <w:t>лесн</w:t>
      </w:r>
      <w:r w:rsidRPr="001732FB">
        <w:rPr>
          <w:spacing w:val="5"/>
        </w:rPr>
        <w:t>ы</w:t>
      </w:r>
      <w:r w:rsidRPr="001732FB">
        <w:t>м</w:t>
      </w:r>
      <w:r w:rsidRPr="001732FB">
        <w:rPr>
          <w:spacing w:val="-2"/>
        </w:rPr>
        <w:t xml:space="preserve"> </w:t>
      </w:r>
      <w:r w:rsidRPr="001732FB">
        <w:t>рай</w:t>
      </w:r>
      <w:r w:rsidRPr="001732FB">
        <w:rPr>
          <w:spacing w:val="4"/>
        </w:rPr>
        <w:t>о</w:t>
      </w:r>
      <w:r w:rsidRPr="001732FB">
        <w:t xml:space="preserve">нам отражено в таблице </w:t>
      </w:r>
      <w:r w:rsidRPr="001732FB">
        <w:rPr>
          <w:lang w:val="en-US"/>
        </w:rPr>
        <w:t>IV</w:t>
      </w:r>
      <w:r w:rsidRPr="001732FB">
        <w:t>.</w:t>
      </w:r>
      <w:r>
        <w:t>8.</w:t>
      </w:r>
      <w:r w:rsidRPr="001732FB">
        <w:t>2.</w:t>
      </w:r>
    </w:p>
    <w:p w:rsidR="00B27E66" w:rsidRDefault="00B27E66" w:rsidP="00B27E66">
      <w:pPr>
        <w:jc w:val="right"/>
        <w:rPr>
          <w:sz w:val="24"/>
        </w:rPr>
      </w:pPr>
      <w:r>
        <w:rPr>
          <w:sz w:val="24"/>
        </w:rPr>
        <w:t xml:space="preserve">Таблица </w:t>
      </w:r>
      <w:r>
        <w:rPr>
          <w:sz w:val="24"/>
          <w:lang w:val="en-US"/>
        </w:rPr>
        <w:t>IV</w:t>
      </w:r>
      <w:r>
        <w:rPr>
          <w:sz w:val="24"/>
        </w:rPr>
        <w:t>.8.2.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2410"/>
        <w:gridCol w:w="1843"/>
        <w:gridCol w:w="1984"/>
        <w:gridCol w:w="1276"/>
        <w:gridCol w:w="1559"/>
      </w:tblGrid>
      <w:tr w:rsidR="00B27E66" w:rsidRPr="00B27E66" w:rsidTr="00B27E66">
        <w:tc>
          <w:tcPr>
            <w:tcW w:w="567" w:type="dxa"/>
            <w:vAlign w:val="center"/>
          </w:tcPr>
          <w:p w:rsidR="00B27E66" w:rsidRPr="00B27E66" w:rsidRDefault="00B27E66" w:rsidP="00B27E66">
            <w:pPr>
              <w:pStyle w:val="12"/>
            </w:pPr>
            <w:r w:rsidRPr="00B27E66">
              <w:t xml:space="preserve">№ </w:t>
            </w:r>
            <w:proofErr w:type="gramStart"/>
            <w:r w:rsidRPr="00B27E66">
              <w:t>п</w:t>
            </w:r>
            <w:proofErr w:type="gramEnd"/>
            <w:r w:rsidRPr="00B27E66">
              <w:rPr>
                <w:lang w:val="en-US"/>
              </w:rPr>
              <w:t>/</w:t>
            </w:r>
            <w:r w:rsidRPr="00B27E66">
              <w:t>п</w:t>
            </w:r>
          </w:p>
        </w:tc>
        <w:tc>
          <w:tcPr>
            <w:tcW w:w="2410" w:type="dxa"/>
            <w:vAlign w:val="center"/>
          </w:tcPr>
          <w:p w:rsidR="00B27E66" w:rsidRPr="00B27E66" w:rsidRDefault="00B27E66" w:rsidP="00B27E66">
            <w:pPr>
              <w:pStyle w:val="12"/>
            </w:pPr>
            <w:r w:rsidRPr="00B27E66">
              <w:rPr>
                <w:spacing w:val="1"/>
              </w:rPr>
              <w:t>Н</w:t>
            </w:r>
            <w:r w:rsidRPr="00B27E66">
              <w:rPr>
                <w:spacing w:val="-3"/>
              </w:rPr>
              <w:t>а</w:t>
            </w:r>
            <w:r w:rsidRPr="00B27E66">
              <w:rPr>
                <w:spacing w:val="1"/>
              </w:rPr>
              <w:t>именов</w:t>
            </w:r>
            <w:r w:rsidRPr="00B27E66">
              <w:rPr>
                <w:spacing w:val="-3"/>
              </w:rPr>
              <w:t>а</w:t>
            </w:r>
            <w:r w:rsidRPr="00B27E66">
              <w:rPr>
                <w:spacing w:val="1"/>
              </w:rPr>
              <w:t>ние</w:t>
            </w:r>
          </w:p>
        </w:tc>
        <w:tc>
          <w:tcPr>
            <w:tcW w:w="1843" w:type="dxa"/>
            <w:vAlign w:val="center"/>
          </w:tcPr>
          <w:p w:rsidR="00B27E66" w:rsidRPr="00B27E66" w:rsidRDefault="00B27E66" w:rsidP="00B27E66">
            <w:pPr>
              <w:pStyle w:val="12"/>
            </w:pPr>
            <w:proofErr w:type="gramStart"/>
            <w:r w:rsidRPr="00B27E66">
              <w:t>Лесораститель-ная</w:t>
            </w:r>
            <w:proofErr w:type="gramEnd"/>
            <w:r w:rsidRPr="00B27E66">
              <w:t xml:space="preserve"> зона</w:t>
            </w:r>
          </w:p>
        </w:tc>
        <w:tc>
          <w:tcPr>
            <w:tcW w:w="1984" w:type="dxa"/>
            <w:vAlign w:val="center"/>
          </w:tcPr>
          <w:p w:rsidR="00B27E66" w:rsidRPr="00B27E66" w:rsidRDefault="00B27E66" w:rsidP="00B27E66">
            <w:pPr>
              <w:pStyle w:val="12"/>
            </w:pPr>
            <w:r w:rsidRPr="00B27E66">
              <w:t>Лесной район</w:t>
            </w:r>
          </w:p>
        </w:tc>
        <w:tc>
          <w:tcPr>
            <w:tcW w:w="1276" w:type="dxa"/>
            <w:vAlign w:val="center"/>
          </w:tcPr>
          <w:p w:rsidR="00B27E66" w:rsidRPr="00B27E66" w:rsidRDefault="00B27E66" w:rsidP="00B27E66">
            <w:pPr>
              <w:pStyle w:val="12"/>
            </w:pPr>
            <w:r w:rsidRPr="00B27E66">
              <w:t>Перечень лесных кварталов</w:t>
            </w:r>
          </w:p>
        </w:tc>
        <w:tc>
          <w:tcPr>
            <w:tcW w:w="1559" w:type="dxa"/>
            <w:vAlign w:val="center"/>
          </w:tcPr>
          <w:p w:rsidR="00B27E66" w:rsidRPr="00B27E66" w:rsidRDefault="00B27E66" w:rsidP="00B27E66">
            <w:pPr>
              <w:pStyle w:val="12"/>
            </w:pPr>
            <w:r w:rsidRPr="00B27E66">
              <w:t xml:space="preserve">Площадь, </w:t>
            </w:r>
            <w:proofErr w:type="gramStart"/>
            <w:r w:rsidRPr="00B27E66">
              <w:t>га</w:t>
            </w:r>
            <w:proofErr w:type="gramEnd"/>
          </w:p>
        </w:tc>
      </w:tr>
      <w:tr w:rsidR="00B27E66" w:rsidRPr="00B27E66" w:rsidTr="00B27E66">
        <w:trPr>
          <w:trHeight w:val="1130"/>
        </w:trPr>
        <w:tc>
          <w:tcPr>
            <w:tcW w:w="567" w:type="dxa"/>
            <w:vAlign w:val="center"/>
          </w:tcPr>
          <w:p w:rsidR="00B27E66" w:rsidRPr="00B27E66" w:rsidRDefault="00B27E66" w:rsidP="00B27E66">
            <w:pPr>
              <w:pStyle w:val="12"/>
            </w:pPr>
            <w:r w:rsidRPr="00B27E66">
              <w:t>1.</w:t>
            </w:r>
          </w:p>
        </w:tc>
        <w:tc>
          <w:tcPr>
            <w:tcW w:w="2410" w:type="dxa"/>
            <w:vAlign w:val="center"/>
          </w:tcPr>
          <w:p w:rsidR="00B27E66" w:rsidRPr="00B27E66" w:rsidRDefault="00B27E66" w:rsidP="00B27E66">
            <w:pPr>
              <w:pStyle w:val="12"/>
              <w:jc w:val="left"/>
            </w:pPr>
          </w:p>
          <w:p w:rsidR="00B27E66" w:rsidRPr="00B27E66" w:rsidRDefault="00B27E66" w:rsidP="00B27E66">
            <w:pPr>
              <w:pStyle w:val="12"/>
              <w:jc w:val="left"/>
            </w:pPr>
            <w:r w:rsidRPr="00B27E66">
              <w:t>Красавинское сельское участковое лесничество,</w:t>
            </w:r>
          </w:p>
          <w:p w:rsidR="00B27E66" w:rsidRPr="00B27E66" w:rsidRDefault="00B27E66" w:rsidP="00B27E66">
            <w:pPr>
              <w:pStyle w:val="12"/>
              <w:jc w:val="left"/>
              <w:rPr>
                <w:sz w:val="20"/>
                <w:szCs w:val="20"/>
              </w:rPr>
            </w:pPr>
          </w:p>
        </w:tc>
        <w:tc>
          <w:tcPr>
            <w:tcW w:w="1843" w:type="dxa"/>
            <w:vAlign w:val="center"/>
          </w:tcPr>
          <w:p w:rsidR="00B27E66" w:rsidRPr="00B27E66" w:rsidRDefault="00B27E66" w:rsidP="00B27E66">
            <w:pPr>
              <w:pStyle w:val="12"/>
            </w:pPr>
            <w:r w:rsidRPr="00B27E66">
              <w:t>Таежная</w:t>
            </w:r>
          </w:p>
        </w:tc>
        <w:tc>
          <w:tcPr>
            <w:tcW w:w="1984" w:type="dxa"/>
            <w:vAlign w:val="center"/>
          </w:tcPr>
          <w:p w:rsidR="00B27E66" w:rsidRPr="00B27E66" w:rsidRDefault="00B27E66" w:rsidP="00B27E66">
            <w:pPr>
              <w:pStyle w:val="12"/>
            </w:pPr>
            <w:proofErr w:type="gramStart"/>
            <w:r w:rsidRPr="00B27E66">
              <w:t>Средне-таежный</w:t>
            </w:r>
            <w:proofErr w:type="gramEnd"/>
            <w:r w:rsidRPr="00B27E66">
              <w:t xml:space="preserve"> европейской части РФ</w:t>
            </w:r>
          </w:p>
        </w:tc>
        <w:tc>
          <w:tcPr>
            <w:tcW w:w="1276" w:type="dxa"/>
            <w:vAlign w:val="center"/>
          </w:tcPr>
          <w:p w:rsidR="00B27E66" w:rsidRPr="00B27E66" w:rsidRDefault="00B27E66" w:rsidP="00B27E66">
            <w:pPr>
              <w:pStyle w:val="12"/>
            </w:pPr>
            <w:r w:rsidRPr="00B27E66">
              <w:t>1-117</w:t>
            </w:r>
          </w:p>
        </w:tc>
        <w:tc>
          <w:tcPr>
            <w:tcW w:w="1559" w:type="dxa"/>
            <w:vAlign w:val="center"/>
          </w:tcPr>
          <w:p w:rsidR="00B27E66" w:rsidRPr="00B27E66" w:rsidRDefault="00B27E66" w:rsidP="00B27E66">
            <w:pPr>
              <w:pStyle w:val="12"/>
            </w:pPr>
            <w:r w:rsidRPr="00B27E66">
              <w:t>34310</w:t>
            </w:r>
          </w:p>
        </w:tc>
      </w:tr>
      <w:tr w:rsidR="00B27E66" w:rsidRPr="00B27E66" w:rsidTr="00B27E66">
        <w:trPr>
          <w:trHeight w:val="1130"/>
        </w:trPr>
        <w:tc>
          <w:tcPr>
            <w:tcW w:w="567" w:type="dxa"/>
            <w:vAlign w:val="center"/>
          </w:tcPr>
          <w:p w:rsidR="00B27E66" w:rsidRPr="00B27E66" w:rsidRDefault="00B27E66" w:rsidP="00B27E66">
            <w:pPr>
              <w:pStyle w:val="12"/>
            </w:pPr>
            <w:r w:rsidRPr="00B27E66">
              <w:t>2</w:t>
            </w:r>
            <w:r>
              <w:t>.</w:t>
            </w:r>
          </w:p>
        </w:tc>
        <w:tc>
          <w:tcPr>
            <w:tcW w:w="2410" w:type="dxa"/>
            <w:vAlign w:val="center"/>
          </w:tcPr>
          <w:p w:rsidR="00B27E66" w:rsidRPr="00B27E66" w:rsidRDefault="00B27E66" w:rsidP="00B27E66">
            <w:pPr>
              <w:pStyle w:val="12"/>
              <w:jc w:val="left"/>
            </w:pPr>
            <w:r w:rsidRPr="00B27E66">
              <w:t>Колхоз «Красавино»</w:t>
            </w:r>
          </w:p>
        </w:tc>
        <w:tc>
          <w:tcPr>
            <w:tcW w:w="1843" w:type="dxa"/>
            <w:vAlign w:val="center"/>
          </w:tcPr>
          <w:p w:rsidR="00B27E66" w:rsidRPr="00B27E66" w:rsidRDefault="00B27E66" w:rsidP="00B27E66">
            <w:pPr>
              <w:pStyle w:val="12"/>
            </w:pPr>
            <w:r w:rsidRPr="00B27E66">
              <w:t>Таежная</w:t>
            </w:r>
          </w:p>
        </w:tc>
        <w:tc>
          <w:tcPr>
            <w:tcW w:w="1984" w:type="dxa"/>
            <w:vAlign w:val="center"/>
          </w:tcPr>
          <w:p w:rsidR="00B27E66" w:rsidRPr="00B27E66" w:rsidRDefault="00B27E66" w:rsidP="00B27E66">
            <w:pPr>
              <w:pStyle w:val="12"/>
            </w:pPr>
            <w:proofErr w:type="gramStart"/>
            <w:r w:rsidRPr="00B27E66">
              <w:t>Средне-таежный</w:t>
            </w:r>
            <w:proofErr w:type="gramEnd"/>
            <w:r w:rsidRPr="00B27E66">
              <w:t xml:space="preserve"> европейской части РФ</w:t>
            </w:r>
          </w:p>
        </w:tc>
        <w:tc>
          <w:tcPr>
            <w:tcW w:w="1276" w:type="dxa"/>
            <w:vAlign w:val="center"/>
          </w:tcPr>
          <w:p w:rsidR="00B27E66" w:rsidRPr="00B27E66" w:rsidRDefault="00B27E66" w:rsidP="00B27E66">
            <w:pPr>
              <w:pStyle w:val="12"/>
            </w:pPr>
            <w:r w:rsidRPr="00B27E66">
              <w:t>1-14</w:t>
            </w:r>
          </w:p>
        </w:tc>
        <w:tc>
          <w:tcPr>
            <w:tcW w:w="1559" w:type="dxa"/>
            <w:vAlign w:val="center"/>
          </w:tcPr>
          <w:p w:rsidR="00B27E66" w:rsidRPr="00B27E66" w:rsidRDefault="00B27E66" w:rsidP="00B27E66">
            <w:pPr>
              <w:pStyle w:val="12"/>
            </w:pPr>
            <w:r w:rsidRPr="00B27E66">
              <w:t>2780</w:t>
            </w:r>
          </w:p>
        </w:tc>
      </w:tr>
    </w:tbl>
    <w:p w:rsidR="00B27E66" w:rsidRPr="00B27E66" w:rsidRDefault="00B27E66" w:rsidP="00B27E66"/>
    <w:p w:rsidR="00B27E66" w:rsidRPr="001732FB" w:rsidRDefault="00B27E66" w:rsidP="00B27E66">
      <w:r w:rsidRPr="001732FB">
        <w:t>По лесорастительному районированию территория лесничества  городского поселения</w:t>
      </w:r>
      <w:r>
        <w:t xml:space="preserve"> Красавино </w:t>
      </w:r>
      <w:r w:rsidRPr="001732FB">
        <w:t xml:space="preserve"> относится к таежной лесорастительной зоне и средне - таежному лесному району европейской части Российской Федерации. Территория  лесничества  находится  в  пределах  Скандинавско-Русской  провинции Евроазиатской области лесов умеренного пояса.</w:t>
      </w:r>
    </w:p>
    <w:p w:rsidR="00B27E66" w:rsidRPr="001732FB" w:rsidRDefault="00B27E66" w:rsidP="00B27E66">
      <w:r w:rsidRPr="001732FB">
        <w:rPr>
          <w:spacing w:val="-1"/>
        </w:rPr>
        <w:t>Лес</w:t>
      </w:r>
      <w:r w:rsidRPr="001732FB">
        <w:t xml:space="preserve">а </w:t>
      </w:r>
      <w:r w:rsidRPr="001732FB">
        <w:rPr>
          <w:spacing w:val="-29"/>
        </w:rPr>
        <w:t xml:space="preserve"> </w:t>
      </w:r>
      <w:r w:rsidRPr="001732FB">
        <w:rPr>
          <w:spacing w:val="-1"/>
        </w:rPr>
        <w:t>лесн</w:t>
      </w:r>
      <w:r w:rsidRPr="001732FB">
        <w:rPr>
          <w:spacing w:val="4"/>
        </w:rPr>
        <w:t>и</w:t>
      </w:r>
      <w:r w:rsidRPr="001732FB">
        <w:rPr>
          <w:spacing w:val="-1"/>
        </w:rPr>
        <w:t>чест</w:t>
      </w:r>
      <w:r w:rsidRPr="001732FB">
        <w:rPr>
          <w:spacing w:val="4"/>
        </w:rPr>
        <w:t>в</w:t>
      </w:r>
      <w:r w:rsidRPr="001732FB">
        <w:t xml:space="preserve">а </w:t>
      </w:r>
      <w:r w:rsidRPr="001732FB">
        <w:rPr>
          <w:spacing w:val="-30"/>
        </w:rPr>
        <w:t xml:space="preserve"> </w:t>
      </w:r>
      <w:r w:rsidRPr="001732FB">
        <w:t xml:space="preserve">в </w:t>
      </w:r>
      <w:r w:rsidRPr="001732FB">
        <w:rPr>
          <w:spacing w:val="-27"/>
        </w:rPr>
        <w:t xml:space="preserve"> </w:t>
      </w:r>
      <w:r w:rsidRPr="001732FB">
        <w:rPr>
          <w:spacing w:val="-6"/>
        </w:rPr>
        <w:t>с</w:t>
      </w:r>
      <w:r w:rsidRPr="001732FB">
        <w:rPr>
          <w:spacing w:val="-1"/>
        </w:rPr>
        <w:t>о</w:t>
      </w:r>
      <w:r w:rsidRPr="001732FB">
        <w:rPr>
          <w:spacing w:val="6"/>
        </w:rPr>
        <w:t>о</w:t>
      </w:r>
      <w:r w:rsidRPr="001732FB">
        <w:rPr>
          <w:spacing w:val="-1"/>
        </w:rPr>
        <w:t>тветст</w:t>
      </w:r>
      <w:r w:rsidRPr="001732FB">
        <w:rPr>
          <w:spacing w:val="5"/>
        </w:rPr>
        <w:t>в</w:t>
      </w:r>
      <w:r w:rsidRPr="001732FB">
        <w:rPr>
          <w:spacing w:val="-1"/>
        </w:rPr>
        <w:t>и</w:t>
      </w:r>
      <w:r w:rsidRPr="001732FB">
        <w:t>и</w:t>
      </w:r>
      <w:r w:rsidRPr="001732FB">
        <w:rPr>
          <w:spacing w:val="30"/>
        </w:rPr>
        <w:t xml:space="preserve"> </w:t>
      </w:r>
      <w:r w:rsidRPr="001732FB">
        <w:t xml:space="preserve">с </w:t>
      </w:r>
      <w:r w:rsidRPr="001732FB">
        <w:rPr>
          <w:spacing w:val="-30"/>
        </w:rPr>
        <w:t xml:space="preserve"> </w:t>
      </w:r>
      <w:r w:rsidRPr="001732FB">
        <w:rPr>
          <w:spacing w:val="-1"/>
        </w:rPr>
        <w:t>Лесны</w:t>
      </w:r>
      <w:r w:rsidRPr="001732FB">
        <w:t xml:space="preserve">м </w:t>
      </w:r>
      <w:r w:rsidRPr="001732FB">
        <w:rPr>
          <w:spacing w:val="-26"/>
        </w:rPr>
        <w:t xml:space="preserve"> </w:t>
      </w:r>
      <w:r w:rsidRPr="001732FB">
        <w:rPr>
          <w:spacing w:val="-6"/>
        </w:rPr>
        <w:t>к</w:t>
      </w:r>
      <w:r w:rsidRPr="001732FB">
        <w:rPr>
          <w:spacing w:val="-1"/>
        </w:rPr>
        <w:t>одекс</w:t>
      </w:r>
      <w:r w:rsidRPr="001732FB">
        <w:rPr>
          <w:spacing w:val="4"/>
        </w:rPr>
        <w:t>о</w:t>
      </w:r>
      <w:r w:rsidRPr="001732FB">
        <w:t xml:space="preserve">м </w:t>
      </w:r>
      <w:r w:rsidRPr="001732FB">
        <w:rPr>
          <w:spacing w:val="-27"/>
        </w:rPr>
        <w:t xml:space="preserve"> </w:t>
      </w:r>
      <w:r w:rsidRPr="001732FB">
        <w:rPr>
          <w:spacing w:val="-1"/>
        </w:rPr>
        <w:t>Росс</w:t>
      </w:r>
      <w:r w:rsidRPr="001732FB">
        <w:rPr>
          <w:spacing w:val="4"/>
        </w:rPr>
        <w:t>и</w:t>
      </w:r>
      <w:r w:rsidRPr="001732FB">
        <w:rPr>
          <w:spacing w:val="-1"/>
        </w:rPr>
        <w:t>йско</w:t>
      </w:r>
      <w:r w:rsidRPr="001732FB">
        <w:t>й</w:t>
      </w:r>
      <w:r w:rsidRPr="001732FB">
        <w:rPr>
          <w:spacing w:val="30"/>
        </w:rPr>
        <w:t xml:space="preserve"> </w:t>
      </w:r>
      <w:r w:rsidRPr="001732FB">
        <w:rPr>
          <w:spacing w:val="-1"/>
        </w:rPr>
        <w:t>Федера</w:t>
      </w:r>
      <w:r w:rsidRPr="001732FB">
        <w:rPr>
          <w:spacing w:val="4"/>
        </w:rPr>
        <w:t>ц</w:t>
      </w:r>
      <w:r w:rsidRPr="001732FB">
        <w:rPr>
          <w:spacing w:val="-1"/>
        </w:rPr>
        <w:t>и</w:t>
      </w:r>
      <w:r w:rsidRPr="001732FB">
        <w:t xml:space="preserve">и </w:t>
      </w:r>
      <w:r w:rsidRPr="001732FB">
        <w:rPr>
          <w:spacing w:val="-22"/>
        </w:rPr>
        <w:t xml:space="preserve"> </w:t>
      </w:r>
      <w:r w:rsidRPr="001732FB">
        <w:rPr>
          <w:spacing w:val="-1"/>
        </w:rPr>
        <w:t>по целе</w:t>
      </w:r>
      <w:r w:rsidRPr="001732FB">
        <w:rPr>
          <w:spacing w:val="5"/>
        </w:rPr>
        <w:t>в</w:t>
      </w:r>
      <w:r w:rsidRPr="001732FB">
        <w:rPr>
          <w:spacing w:val="-1"/>
        </w:rPr>
        <w:t>о</w:t>
      </w:r>
      <w:r w:rsidRPr="001732FB">
        <w:rPr>
          <w:spacing w:val="2"/>
        </w:rPr>
        <w:t>м</w:t>
      </w:r>
      <w:r w:rsidRPr="001732FB">
        <w:t>у</w:t>
      </w:r>
      <w:r w:rsidRPr="001732FB">
        <w:rPr>
          <w:spacing w:val="-11"/>
        </w:rPr>
        <w:t xml:space="preserve"> </w:t>
      </w:r>
      <w:r w:rsidRPr="001732FB">
        <w:rPr>
          <w:spacing w:val="4"/>
        </w:rPr>
        <w:t>н</w:t>
      </w:r>
      <w:r w:rsidRPr="001732FB">
        <w:rPr>
          <w:spacing w:val="-1"/>
        </w:rPr>
        <w:t>аз</w:t>
      </w:r>
      <w:r w:rsidRPr="001732FB">
        <w:rPr>
          <w:spacing w:val="3"/>
        </w:rPr>
        <w:t>н</w:t>
      </w:r>
      <w:r w:rsidRPr="001732FB">
        <w:rPr>
          <w:spacing w:val="-1"/>
        </w:rPr>
        <w:t>ачен</w:t>
      </w:r>
      <w:r w:rsidRPr="001732FB">
        <w:rPr>
          <w:spacing w:val="3"/>
        </w:rPr>
        <w:t>и</w:t>
      </w:r>
      <w:r w:rsidRPr="001732FB">
        <w:t>ю</w:t>
      </w:r>
      <w:r w:rsidRPr="001732FB">
        <w:rPr>
          <w:spacing w:val="-2"/>
        </w:rPr>
        <w:t xml:space="preserve"> </w:t>
      </w:r>
      <w:r w:rsidRPr="001732FB">
        <w:rPr>
          <w:spacing w:val="4"/>
        </w:rPr>
        <w:t>п</w:t>
      </w:r>
      <w:r w:rsidRPr="001732FB">
        <w:rPr>
          <w:spacing w:val="5"/>
        </w:rPr>
        <w:t>о</w:t>
      </w:r>
      <w:r w:rsidRPr="001732FB">
        <w:rPr>
          <w:spacing w:val="-1"/>
        </w:rPr>
        <w:t>дразделяю</w:t>
      </w:r>
      <w:r w:rsidRPr="001732FB">
        <w:rPr>
          <w:spacing w:val="3"/>
        </w:rPr>
        <w:t>т</w:t>
      </w:r>
      <w:r w:rsidRPr="001732FB">
        <w:rPr>
          <w:spacing w:val="-1"/>
        </w:rPr>
        <w:t>с</w:t>
      </w:r>
      <w:r w:rsidRPr="001732FB">
        <w:t>я</w:t>
      </w:r>
      <w:r w:rsidRPr="001732FB">
        <w:rPr>
          <w:spacing w:val="2"/>
        </w:rPr>
        <w:t xml:space="preserve"> </w:t>
      </w:r>
      <w:r w:rsidRPr="001732FB">
        <w:rPr>
          <w:spacing w:val="-1"/>
        </w:rPr>
        <w:t>н</w:t>
      </w:r>
      <w:r w:rsidRPr="001732FB">
        <w:t>а</w:t>
      </w:r>
      <w:r w:rsidRPr="001732FB">
        <w:rPr>
          <w:spacing w:val="3"/>
        </w:rPr>
        <w:t xml:space="preserve"> </w:t>
      </w:r>
      <w:r w:rsidRPr="001732FB">
        <w:rPr>
          <w:spacing w:val="-1"/>
        </w:rPr>
        <w:t>защитн</w:t>
      </w:r>
      <w:r w:rsidRPr="001732FB">
        <w:rPr>
          <w:spacing w:val="4"/>
        </w:rPr>
        <w:t>ы</w:t>
      </w:r>
      <w:r w:rsidRPr="001732FB">
        <w:t>е</w:t>
      </w:r>
      <w:r w:rsidRPr="001732FB">
        <w:rPr>
          <w:spacing w:val="-2"/>
        </w:rPr>
        <w:t xml:space="preserve"> </w:t>
      </w:r>
      <w:r w:rsidRPr="001732FB">
        <w:rPr>
          <w:spacing w:val="3"/>
        </w:rPr>
        <w:t>л</w:t>
      </w:r>
      <w:r w:rsidRPr="001732FB">
        <w:rPr>
          <w:spacing w:val="-1"/>
        </w:rPr>
        <w:t>ес</w:t>
      </w:r>
      <w:r w:rsidRPr="001732FB">
        <w:t>а</w:t>
      </w:r>
      <w:r w:rsidRPr="001732FB">
        <w:rPr>
          <w:spacing w:val="-2"/>
        </w:rPr>
        <w:t xml:space="preserve"> </w:t>
      </w:r>
      <w:r w:rsidRPr="001732FB">
        <w:t>и</w:t>
      </w:r>
      <w:r w:rsidRPr="001732FB">
        <w:rPr>
          <w:spacing w:val="2"/>
        </w:rPr>
        <w:t xml:space="preserve"> </w:t>
      </w:r>
      <w:r w:rsidRPr="001732FB">
        <w:rPr>
          <w:spacing w:val="-1"/>
          <w:w w:val="101"/>
        </w:rPr>
        <w:t>эксп</w:t>
      </w:r>
      <w:r w:rsidRPr="001732FB">
        <w:rPr>
          <w:spacing w:val="5"/>
          <w:w w:val="101"/>
        </w:rPr>
        <w:t>л</w:t>
      </w:r>
      <w:r w:rsidRPr="001732FB">
        <w:rPr>
          <w:spacing w:val="-10"/>
        </w:rPr>
        <w:t>у</w:t>
      </w:r>
      <w:r w:rsidRPr="001732FB">
        <w:rPr>
          <w:spacing w:val="-1"/>
        </w:rPr>
        <w:t>ата</w:t>
      </w:r>
      <w:r w:rsidRPr="001732FB">
        <w:rPr>
          <w:spacing w:val="3"/>
        </w:rPr>
        <w:t>ц</w:t>
      </w:r>
      <w:r w:rsidRPr="001732FB">
        <w:rPr>
          <w:spacing w:val="-1"/>
        </w:rPr>
        <w:t>и</w:t>
      </w:r>
      <w:r w:rsidRPr="001732FB">
        <w:rPr>
          <w:spacing w:val="7"/>
        </w:rPr>
        <w:t>о</w:t>
      </w:r>
      <w:r w:rsidRPr="001732FB">
        <w:rPr>
          <w:spacing w:val="-1"/>
        </w:rPr>
        <w:t>н</w:t>
      </w:r>
      <w:r w:rsidRPr="001732FB">
        <w:rPr>
          <w:spacing w:val="3"/>
        </w:rPr>
        <w:t>н</w:t>
      </w:r>
      <w:r w:rsidRPr="001732FB">
        <w:rPr>
          <w:spacing w:val="-1"/>
        </w:rPr>
        <w:t>ы</w:t>
      </w:r>
      <w:r w:rsidRPr="001732FB">
        <w:t>е</w:t>
      </w:r>
      <w:r w:rsidRPr="001732FB">
        <w:rPr>
          <w:spacing w:val="-2"/>
        </w:rPr>
        <w:t xml:space="preserve"> </w:t>
      </w:r>
      <w:r w:rsidRPr="001732FB">
        <w:rPr>
          <w:spacing w:val="-1"/>
        </w:rPr>
        <w:t>лес</w:t>
      </w:r>
      <w:r w:rsidRPr="001732FB">
        <w:rPr>
          <w:spacing w:val="6"/>
        </w:rPr>
        <w:t>а</w:t>
      </w:r>
      <w:r w:rsidRPr="001732FB">
        <w:t>.</w:t>
      </w:r>
    </w:p>
    <w:p w:rsidR="00B27E66" w:rsidRDefault="00B27E66" w:rsidP="00B27E66">
      <w:r w:rsidRPr="001732FB">
        <w:rPr>
          <w:spacing w:val="-1"/>
        </w:rPr>
        <w:t>Защ</w:t>
      </w:r>
      <w:r w:rsidRPr="001732FB">
        <w:rPr>
          <w:spacing w:val="4"/>
        </w:rPr>
        <w:t>и</w:t>
      </w:r>
      <w:r w:rsidRPr="001732FB">
        <w:rPr>
          <w:spacing w:val="-1"/>
        </w:rPr>
        <w:t>тн</w:t>
      </w:r>
      <w:r w:rsidRPr="001732FB">
        <w:rPr>
          <w:spacing w:val="5"/>
        </w:rPr>
        <w:t>ы</w:t>
      </w:r>
      <w:r w:rsidRPr="001732FB">
        <w:t>е</w:t>
      </w:r>
      <w:r w:rsidRPr="001732FB">
        <w:rPr>
          <w:spacing w:val="30"/>
        </w:rPr>
        <w:t xml:space="preserve"> </w:t>
      </w:r>
      <w:r w:rsidRPr="001732FB">
        <w:rPr>
          <w:spacing w:val="-1"/>
        </w:rPr>
        <w:t>лес</w:t>
      </w:r>
      <w:r w:rsidRPr="001732FB">
        <w:t xml:space="preserve">а </w:t>
      </w:r>
      <w:r w:rsidRPr="001732FB">
        <w:rPr>
          <w:spacing w:val="-30"/>
        </w:rPr>
        <w:t xml:space="preserve"> </w:t>
      </w:r>
      <w:r w:rsidRPr="001732FB">
        <w:rPr>
          <w:spacing w:val="-1"/>
        </w:rPr>
        <w:t>подле</w:t>
      </w:r>
      <w:r w:rsidRPr="001732FB">
        <w:rPr>
          <w:spacing w:val="3"/>
        </w:rPr>
        <w:t>ж</w:t>
      </w:r>
      <w:r w:rsidRPr="001732FB">
        <w:rPr>
          <w:spacing w:val="-1"/>
        </w:rPr>
        <w:t>а</w:t>
      </w:r>
      <w:r w:rsidRPr="001732FB">
        <w:t>т</w:t>
      </w:r>
      <w:r w:rsidRPr="001732FB">
        <w:rPr>
          <w:spacing w:val="27"/>
        </w:rPr>
        <w:t xml:space="preserve"> </w:t>
      </w:r>
      <w:r w:rsidRPr="001732FB">
        <w:rPr>
          <w:spacing w:val="5"/>
        </w:rPr>
        <w:t>о</w:t>
      </w:r>
      <w:r w:rsidRPr="001732FB">
        <w:rPr>
          <w:spacing w:val="-1"/>
        </w:rPr>
        <w:t>свое</w:t>
      </w:r>
      <w:r w:rsidRPr="001732FB">
        <w:rPr>
          <w:spacing w:val="3"/>
        </w:rPr>
        <w:t>н</w:t>
      </w:r>
      <w:r w:rsidRPr="001732FB">
        <w:rPr>
          <w:spacing w:val="-1"/>
        </w:rPr>
        <w:t>и</w:t>
      </w:r>
      <w:r w:rsidRPr="001732FB">
        <w:t>ю</w:t>
      </w:r>
      <w:r w:rsidRPr="001732FB">
        <w:rPr>
          <w:spacing w:val="26"/>
        </w:rPr>
        <w:t xml:space="preserve"> </w:t>
      </w:r>
      <w:r w:rsidRPr="001732FB">
        <w:t xml:space="preserve">в </w:t>
      </w:r>
      <w:r w:rsidRPr="001732FB">
        <w:rPr>
          <w:spacing w:val="-27"/>
        </w:rPr>
        <w:t xml:space="preserve"> </w:t>
      </w:r>
      <w:r w:rsidRPr="001732FB">
        <w:rPr>
          <w:spacing w:val="-1"/>
        </w:rPr>
        <w:t>целя</w:t>
      </w:r>
      <w:r w:rsidRPr="001732FB">
        <w:t>х</w:t>
      </w:r>
      <w:r w:rsidRPr="001732FB">
        <w:rPr>
          <w:spacing w:val="29"/>
        </w:rPr>
        <w:t xml:space="preserve"> </w:t>
      </w:r>
      <w:r w:rsidRPr="001732FB">
        <w:rPr>
          <w:spacing w:val="-1"/>
        </w:rPr>
        <w:t>с</w:t>
      </w:r>
      <w:r w:rsidRPr="001732FB">
        <w:rPr>
          <w:spacing w:val="4"/>
        </w:rPr>
        <w:t>о</w:t>
      </w:r>
      <w:r w:rsidRPr="001732FB">
        <w:rPr>
          <w:spacing w:val="-5"/>
        </w:rPr>
        <w:t>х</w:t>
      </w:r>
      <w:r w:rsidRPr="001732FB">
        <w:rPr>
          <w:spacing w:val="-1"/>
        </w:rPr>
        <w:t>ранен</w:t>
      </w:r>
      <w:r w:rsidRPr="001732FB">
        <w:rPr>
          <w:spacing w:val="4"/>
        </w:rPr>
        <w:t>и</w:t>
      </w:r>
      <w:r w:rsidRPr="001732FB">
        <w:t xml:space="preserve">я  </w:t>
      </w:r>
      <w:r w:rsidRPr="001732FB">
        <w:rPr>
          <w:spacing w:val="5"/>
        </w:rPr>
        <w:t xml:space="preserve"> </w:t>
      </w:r>
      <w:r w:rsidRPr="001732FB">
        <w:rPr>
          <w:spacing w:val="-1"/>
        </w:rPr>
        <w:t>средо</w:t>
      </w:r>
      <w:r w:rsidRPr="001732FB">
        <w:rPr>
          <w:spacing w:val="3"/>
        </w:rPr>
        <w:t>о</w:t>
      </w:r>
      <w:r w:rsidRPr="001732FB">
        <w:rPr>
          <w:spacing w:val="-1"/>
        </w:rPr>
        <w:t>бра</w:t>
      </w:r>
      <w:r w:rsidRPr="001732FB">
        <w:rPr>
          <w:spacing w:val="4"/>
        </w:rPr>
        <w:t>з</w:t>
      </w:r>
      <w:r w:rsidRPr="001732FB">
        <w:rPr>
          <w:spacing w:val="-10"/>
        </w:rPr>
        <w:t>у</w:t>
      </w:r>
      <w:r w:rsidRPr="001732FB">
        <w:rPr>
          <w:spacing w:val="-1"/>
        </w:rPr>
        <w:t>ющ</w:t>
      </w:r>
      <w:r w:rsidRPr="001732FB">
        <w:rPr>
          <w:spacing w:val="3"/>
        </w:rPr>
        <w:t>и</w:t>
      </w:r>
      <w:r w:rsidRPr="001732FB">
        <w:rPr>
          <w:spacing w:val="-4"/>
        </w:rPr>
        <w:t>х</w:t>
      </w:r>
      <w:r w:rsidRPr="001732FB">
        <w:t xml:space="preserve">, </w:t>
      </w:r>
      <w:r w:rsidRPr="001732FB">
        <w:rPr>
          <w:spacing w:val="-26"/>
        </w:rPr>
        <w:t xml:space="preserve"> </w:t>
      </w:r>
      <w:r w:rsidRPr="001732FB">
        <w:rPr>
          <w:spacing w:val="-1"/>
        </w:rPr>
        <w:t>в</w:t>
      </w:r>
      <w:r w:rsidRPr="001732FB">
        <w:rPr>
          <w:spacing w:val="7"/>
        </w:rPr>
        <w:t>о</w:t>
      </w:r>
      <w:r w:rsidRPr="001732FB">
        <w:rPr>
          <w:spacing w:val="-1"/>
        </w:rPr>
        <w:t>до</w:t>
      </w:r>
      <w:r w:rsidRPr="001732FB">
        <w:rPr>
          <w:spacing w:val="5"/>
        </w:rPr>
        <w:t>о</w:t>
      </w:r>
      <w:r w:rsidRPr="001732FB">
        <w:rPr>
          <w:spacing w:val="-5"/>
        </w:rPr>
        <w:t>х</w:t>
      </w:r>
      <w:r w:rsidRPr="001732FB">
        <w:rPr>
          <w:spacing w:val="1"/>
        </w:rPr>
        <w:t>ранны</w:t>
      </w:r>
      <w:r w:rsidRPr="001732FB">
        <w:rPr>
          <w:spacing w:val="-7"/>
        </w:rPr>
        <w:t>х</w:t>
      </w:r>
      <w:r w:rsidRPr="001732FB">
        <w:t>,</w:t>
      </w:r>
      <w:r w:rsidRPr="001732FB">
        <w:rPr>
          <w:spacing w:val="24"/>
        </w:rPr>
        <w:t xml:space="preserve"> </w:t>
      </w:r>
      <w:r w:rsidRPr="001732FB">
        <w:rPr>
          <w:spacing w:val="1"/>
        </w:rPr>
        <w:t>защи</w:t>
      </w:r>
      <w:r w:rsidRPr="001732FB">
        <w:rPr>
          <w:spacing w:val="-5"/>
        </w:rPr>
        <w:t>т</w:t>
      </w:r>
      <w:r w:rsidRPr="001732FB">
        <w:rPr>
          <w:spacing w:val="1"/>
        </w:rPr>
        <w:t>ны</w:t>
      </w:r>
      <w:r w:rsidRPr="001732FB">
        <w:rPr>
          <w:spacing w:val="-4"/>
        </w:rPr>
        <w:t>х</w:t>
      </w:r>
      <w:r w:rsidRPr="001732FB">
        <w:t>,</w:t>
      </w:r>
      <w:r w:rsidRPr="001732FB">
        <w:rPr>
          <w:spacing w:val="24"/>
        </w:rPr>
        <w:t xml:space="preserve"> </w:t>
      </w:r>
      <w:r w:rsidRPr="001732FB">
        <w:rPr>
          <w:spacing w:val="1"/>
        </w:rPr>
        <w:t>с</w:t>
      </w:r>
      <w:r w:rsidRPr="001732FB">
        <w:rPr>
          <w:spacing w:val="-3"/>
        </w:rPr>
        <w:t>а</w:t>
      </w:r>
      <w:r w:rsidRPr="001732FB">
        <w:rPr>
          <w:spacing w:val="1"/>
        </w:rPr>
        <w:t>нита</w:t>
      </w:r>
      <w:r w:rsidRPr="001732FB">
        <w:rPr>
          <w:spacing w:val="-3"/>
        </w:rPr>
        <w:t>р</w:t>
      </w:r>
      <w:r w:rsidRPr="001732FB">
        <w:rPr>
          <w:spacing w:val="-4"/>
        </w:rPr>
        <w:t>н</w:t>
      </w:r>
      <w:r w:rsidRPr="001732FB">
        <w:rPr>
          <w:spacing w:val="5"/>
        </w:rPr>
        <w:t>о</w:t>
      </w:r>
      <w:r w:rsidRPr="001732FB">
        <w:rPr>
          <w:spacing w:val="-3"/>
        </w:rPr>
        <w:t>-</w:t>
      </w:r>
      <w:r w:rsidRPr="001732FB">
        <w:rPr>
          <w:spacing w:val="1"/>
        </w:rPr>
        <w:t>гиги</w:t>
      </w:r>
      <w:r w:rsidRPr="001732FB">
        <w:rPr>
          <w:spacing w:val="-3"/>
        </w:rPr>
        <w:t>е</w:t>
      </w:r>
      <w:r w:rsidRPr="001732FB">
        <w:rPr>
          <w:spacing w:val="1"/>
        </w:rPr>
        <w:t>нич</w:t>
      </w:r>
      <w:r w:rsidRPr="001732FB">
        <w:rPr>
          <w:spacing w:val="-3"/>
        </w:rPr>
        <w:t>е</w:t>
      </w:r>
      <w:r w:rsidRPr="001732FB">
        <w:rPr>
          <w:spacing w:val="1"/>
        </w:rPr>
        <w:t>с</w:t>
      </w:r>
      <w:r w:rsidRPr="001732FB">
        <w:rPr>
          <w:spacing w:val="-4"/>
        </w:rPr>
        <w:t>к</w:t>
      </w:r>
      <w:r w:rsidRPr="001732FB">
        <w:rPr>
          <w:spacing w:val="1"/>
        </w:rPr>
        <w:t>и</w:t>
      </w:r>
      <w:r w:rsidRPr="001732FB">
        <w:rPr>
          <w:spacing w:val="-5"/>
        </w:rPr>
        <w:t>х</w:t>
      </w:r>
      <w:r w:rsidRPr="001732FB">
        <w:t>,</w:t>
      </w:r>
      <w:r w:rsidRPr="001732FB">
        <w:rPr>
          <w:spacing w:val="24"/>
        </w:rPr>
        <w:t xml:space="preserve"> </w:t>
      </w:r>
      <w:r w:rsidRPr="001732FB">
        <w:rPr>
          <w:spacing w:val="1"/>
        </w:rPr>
        <w:t>озд</w:t>
      </w:r>
      <w:r w:rsidRPr="001732FB">
        <w:rPr>
          <w:spacing w:val="5"/>
        </w:rPr>
        <w:t>о</w:t>
      </w:r>
      <w:r w:rsidRPr="001732FB">
        <w:rPr>
          <w:spacing w:val="-5"/>
        </w:rPr>
        <w:t>р</w:t>
      </w:r>
      <w:r w:rsidRPr="001732FB">
        <w:rPr>
          <w:spacing w:val="1"/>
        </w:rPr>
        <w:t>овите</w:t>
      </w:r>
      <w:r w:rsidRPr="001732FB">
        <w:rPr>
          <w:spacing w:val="-3"/>
        </w:rPr>
        <w:t>л</w:t>
      </w:r>
      <w:r w:rsidRPr="001732FB">
        <w:rPr>
          <w:spacing w:val="-4"/>
        </w:rPr>
        <w:t>ь</w:t>
      </w:r>
      <w:r w:rsidRPr="001732FB">
        <w:rPr>
          <w:spacing w:val="1"/>
        </w:rPr>
        <w:t>ны</w:t>
      </w:r>
      <w:r w:rsidRPr="001732FB">
        <w:t>х</w:t>
      </w:r>
      <w:r w:rsidRPr="001732FB">
        <w:rPr>
          <w:spacing w:val="17"/>
        </w:rPr>
        <w:t xml:space="preserve"> </w:t>
      </w:r>
      <w:r w:rsidRPr="001732FB">
        <w:t>и</w:t>
      </w:r>
      <w:r w:rsidRPr="001732FB">
        <w:rPr>
          <w:spacing w:val="23"/>
        </w:rPr>
        <w:t xml:space="preserve"> </w:t>
      </w:r>
      <w:r w:rsidRPr="001732FB">
        <w:rPr>
          <w:spacing w:val="1"/>
        </w:rPr>
        <w:t>ины</w:t>
      </w:r>
      <w:r w:rsidRPr="001732FB">
        <w:t>х</w:t>
      </w:r>
      <w:r w:rsidRPr="001732FB">
        <w:rPr>
          <w:spacing w:val="17"/>
        </w:rPr>
        <w:t xml:space="preserve"> </w:t>
      </w:r>
      <w:r w:rsidRPr="001732FB">
        <w:rPr>
          <w:spacing w:val="1"/>
        </w:rPr>
        <w:t>ф</w:t>
      </w:r>
      <w:r w:rsidRPr="001732FB">
        <w:rPr>
          <w:spacing w:val="-8"/>
        </w:rPr>
        <w:t>у</w:t>
      </w:r>
      <w:r w:rsidRPr="001732FB">
        <w:rPr>
          <w:spacing w:val="1"/>
        </w:rPr>
        <w:t>нкци</w:t>
      </w:r>
      <w:r w:rsidRPr="001732FB">
        <w:t>й</w:t>
      </w:r>
      <w:r w:rsidRPr="001732FB">
        <w:rPr>
          <w:spacing w:val="20"/>
        </w:rPr>
        <w:t xml:space="preserve"> </w:t>
      </w:r>
      <w:r w:rsidRPr="001732FB">
        <w:rPr>
          <w:spacing w:val="1"/>
        </w:rPr>
        <w:t>ле</w:t>
      </w:r>
      <w:r w:rsidRPr="001732FB">
        <w:rPr>
          <w:spacing w:val="-4"/>
        </w:rPr>
        <w:t>с</w:t>
      </w:r>
      <w:r w:rsidRPr="001732FB">
        <w:rPr>
          <w:spacing w:val="1"/>
        </w:rPr>
        <w:t>ов</w:t>
      </w:r>
      <w:r w:rsidRPr="001732FB">
        <w:t xml:space="preserve"> с</w:t>
      </w:r>
      <w:r w:rsidRPr="001732FB">
        <w:rPr>
          <w:spacing w:val="5"/>
        </w:rPr>
        <w:t xml:space="preserve"> </w:t>
      </w:r>
      <w:r w:rsidRPr="001732FB">
        <w:rPr>
          <w:spacing w:val="2"/>
        </w:rPr>
        <w:t>о</w:t>
      </w:r>
      <w:r w:rsidRPr="001732FB">
        <w:rPr>
          <w:spacing w:val="-3"/>
        </w:rPr>
        <w:t>д</w:t>
      </w:r>
      <w:r w:rsidRPr="001732FB">
        <w:rPr>
          <w:spacing w:val="2"/>
        </w:rPr>
        <w:t>но</w:t>
      </w:r>
      <w:r w:rsidRPr="001732FB">
        <w:rPr>
          <w:spacing w:val="-2"/>
        </w:rPr>
        <w:t>в</w:t>
      </w:r>
      <w:r w:rsidRPr="001732FB">
        <w:rPr>
          <w:spacing w:val="2"/>
        </w:rPr>
        <w:t>р</w:t>
      </w:r>
      <w:r w:rsidRPr="001732FB">
        <w:rPr>
          <w:spacing w:val="-3"/>
        </w:rPr>
        <w:t>е</w:t>
      </w:r>
      <w:r w:rsidRPr="001732FB">
        <w:rPr>
          <w:spacing w:val="2"/>
        </w:rPr>
        <w:t>м</w:t>
      </w:r>
      <w:r w:rsidRPr="001732FB">
        <w:rPr>
          <w:spacing w:val="-2"/>
        </w:rPr>
        <w:t>е</w:t>
      </w:r>
      <w:r w:rsidRPr="001732FB">
        <w:rPr>
          <w:spacing w:val="2"/>
        </w:rPr>
        <w:t>н</w:t>
      </w:r>
      <w:r w:rsidRPr="001732FB">
        <w:rPr>
          <w:spacing w:val="-5"/>
        </w:rPr>
        <w:t>н</w:t>
      </w:r>
      <w:r w:rsidRPr="001732FB">
        <w:rPr>
          <w:spacing w:val="2"/>
        </w:rPr>
        <w:t>ы</w:t>
      </w:r>
      <w:r w:rsidRPr="001732FB">
        <w:t>м</w:t>
      </w:r>
      <w:r w:rsidRPr="001732FB">
        <w:rPr>
          <w:spacing w:val="5"/>
        </w:rPr>
        <w:t xml:space="preserve"> </w:t>
      </w:r>
      <w:r w:rsidRPr="001732FB">
        <w:rPr>
          <w:spacing w:val="2"/>
        </w:rPr>
        <w:t>и</w:t>
      </w:r>
      <w:r w:rsidRPr="001732FB">
        <w:rPr>
          <w:spacing w:val="-3"/>
        </w:rPr>
        <w:t>с</w:t>
      </w:r>
      <w:r w:rsidRPr="001732FB">
        <w:rPr>
          <w:spacing w:val="-4"/>
        </w:rPr>
        <w:t>п</w:t>
      </w:r>
      <w:r w:rsidRPr="001732FB">
        <w:rPr>
          <w:spacing w:val="2"/>
        </w:rPr>
        <w:t>оль</w:t>
      </w:r>
      <w:r w:rsidRPr="001732FB">
        <w:rPr>
          <w:spacing w:val="-5"/>
        </w:rPr>
        <w:t>з</w:t>
      </w:r>
      <w:r w:rsidRPr="001732FB">
        <w:rPr>
          <w:spacing w:val="2"/>
        </w:rPr>
        <w:t>ов</w:t>
      </w:r>
      <w:r w:rsidRPr="001732FB">
        <w:rPr>
          <w:spacing w:val="-4"/>
        </w:rPr>
        <w:t>а</w:t>
      </w:r>
      <w:r w:rsidRPr="001732FB">
        <w:rPr>
          <w:spacing w:val="2"/>
        </w:rPr>
        <w:t>ни</w:t>
      </w:r>
      <w:r w:rsidRPr="001732FB">
        <w:rPr>
          <w:spacing w:val="-3"/>
        </w:rPr>
        <w:t>е</w:t>
      </w:r>
      <w:r w:rsidRPr="001732FB">
        <w:t>м</w:t>
      </w:r>
      <w:r w:rsidRPr="001732FB">
        <w:rPr>
          <w:spacing w:val="5"/>
        </w:rPr>
        <w:t xml:space="preserve"> </w:t>
      </w:r>
      <w:r w:rsidRPr="001732FB">
        <w:rPr>
          <w:spacing w:val="2"/>
        </w:rPr>
        <w:t>л</w:t>
      </w:r>
      <w:r w:rsidRPr="001732FB">
        <w:rPr>
          <w:spacing w:val="-4"/>
        </w:rPr>
        <w:t>е</w:t>
      </w:r>
      <w:r w:rsidRPr="001732FB">
        <w:rPr>
          <w:spacing w:val="-6"/>
        </w:rPr>
        <w:t>с</w:t>
      </w:r>
      <w:r w:rsidRPr="001732FB">
        <w:rPr>
          <w:spacing w:val="2"/>
        </w:rPr>
        <w:t>о</w:t>
      </w:r>
      <w:r w:rsidRPr="001732FB">
        <w:t>в</w:t>
      </w:r>
      <w:r w:rsidRPr="001732FB">
        <w:rPr>
          <w:spacing w:val="5"/>
        </w:rPr>
        <w:t xml:space="preserve"> </w:t>
      </w:r>
      <w:r w:rsidRPr="001732FB">
        <w:rPr>
          <w:spacing w:val="2"/>
        </w:rPr>
        <w:t>пр</w:t>
      </w:r>
      <w:r w:rsidRPr="001732FB">
        <w:t>и</w:t>
      </w:r>
      <w:r w:rsidRPr="001732FB">
        <w:rPr>
          <w:spacing w:val="5"/>
        </w:rPr>
        <w:t xml:space="preserve"> </w:t>
      </w:r>
      <w:r w:rsidRPr="001732FB">
        <w:rPr>
          <w:spacing w:val="-8"/>
        </w:rPr>
        <w:t>у</w:t>
      </w:r>
      <w:r w:rsidRPr="001732FB">
        <w:rPr>
          <w:spacing w:val="2"/>
        </w:rPr>
        <w:t>с</w:t>
      </w:r>
      <w:r w:rsidRPr="001732FB">
        <w:rPr>
          <w:spacing w:val="-3"/>
        </w:rPr>
        <w:t>л</w:t>
      </w:r>
      <w:r w:rsidRPr="001732FB">
        <w:rPr>
          <w:spacing w:val="2"/>
        </w:rPr>
        <w:t>ов</w:t>
      </w:r>
      <w:r w:rsidRPr="001732FB">
        <w:rPr>
          <w:spacing w:val="-2"/>
        </w:rPr>
        <w:t>и</w:t>
      </w:r>
      <w:r w:rsidRPr="001732FB">
        <w:rPr>
          <w:spacing w:val="1"/>
        </w:rPr>
        <w:t>и</w:t>
      </w:r>
      <w:r w:rsidRPr="001732FB">
        <w:t>,</w:t>
      </w:r>
      <w:r w:rsidRPr="001732FB">
        <w:rPr>
          <w:spacing w:val="5"/>
        </w:rPr>
        <w:t xml:space="preserve"> </w:t>
      </w:r>
      <w:r w:rsidRPr="001732FB">
        <w:rPr>
          <w:spacing w:val="2"/>
        </w:rPr>
        <w:t>е</w:t>
      </w:r>
      <w:r w:rsidRPr="001732FB">
        <w:rPr>
          <w:spacing w:val="-4"/>
        </w:rPr>
        <w:t>с</w:t>
      </w:r>
      <w:r w:rsidRPr="001732FB">
        <w:rPr>
          <w:spacing w:val="2"/>
        </w:rPr>
        <w:t>л</w:t>
      </w:r>
      <w:r w:rsidRPr="001732FB">
        <w:t>и</w:t>
      </w:r>
      <w:r w:rsidRPr="001732FB">
        <w:rPr>
          <w:spacing w:val="5"/>
        </w:rPr>
        <w:t xml:space="preserve"> </w:t>
      </w:r>
      <w:r w:rsidRPr="001732FB">
        <w:rPr>
          <w:spacing w:val="-6"/>
          <w:w w:val="108"/>
        </w:rPr>
        <w:t>э</w:t>
      </w:r>
      <w:r w:rsidRPr="001732FB">
        <w:rPr>
          <w:spacing w:val="2"/>
        </w:rPr>
        <w:t>т</w:t>
      </w:r>
      <w:r w:rsidRPr="001732FB">
        <w:t>о</w:t>
      </w:r>
      <w:r w:rsidRPr="001732FB">
        <w:rPr>
          <w:spacing w:val="5"/>
        </w:rPr>
        <w:t xml:space="preserve"> </w:t>
      </w:r>
      <w:r w:rsidRPr="001732FB">
        <w:rPr>
          <w:spacing w:val="2"/>
        </w:rPr>
        <w:t>и</w:t>
      </w:r>
      <w:r w:rsidRPr="001732FB">
        <w:rPr>
          <w:spacing w:val="-1"/>
        </w:rPr>
        <w:t>с</w:t>
      </w:r>
      <w:r w:rsidRPr="001732FB">
        <w:rPr>
          <w:spacing w:val="-4"/>
        </w:rPr>
        <w:t>п</w:t>
      </w:r>
      <w:r w:rsidRPr="001732FB">
        <w:rPr>
          <w:spacing w:val="2"/>
        </w:rPr>
        <w:t>ол</w:t>
      </w:r>
      <w:r w:rsidRPr="001732FB">
        <w:rPr>
          <w:spacing w:val="-4"/>
        </w:rPr>
        <w:t>ьз</w:t>
      </w:r>
      <w:r w:rsidRPr="001732FB">
        <w:rPr>
          <w:spacing w:val="2"/>
        </w:rPr>
        <w:t>ован</w:t>
      </w:r>
      <w:r w:rsidRPr="001732FB">
        <w:rPr>
          <w:spacing w:val="-1"/>
        </w:rPr>
        <w:t>и</w:t>
      </w:r>
      <w:r w:rsidRPr="001732FB">
        <w:t>е</w:t>
      </w:r>
      <w:r w:rsidRPr="001732FB">
        <w:rPr>
          <w:spacing w:val="5"/>
        </w:rPr>
        <w:t xml:space="preserve"> </w:t>
      </w:r>
      <w:r w:rsidRPr="001732FB">
        <w:rPr>
          <w:spacing w:val="-9"/>
        </w:rPr>
        <w:t>с</w:t>
      </w:r>
      <w:r w:rsidRPr="001732FB">
        <w:rPr>
          <w:spacing w:val="2"/>
        </w:rPr>
        <w:t>овме</w:t>
      </w:r>
      <w:r w:rsidRPr="001732FB">
        <w:rPr>
          <w:spacing w:val="-3"/>
        </w:rPr>
        <w:t>с</w:t>
      </w:r>
      <w:r w:rsidRPr="001732FB">
        <w:rPr>
          <w:spacing w:val="2"/>
        </w:rPr>
        <w:t>т</w:t>
      </w:r>
      <w:r w:rsidRPr="001732FB">
        <w:rPr>
          <w:spacing w:val="-5"/>
        </w:rPr>
        <w:t>и</w:t>
      </w:r>
      <w:r w:rsidRPr="001732FB">
        <w:rPr>
          <w:spacing w:val="-3"/>
        </w:rPr>
        <w:t>м</w:t>
      </w:r>
      <w:r w:rsidRPr="001732FB">
        <w:t>о с</w:t>
      </w:r>
      <w:r w:rsidRPr="001732FB">
        <w:rPr>
          <w:spacing w:val="2"/>
        </w:rPr>
        <w:t xml:space="preserve"> </w:t>
      </w:r>
      <w:r w:rsidRPr="001732FB">
        <w:rPr>
          <w:spacing w:val="1"/>
        </w:rPr>
        <w:t>це</w:t>
      </w:r>
      <w:r w:rsidRPr="001732FB">
        <w:rPr>
          <w:spacing w:val="-3"/>
        </w:rPr>
        <w:t>л</w:t>
      </w:r>
      <w:r w:rsidRPr="001732FB">
        <w:rPr>
          <w:spacing w:val="1"/>
        </w:rPr>
        <w:t>евы</w:t>
      </w:r>
      <w:r w:rsidRPr="001732FB">
        <w:t>м</w:t>
      </w:r>
      <w:r w:rsidRPr="001732FB">
        <w:rPr>
          <w:spacing w:val="-3"/>
        </w:rPr>
        <w:t xml:space="preserve"> </w:t>
      </w:r>
      <w:r w:rsidRPr="001732FB">
        <w:rPr>
          <w:spacing w:val="1"/>
        </w:rPr>
        <w:t>назна</w:t>
      </w:r>
      <w:r w:rsidRPr="001732FB">
        <w:rPr>
          <w:spacing w:val="-4"/>
        </w:rPr>
        <w:t>ч</w:t>
      </w:r>
      <w:r w:rsidRPr="001732FB">
        <w:rPr>
          <w:spacing w:val="1"/>
        </w:rPr>
        <w:t>ени</w:t>
      </w:r>
      <w:r w:rsidRPr="001732FB">
        <w:rPr>
          <w:spacing w:val="-8"/>
        </w:rPr>
        <w:t>е</w:t>
      </w:r>
      <w:r w:rsidRPr="001732FB">
        <w:t>м</w:t>
      </w:r>
      <w:r w:rsidRPr="001732FB">
        <w:rPr>
          <w:spacing w:val="2"/>
        </w:rPr>
        <w:t xml:space="preserve"> </w:t>
      </w:r>
      <w:r w:rsidRPr="001732FB">
        <w:rPr>
          <w:spacing w:val="1"/>
        </w:rPr>
        <w:t>з</w:t>
      </w:r>
      <w:r w:rsidRPr="001732FB">
        <w:rPr>
          <w:spacing w:val="-4"/>
        </w:rPr>
        <w:t>а</w:t>
      </w:r>
      <w:r w:rsidRPr="001732FB">
        <w:rPr>
          <w:spacing w:val="1"/>
        </w:rPr>
        <w:t>щит</w:t>
      </w:r>
      <w:r w:rsidRPr="001732FB">
        <w:rPr>
          <w:spacing w:val="-3"/>
        </w:rPr>
        <w:t>н</w:t>
      </w:r>
      <w:r w:rsidRPr="001732FB">
        <w:rPr>
          <w:spacing w:val="1"/>
        </w:rPr>
        <w:t>ы</w:t>
      </w:r>
      <w:r w:rsidRPr="001732FB">
        <w:t>х</w:t>
      </w:r>
      <w:r w:rsidRPr="001732FB">
        <w:rPr>
          <w:spacing w:val="-3"/>
        </w:rPr>
        <w:t xml:space="preserve"> </w:t>
      </w:r>
      <w:r w:rsidRPr="001732FB">
        <w:rPr>
          <w:spacing w:val="1"/>
        </w:rPr>
        <w:t>ле</w:t>
      </w:r>
      <w:r w:rsidRPr="001732FB">
        <w:rPr>
          <w:spacing w:val="-3"/>
        </w:rPr>
        <w:t>с</w:t>
      </w:r>
      <w:r w:rsidRPr="001732FB">
        <w:rPr>
          <w:spacing w:val="5"/>
        </w:rPr>
        <w:t>о</w:t>
      </w:r>
      <w:r w:rsidRPr="001732FB">
        <w:t>в</w:t>
      </w:r>
      <w:r w:rsidRPr="001732FB">
        <w:rPr>
          <w:spacing w:val="-2"/>
        </w:rPr>
        <w:t xml:space="preserve"> </w:t>
      </w:r>
      <w:r w:rsidRPr="001732FB">
        <w:t>и</w:t>
      </w:r>
      <w:r w:rsidRPr="001732FB">
        <w:rPr>
          <w:spacing w:val="2"/>
        </w:rPr>
        <w:t xml:space="preserve"> </w:t>
      </w:r>
      <w:r w:rsidRPr="001732FB">
        <w:rPr>
          <w:spacing w:val="1"/>
        </w:rPr>
        <w:t>в</w:t>
      </w:r>
      <w:r w:rsidRPr="001732FB">
        <w:rPr>
          <w:spacing w:val="-5"/>
        </w:rPr>
        <w:t>ы</w:t>
      </w:r>
      <w:r w:rsidRPr="001732FB">
        <w:rPr>
          <w:spacing w:val="-4"/>
        </w:rPr>
        <w:t>п</w:t>
      </w:r>
      <w:r w:rsidRPr="001732FB">
        <w:rPr>
          <w:spacing w:val="1"/>
        </w:rPr>
        <w:t>олня</w:t>
      </w:r>
      <w:r w:rsidRPr="001732FB">
        <w:rPr>
          <w:spacing w:val="-4"/>
        </w:rPr>
        <w:t>е</w:t>
      </w:r>
      <w:r w:rsidRPr="001732FB">
        <w:rPr>
          <w:spacing w:val="1"/>
        </w:rPr>
        <w:t>мым</w:t>
      </w:r>
      <w:r w:rsidRPr="001732FB">
        <w:t>и</w:t>
      </w:r>
      <w:r w:rsidRPr="001732FB">
        <w:rPr>
          <w:spacing w:val="2"/>
        </w:rPr>
        <w:t xml:space="preserve"> </w:t>
      </w:r>
      <w:r w:rsidRPr="001732FB">
        <w:rPr>
          <w:spacing w:val="-6"/>
        </w:rPr>
        <w:t>и</w:t>
      </w:r>
      <w:r w:rsidRPr="001732FB">
        <w:rPr>
          <w:spacing w:val="1"/>
        </w:rPr>
        <w:t>м</w:t>
      </w:r>
      <w:r w:rsidRPr="001732FB">
        <w:t>и</w:t>
      </w:r>
      <w:r w:rsidRPr="001732FB">
        <w:rPr>
          <w:spacing w:val="2"/>
        </w:rPr>
        <w:t xml:space="preserve"> </w:t>
      </w:r>
      <w:r w:rsidRPr="001732FB">
        <w:rPr>
          <w:spacing w:val="-7"/>
        </w:rPr>
        <w:t>п</w:t>
      </w:r>
      <w:r w:rsidRPr="001732FB">
        <w:rPr>
          <w:spacing w:val="5"/>
        </w:rPr>
        <w:t>о</w:t>
      </w:r>
      <w:r w:rsidRPr="001732FB">
        <w:rPr>
          <w:spacing w:val="1"/>
        </w:rPr>
        <w:t>лезн</w:t>
      </w:r>
      <w:r w:rsidRPr="001732FB">
        <w:rPr>
          <w:spacing w:val="-6"/>
        </w:rPr>
        <w:t>ы</w:t>
      </w:r>
      <w:r w:rsidRPr="001732FB">
        <w:rPr>
          <w:spacing w:val="1"/>
        </w:rPr>
        <w:t>м</w:t>
      </w:r>
      <w:r w:rsidRPr="001732FB">
        <w:t>и</w:t>
      </w:r>
      <w:r w:rsidRPr="001732FB">
        <w:rPr>
          <w:spacing w:val="2"/>
        </w:rPr>
        <w:t xml:space="preserve"> </w:t>
      </w:r>
      <w:r w:rsidRPr="001732FB">
        <w:rPr>
          <w:spacing w:val="1"/>
        </w:rPr>
        <w:t>ф</w:t>
      </w:r>
      <w:r w:rsidRPr="001732FB">
        <w:rPr>
          <w:spacing w:val="-11"/>
        </w:rPr>
        <w:t>у</w:t>
      </w:r>
      <w:r w:rsidRPr="001732FB">
        <w:rPr>
          <w:spacing w:val="1"/>
        </w:rPr>
        <w:t>нкци</w:t>
      </w:r>
      <w:r w:rsidRPr="001732FB">
        <w:rPr>
          <w:spacing w:val="-3"/>
        </w:rPr>
        <w:t>я</w:t>
      </w:r>
      <w:r w:rsidRPr="001732FB">
        <w:rPr>
          <w:spacing w:val="1"/>
        </w:rPr>
        <w:t>м</w:t>
      </w:r>
      <w:r w:rsidRPr="001732FB">
        <w:rPr>
          <w:spacing w:val="2"/>
        </w:rPr>
        <w:t>и</w:t>
      </w:r>
      <w:r w:rsidRPr="001732FB">
        <w:t>.</w:t>
      </w:r>
    </w:p>
    <w:p w:rsidR="00B27E66" w:rsidRPr="0020012D" w:rsidRDefault="00B27E66" w:rsidP="00B27E66">
      <w:r w:rsidRPr="0020012D">
        <w:t xml:space="preserve">Леса водоохранных зон выделены вдоль берегов водных объектов. Их ширина принята в соответствии с размером водоохраной зоны. </w:t>
      </w:r>
    </w:p>
    <w:p w:rsidR="00B27E66" w:rsidRPr="0020012D" w:rsidRDefault="00B27E66" w:rsidP="00B27E66">
      <w:r>
        <w:t>Защитные полосы лесов ра</w:t>
      </w:r>
      <w:r w:rsidRPr="0020012D">
        <w:t xml:space="preserve">сположены вдоль железных и автомобильных дорог общего пользования. Выделены защитные полосы (шириной </w:t>
      </w:r>
      <w:smartTag w:uri="urn:schemas-microsoft-com:office:smarttags" w:element="metricconverter">
        <w:smartTagPr>
          <w:attr w:name="ProductID" w:val="500 м"/>
        </w:smartTagPr>
        <w:r w:rsidRPr="0020012D">
          <w:t>500 м</w:t>
        </w:r>
      </w:smartTag>
      <w:r w:rsidRPr="0020012D">
        <w:t xml:space="preserve"> в каждую сторону, считая от полосы отвода железных дорог и </w:t>
      </w:r>
      <w:smartTag w:uri="urn:schemas-microsoft-com:office:smarttags" w:element="metricconverter">
        <w:smartTagPr>
          <w:attr w:name="ProductID" w:val="250 м"/>
        </w:smartTagPr>
        <w:r w:rsidRPr="0020012D">
          <w:t>250 м</w:t>
        </w:r>
      </w:smartTag>
      <w:r w:rsidRPr="0020012D">
        <w:t xml:space="preserve"> в обе стороны от оси автодорог).</w:t>
      </w:r>
    </w:p>
    <w:p w:rsidR="00B27E66" w:rsidRPr="001732FB" w:rsidRDefault="00B27E66" w:rsidP="00B27E66">
      <w:r w:rsidRPr="0020012D">
        <w:t xml:space="preserve">Леса зеленой зоны  выделены радиусом </w:t>
      </w:r>
      <w:smartTag w:uri="urn:schemas-microsoft-com:office:smarttags" w:element="metricconverter">
        <w:smartTagPr>
          <w:attr w:name="ProductID" w:val="5 км"/>
        </w:smartTagPr>
        <w:r w:rsidRPr="0020012D">
          <w:t>5 км</w:t>
        </w:r>
      </w:smartTag>
      <w:r w:rsidRPr="0020012D">
        <w:t xml:space="preserve"> вокруг г. Красавино.</w:t>
      </w:r>
    </w:p>
    <w:p w:rsidR="00B27E66" w:rsidRPr="001732FB" w:rsidRDefault="00B27E66" w:rsidP="00B27E66">
      <w:r w:rsidRPr="001732FB">
        <w:rPr>
          <w:spacing w:val="-1"/>
        </w:rPr>
        <w:t>Эксп</w:t>
      </w:r>
      <w:r w:rsidRPr="001732FB">
        <w:rPr>
          <w:spacing w:val="7"/>
        </w:rPr>
        <w:t>л</w:t>
      </w:r>
      <w:r w:rsidRPr="001732FB">
        <w:rPr>
          <w:spacing w:val="-10"/>
        </w:rPr>
        <w:t>у</w:t>
      </w:r>
      <w:r w:rsidRPr="001732FB">
        <w:rPr>
          <w:spacing w:val="-1"/>
        </w:rPr>
        <w:t>ата</w:t>
      </w:r>
      <w:r w:rsidRPr="001732FB">
        <w:rPr>
          <w:spacing w:val="3"/>
        </w:rPr>
        <w:t>ц</w:t>
      </w:r>
      <w:r w:rsidRPr="001732FB">
        <w:rPr>
          <w:spacing w:val="-1"/>
        </w:rPr>
        <w:t>и</w:t>
      </w:r>
      <w:r w:rsidRPr="001732FB">
        <w:rPr>
          <w:spacing w:val="7"/>
        </w:rPr>
        <w:t>о</w:t>
      </w:r>
      <w:r w:rsidRPr="001732FB">
        <w:rPr>
          <w:spacing w:val="-1"/>
        </w:rPr>
        <w:t>н</w:t>
      </w:r>
      <w:r w:rsidRPr="001732FB">
        <w:rPr>
          <w:spacing w:val="3"/>
        </w:rPr>
        <w:t>н</w:t>
      </w:r>
      <w:r w:rsidRPr="001732FB">
        <w:rPr>
          <w:spacing w:val="-1"/>
        </w:rPr>
        <w:t>ы</w:t>
      </w:r>
      <w:r w:rsidRPr="001732FB">
        <w:t>е</w:t>
      </w:r>
      <w:r w:rsidRPr="001732FB">
        <w:rPr>
          <w:spacing w:val="28"/>
        </w:rPr>
        <w:t xml:space="preserve"> </w:t>
      </w:r>
      <w:r w:rsidRPr="001732FB">
        <w:rPr>
          <w:spacing w:val="-1"/>
        </w:rPr>
        <w:t>лес</w:t>
      </w:r>
      <w:r w:rsidRPr="001732FB">
        <w:t>а</w:t>
      </w:r>
      <w:r w:rsidRPr="001732FB">
        <w:rPr>
          <w:spacing w:val="26"/>
        </w:rPr>
        <w:t xml:space="preserve"> </w:t>
      </w:r>
      <w:r w:rsidRPr="001732FB">
        <w:rPr>
          <w:spacing w:val="-1"/>
        </w:rPr>
        <w:t>подле</w:t>
      </w:r>
      <w:r w:rsidRPr="001732FB">
        <w:rPr>
          <w:spacing w:val="5"/>
        </w:rPr>
        <w:t>ж</w:t>
      </w:r>
      <w:r w:rsidRPr="001732FB">
        <w:rPr>
          <w:spacing w:val="-1"/>
        </w:rPr>
        <w:t>а</w:t>
      </w:r>
      <w:r w:rsidRPr="001732FB">
        <w:t>т</w:t>
      </w:r>
      <w:r w:rsidRPr="001732FB">
        <w:rPr>
          <w:spacing w:val="22"/>
        </w:rPr>
        <w:t xml:space="preserve"> </w:t>
      </w:r>
      <w:r w:rsidRPr="001732FB">
        <w:rPr>
          <w:spacing w:val="5"/>
        </w:rPr>
        <w:t>о</w:t>
      </w:r>
      <w:r w:rsidRPr="001732FB">
        <w:rPr>
          <w:spacing w:val="-6"/>
        </w:rPr>
        <w:t>с</w:t>
      </w:r>
      <w:r w:rsidRPr="001732FB">
        <w:rPr>
          <w:spacing w:val="-1"/>
        </w:rPr>
        <w:t>в</w:t>
      </w:r>
      <w:r w:rsidRPr="001732FB">
        <w:rPr>
          <w:spacing w:val="3"/>
        </w:rPr>
        <w:t>о</w:t>
      </w:r>
      <w:r w:rsidRPr="001732FB">
        <w:rPr>
          <w:spacing w:val="-1"/>
        </w:rPr>
        <w:t>ен</w:t>
      </w:r>
      <w:r w:rsidRPr="001732FB">
        <w:rPr>
          <w:spacing w:val="3"/>
        </w:rPr>
        <w:t>и</w:t>
      </w:r>
      <w:r w:rsidRPr="001732FB">
        <w:t>ю</w:t>
      </w:r>
      <w:r w:rsidRPr="001732FB">
        <w:rPr>
          <w:spacing w:val="25"/>
        </w:rPr>
        <w:t xml:space="preserve"> </w:t>
      </w:r>
      <w:r w:rsidRPr="001732FB">
        <w:t>в</w:t>
      </w:r>
      <w:r w:rsidRPr="001732FB">
        <w:rPr>
          <w:spacing w:val="23"/>
        </w:rPr>
        <w:t xml:space="preserve"> </w:t>
      </w:r>
      <w:r w:rsidRPr="001732FB">
        <w:rPr>
          <w:spacing w:val="-1"/>
        </w:rPr>
        <w:t>цел</w:t>
      </w:r>
      <w:r w:rsidRPr="001732FB">
        <w:rPr>
          <w:spacing w:val="3"/>
        </w:rPr>
        <w:t>я</w:t>
      </w:r>
      <w:r w:rsidRPr="001732FB">
        <w:t>х</w:t>
      </w:r>
      <w:r w:rsidRPr="001732FB">
        <w:rPr>
          <w:spacing w:val="26"/>
        </w:rPr>
        <w:t xml:space="preserve"> </w:t>
      </w:r>
      <w:r w:rsidRPr="001732FB">
        <w:rPr>
          <w:spacing w:val="-10"/>
        </w:rPr>
        <w:t>у</w:t>
      </w:r>
      <w:r w:rsidRPr="001732FB">
        <w:rPr>
          <w:spacing w:val="-1"/>
        </w:rPr>
        <w:t>ст</w:t>
      </w:r>
      <w:r w:rsidRPr="001732FB">
        <w:rPr>
          <w:spacing w:val="6"/>
        </w:rPr>
        <w:t>о</w:t>
      </w:r>
      <w:r w:rsidRPr="001732FB">
        <w:rPr>
          <w:spacing w:val="-1"/>
        </w:rPr>
        <w:t>йч</w:t>
      </w:r>
      <w:r w:rsidRPr="001732FB">
        <w:rPr>
          <w:spacing w:val="3"/>
        </w:rPr>
        <w:t>и</w:t>
      </w:r>
      <w:r w:rsidRPr="001732FB">
        <w:rPr>
          <w:spacing w:val="-1"/>
        </w:rPr>
        <w:t>в</w:t>
      </w:r>
      <w:r w:rsidRPr="001732FB">
        <w:rPr>
          <w:spacing w:val="3"/>
        </w:rPr>
        <w:t>о</w:t>
      </w:r>
      <w:r w:rsidRPr="001732FB">
        <w:rPr>
          <w:spacing w:val="-1"/>
        </w:rPr>
        <w:t>г</w:t>
      </w:r>
      <w:r w:rsidRPr="001732FB">
        <w:rPr>
          <w:spacing w:val="7"/>
        </w:rPr>
        <w:t>о</w:t>
      </w:r>
      <w:r w:rsidRPr="001732FB">
        <w:t>,</w:t>
      </w:r>
      <w:r w:rsidRPr="001732FB">
        <w:rPr>
          <w:spacing w:val="24"/>
        </w:rPr>
        <w:t xml:space="preserve"> </w:t>
      </w:r>
      <w:r w:rsidRPr="001732FB">
        <w:rPr>
          <w:spacing w:val="-1"/>
        </w:rPr>
        <w:t>макс</w:t>
      </w:r>
      <w:r w:rsidRPr="001732FB">
        <w:rPr>
          <w:spacing w:val="3"/>
        </w:rPr>
        <w:t>и</w:t>
      </w:r>
      <w:r w:rsidRPr="001732FB">
        <w:rPr>
          <w:spacing w:val="-1"/>
        </w:rPr>
        <w:t>ма</w:t>
      </w:r>
      <w:r w:rsidRPr="001732FB">
        <w:rPr>
          <w:spacing w:val="3"/>
        </w:rPr>
        <w:t>л</w:t>
      </w:r>
      <w:r w:rsidRPr="001732FB">
        <w:rPr>
          <w:spacing w:val="-1"/>
        </w:rPr>
        <w:t>ьн</w:t>
      </w:r>
      <w:r w:rsidRPr="001732FB">
        <w:t>о</w:t>
      </w:r>
      <w:r w:rsidRPr="001732FB">
        <w:rPr>
          <w:spacing w:val="25"/>
        </w:rPr>
        <w:t xml:space="preserve"> </w:t>
      </w:r>
      <w:r w:rsidRPr="001732FB">
        <w:rPr>
          <w:spacing w:val="-1"/>
          <w:w w:val="103"/>
        </w:rPr>
        <w:t>э</w:t>
      </w:r>
      <w:r w:rsidRPr="001732FB">
        <w:rPr>
          <w:spacing w:val="-3"/>
          <w:w w:val="103"/>
        </w:rPr>
        <w:t>ф</w:t>
      </w:r>
      <w:r w:rsidRPr="001732FB">
        <w:rPr>
          <w:spacing w:val="-1"/>
        </w:rPr>
        <w:t>фекти</w:t>
      </w:r>
      <w:r w:rsidRPr="001732FB">
        <w:rPr>
          <w:spacing w:val="4"/>
        </w:rPr>
        <w:t>в</w:t>
      </w:r>
      <w:r w:rsidRPr="001732FB">
        <w:rPr>
          <w:spacing w:val="-1"/>
        </w:rPr>
        <w:t>ног</w:t>
      </w:r>
      <w:r w:rsidRPr="001732FB">
        <w:t xml:space="preserve">о </w:t>
      </w:r>
      <w:r w:rsidRPr="001732FB">
        <w:rPr>
          <w:spacing w:val="-9"/>
        </w:rPr>
        <w:t xml:space="preserve"> </w:t>
      </w:r>
      <w:r w:rsidRPr="001732FB">
        <w:rPr>
          <w:spacing w:val="-1"/>
        </w:rPr>
        <w:t>по</w:t>
      </w:r>
      <w:r w:rsidRPr="001732FB">
        <w:rPr>
          <w:spacing w:val="3"/>
        </w:rPr>
        <w:t>л</w:t>
      </w:r>
      <w:r w:rsidRPr="001732FB">
        <w:rPr>
          <w:spacing w:val="-5"/>
        </w:rPr>
        <w:t>у</w:t>
      </w:r>
      <w:r w:rsidRPr="001732FB">
        <w:rPr>
          <w:spacing w:val="-1"/>
        </w:rPr>
        <w:t>чен</w:t>
      </w:r>
      <w:r w:rsidRPr="001732FB">
        <w:rPr>
          <w:spacing w:val="3"/>
        </w:rPr>
        <w:t>и</w:t>
      </w:r>
      <w:r w:rsidRPr="001732FB">
        <w:t xml:space="preserve">я </w:t>
      </w:r>
      <w:r w:rsidRPr="001732FB">
        <w:rPr>
          <w:spacing w:val="-15"/>
        </w:rPr>
        <w:t xml:space="preserve"> </w:t>
      </w:r>
      <w:r w:rsidRPr="001732FB">
        <w:rPr>
          <w:spacing w:val="-1"/>
        </w:rPr>
        <w:t>в</w:t>
      </w:r>
      <w:r w:rsidRPr="001732FB">
        <w:rPr>
          <w:spacing w:val="5"/>
        </w:rPr>
        <w:t>ы</w:t>
      </w:r>
      <w:r w:rsidRPr="001732FB">
        <w:rPr>
          <w:spacing w:val="-1"/>
        </w:rPr>
        <w:t>с</w:t>
      </w:r>
      <w:r w:rsidRPr="001732FB">
        <w:rPr>
          <w:spacing w:val="5"/>
        </w:rPr>
        <w:t>о</w:t>
      </w:r>
      <w:r w:rsidRPr="001732FB">
        <w:rPr>
          <w:spacing w:val="-6"/>
        </w:rPr>
        <w:t>к</w:t>
      </w:r>
      <w:r w:rsidRPr="001732FB">
        <w:rPr>
          <w:spacing w:val="5"/>
        </w:rPr>
        <w:t>о</w:t>
      </w:r>
      <w:r w:rsidRPr="001732FB">
        <w:rPr>
          <w:spacing w:val="-1"/>
        </w:rPr>
        <w:t>качест</w:t>
      </w:r>
      <w:r w:rsidRPr="001732FB">
        <w:rPr>
          <w:spacing w:val="3"/>
        </w:rPr>
        <w:t>в</w:t>
      </w:r>
      <w:r w:rsidRPr="001732FB">
        <w:rPr>
          <w:spacing w:val="-1"/>
        </w:rPr>
        <w:t>ен</w:t>
      </w:r>
      <w:r w:rsidRPr="001732FB">
        <w:rPr>
          <w:spacing w:val="3"/>
        </w:rPr>
        <w:t>н</w:t>
      </w:r>
      <w:r w:rsidRPr="001732FB">
        <w:rPr>
          <w:spacing w:val="-1"/>
        </w:rPr>
        <w:t>о</w:t>
      </w:r>
      <w:r w:rsidRPr="001732FB">
        <w:t xml:space="preserve">й </w:t>
      </w:r>
      <w:r w:rsidRPr="001732FB">
        <w:rPr>
          <w:spacing w:val="-13"/>
        </w:rPr>
        <w:t xml:space="preserve"> </w:t>
      </w:r>
      <w:r w:rsidRPr="001732FB">
        <w:rPr>
          <w:spacing w:val="-1"/>
        </w:rPr>
        <w:t>древес</w:t>
      </w:r>
      <w:r w:rsidRPr="001732FB">
        <w:rPr>
          <w:spacing w:val="3"/>
        </w:rPr>
        <w:t>и</w:t>
      </w:r>
      <w:r w:rsidRPr="001732FB">
        <w:rPr>
          <w:spacing w:val="-1"/>
        </w:rPr>
        <w:t>н</w:t>
      </w:r>
      <w:r w:rsidRPr="001732FB">
        <w:t xml:space="preserve">ы </w:t>
      </w:r>
      <w:r w:rsidRPr="001732FB">
        <w:rPr>
          <w:spacing w:val="-11"/>
        </w:rPr>
        <w:t xml:space="preserve"> </w:t>
      </w:r>
      <w:r w:rsidRPr="001732FB">
        <w:t xml:space="preserve">и </w:t>
      </w:r>
      <w:r w:rsidRPr="001732FB">
        <w:rPr>
          <w:spacing w:val="-13"/>
        </w:rPr>
        <w:t xml:space="preserve"> </w:t>
      </w:r>
      <w:r w:rsidRPr="001732FB">
        <w:rPr>
          <w:spacing w:val="-1"/>
        </w:rPr>
        <w:t>д</w:t>
      </w:r>
      <w:r w:rsidRPr="001732FB">
        <w:rPr>
          <w:spacing w:val="3"/>
        </w:rPr>
        <w:t>р</w:t>
      </w:r>
      <w:r w:rsidRPr="001732FB">
        <w:rPr>
          <w:spacing w:val="-10"/>
        </w:rPr>
        <w:t>у</w:t>
      </w:r>
      <w:r w:rsidRPr="001732FB">
        <w:rPr>
          <w:spacing w:val="-1"/>
        </w:rPr>
        <w:t>г</w:t>
      </w:r>
      <w:r w:rsidRPr="001732FB">
        <w:rPr>
          <w:spacing w:val="9"/>
        </w:rPr>
        <w:t>и</w:t>
      </w:r>
      <w:r w:rsidRPr="001732FB">
        <w:t xml:space="preserve">х </w:t>
      </w:r>
      <w:r w:rsidRPr="001732FB">
        <w:rPr>
          <w:spacing w:val="-19"/>
        </w:rPr>
        <w:t xml:space="preserve"> </w:t>
      </w:r>
      <w:r w:rsidRPr="001732FB">
        <w:rPr>
          <w:spacing w:val="-1"/>
        </w:rPr>
        <w:t>лесн</w:t>
      </w:r>
      <w:r w:rsidRPr="001732FB">
        <w:rPr>
          <w:spacing w:val="10"/>
        </w:rPr>
        <w:t>ы</w:t>
      </w:r>
      <w:r w:rsidRPr="001732FB">
        <w:t xml:space="preserve">х </w:t>
      </w:r>
      <w:r w:rsidRPr="001732FB">
        <w:rPr>
          <w:spacing w:val="-19"/>
        </w:rPr>
        <w:t xml:space="preserve"> </w:t>
      </w:r>
      <w:r w:rsidRPr="001732FB">
        <w:rPr>
          <w:spacing w:val="-1"/>
        </w:rPr>
        <w:t>ре</w:t>
      </w:r>
      <w:r w:rsidRPr="001732FB">
        <w:rPr>
          <w:spacing w:val="5"/>
        </w:rPr>
        <w:t>с</w:t>
      </w:r>
      <w:r w:rsidRPr="001732FB">
        <w:rPr>
          <w:spacing w:val="-5"/>
        </w:rPr>
        <w:t>у</w:t>
      </w:r>
      <w:r w:rsidRPr="001732FB">
        <w:rPr>
          <w:spacing w:val="5"/>
        </w:rPr>
        <w:t>р</w:t>
      </w:r>
      <w:r w:rsidRPr="001732FB">
        <w:rPr>
          <w:spacing w:val="-1"/>
        </w:rPr>
        <w:t>с</w:t>
      </w:r>
      <w:r w:rsidRPr="001732FB">
        <w:rPr>
          <w:spacing w:val="5"/>
        </w:rPr>
        <w:t>о</w:t>
      </w:r>
      <w:r w:rsidRPr="001732FB">
        <w:rPr>
          <w:spacing w:val="7"/>
        </w:rPr>
        <w:t>в</w:t>
      </w:r>
      <w:r w:rsidRPr="001732FB">
        <w:t xml:space="preserve">, </w:t>
      </w:r>
      <w:r w:rsidRPr="001732FB">
        <w:rPr>
          <w:spacing w:val="-12"/>
        </w:rPr>
        <w:t xml:space="preserve"> </w:t>
      </w:r>
      <w:r w:rsidRPr="001732FB">
        <w:rPr>
          <w:spacing w:val="-1"/>
        </w:rPr>
        <w:t>пр</w:t>
      </w:r>
      <w:r w:rsidRPr="001732FB">
        <w:rPr>
          <w:spacing w:val="3"/>
        </w:rPr>
        <w:t>о</w:t>
      </w:r>
      <w:r w:rsidRPr="001732FB">
        <w:rPr>
          <w:spacing w:val="-1"/>
        </w:rPr>
        <w:t>дукт</w:t>
      </w:r>
      <w:r w:rsidRPr="001732FB">
        <w:rPr>
          <w:spacing w:val="6"/>
        </w:rPr>
        <w:t>о</w:t>
      </w:r>
      <w:r w:rsidRPr="001732FB">
        <w:t>в</w:t>
      </w:r>
      <w:r w:rsidRPr="001732FB">
        <w:rPr>
          <w:spacing w:val="-2"/>
        </w:rPr>
        <w:t xml:space="preserve"> </w:t>
      </w:r>
      <w:r w:rsidRPr="001732FB">
        <w:rPr>
          <w:spacing w:val="-1"/>
        </w:rPr>
        <w:t>и</w:t>
      </w:r>
      <w:r w:rsidRPr="001732FB">
        <w:t>х</w:t>
      </w:r>
      <w:r w:rsidRPr="001732FB">
        <w:rPr>
          <w:spacing w:val="-2"/>
        </w:rPr>
        <w:t xml:space="preserve"> </w:t>
      </w:r>
      <w:r w:rsidRPr="001732FB">
        <w:rPr>
          <w:spacing w:val="4"/>
        </w:rPr>
        <w:t>п</w:t>
      </w:r>
      <w:r w:rsidRPr="001732FB">
        <w:rPr>
          <w:spacing w:val="-1"/>
        </w:rPr>
        <w:t>ерераб</w:t>
      </w:r>
      <w:r w:rsidRPr="001732FB">
        <w:rPr>
          <w:spacing w:val="5"/>
        </w:rPr>
        <w:t>о</w:t>
      </w:r>
      <w:r w:rsidRPr="001732FB">
        <w:rPr>
          <w:spacing w:val="-1"/>
        </w:rPr>
        <w:t>тк</w:t>
      </w:r>
      <w:r w:rsidRPr="001732FB">
        <w:t>и</w:t>
      </w:r>
      <w:r w:rsidRPr="001732FB">
        <w:rPr>
          <w:spacing w:val="5"/>
        </w:rPr>
        <w:t xml:space="preserve"> </w:t>
      </w:r>
      <w:r w:rsidRPr="001732FB">
        <w:t>с</w:t>
      </w:r>
      <w:r w:rsidRPr="001732FB">
        <w:rPr>
          <w:spacing w:val="-2"/>
        </w:rPr>
        <w:t xml:space="preserve"> </w:t>
      </w:r>
      <w:r w:rsidRPr="001732FB">
        <w:rPr>
          <w:spacing w:val="3"/>
        </w:rPr>
        <w:t>о</w:t>
      </w:r>
      <w:r w:rsidRPr="001732FB">
        <w:rPr>
          <w:spacing w:val="-1"/>
        </w:rPr>
        <w:t>беспечен</w:t>
      </w:r>
      <w:r w:rsidRPr="001732FB">
        <w:rPr>
          <w:spacing w:val="4"/>
        </w:rPr>
        <w:t>и</w:t>
      </w:r>
      <w:r w:rsidRPr="001732FB">
        <w:rPr>
          <w:spacing w:val="-1"/>
        </w:rPr>
        <w:t>е</w:t>
      </w:r>
      <w:r w:rsidRPr="001732FB">
        <w:t>м</w:t>
      </w:r>
      <w:r w:rsidRPr="001732FB">
        <w:rPr>
          <w:spacing w:val="4"/>
        </w:rPr>
        <w:t xml:space="preserve"> </w:t>
      </w:r>
      <w:r w:rsidRPr="001732FB">
        <w:rPr>
          <w:spacing w:val="-6"/>
        </w:rPr>
        <w:t>с</w:t>
      </w:r>
      <w:r w:rsidRPr="001732FB">
        <w:rPr>
          <w:spacing w:val="5"/>
        </w:rPr>
        <w:t>о</w:t>
      </w:r>
      <w:r w:rsidRPr="001732FB">
        <w:rPr>
          <w:spacing w:val="-5"/>
        </w:rPr>
        <w:t>х</w:t>
      </w:r>
      <w:r w:rsidRPr="001732FB">
        <w:rPr>
          <w:spacing w:val="-1"/>
        </w:rPr>
        <w:t>ране</w:t>
      </w:r>
      <w:r w:rsidRPr="001732FB">
        <w:rPr>
          <w:spacing w:val="4"/>
        </w:rPr>
        <w:t>н</w:t>
      </w:r>
      <w:r w:rsidRPr="001732FB">
        <w:rPr>
          <w:spacing w:val="-1"/>
        </w:rPr>
        <w:t>и</w:t>
      </w:r>
      <w:r w:rsidRPr="001732FB">
        <w:t>я</w:t>
      </w:r>
      <w:r w:rsidRPr="001732FB">
        <w:rPr>
          <w:spacing w:val="4"/>
        </w:rPr>
        <w:t xml:space="preserve"> </w:t>
      </w:r>
      <w:r w:rsidRPr="001732FB">
        <w:rPr>
          <w:spacing w:val="-1"/>
        </w:rPr>
        <w:t>по</w:t>
      </w:r>
      <w:r w:rsidRPr="001732FB">
        <w:rPr>
          <w:spacing w:val="3"/>
        </w:rPr>
        <w:t>л</w:t>
      </w:r>
      <w:r w:rsidRPr="001732FB">
        <w:rPr>
          <w:spacing w:val="-1"/>
        </w:rPr>
        <w:t>езны</w:t>
      </w:r>
      <w:r w:rsidRPr="001732FB">
        <w:t>х</w:t>
      </w:r>
      <w:r w:rsidRPr="001732FB">
        <w:rPr>
          <w:spacing w:val="-2"/>
        </w:rPr>
        <w:t xml:space="preserve"> </w:t>
      </w:r>
      <w:r w:rsidRPr="001732FB">
        <w:rPr>
          <w:spacing w:val="4"/>
        </w:rPr>
        <w:t>ф</w:t>
      </w:r>
      <w:r w:rsidRPr="001732FB">
        <w:rPr>
          <w:spacing w:val="-10"/>
        </w:rPr>
        <w:t>у</w:t>
      </w:r>
      <w:r w:rsidRPr="001732FB">
        <w:rPr>
          <w:spacing w:val="-1"/>
        </w:rPr>
        <w:t>нк</w:t>
      </w:r>
      <w:r w:rsidRPr="001732FB">
        <w:rPr>
          <w:spacing w:val="3"/>
        </w:rPr>
        <w:t>ц</w:t>
      </w:r>
      <w:r w:rsidRPr="001732FB">
        <w:rPr>
          <w:spacing w:val="-1"/>
        </w:rPr>
        <w:t>и</w:t>
      </w:r>
      <w:r w:rsidRPr="001732FB">
        <w:t>й</w:t>
      </w:r>
      <w:r w:rsidRPr="001732FB">
        <w:rPr>
          <w:spacing w:val="2"/>
        </w:rPr>
        <w:t xml:space="preserve"> </w:t>
      </w:r>
      <w:r w:rsidRPr="001732FB">
        <w:rPr>
          <w:spacing w:val="3"/>
        </w:rPr>
        <w:t>л</w:t>
      </w:r>
      <w:r w:rsidRPr="001732FB">
        <w:rPr>
          <w:spacing w:val="-1"/>
        </w:rPr>
        <w:t>ес</w:t>
      </w:r>
      <w:r w:rsidRPr="001732FB">
        <w:rPr>
          <w:spacing w:val="5"/>
        </w:rPr>
        <w:t>о</w:t>
      </w:r>
      <w:r w:rsidRPr="001732FB">
        <w:rPr>
          <w:spacing w:val="1"/>
        </w:rPr>
        <w:t>в</w:t>
      </w:r>
      <w:r w:rsidRPr="001732FB">
        <w:t>.</w:t>
      </w:r>
    </w:p>
    <w:p w:rsidR="009F4469" w:rsidRDefault="009F4469" w:rsidP="008A1F41">
      <w:pPr>
        <w:rPr>
          <w:b/>
          <w:szCs w:val="28"/>
        </w:rPr>
      </w:pPr>
    </w:p>
    <w:p w:rsidR="009F4469" w:rsidRDefault="009F4469" w:rsidP="008A1F41">
      <w:pPr>
        <w:rPr>
          <w:b/>
          <w:szCs w:val="28"/>
        </w:rPr>
      </w:pPr>
    </w:p>
    <w:p w:rsidR="009F4469" w:rsidRDefault="009F4469" w:rsidP="008A1F41">
      <w:pPr>
        <w:rPr>
          <w:b/>
          <w:szCs w:val="28"/>
        </w:rPr>
      </w:pPr>
    </w:p>
    <w:p w:rsidR="009F4469" w:rsidRDefault="009F4469" w:rsidP="008A1F41">
      <w:pPr>
        <w:rPr>
          <w:b/>
          <w:szCs w:val="28"/>
        </w:rPr>
      </w:pPr>
    </w:p>
    <w:p w:rsidR="009F4469" w:rsidRDefault="009F4469" w:rsidP="008A1F41">
      <w:pPr>
        <w:rPr>
          <w:b/>
          <w:szCs w:val="28"/>
        </w:rPr>
      </w:pPr>
    </w:p>
    <w:p w:rsidR="009F4469" w:rsidRDefault="009F4469" w:rsidP="008A1F41">
      <w:pPr>
        <w:rPr>
          <w:b/>
          <w:szCs w:val="28"/>
        </w:rPr>
      </w:pPr>
    </w:p>
    <w:p w:rsidR="00681B63" w:rsidRDefault="00681B63" w:rsidP="008A1F41">
      <w:pPr>
        <w:rPr>
          <w:b/>
          <w:szCs w:val="28"/>
        </w:rPr>
      </w:pPr>
    </w:p>
    <w:p w:rsidR="009F4469" w:rsidRDefault="009F4469" w:rsidP="00F813FF">
      <w:pPr>
        <w:pStyle w:val="20"/>
        <w:jc w:val="both"/>
      </w:pPr>
      <w:proofErr w:type="gramStart"/>
      <w:r>
        <w:rPr>
          <w:lang w:val="en-US"/>
        </w:rPr>
        <w:lastRenderedPageBreak/>
        <w:t>V</w:t>
      </w:r>
      <w:r w:rsidR="00A04FD4">
        <w:t>.</w:t>
      </w:r>
      <w:r>
        <w:t>Современное состояние и перспективы социально-экономического развития поселения.</w:t>
      </w:r>
      <w:proofErr w:type="gramEnd"/>
    </w:p>
    <w:p w:rsidR="009F4469" w:rsidRDefault="009F4469" w:rsidP="009F4469">
      <w:pPr>
        <w:pStyle w:val="ac"/>
        <w:ind w:left="0"/>
        <w:rPr>
          <w:b/>
          <w:szCs w:val="28"/>
        </w:rPr>
      </w:pPr>
    </w:p>
    <w:p w:rsidR="009F4469" w:rsidRPr="00BE3FB2" w:rsidRDefault="009F4469" w:rsidP="00F813FF">
      <w:pPr>
        <w:pStyle w:val="3"/>
      </w:pPr>
      <w:r w:rsidRPr="00BE3FB2">
        <w:t>1. Экономическая база.</w:t>
      </w:r>
    </w:p>
    <w:p w:rsidR="002F4DAF" w:rsidRPr="002F4DAF" w:rsidRDefault="002F4DAF" w:rsidP="002F4DAF">
      <w:pPr>
        <w:pStyle w:val="22"/>
        <w:widowControl w:val="0"/>
        <w:spacing w:after="0" w:line="240" w:lineRule="auto"/>
        <w:ind w:left="0"/>
        <w:rPr>
          <w:iCs/>
          <w:szCs w:val="28"/>
        </w:rPr>
      </w:pPr>
      <w:r w:rsidRPr="002F4DAF">
        <w:rPr>
          <w:iCs/>
          <w:szCs w:val="28"/>
        </w:rPr>
        <w:t xml:space="preserve">Экономический потенциал территории включает несколько основных факторов: экономико-географическое положение, обеспеченность природными ресурсами, промышленный потенциал, трудовой и научно-технический потенциал. В совокупности эти составляющие экономического потенциала отражают способности экономики, её отраслей, предприятий, хозяйств осуществлять производственно-экономическую деятельность, выпускать продукцию, товары, услуги, удовлетворять запросы населения, общественные потребности, обеспечивать развитие производства и потребления. </w:t>
      </w:r>
    </w:p>
    <w:p w:rsidR="002F4DAF" w:rsidRPr="002F4DAF" w:rsidRDefault="002F4DAF" w:rsidP="002F4DAF">
      <w:pPr>
        <w:pStyle w:val="ac"/>
        <w:ind w:left="0"/>
        <w:rPr>
          <w:szCs w:val="28"/>
        </w:rPr>
      </w:pPr>
      <w:r w:rsidRPr="002F4DAF">
        <w:rPr>
          <w:szCs w:val="28"/>
        </w:rPr>
        <w:t>Экономика Великоустюгского района традиционно строится на использовании имеющихся разнообразных природных ресурсов, имеющих значительный потенциал, который может быть использован для наращивания объемов производства и повышения на этой основе благосостояния территориального сообщества.</w:t>
      </w:r>
    </w:p>
    <w:p w:rsidR="002F4DAF" w:rsidRPr="002F4DAF" w:rsidRDefault="002F4DAF" w:rsidP="002F4DAF">
      <w:pPr>
        <w:pStyle w:val="a3"/>
        <w:rPr>
          <w:szCs w:val="28"/>
        </w:rPr>
      </w:pPr>
      <w:r w:rsidRPr="002F4DAF">
        <w:rPr>
          <w:szCs w:val="28"/>
        </w:rPr>
        <w:t xml:space="preserve">Промышленность на территории городского поселения Красавино представлена текстильным и деревообрабатывающим производством.  </w:t>
      </w:r>
      <w:r w:rsidRPr="002F4DAF">
        <w:rPr>
          <w:iCs/>
          <w:szCs w:val="28"/>
        </w:rPr>
        <w:t xml:space="preserve">Ведущими промышленными  предприятиями являются: промышленная площадка № 2 ОАО «Вологодский текстиль», ООО «Премиум - лес», ООО </w:t>
      </w:r>
      <w:r w:rsidRPr="002F4DAF">
        <w:rPr>
          <w:szCs w:val="28"/>
        </w:rPr>
        <w:t xml:space="preserve">«Красавинские ЭТС» и </w:t>
      </w:r>
      <w:r w:rsidRPr="002F4DAF">
        <w:rPr>
          <w:iCs/>
          <w:szCs w:val="28"/>
        </w:rPr>
        <w:t>ГТ ТЭЦ</w:t>
      </w:r>
      <w:r w:rsidRPr="002F4DAF">
        <w:rPr>
          <w:szCs w:val="28"/>
        </w:rPr>
        <w:t xml:space="preserve"> </w:t>
      </w:r>
      <w:proofErr w:type="gramStart"/>
      <w:r w:rsidRPr="002F4DAF">
        <w:rPr>
          <w:szCs w:val="28"/>
        </w:rPr>
        <w:t>г</w:t>
      </w:r>
      <w:proofErr w:type="gramEnd"/>
      <w:r w:rsidRPr="002F4DAF">
        <w:rPr>
          <w:szCs w:val="28"/>
        </w:rPr>
        <w:t>. Красавино филиала «Вологдаоблкоммунэнерго»</w:t>
      </w:r>
      <w:r w:rsidRPr="002F4DAF">
        <w:rPr>
          <w:iCs/>
          <w:szCs w:val="28"/>
        </w:rPr>
        <w:t xml:space="preserve">, </w:t>
      </w:r>
      <w:r w:rsidRPr="002F4DAF">
        <w:rPr>
          <w:szCs w:val="28"/>
        </w:rPr>
        <w:t xml:space="preserve">ООО «Красавинский кирпичный завод». </w:t>
      </w:r>
    </w:p>
    <w:p w:rsidR="002F4DAF" w:rsidRPr="002F4DAF" w:rsidRDefault="002F4DAF" w:rsidP="002F4DAF">
      <w:pPr>
        <w:pStyle w:val="22"/>
        <w:widowControl w:val="0"/>
        <w:spacing w:after="0" w:line="240" w:lineRule="auto"/>
        <w:ind w:left="0"/>
        <w:rPr>
          <w:iCs/>
          <w:szCs w:val="28"/>
        </w:rPr>
      </w:pPr>
      <w:r w:rsidRPr="002F4DAF">
        <w:rPr>
          <w:iCs/>
          <w:szCs w:val="28"/>
        </w:rPr>
        <w:t xml:space="preserve">Городское поселение Красавино расположено на расстоянии </w:t>
      </w:r>
      <w:r>
        <w:rPr>
          <w:iCs/>
          <w:szCs w:val="28"/>
        </w:rPr>
        <w:t>27</w:t>
      </w:r>
      <w:r w:rsidRPr="002F4DAF">
        <w:rPr>
          <w:iCs/>
          <w:szCs w:val="28"/>
        </w:rPr>
        <w:t xml:space="preserve"> километра от районного центра </w:t>
      </w:r>
      <w:proofErr w:type="gramStart"/>
      <w:r w:rsidRPr="002F4DAF">
        <w:rPr>
          <w:iCs/>
          <w:szCs w:val="28"/>
        </w:rPr>
        <w:t>г</w:t>
      </w:r>
      <w:proofErr w:type="gramEnd"/>
      <w:r w:rsidRPr="002F4DAF">
        <w:rPr>
          <w:iCs/>
          <w:szCs w:val="28"/>
        </w:rPr>
        <w:t xml:space="preserve">. Великий Устюг на границе с Архангельской областью. </w:t>
      </w:r>
    </w:p>
    <w:p w:rsidR="002F4DAF" w:rsidRPr="002F4DAF" w:rsidRDefault="002F4DAF" w:rsidP="002F4DAF">
      <w:pPr>
        <w:rPr>
          <w:szCs w:val="28"/>
        </w:rPr>
      </w:pPr>
      <w:r w:rsidRPr="002F4DAF">
        <w:rPr>
          <w:szCs w:val="28"/>
        </w:rPr>
        <w:t>Характеристика современного состояния экономической базы поселения принята на основании данных администрации городского поселения Красавино Великоустюгского муниципального района.</w:t>
      </w:r>
    </w:p>
    <w:p w:rsidR="009F4469" w:rsidRDefault="009F4469" w:rsidP="008A1F41">
      <w:pPr>
        <w:rPr>
          <w:b/>
          <w:szCs w:val="28"/>
        </w:rPr>
      </w:pPr>
    </w:p>
    <w:p w:rsidR="002F4DAF" w:rsidRPr="002F4DAF" w:rsidRDefault="002F4DAF" w:rsidP="001B6DC9">
      <w:pPr>
        <w:pStyle w:val="3"/>
      </w:pPr>
      <w:bookmarkStart w:id="1" w:name="_Toc232424022"/>
      <w:r w:rsidRPr="002F4DAF">
        <w:t>1.1.Развитие промышленного потенциала</w:t>
      </w:r>
      <w:bookmarkEnd w:id="1"/>
      <w:r w:rsidRPr="002F4DAF">
        <w:t>.</w:t>
      </w:r>
    </w:p>
    <w:p w:rsidR="002F4DAF" w:rsidRPr="00ED4AB8" w:rsidRDefault="002F4DAF" w:rsidP="002F4DAF">
      <w:pPr>
        <w:pStyle w:val="22"/>
        <w:spacing w:line="240" w:lineRule="auto"/>
        <w:ind w:left="0"/>
        <w:rPr>
          <w:szCs w:val="28"/>
        </w:rPr>
      </w:pPr>
      <w:r w:rsidRPr="00ED4AB8">
        <w:rPr>
          <w:szCs w:val="28"/>
        </w:rPr>
        <w:t xml:space="preserve">Промышленность на территории городского поселения Красавино представлена текстильным и деревообрабатывающими предприятиями, предприятиями строительных материалов, транспортом и предприятиями коммунального обслуживания. </w:t>
      </w:r>
    </w:p>
    <w:p w:rsidR="002F4DAF" w:rsidRDefault="002F4DAF" w:rsidP="008A1F41">
      <w:pPr>
        <w:rPr>
          <w:b/>
          <w:szCs w:val="28"/>
        </w:rPr>
      </w:pPr>
    </w:p>
    <w:p w:rsidR="002F4DAF" w:rsidRDefault="002F4DAF" w:rsidP="001B6DC9">
      <w:pPr>
        <w:pStyle w:val="3"/>
      </w:pPr>
      <w:r>
        <w:t>1.1.1.</w:t>
      </w:r>
      <w:r w:rsidR="00D45ED4">
        <w:t xml:space="preserve">Текстильная </w:t>
      </w:r>
      <w:r w:rsidR="00D45ED4" w:rsidRPr="001B6DC9">
        <w:rPr>
          <w:szCs w:val="28"/>
        </w:rPr>
        <w:t>промышленность</w:t>
      </w:r>
      <w:r w:rsidR="00D45ED4">
        <w:t>.</w:t>
      </w:r>
    </w:p>
    <w:p w:rsidR="00D45ED4" w:rsidRPr="00ED4AB8" w:rsidRDefault="00D45ED4" w:rsidP="00D45ED4">
      <w:pPr>
        <w:rPr>
          <w:szCs w:val="28"/>
        </w:rPr>
      </w:pPr>
      <w:r w:rsidRPr="00ED4AB8">
        <w:rPr>
          <w:szCs w:val="28"/>
        </w:rPr>
        <w:t xml:space="preserve">Исторически сложилось, что монопрофильность города Красавино непосредственно </w:t>
      </w:r>
      <w:proofErr w:type="gramStart"/>
      <w:r w:rsidRPr="00ED4AB8">
        <w:rPr>
          <w:szCs w:val="28"/>
        </w:rPr>
        <w:t>связана</w:t>
      </w:r>
      <w:proofErr w:type="gramEnd"/>
      <w:r w:rsidRPr="00ED4AB8">
        <w:rPr>
          <w:szCs w:val="28"/>
        </w:rPr>
        <w:t xml:space="preserve"> с финансово-хозяйственной деятельностью крупнейшего ранее градообразующего предприятия –  ОАО «Красавинский льнокомбинат имени В. Грибанова».  Льнотекстильное производство в городе занимало лидирующие позиции. Так, в 1985г. комбинат формировал 99% объемов промышленного производства города, более 50% жителей города работали на комбинате. Однако</w:t>
      </w:r>
      <w:proofErr w:type="gramStart"/>
      <w:r w:rsidRPr="00ED4AB8">
        <w:rPr>
          <w:szCs w:val="28"/>
        </w:rPr>
        <w:t>,</w:t>
      </w:r>
      <w:proofErr w:type="gramEnd"/>
      <w:r w:rsidRPr="00ED4AB8">
        <w:rPr>
          <w:szCs w:val="28"/>
        </w:rPr>
        <w:t xml:space="preserve"> рыночная экономика внесла свои коррективы – </w:t>
      </w:r>
      <w:r w:rsidRPr="00ED4AB8">
        <w:rPr>
          <w:szCs w:val="28"/>
        </w:rPr>
        <w:lastRenderedPageBreak/>
        <w:t>предприятие оказалось неконкурентоспособным в череде конъюнктурных колебаний рынка текстильной продукции.</w:t>
      </w:r>
    </w:p>
    <w:p w:rsidR="00D45ED4" w:rsidRPr="00ED4AB8" w:rsidRDefault="00D45ED4" w:rsidP="00D45ED4">
      <w:pPr>
        <w:rPr>
          <w:szCs w:val="28"/>
        </w:rPr>
      </w:pPr>
      <w:r w:rsidRPr="00ED4AB8">
        <w:rPr>
          <w:szCs w:val="28"/>
        </w:rPr>
        <w:t>ОАО «Красавинский льнокомбинат им. В. Грибанова» несколько раз подвергался масштабной реорганизации с целью адаптации к сложившимся экономическим условиям. Как следствие, подобные процессы «бумерангом ударили» и по текущей  деятельности предприятия – разительно возрос износ основных фондов, упал технологический уровень производства, нарушилась цепочка производственно-хозяйственных связей, объёмы производства резко «поползли вниз», часть работников покинули предприятие в поисках лучшего места работы.</w:t>
      </w:r>
    </w:p>
    <w:p w:rsidR="00D45ED4" w:rsidRPr="00ED4AB8" w:rsidRDefault="00D45ED4" w:rsidP="00D45ED4">
      <w:pPr>
        <w:rPr>
          <w:iCs/>
          <w:szCs w:val="28"/>
        </w:rPr>
      </w:pPr>
      <w:r w:rsidRPr="00ED4AB8">
        <w:rPr>
          <w:szCs w:val="28"/>
        </w:rPr>
        <w:t>По состоянию на 1 января 2010</w:t>
      </w:r>
      <w:r>
        <w:rPr>
          <w:szCs w:val="28"/>
        </w:rPr>
        <w:t xml:space="preserve"> </w:t>
      </w:r>
      <w:r w:rsidRPr="00ED4AB8">
        <w:rPr>
          <w:szCs w:val="28"/>
        </w:rPr>
        <w:t xml:space="preserve">г. доля населения, занятого на                          ОАО «Красавинский льнокомбинат им. В. Грибанова», ныне – промышленная площадка № 2 (ПМП № 2) ОАО «Вологодский текстиль» </w:t>
      </w:r>
      <w:r w:rsidRPr="00ED4AB8">
        <w:rPr>
          <w:iCs/>
          <w:szCs w:val="28"/>
        </w:rPr>
        <w:t>в общем числе работающих в городе составила 26,3%.</w:t>
      </w:r>
    </w:p>
    <w:p w:rsidR="00D45ED4" w:rsidRPr="00ED4AB8" w:rsidRDefault="00D45ED4" w:rsidP="00D45ED4">
      <w:pPr>
        <w:rPr>
          <w:szCs w:val="28"/>
        </w:rPr>
      </w:pPr>
      <w:r w:rsidRPr="00ED4AB8">
        <w:rPr>
          <w:szCs w:val="28"/>
        </w:rPr>
        <w:t xml:space="preserve">Комбинат выпускал ткани льняные гладкие, льняные жаккардовые, комплекты скатертей с салфетками жаккардовые ажурные, полотенца жаккардовые с ажуром, пряжу льняную, полульняные ткани бытового назначения, постельное и столовое белье, одежные ткани гладевого и жаккардового ассортимента. </w:t>
      </w:r>
    </w:p>
    <w:p w:rsidR="00D45ED4" w:rsidRPr="00ED4AB8" w:rsidRDefault="00D45ED4" w:rsidP="00D45ED4">
      <w:pPr>
        <w:pStyle w:val="a3"/>
        <w:rPr>
          <w:szCs w:val="28"/>
        </w:rPr>
      </w:pPr>
      <w:r w:rsidRPr="00ED4AB8">
        <w:rPr>
          <w:szCs w:val="28"/>
        </w:rPr>
        <w:t>Продукция экспортировалась в Италию, США, Польшу, Голландию, Швейцарию, Португалию. Также осуществлялась реализация продукции и на внутренний рынок России.</w:t>
      </w:r>
    </w:p>
    <w:p w:rsidR="00D45ED4" w:rsidRPr="00ED4AB8" w:rsidRDefault="00D45ED4" w:rsidP="00D45ED4">
      <w:pPr>
        <w:pStyle w:val="a3"/>
        <w:rPr>
          <w:szCs w:val="28"/>
        </w:rPr>
      </w:pPr>
      <w:r w:rsidRPr="00ED4AB8">
        <w:rPr>
          <w:szCs w:val="28"/>
        </w:rPr>
        <w:t xml:space="preserve">Мировой финансово-экономический кризис оказал достаточно негативное влияние на финансово-хозяйственную деятельность градообразующего предприятия, приведя к несбалансированности сбытовой политики, невостребованности продукции, а значит и значительному снижению физических объёмов производства, ухудшению финансовых результатов. </w:t>
      </w:r>
    </w:p>
    <w:p w:rsidR="00D45ED4" w:rsidRPr="00ED4AB8" w:rsidRDefault="00D45ED4" w:rsidP="00D45ED4">
      <w:pPr>
        <w:pStyle w:val="a3"/>
        <w:rPr>
          <w:szCs w:val="28"/>
        </w:rPr>
      </w:pPr>
      <w:r w:rsidRPr="00ED4AB8">
        <w:rPr>
          <w:szCs w:val="28"/>
        </w:rPr>
        <w:t>Так, если в 2003</w:t>
      </w:r>
      <w:r>
        <w:rPr>
          <w:szCs w:val="28"/>
        </w:rPr>
        <w:t xml:space="preserve"> </w:t>
      </w:r>
      <w:r w:rsidRPr="00ED4AB8">
        <w:rPr>
          <w:szCs w:val="28"/>
        </w:rPr>
        <w:t>г. объем производства льняных тканей составлял        3662 тыс. пог. м, то в 2009 г</w:t>
      </w:r>
      <w:r>
        <w:rPr>
          <w:szCs w:val="28"/>
        </w:rPr>
        <w:t>.</w:t>
      </w:r>
      <w:r w:rsidRPr="00ED4AB8">
        <w:rPr>
          <w:szCs w:val="28"/>
        </w:rPr>
        <w:t xml:space="preserve"> этот показатель снизился в 4,7 раза и </w:t>
      </w:r>
      <w:proofErr w:type="gramStart"/>
      <w:r w:rsidRPr="00ED4AB8">
        <w:rPr>
          <w:szCs w:val="28"/>
        </w:rPr>
        <w:t>составил</w:t>
      </w:r>
      <w:proofErr w:type="gramEnd"/>
      <w:r w:rsidRPr="00ED4AB8">
        <w:rPr>
          <w:szCs w:val="28"/>
        </w:rPr>
        <w:t xml:space="preserve"> лишь 783 тыс. пог. м.</w:t>
      </w:r>
    </w:p>
    <w:p w:rsidR="00D45ED4" w:rsidRPr="00ED4AB8" w:rsidRDefault="00D45ED4" w:rsidP="00D45ED4">
      <w:pPr>
        <w:rPr>
          <w:szCs w:val="28"/>
        </w:rPr>
      </w:pPr>
      <w:r w:rsidRPr="00ED4AB8">
        <w:rPr>
          <w:szCs w:val="28"/>
        </w:rPr>
        <w:t>ПМП № 2 ОАО «Вологодский текстиль» – предприятие с полным производственным  циклом от переработки трепаного льна  до выпуска суровых тканей. Его структура состоит из трех основных производств и ряда вспомогательных служб. Работает на постоянной основе цех изделий домашнего текстиля,  выпуская комплекты постельного и столового белья, классическое направление.</w:t>
      </w:r>
    </w:p>
    <w:p w:rsidR="00D45ED4" w:rsidRDefault="00D45ED4" w:rsidP="00D45ED4">
      <w:pPr>
        <w:rPr>
          <w:szCs w:val="28"/>
        </w:rPr>
      </w:pPr>
      <w:r w:rsidRPr="00ED4AB8">
        <w:rPr>
          <w:szCs w:val="28"/>
        </w:rPr>
        <w:t>Прядильное производство включает в себя три производственных участка:</w:t>
      </w:r>
    </w:p>
    <w:p w:rsidR="00D45ED4" w:rsidRDefault="00D45ED4" w:rsidP="004E0331">
      <w:pPr>
        <w:pStyle w:val="a7"/>
        <w:numPr>
          <w:ilvl w:val="0"/>
          <w:numId w:val="8"/>
        </w:numPr>
        <w:ind w:hanging="211"/>
        <w:rPr>
          <w:szCs w:val="28"/>
        </w:rPr>
      </w:pPr>
      <w:r w:rsidRPr="00D45ED4">
        <w:rPr>
          <w:szCs w:val="28"/>
        </w:rPr>
        <w:t>льночесальный;</w:t>
      </w:r>
    </w:p>
    <w:p w:rsidR="00D45ED4" w:rsidRDefault="00D45ED4" w:rsidP="004E0331">
      <w:pPr>
        <w:pStyle w:val="a7"/>
        <w:numPr>
          <w:ilvl w:val="0"/>
          <w:numId w:val="8"/>
        </w:numPr>
        <w:ind w:hanging="211"/>
        <w:rPr>
          <w:szCs w:val="28"/>
        </w:rPr>
      </w:pPr>
      <w:r w:rsidRPr="00D45ED4">
        <w:rPr>
          <w:szCs w:val="28"/>
        </w:rPr>
        <w:t>приготовительный;</w:t>
      </w:r>
    </w:p>
    <w:p w:rsidR="00D45ED4" w:rsidRPr="00D45ED4" w:rsidRDefault="00D45ED4" w:rsidP="004E0331">
      <w:pPr>
        <w:pStyle w:val="a7"/>
        <w:numPr>
          <w:ilvl w:val="0"/>
          <w:numId w:val="8"/>
        </w:numPr>
        <w:ind w:hanging="211"/>
        <w:rPr>
          <w:szCs w:val="28"/>
        </w:rPr>
      </w:pPr>
      <w:r w:rsidRPr="00D45ED4">
        <w:rPr>
          <w:szCs w:val="28"/>
        </w:rPr>
        <w:t xml:space="preserve">прядильный. </w:t>
      </w:r>
    </w:p>
    <w:p w:rsidR="00D45ED4" w:rsidRDefault="00D45ED4" w:rsidP="00D45ED4">
      <w:pPr>
        <w:rPr>
          <w:szCs w:val="28"/>
        </w:rPr>
      </w:pPr>
      <w:r w:rsidRPr="00ED4AB8">
        <w:rPr>
          <w:szCs w:val="28"/>
        </w:rPr>
        <w:t xml:space="preserve">Ткацкое производство включает в себя два производственных участка: </w:t>
      </w:r>
    </w:p>
    <w:p w:rsidR="00D45ED4" w:rsidRDefault="00D45ED4" w:rsidP="004E0331">
      <w:pPr>
        <w:pStyle w:val="a7"/>
        <w:numPr>
          <w:ilvl w:val="0"/>
          <w:numId w:val="9"/>
        </w:numPr>
        <w:ind w:left="851" w:hanging="284"/>
        <w:rPr>
          <w:szCs w:val="28"/>
        </w:rPr>
      </w:pPr>
      <w:r w:rsidRPr="00D45ED4">
        <w:rPr>
          <w:szCs w:val="28"/>
        </w:rPr>
        <w:t>приготовительный;</w:t>
      </w:r>
    </w:p>
    <w:p w:rsidR="00D45ED4" w:rsidRPr="00D45ED4" w:rsidRDefault="00D45ED4" w:rsidP="004E0331">
      <w:pPr>
        <w:pStyle w:val="a7"/>
        <w:numPr>
          <w:ilvl w:val="0"/>
          <w:numId w:val="9"/>
        </w:numPr>
        <w:ind w:left="851" w:hanging="284"/>
        <w:rPr>
          <w:szCs w:val="28"/>
        </w:rPr>
      </w:pPr>
      <w:r w:rsidRPr="00D45ED4">
        <w:rPr>
          <w:szCs w:val="28"/>
        </w:rPr>
        <w:t xml:space="preserve">ткацкий. </w:t>
      </w:r>
    </w:p>
    <w:p w:rsidR="00D45ED4" w:rsidRPr="00ED4AB8" w:rsidRDefault="00D45ED4" w:rsidP="00D45ED4">
      <w:pPr>
        <w:rPr>
          <w:szCs w:val="28"/>
        </w:rPr>
      </w:pPr>
      <w:r w:rsidRPr="00ED4AB8">
        <w:rPr>
          <w:szCs w:val="28"/>
        </w:rPr>
        <w:t xml:space="preserve">Отделочное производство включает в себя только пряжебельный  участок. </w:t>
      </w:r>
    </w:p>
    <w:p w:rsidR="00D45ED4" w:rsidRPr="00ED4AB8" w:rsidRDefault="00D45ED4" w:rsidP="00D45ED4">
      <w:pPr>
        <w:rPr>
          <w:szCs w:val="28"/>
        </w:rPr>
      </w:pPr>
      <w:r w:rsidRPr="00ED4AB8">
        <w:rPr>
          <w:szCs w:val="28"/>
        </w:rPr>
        <w:lastRenderedPageBreak/>
        <w:t xml:space="preserve">ОАО «Вологодский текстиль» активно продвигает на рынке современный, модный продукт европейского качества, способный потеснить товары, импортированные в страну и перенасыщающие внутренний рынок. </w:t>
      </w:r>
    </w:p>
    <w:p w:rsidR="00D45ED4" w:rsidRPr="00ED4AB8" w:rsidRDefault="00D45ED4" w:rsidP="00D45ED4">
      <w:pPr>
        <w:rPr>
          <w:szCs w:val="28"/>
        </w:rPr>
      </w:pPr>
      <w:r w:rsidRPr="00ED4AB8">
        <w:rPr>
          <w:szCs w:val="28"/>
        </w:rPr>
        <w:t xml:space="preserve">Одним из факторов, влияющих на устойчивость финансово-хозяйственной деятельности предприятия, является его обеспеченность сырьевыми ресурсами, а также взаимоотношения с поставщиками топливно-энергетических ресурсов. </w:t>
      </w:r>
    </w:p>
    <w:p w:rsidR="00D45ED4" w:rsidRPr="00ED4AB8" w:rsidRDefault="00D45ED4" w:rsidP="00D45ED4">
      <w:pPr>
        <w:rPr>
          <w:szCs w:val="28"/>
        </w:rPr>
      </w:pPr>
      <w:r w:rsidRPr="00ED4AB8">
        <w:rPr>
          <w:szCs w:val="28"/>
        </w:rPr>
        <w:t>Дальнейшее развитее производства требуется разработка принципиально нового ассортимента экологически чистого льняного продукта в соответствии с требованиями рынка – с новыми дизайнами и колористическими решениями.</w:t>
      </w:r>
    </w:p>
    <w:p w:rsidR="00D45ED4" w:rsidRDefault="00D45ED4" w:rsidP="00D45ED4">
      <w:pPr>
        <w:rPr>
          <w:szCs w:val="28"/>
        </w:rPr>
      </w:pPr>
      <w:r w:rsidRPr="00ED4AB8">
        <w:rPr>
          <w:szCs w:val="28"/>
        </w:rPr>
        <w:t>Сегодня на ОАО «Вологодский текстиль» проходит комплексная модернизация производственных мощностей, особое внимание уделяется отделочному производству.</w:t>
      </w:r>
    </w:p>
    <w:p w:rsidR="00D45ED4" w:rsidRDefault="00D45ED4" w:rsidP="00D45ED4">
      <w:pPr>
        <w:rPr>
          <w:szCs w:val="28"/>
        </w:rPr>
      </w:pPr>
    </w:p>
    <w:p w:rsidR="00D45ED4" w:rsidRPr="00D45ED4" w:rsidRDefault="00D45ED4" w:rsidP="001B6DC9">
      <w:pPr>
        <w:pStyle w:val="3"/>
      </w:pPr>
      <w:r w:rsidRPr="00D45ED4">
        <w:t>1.1.2.Лесная и деревообрабатывающая промышленность.</w:t>
      </w:r>
    </w:p>
    <w:p w:rsidR="00D45ED4" w:rsidRPr="00ED4AB8" w:rsidRDefault="00D45ED4" w:rsidP="00D45ED4">
      <w:pPr>
        <w:rPr>
          <w:iCs/>
          <w:szCs w:val="28"/>
        </w:rPr>
      </w:pPr>
      <w:r w:rsidRPr="00ED4AB8">
        <w:rPr>
          <w:iCs/>
          <w:szCs w:val="28"/>
        </w:rPr>
        <w:t>Лесная и деревообрабатывающая промышленность городского поселения Красавино представлена предприятиями по деревообработке (ООО «Премиум</w:t>
      </w:r>
      <w:r w:rsidRPr="00ED4AB8">
        <w:rPr>
          <w:szCs w:val="28"/>
        </w:rPr>
        <w:t>–</w:t>
      </w:r>
      <w:r w:rsidRPr="00ED4AB8">
        <w:rPr>
          <w:iCs/>
          <w:szCs w:val="28"/>
        </w:rPr>
        <w:t xml:space="preserve">лес», ООО «Экодом» и ИП Кузинский) и лесозаготовке (ИП Прошутинский). </w:t>
      </w:r>
    </w:p>
    <w:p w:rsidR="00D45ED4" w:rsidRPr="00ED4AB8" w:rsidRDefault="00D45ED4" w:rsidP="00D45ED4">
      <w:pPr>
        <w:pStyle w:val="22"/>
        <w:spacing w:line="240" w:lineRule="auto"/>
        <w:ind w:left="0"/>
        <w:rPr>
          <w:szCs w:val="28"/>
        </w:rPr>
      </w:pPr>
      <w:r w:rsidRPr="00ED4AB8">
        <w:rPr>
          <w:szCs w:val="28"/>
        </w:rPr>
        <w:t xml:space="preserve">Лесозаготовительные предприятия занимаются заготовкой, вывозкой и переработкой древесины. </w:t>
      </w:r>
    </w:p>
    <w:p w:rsidR="00D45ED4" w:rsidRDefault="00D45ED4" w:rsidP="00D45ED4">
      <w:pPr>
        <w:pStyle w:val="22"/>
        <w:spacing w:line="240" w:lineRule="auto"/>
        <w:ind w:left="0"/>
        <w:rPr>
          <w:szCs w:val="28"/>
        </w:rPr>
      </w:pPr>
      <w:r w:rsidRPr="00ED4AB8">
        <w:rPr>
          <w:szCs w:val="28"/>
        </w:rPr>
        <w:t>Так же лесопромышленный компле</w:t>
      </w:r>
      <w:proofErr w:type="gramStart"/>
      <w:r w:rsidRPr="00ED4AB8">
        <w:rPr>
          <w:szCs w:val="28"/>
        </w:rPr>
        <w:t>кс вкл</w:t>
      </w:r>
      <w:proofErr w:type="gramEnd"/>
      <w:r w:rsidRPr="00ED4AB8">
        <w:rPr>
          <w:szCs w:val="28"/>
        </w:rPr>
        <w:t>ючает в себя:</w:t>
      </w:r>
    </w:p>
    <w:p w:rsidR="00D45ED4" w:rsidRDefault="00D45ED4" w:rsidP="004E0331">
      <w:pPr>
        <w:pStyle w:val="22"/>
        <w:numPr>
          <w:ilvl w:val="0"/>
          <w:numId w:val="10"/>
        </w:numPr>
        <w:spacing w:line="240" w:lineRule="auto"/>
        <w:ind w:left="851" w:hanging="284"/>
        <w:rPr>
          <w:szCs w:val="28"/>
        </w:rPr>
      </w:pPr>
      <w:r w:rsidRPr="00ED4AB8">
        <w:rPr>
          <w:szCs w:val="28"/>
        </w:rPr>
        <w:t>уход и рубки, связанные с очисткой лесных массивов, посадка леса;</w:t>
      </w:r>
    </w:p>
    <w:p w:rsidR="00D45ED4" w:rsidRPr="00D45ED4" w:rsidRDefault="00D45ED4" w:rsidP="004E0331">
      <w:pPr>
        <w:pStyle w:val="22"/>
        <w:numPr>
          <w:ilvl w:val="0"/>
          <w:numId w:val="10"/>
        </w:numPr>
        <w:spacing w:line="240" w:lineRule="auto"/>
        <w:ind w:left="851" w:hanging="284"/>
        <w:rPr>
          <w:szCs w:val="28"/>
        </w:rPr>
      </w:pPr>
      <w:r w:rsidRPr="00D45ED4">
        <w:rPr>
          <w:szCs w:val="28"/>
        </w:rPr>
        <w:t>охрана лесов, животного мира, рек, ручьев, озер, растительного мира.</w:t>
      </w:r>
    </w:p>
    <w:p w:rsidR="00D45ED4" w:rsidRPr="00ED4AB8" w:rsidRDefault="00D45ED4" w:rsidP="00D45ED4">
      <w:pPr>
        <w:rPr>
          <w:b/>
          <w:szCs w:val="28"/>
        </w:rPr>
      </w:pPr>
      <w:r w:rsidRPr="00ED4AB8">
        <w:rPr>
          <w:szCs w:val="28"/>
        </w:rPr>
        <w:t>Продукция деревоперерабатывающих предприятий реализуется как на внутреннем рынке, так и поставляется на экспорт. Основная часть продукции реализуется на внутреннем рынке, в основном Москвы и Санкт-Петербурга, а также в регионах Центрального федерального округа. Потребление производимой продукции на территории Вологодской области незначительно. На экспорт поставляются пиломатериалы и дома заводского изготовления.</w:t>
      </w:r>
      <w:r w:rsidRPr="00ED4AB8">
        <w:rPr>
          <w:b/>
          <w:szCs w:val="28"/>
        </w:rPr>
        <w:t xml:space="preserve"> </w:t>
      </w:r>
    </w:p>
    <w:p w:rsidR="00D45ED4" w:rsidRDefault="00D45ED4" w:rsidP="00D45ED4">
      <w:r w:rsidRPr="00ED4AB8">
        <w:t xml:space="preserve">Краткая характеристика </w:t>
      </w:r>
      <w:proofErr w:type="gramStart"/>
      <w:r w:rsidRPr="00ED4AB8">
        <w:t xml:space="preserve">лесоперерабатывающих предприятий,  действующих на территории  </w:t>
      </w:r>
      <w:r w:rsidRPr="00ED4AB8">
        <w:rPr>
          <w:szCs w:val="28"/>
        </w:rPr>
        <w:t>городского поселения Красавино</w:t>
      </w:r>
      <w:r w:rsidRPr="00ED4AB8">
        <w:t xml:space="preserve"> представлена</w:t>
      </w:r>
      <w:proofErr w:type="gramEnd"/>
      <w:r w:rsidRPr="00ED4AB8">
        <w:t xml:space="preserve"> в таблице </w:t>
      </w:r>
      <w:r w:rsidR="00805F75">
        <w:rPr>
          <w:lang w:val="en-US"/>
        </w:rPr>
        <w:t>V</w:t>
      </w:r>
      <w:r w:rsidR="00805F75">
        <w:t>.1.1.</w:t>
      </w:r>
    </w:p>
    <w:p w:rsidR="0047207C" w:rsidRPr="003F464D" w:rsidRDefault="0047207C" w:rsidP="003F464D">
      <w:pPr>
        <w:ind w:right="-144"/>
        <w:jc w:val="right"/>
        <w:rPr>
          <w:sz w:val="24"/>
        </w:rPr>
      </w:pPr>
      <w:r w:rsidRPr="003F464D">
        <w:rPr>
          <w:sz w:val="24"/>
        </w:rPr>
        <w:t xml:space="preserve">Таблица </w:t>
      </w:r>
      <w:r w:rsidRPr="003F464D">
        <w:rPr>
          <w:sz w:val="24"/>
          <w:lang w:val="en-US"/>
        </w:rPr>
        <w:t>V</w:t>
      </w:r>
      <w:r w:rsidRPr="003F464D">
        <w:rPr>
          <w:sz w:val="24"/>
        </w:rPr>
        <w:t>.1.1.</w:t>
      </w:r>
    </w:p>
    <w:tbl>
      <w:tblPr>
        <w:tblW w:w="9769" w:type="dxa"/>
        <w:jc w:val="center"/>
        <w:tblInd w:w="-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540"/>
        <w:gridCol w:w="1985"/>
        <w:gridCol w:w="1984"/>
        <w:gridCol w:w="1560"/>
        <w:gridCol w:w="1984"/>
        <w:gridCol w:w="1716"/>
      </w:tblGrid>
      <w:tr w:rsidR="0047207C" w:rsidRPr="00ED4AB8" w:rsidTr="003F464D">
        <w:trPr>
          <w:cantSplit/>
          <w:jc w:val="center"/>
        </w:trPr>
        <w:tc>
          <w:tcPr>
            <w:tcW w:w="540" w:type="dxa"/>
            <w:vAlign w:val="center"/>
          </w:tcPr>
          <w:p w:rsidR="0047207C" w:rsidRPr="0047207C" w:rsidRDefault="0047207C" w:rsidP="001B6DC9">
            <w:pPr>
              <w:pStyle w:val="12"/>
            </w:pPr>
            <w:r w:rsidRPr="0047207C">
              <w:t xml:space="preserve">№ </w:t>
            </w:r>
            <w:proofErr w:type="gramStart"/>
            <w:r w:rsidRPr="0047207C">
              <w:t>п</w:t>
            </w:r>
            <w:proofErr w:type="gramEnd"/>
            <w:r w:rsidRPr="0047207C">
              <w:t>/п</w:t>
            </w:r>
          </w:p>
        </w:tc>
        <w:tc>
          <w:tcPr>
            <w:tcW w:w="1985" w:type="dxa"/>
            <w:vAlign w:val="center"/>
          </w:tcPr>
          <w:p w:rsidR="0047207C" w:rsidRPr="001B6DC9" w:rsidRDefault="0047207C" w:rsidP="001B6DC9">
            <w:pPr>
              <w:pStyle w:val="12"/>
            </w:pPr>
            <w:r w:rsidRPr="001B6DC9">
              <w:t>Наименование предприятия</w:t>
            </w:r>
          </w:p>
        </w:tc>
        <w:tc>
          <w:tcPr>
            <w:tcW w:w="1984" w:type="dxa"/>
            <w:vAlign w:val="center"/>
          </w:tcPr>
          <w:p w:rsidR="0047207C" w:rsidRPr="0047207C" w:rsidRDefault="0047207C" w:rsidP="001B6DC9">
            <w:pPr>
              <w:pStyle w:val="12"/>
            </w:pPr>
            <w:r w:rsidRPr="0047207C">
              <w:t>Основные виды продукции</w:t>
            </w:r>
          </w:p>
        </w:tc>
        <w:tc>
          <w:tcPr>
            <w:tcW w:w="1560" w:type="dxa"/>
            <w:vAlign w:val="center"/>
          </w:tcPr>
          <w:p w:rsidR="0047207C" w:rsidRPr="0047207C" w:rsidRDefault="0047207C" w:rsidP="001B6DC9">
            <w:pPr>
              <w:pStyle w:val="12"/>
            </w:pPr>
            <w:r w:rsidRPr="0047207C">
              <w:t>Объем производства</w:t>
            </w:r>
          </w:p>
        </w:tc>
        <w:tc>
          <w:tcPr>
            <w:tcW w:w="1984" w:type="dxa"/>
            <w:vAlign w:val="center"/>
          </w:tcPr>
          <w:p w:rsidR="0047207C" w:rsidRPr="0047207C" w:rsidRDefault="0047207C" w:rsidP="001B6DC9">
            <w:pPr>
              <w:pStyle w:val="12"/>
            </w:pPr>
            <w:r w:rsidRPr="0047207C">
              <w:t xml:space="preserve">Занимаемая территория в поселении, </w:t>
            </w:r>
            <w:proofErr w:type="gramStart"/>
            <w:r>
              <w:t>г</w:t>
            </w:r>
            <w:r w:rsidRPr="0047207C">
              <w:t>а</w:t>
            </w:r>
            <w:proofErr w:type="gramEnd"/>
          </w:p>
        </w:tc>
        <w:tc>
          <w:tcPr>
            <w:tcW w:w="1716" w:type="dxa"/>
            <w:vAlign w:val="center"/>
          </w:tcPr>
          <w:p w:rsidR="0047207C" w:rsidRPr="0047207C" w:rsidRDefault="0047207C" w:rsidP="001B6DC9">
            <w:pPr>
              <w:pStyle w:val="12"/>
            </w:pPr>
            <w:r w:rsidRPr="0047207C">
              <w:t>Численность работающих, чел.</w:t>
            </w:r>
          </w:p>
        </w:tc>
      </w:tr>
      <w:tr w:rsidR="0047207C" w:rsidRPr="00ED4AB8" w:rsidTr="003F464D">
        <w:trPr>
          <w:cantSplit/>
          <w:jc w:val="center"/>
        </w:trPr>
        <w:tc>
          <w:tcPr>
            <w:tcW w:w="540" w:type="dxa"/>
            <w:vAlign w:val="center"/>
          </w:tcPr>
          <w:p w:rsidR="0047207C" w:rsidRPr="0047207C" w:rsidRDefault="0047207C" w:rsidP="001B6DC9">
            <w:pPr>
              <w:pStyle w:val="12"/>
              <w:rPr>
                <w:sz w:val="16"/>
                <w:szCs w:val="16"/>
              </w:rPr>
            </w:pPr>
            <w:r w:rsidRPr="0047207C">
              <w:rPr>
                <w:sz w:val="16"/>
                <w:szCs w:val="16"/>
              </w:rPr>
              <w:t>1</w:t>
            </w:r>
          </w:p>
        </w:tc>
        <w:tc>
          <w:tcPr>
            <w:tcW w:w="1985" w:type="dxa"/>
            <w:vAlign w:val="center"/>
          </w:tcPr>
          <w:p w:rsidR="0047207C" w:rsidRPr="0047207C" w:rsidRDefault="0047207C" w:rsidP="001B6DC9">
            <w:pPr>
              <w:pStyle w:val="12"/>
              <w:rPr>
                <w:sz w:val="16"/>
                <w:szCs w:val="16"/>
              </w:rPr>
            </w:pPr>
            <w:r w:rsidRPr="0047207C">
              <w:rPr>
                <w:sz w:val="16"/>
                <w:szCs w:val="16"/>
              </w:rPr>
              <w:t>2</w:t>
            </w:r>
          </w:p>
        </w:tc>
        <w:tc>
          <w:tcPr>
            <w:tcW w:w="1984" w:type="dxa"/>
            <w:vAlign w:val="center"/>
          </w:tcPr>
          <w:p w:rsidR="0047207C" w:rsidRPr="0047207C" w:rsidRDefault="0047207C" w:rsidP="001B6DC9">
            <w:pPr>
              <w:pStyle w:val="12"/>
              <w:rPr>
                <w:sz w:val="16"/>
                <w:szCs w:val="16"/>
              </w:rPr>
            </w:pPr>
            <w:r w:rsidRPr="0047207C">
              <w:rPr>
                <w:sz w:val="16"/>
                <w:szCs w:val="16"/>
              </w:rPr>
              <w:t>3</w:t>
            </w:r>
          </w:p>
        </w:tc>
        <w:tc>
          <w:tcPr>
            <w:tcW w:w="1560" w:type="dxa"/>
            <w:vAlign w:val="center"/>
          </w:tcPr>
          <w:p w:rsidR="0047207C" w:rsidRPr="0047207C" w:rsidRDefault="0047207C" w:rsidP="001B6DC9">
            <w:pPr>
              <w:pStyle w:val="12"/>
              <w:rPr>
                <w:sz w:val="16"/>
                <w:szCs w:val="16"/>
              </w:rPr>
            </w:pPr>
            <w:r w:rsidRPr="0047207C">
              <w:rPr>
                <w:sz w:val="16"/>
                <w:szCs w:val="16"/>
              </w:rPr>
              <w:t>4</w:t>
            </w:r>
          </w:p>
        </w:tc>
        <w:tc>
          <w:tcPr>
            <w:tcW w:w="1984" w:type="dxa"/>
            <w:vAlign w:val="center"/>
          </w:tcPr>
          <w:p w:rsidR="0047207C" w:rsidRPr="0047207C" w:rsidRDefault="0047207C" w:rsidP="001B6DC9">
            <w:pPr>
              <w:pStyle w:val="12"/>
              <w:rPr>
                <w:sz w:val="16"/>
                <w:szCs w:val="16"/>
              </w:rPr>
            </w:pPr>
            <w:r w:rsidRPr="0047207C">
              <w:rPr>
                <w:sz w:val="16"/>
                <w:szCs w:val="16"/>
              </w:rPr>
              <w:t>5</w:t>
            </w:r>
          </w:p>
        </w:tc>
        <w:tc>
          <w:tcPr>
            <w:tcW w:w="1716" w:type="dxa"/>
            <w:vAlign w:val="center"/>
          </w:tcPr>
          <w:p w:rsidR="0047207C" w:rsidRPr="0047207C" w:rsidRDefault="0047207C" w:rsidP="001B6DC9">
            <w:pPr>
              <w:pStyle w:val="12"/>
              <w:rPr>
                <w:sz w:val="16"/>
                <w:szCs w:val="16"/>
              </w:rPr>
            </w:pPr>
            <w:r w:rsidRPr="0047207C">
              <w:rPr>
                <w:sz w:val="16"/>
                <w:szCs w:val="16"/>
              </w:rPr>
              <w:t>6</w:t>
            </w:r>
          </w:p>
        </w:tc>
      </w:tr>
      <w:tr w:rsidR="0047207C" w:rsidRPr="00ED4AB8" w:rsidTr="003F464D">
        <w:trPr>
          <w:cantSplit/>
          <w:trHeight w:val="345"/>
          <w:jc w:val="center"/>
        </w:trPr>
        <w:tc>
          <w:tcPr>
            <w:tcW w:w="9769" w:type="dxa"/>
            <w:gridSpan w:val="6"/>
            <w:vAlign w:val="center"/>
          </w:tcPr>
          <w:p w:rsidR="0047207C" w:rsidRPr="003F464D" w:rsidRDefault="0047207C" w:rsidP="001B6DC9">
            <w:pPr>
              <w:pStyle w:val="12"/>
            </w:pPr>
            <w:r w:rsidRPr="003F464D">
              <w:t>Лесопромышленный комплекс</w:t>
            </w:r>
          </w:p>
        </w:tc>
      </w:tr>
      <w:tr w:rsidR="0047207C" w:rsidRPr="00ED4AB8" w:rsidTr="003F464D">
        <w:trPr>
          <w:cantSplit/>
          <w:jc w:val="center"/>
        </w:trPr>
        <w:tc>
          <w:tcPr>
            <w:tcW w:w="540" w:type="dxa"/>
            <w:vAlign w:val="center"/>
          </w:tcPr>
          <w:p w:rsidR="0047207C" w:rsidRPr="0047207C" w:rsidRDefault="0047207C" w:rsidP="001B6DC9">
            <w:pPr>
              <w:pStyle w:val="12"/>
            </w:pPr>
            <w:r w:rsidRPr="0047207C">
              <w:t>1.</w:t>
            </w:r>
          </w:p>
        </w:tc>
        <w:tc>
          <w:tcPr>
            <w:tcW w:w="1985" w:type="dxa"/>
            <w:vAlign w:val="center"/>
          </w:tcPr>
          <w:p w:rsidR="0047207C" w:rsidRPr="003F464D" w:rsidRDefault="0047207C" w:rsidP="003F464D">
            <w:pPr>
              <w:pStyle w:val="12"/>
              <w:jc w:val="left"/>
            </w:pPr>
            <w:r w:rsidRPr="003F464D">
              <w:t>ООО «Премиум – лес»</w:t>
            </w:r>
          </w:p>
        </w:tc>
        <w:tc>
          <w:tcPr>
            <w:tcW w:w="1984" w:type="dxa"/>
            <w:vAlign w:val="center"/>
          </w:tcPr>
          <w:p w:rsidR="0047207C" w:rsidRPr="0047207C" w:rsidRDefault="0047207C" w:rsidP="001B6DC9">
            <w:pPr>
              <w:pStyle w:val="12"/>
            </w:pPr>
            <w:r>
              <w:t>п</w:t>
            </w:r>
            <w:r w:rsidRPr="0047207C">
              <w:t>иломатериалы, древесина деловая</w:t>
            </w:r>
          </w:p>
        </w:tc>
        <w:tc>
          <w:tcPr>
            <w:tcW w:w="1560" w:type="dxa"/>
            <w:vAlign w:val="center"/>
          </w:tcPr>
          <w:p w:rsidR="0047207C" w:rsidRPr="0047207C" w:rsidRDefault="0047207C" w:rsidP="001B6DC9">
            <w:pPr>
              <w:pStyle w:val="12"/>
              <w:rPr>
                <w:vertAlign w:val="superscript"/>
              </w:rPr>
            </w:pPr>
            <w:r>
              <w:t>28,4 тыс</w:t>
            </w:r>
            <w:proofErr w:type="gramStart"/>
            <w:r>
              <w:t>.</w:t>
            </w:r>
            <w:r w:rsidRPr="0047207C">
              <w:t>м</w:t>
            </w:r>
            <w:proofErr w:type="gramEnd"/>
            <w:r>
              <w:rPr>
                <w:vertAlign w:val="superscript"/>
              </w:rPr>
              <w:t>3</w:t>
            </w:r>
          </w:p>
          <w:p w:rsidR="0047207C" w:rsidRPr="0047207C" w:rsidRDefault="0047207C" w:rsidP="001B6DC9">
            <w:pPr>
              <w:pStyle w:val="12"/>
            </w:pPr>
          </w:p>
        </w:tc>
        <w:tc>
          <w:tcPr>
            <w:tcW w:w="1984" w:type="dxa"/>
            <w:vAlign w:val="center"/>
          </w:tcPr>
          <w:p w:rsidR="0047207C" w:rsidRPr="0047207C" w:rsidRDefault="0047207C" w:rsidP="001B6DC9">
            <w:pPr>
              <w:pStyle w:val="12"/>
            </w:pPr>
            <w:r w:rsidRPr="0047207C">
              <w:t>22,8</w:t>
            </w:r>
          </w:p>
        </w:tc>
        <w:tc>
          <w:tcPr>
            <w:tcW w:w="1716" w:type="dxa"/>
            <w:vAlign w:val="center"/>
          </w:tcPr>
          <w:p w:rsidR="0047207C" w:rsidRPr="0047207C" w:rsidRDefault="0047207C" w:rsidP="001B6DC9">
            <w:pPr>
              <w:pStyle w:val="12"/>
            </w:pPr>
            <w:r w:rsidRPr="0047207C">
              <w:t>191</w:t>
            </w:r>
          </w:p>
        </w:tc>
      </w:tr>
      <w:tr w:rsidR="0047207C" w:rsidRPr="00ED4AB8" w:rsidTr="003F464D">
        <w:trPr>
          <w:cantSplit/>
          <w:jc w:val="center"/>
        </w:trPr>
        <w:tc>
          <w:tcPr>
            <w:tcW w:w="540" w:type="dxa"/>
            <w:vAlign w:val="center"/>
          </w:tcPr>
          <w:p w:rsidR="0047207C" w:rsidRPr="0047207C" w:rsidRDefault="0047207C" w:rsidP="001B6DC9">
            <w:pPr>
              <w:pStyle w:val="12"/>
            </w:pPr>
            <w:r w:rsidRPr="0047207C">
              <w:t>2.</w:t>
            </w:r>
          </w:p>
        </w:tc>
        <w:tc>
          <w:tcPr>
            <w:tcW w:w="1985" w:type="dxa"/>
            <w:vAlign w:val="center"/>
          </w:tcPr>
          <w:p w:rsidR="0047207C" w:rsidRPr="003F464D" w:rsidRDefault="0047207C" w:rsidP="003F464D">
            <w:pPr>
              <w:pStyle w:val="12"/>
              <w:jc w:val="left"/>
            </w:pPr>
            <w:r w:rsidRPr="003F464D">
              <w:t>ООО «Экодом»</w:t>
            </w:r>
          </w:p>
        </w:tc>
        <w:tc>
          <w:tcPr>
            <w:tcW w:w="1984" w:type="dxa"/>
            <w:vAlign w:val="center"/>
          </w:tcPr>
          <w:p w:rsidR="0047207C" w:rsidRPr="0047207C" w:rsidRDefault="0047207C" w:rsidP="001B6DC9">
            <w:pPr>
              <w:pStyle w:val="12"/>
            </w:pPr>
            <w:r>
              <w:t>п</w:t>
            </w:r>
            <w:r w:rsidRPr="0047207C">
              <w:t>иломатериалы, древесина</w:t>
            </w:r>
          </w:p>
        </w:tc>
        <w:tc>
          <w:tcPr>
            <w:tcW w:w="1560" w:type="dxa"/>
            <w:vAlign w:val="center"/>
          </w:tcPr>
          <w:p w:rsidR="0047207C" w:rsidRPr="0047207C" w:rsidRDefault="0047207C" w:rsidP="001B6DC9">
            <w:pPr>
              <w:pStyle w:val="12"/>
              <w:rPr>
                <w:vertAlign w:val="superscript"/>
              </w:rPr>
            </w:pPr>
            <w:r>
              <w:t>2,4 тыс</w:t>
            </w:r>
            <w:proofErr w:type="gramStart"/>
            <w:r>
              <w:t>.</w:t>
            </w:r>
            <w:r w:rsidRPr="0047207C">
              <w:t>м</w:t>
            </w:r>
            <w:proofErr w:type="gramEnd"/>
            <w:r>
              <w:rPr>
                <w:vertAlign w:val="superscript"/>
              </w:rPr>
              <w:t>3</w:t>
            </w:r>
          </w:p>
        </w:tc>
        <w:tc>
          <w:tcPr>
            <w:tcW w:w="1984" w:type="dxa"/>
            <w:vAlign w:val="center"/>
          </w:tcPr>
          <w:p w:rsidR="0047207C" w:rsidRPr="0047207C" w:rsidRDefault="0047207C" w:rsidP="001B6DC9">
            <w:pPr>
              <w:pStyle w:val="12"/>
            </w:pPr>
            <w:r w:rsidRPr="0047207C">
              <w:t>1,6</w:t>
            </w:r>
          </w:p>
        </w:tc>
        <w:tc>
          <w:tcPr>
            <w:tcW w:w="1716" w:type="dxa"/>
            <w:vAlign w:val="center"/>
          </w:tcPr>
          <w:p w:rsidR="0047207C" w:rsidRPr="0047207C" w:rsidRDefault="0047207C" w:rsidP="001B6DC9">
            <w:pPr>
              <w:pStyle w:val="12"/>
            </w:pPr>
            <w:r w:rsidRPr="0047207C">
              <w:t>18</w:t>
            </w:r>
          </w:p>
        </w:tc>
      </w:tr>
      <w:tr w:rsidR="0047207C" w:rsidRPr="00ED4AB8" w:rsidTr="003F464D">
        <w:trPr>
          <w:cantSplit/>
          <w:jc w:val="center"/>
        </w:trPr>
        <w:tc>
          <w:tcPr>
            <w:tcW w:w="540" w:type="dxa"/>
            <w:vAlign w:val="center"/>
          </w:tcPr>
          <w:p w:rsidR="0047207C" w:rsidRPr="0047207C" w:rsidRDefault="0047207C" w:rsidP="001B6DC9">
            <w:pPr>
              <w:pStyle w:val="12"/>
            </w:pPr>
            <w:r w:rsidRPr="0047207C">
              <w:t>3.</w:t>
            </w:r>
          </w:p>
        </w:tc>
        <w:tc>
          <w:tcPr>
            <w:tcW w:w="1985" w:type="dxa"/>
            <w:vAlign w:val="center"/>
          </w:tcPr>
          <w:p w:rsidR="0047207C" w:rsidRPr="003F464D" w:rsidRDefault="0047207C" w:rsidP="003F464D">
            <w:pPr>
              <w:pStyle w:val="12"/>
              <w:jc w:val="left"/>
            </w:pPr>
            <w:r w:rsidRPr="003F464D">
              <w:rPr>
                <w:iCs/>
              </w:rPr>
              <w:t>ИП Кузинский</w:t>
            </w:r>
          </w:p>
        </w:tc>
        <w:tc>
          <w:tcPr>
            <w:tcW w:w="1984" w:type="dxa"/>
            <w:vAlign w:val="center"/>
          </w:tcPr>
          <w:p w:rsidR="0047207C" w:rsidRPr="0047207C" w:rsidRDefault="0047207C" w:rsidP="001B6DC9">
            <w:pPr>
              <w:pStyle w:val="12"/>
            </w:pPr>
            <w:r>
              <w:t>п</w:t>
            </w:r>
            <w:r w:rsidRPr="0047207C">
              <w:t>иломатериалы, древесина</w:t>
            </w:r>
          </w:p>
        </w:tc>
        <w:tc>
          <w:tcPr>
            <w:tcW w:w="1560" w:type="dxa"/>
            <w:vAlign w:val="center"/>
          </w:tcPr>
          <w:p w:rsidR="0047207C" w:rsidRPr="0047207C" w:rsidRDefault="0047207C" w:rsidP="001B6DC9">
            <w:pPr>
              <w:pStyle w:val="12"/>
            </w:pPr>
            <w:r>
              <w:t>н</w:t>
            </w:r>
            <w:r w:rsidRPr="0047207C">
              <w:t>ет данных</w:t>
            </w:r>
          </w:p>
        </w:tc>
        <w:tc>
          <w:tcPr>
            <w:tcW w:w="1984" w:type="dxa"/>
            <w:vAlign w:val="center"/>
          </w:tcPr>
          <w:p w:rsidR="0047207C" w:rsidRPr="0047207C" w:rsidRDefault="0047207C" w:rsidP="001B6DC9">
            <w:pPr>
              <w:pStyle w:val="12"/>
            </w:pPr>
            <w:r>
              <w:t>н</w:t>
            </w:r>
            <w:r w:rsidRPr="0047207C">
              <w:t>ет данных</w:t>
            </w:r>
          </w:p>
        </w:tc>
        <w:tc>
          <w:tcPr>
            <w:tcW w:w="1716" w:type="dxa"/>
            <w:vAlign w:val="center"/>
          </w:tcPr>
          <w:p w:rsidR="0047207C" w:rsidRPr="0047207C" w:rsidRDefault="0047207C" w:rsidP="001B6DC9">
            <w:pPr>
              <w:pStyle w:val="12"/>
            </w:pPr>
            <w:r>
              <w:t>н</w:t>
            </w:r>
            <w:r w:rsidRPr="0047207C">
              <w:t>ет данных</w:t>
            </w:r>
          </w:p>
        </w:tc>
      </w:tr>
      <w:tr w:rsidR="0047207C" w:rsidRPr="00ED4AB8" w:rsidTr="003F464D">
        <w:trPr>
          <w:cantSplit/>
          <w:jc w:val="center"/>
        </w:trPr>
        <w:tc>
          <w:tcPr>
            <w:tcW w:w="540" w:type="dxa"/>
            <w:vAlign w:val="center"/>
          </w:tcPr>
          <w:p w:rsidR="0047207C" w:rsidRPr="0047207C" w:rsidRDefault="0047207C" w:rsidP="001B6DC9">
            <w:pPr>
              <w:pStyle w:val="12"/>
            </w:pPr>
            <w:r w:rsidRPr="0047207C">
              <w:t>4.</w:t>
            </w:r>
          </w:p>
        </w:tc>
        <w:tc>
          <w:tcPr>
            <w:tcW w:w="1985" w:type="dxa"/>
            <w:vAlign w:val="center"/>
          </w:tcPr>
          <w:p w:rsidR="0047207C" w:rsidRPr="003F464D" w:rsidRDefault="0047207C" w:rsidP="003F464D">
            <w:pPr>
              <w:pStyle w:val="12"/>
              <w:jc w:val="left"/>
            </w:pPr>
            <w:r w:rsidRPr="003F464D">
              <w:rPr>
                <w:iCs/>
              </w:rPr>
              <w:t xml:space="preserve">ИП </w:t>
            </w:r>
            <w:proofErr w:type="gramStart"/>
            <w:r w:rsidRPr="003F464D">
              <w:rPr>
                <w:iCs/>
              </w:rPr>
              <w:t>Прошути-нский</w:t>
            </w:r>
            <w:proofErr w:type="gramEnd"/>
          </w:p>
        </w:tc>
        <w:tc>
          <w:tcPr>
            <w:tcW w:w="1984" w:type="dxa"/>
            <w:vAlign w:val="center"/>
          </w:tcPr>
          <w:p w:rsidR="0047207C" w:rsidRPr="0047207C" w:rsidRDefault="0047207C" w:rsidP="001B6DC9">
            <w:pPr>
              <w:pStyle w:val="12"/>
            </w:pPr>
            <w:r>
              <w:t>з</w:t>
            </w:r>
            <w:r w:rsidRPr="0047207C">
              <w:t>аготовка леса</w:t>
            </w:r>
          </w:p>
        </w:tc>
        <w:tc>
          <w:tcPr>
            <w:tcW w:w="1560" w:type="dxa"/>
            <w:vAlign w:val="center"/>
          </w:tcPr>
          <w:p w:rsidR="0047207C" w:rsidRPr="0047207C" w:rsidRDefault="0047207C" w:rsidP="001B6DC9">
            <w:pPr>
              <w:pStyle w:val="12"/>
            </w:pPr>
            <w:r>
              <w:t>н</w:t>
            </w:r>
            <w:r w:rsidRPr="0047207C">
              <w:t>ет данных</w:t>
            </w:r>
          </w:p>
        </w:tc>
        <w:tc>
          <w:tcPr>
            <w:tcW w:w="1984" w:type="dxa"/>
            <w:vAlign w:val="center"/>
          </w:tcPr>
          <w:p w:rsidR="0047207C" w:rsidRPr="0047207C" w:rsidRDefault="0047207C" w:rsidP="001B6DC9">
            <w:pPr>
              <w:pStyle w:val="12"/>
            </w:pPr>
            <w:r>
              <w:t>н</w:t>
            </w:r>
            <w:r w:rsidRPr="0047207C">
              <w:t>ет данных</w:t>
            </w:r>
          </w:p>
        </w:tc>
        <w:tc>
          <w:tcPr>
            <w:tcW w:w="1716" w:type="dxa"/>
            <w:vAlign w:val="center"/>
          </w:tcPr>
          <w:p w:rsidR="0047207C" w:rsidRPr="0047207C" w:rsidRDefault="0047207C" w:rsidP="001B6DC9">
            <w:pPr>
              <w:pStyle w:val="12"/>
            </w:pPr>
            <w:r>
              <w:t>н</w:t>
            </w:r>
            <w:r w:rsidRPr="0047207C">
              <w:t>ет данных</w:t>
            </w:r>
          </w:p>
        </w:tc>
      </w:tr>
      <w:tr w:rsidR="0047207C" w:rsidRPr="00ED4AB8" w:rsidTr="003F464D">
        <w:trPr>
          <w:cantSplit/>
          <w:jc w:val="center"/>
        </w:trPr>
        <w:tc>
          <w:tcPr>
            <w:tcW w:w="2525" w:type="dxa"/>
            <w:gridSpan w:val="2"/>
            <w:vAlign w:val="center"/>
          </w:tcPr>
          <w:p w:rsidR="0047207C" w:rsidRPr="0047207C" w:rsidRDefault="0047207C" w:rsidP="001B6DC9">
            <w:pPr>
              <w:pStyle w:val="12"/>
            </w:pPr>
            <w:r w:rsidRPr="0047207C">
              <w:lastRenderedPageBreak/>
              <w:t>ВСЕГО:</w:t>
            </w:r>
          </w:p>
        </w:tc>
        <w:tc>
          <w:tcPr>
            <w:tcW w:w="1984" w:type="dxa"/>
            <w:vAlign w:val="center"/>
          </w:tcPr>
          <w:p w:rsidR="0047207C" w:rsidRPr="0047207C" w:rsidRDefault="0047207C" w:rsidP="001B6DC9">
            <w:pPr>
              <w:pStyle w:val="12"/>
            </w:pPr>
          </w:p>
        </w:tc>
        <w:tc>
          <w:tcPr>
            <w:tcW w:w="1560" w:type="dxa"/>
            <w:vAlign w:val="center"/>
          </w:tcPr>
          <w:p w:rsidR="0047207C" w:rsidRPr="0047207C" w:rsidRDefault="0047207C" w:rsidP="001B6DC9">
            <w:pPr>
              <w:pStyle w:val="12"/>
            </w:pPr>
          </w:p>
        </w:tc>
        <w:tc>
          <w:tcPr>
            <w:tcW w:w="1984" w:type="dxa"/>
            <w:vAlign w:val="center"/>
          </w:tcPr>
          <w:p w:rsidR="0047207C" w:rsidRPr="0047207C" w:rsidRDefault="0047207C" w:rsidP="001B6DC9">
            <w:pPr>
              <w:pStyle w:val="12"/>
            </w:pPr>
            <w:r w:rsidRPr="0047207C">
              <w:t>24,4</w:t>
            </w:r>
          </w:p>
        </w:tc>
        <w:tc>
          <w:tcPr>
            <w:tcW w:w="1716" w:type="dxa"/>
            <w:vAlign w:val="center"/>
          </w:tcPr>
          <w:p w:rsidR="0047207C" w:rsidRPr="0047207C" w:rsidRDefault="0047207C" w:rsidP="001B6DC9">
            <w:pPr>
              <w:pStyle w:val="12"/>
            </w:pPr>
            <w:r w:rsidRPr="0047207C">
              <w:t>209</w:t>
            </w:r>
          </w:p>
        </w:tc>
      </w:tr>
    </w:tbl>
    <w:p w:rsidR="0047207C" w:rsidRDefault="0047207C" w:rsidP="0047207C">
      <w:pPr>
        <w:jc w:val="right"/>
      </w:pPr>
    </w:p>
    <w:p w:rsidR="00154CAC" w:rsidRPr="00154CAC" w:rsidRDefault="00154CAC" w:rsidP="00154CAC">
      <w:pPr>
        <w:pStyle w:val="210"/>
        <w:rPr>
          <w:b/>
          <w:bCs/>
        </w:rPr>
      </w:pPr>
      <w:r w:rsidRPr="00154CAC">
        <w:rPr>
          <w:b/>
          <w:bCs/>
        </w:rPr>
        <w:t xml:space="preserve">ООО </w:t>
      </w:r>
      <w:r>
        <w:rPr>
          <w:b/>
          <w:bCs/>
        </w:rPr>
        <w:t>«Премиум–</w:t>
      </w:r>
      <w:r w:rsidRPr="00154CAC">
        <w:rPr>
          <w:b/>
          <w:bCs/>
        </w:rPr>
        <w:t>Лес</w:t>
      </w:r>
      <w:r>
        <w:rPr>
          <w:b/>
          <w:bCs/>
        </w:rPr>
        <w:t>»</w:t>
      </w:r>
      <w:r w:rsidRPr="00154CAC">
        <w:rPr>
          <w:b/>
          <w:bCs/>
        </w:rPr>
        <w:t xml:space="preserve"> </w:t>
      </w:r>
    </w:p>
    <w:p w:rsidR="00154CAC" w:rsidRDefault="00154CAC" w:rsidP="00154CAC">
      <w:pPr>
        <w:rPr>
          <w:szCs w:val="28"/>
        </w:rPr>
      </w:pPr>
      <w:r w:rsidRPr="00ED4AB8">
        <w:rPr>
          <w:szCs w:val="28"/>
        </w:rPr>
        <w:t>Основная номенклатура производимой продукции:</w:t>
      </w:r>
    </w:p>
    <w:p w:rsidR="00154CAC" w:rsidRDefault="00154CAC" w:rsidP="004E0331">
      <w:pPr>
        <w:pStyle w:val="a7"/>
        <w:numPr>
          <w:ilvl w:val="0"/>
          <w:numId w:val="11"/>
        </w:numPr>
        <w:ind w:left="851" w:hanging="284"/>
        <w:rPr>
          <w:szCs w:val="28"/>
        </w:rPr>
      </w:pPr>
      <w:r w:rsidRPr="00154CAC">
        <w:rPr>
          <w:szCs w:val="28"/>
        </w:rPr>
        <w:t>комплектующие строительные материалы (погонажные изделия);</w:t>
      </w:r>
    </w:p>
    <w:p w:rsidR="00154CAC" w:rsidRPr="00154CAC" w:rsidRDefault="00154CAC" w:rsidP="004E0331">
      <w:pPr>
        <w:pStyle w:val="a7"/>
        <w:numPr>
          <w:ilvl w:val="0"/>
          <w:numId w:val="11"/>
        </w:numPr>
        <w:ind w:left="851" w:hanging="284"/>
        <w:rPr>
          <w:szCs w:val="28"/>
        </w:rPr>
      </w:pPr>
      <w:r w:rsidRPr="00154CAC">
        <w:rPr>
          <w:szCs w:val="28"/>
        </w:rPr>
        <w:t>комплектующие мебельные материалы.</w:t>
      </w:r>
    </w:p>
    <w:p w:rsidR="00154CAC" w:rsidRPr="00ED4AB8" w:rsidRDefault="00154CAC" w:rsidP="00154CAC">
      <w:pPr>
        <w:rPr>
          <w:bCs/>
          <w:szCs w:val="28"/>
        </w:rPr>
      </w:pPr>
      <w:r w:rsidRPr="00ED4AB8">
        <w:rPr>
          <w:bCs/>
          <w:szCs w:val="28"/>
        </w:rPr>
        <w:t>На территории го</w:t>
      </w:r>
      <w:r>
        <w:rPr>
          <w:bCs/>
          <w:szCs w:val="28"/>
        </w:rPr>
        <w:t>рода Красавино предприятие ООО «Премиум-лес»</w:t>
      </w:r>
      <w:r w:rsidRPr="00ED4AB8">
        <w:rPr>
          <w:bCs/>
          <w:szCs w:val="28"/>
        </w:rPr>
        <w:t xml:space="preserve"> является основным переработчиком древесины. </w:t>
      </w:r>
    </w:p>
    <w:p w:rsidR="00154CAC" w:rsidRPr="00ED4AB8" w:rsidRDefault="00154CAC" w:rsidP="00154CAC">
      <w:pPr>
        <w:rPr>
          <w:szCs w:val="28"/>
        </w:rPr>
      </w:pPr>
      <w:r w:rsidRPr="00ED4AB8">
        <w:rPr>
          <w:szCs w:val="28"/>
        </w:rPr>
        <w:t xml:space="preserve">На сегодняшний день предприятие перерабатывает до 150 тыс. </w:t>
      </w:r>
      <w:r w:rsidRPr="00154CAC">
        <w:rPr>
          <w:szCs w:val="28"/>
        </w:rPr>
        <w:t>м</w:t>
      </w:r>
      <w:r>
        <w:rPr>
          <w:szCs w:val="28"/>
          <w:vertAlign w:val="superscript"/>
        </w:rPr>
        <w:t>3</w:t>
      </w:r>
      <w:r>
        <w:rPr>
          <w:szCs w:val="28"/>
        </w:rPr>
        <w:t xml:space="preserve"> </w:t>
      </w:r>
      <w:r w:rsidRPr="00154CAC">
        <w:rPr>
          <w:szCs w:val="28"/>
        </w:rPr>
        <w:t>хвойного</w:t>
      </w:r>
      <w:r w:rsidRPr="00ED4AB8">
        <w:rPr>
          <w:szCs w:val="28"/>
        </w:rPr>
        <w:t xml:space="preserve"> сырья в год, выпуская высококачественную продукцию, отвечающую высоким требованиям мировых стандартов.</w:t>
      </w:r>
    </w:p>
    <w:p w:rsidR="00154CAC" w:rsidRPr="00ED4AB8" w:rsidRDefault="00154CAC" w:rsidP="00154CAC">
      <w:pPr>
        <w:rPr>
          <w:szCs w:val="28"/>
        </w:rPr>
      </w:pPr>
      <w:r w:rsidRPr="00ED4AB8">
        <w:rPr>
          <w:szCs w:val="28"/>
        </w:rPr>
        <w:t xml:space="preserve">ООО «Премиум–лес» ежегодно вводит новые промышленные мощности, расширяет производственные площади. По мере увеличения производственных мощностей, растет и кадровый состав предприятия. Трудовой коллектив предприятия – это квалифицированные кадры, способные решать задачи современного лесопиления, качественно выполнять ремонтные и строительные работы, чему во многом способствует существующий на предприятии климат взаимопонимания  и эффективный менеджмент. Персонал предприятия находится в режиме постоянного профессионального самосовершенствования. Одной из стратегических задач предприятия является сохранение численного состава сотрудников и благоприятных условий труда, повышение заработной платы и социальной защищенности рабочего коллектива.  </w:t>
      </w:r>
    </w:p>
    <w:p w:rsidR="00154CAC" w:rsidRPr="00ED4AB8" w:rsidRDefault="00154CAC" w:rsidP="00154CAC">
      <w:pPr>
        <w:pStyle w:val="a3"/>
        <w:rPr>
          <w:szCs w:val="28"/>
        </w:rPr>
      </w:pPr>
      <w:r w:rsidRPr="00ED4AB8">
        <w:rPr>
          <w:szCs w:val="28"/>
        </w:rPr>
        <w:t xml:space="preserve">Основной вектор развития ООО </w:t>
      </w:r>
      <w:r w:rsidR="000808EB">
        <w:rPr>
          <w:szCs w:val="28"/>
        </w:rPr>
        <w:t>«</w:t>
      </w:r>
      <w:r w:rsidRPr="00ED4AB8">
        <w:rPr>
          <w:szCs w:val="28"/>
        </w:rPr>
        <w:t>Премиум–лес</w:t>
      </w:r>
      <w:r w:rsidR="000808EB">
        <w:rPr>
          <w:szCs w:val="28"/>
        </w:rPr>
        <w:t>»</w:t>
      </w:r>
      <w:r w:rsidRPr="00ED4AB8">
        <w:rPr>
          <w:szCs w:val="28"/>
        </w:rPr>
        <w:t xml:space="preserve"> направлен на углубленную переработку древесины. Целью работы является обеспечение стабильной деятельности при максимальной среднедневной производительности труда.</w:t>
      </w:r>
    </w:p>
    <w:p w:rsidR="00154CAC" w:rsidRPr="00ED4AB8" w:rsidRDefault="00154CAC" w:rsidP="00154CAC">
      <w:pPr>
        <w:pStyle w:val="a3"/>
        <w:spacing w:before="40" w:after="40"/>
        <w:rPr>
          <w:iCs/>
          <w:szCs w:val="28"/>
        </w:rPr>
      </w:pPr>
      <w:r w:rsidRPr="00ED4AB8">
        <w:rPr>
          <w:iCs/>
          <w:szCs w:val="28"/>
        </w:rPr>
        <w:t>В перспективе развития отрасли необходимо развитие более глубокой переработки древесины с увеличением мощностей действующих предприятий и строительством новых деревоперерабатывающих производств на территории поселения.</w:t>
      </w:r>
    </w:p>
    <w:p w:rsidR="00154CAC" w:rsidRPr="00ED4AB8" w:rsidRDefault="00154CAC" w:rsidP="00154CAC">
      <w:r w:rsidRPr="00ED4AB8">
        <w:t>Инвестирование в модернизацию предприятий лесной и деревообрабатывающей промышленности повысит качество производимой продук</w:t>
      </w:r>
      <w:r>
        <w:t xml:space="preserve">ции, </w:t>
      </w:r>
      <w:r w:rsidRPr="00ED4AB8">
        <w:t>а</w:t>
      </w:r>
      <w:r>
        <w:t>,</w:t>
      </w:r>
      <w:r w:rsidRPr="00ED4AB8">
        <w:t xml:space="preserve"> следовательно</w:t>
      </w:r>
      <w:r>
        <w:t>,</w:t>
      </w:r>
      <w:r w:rsidRPr="00ED4AB8">
        <w:t xml:space="preserve"> повысится конкурентоспособность предприятия. Развитие лесной промышленности положительно сказывается на экономике поселения. </w:t>
      </w:r>
    </w:p>
    <w:p w:rsidR="00154CAC" w:rsidRPr="00ED4AB8" w:rsidRDefault="00154CAC" w:rsidP="00154CAC">
      <w:pPr>
        <w:tabs>
          <w:tab w:val="left" w:pos="6840"/>
          <w:tab w:val="left" w:pos="9000"/>
        </w:tabs>
        <w:rPr>
          <w:szCs w:val="28"/>
        </w:rPr>
      </w:pPr>
      <w:r w:rsidRPr="00ED4AB8">
        <w:rPr>
          <w:szCs w:val="28"/>
        </w:rPr>
        <w:t xml:space="preserve">В перспективе необходимость размещения на территории города предприятий по строительству малоэтажного деревянного домостроения. В развитие данного направления в качестве базовых производств могут рассматриваться как переработчики древесины, так и производители продукции строительных материалов, функционирующие на сегодняшний день на территории города. Дальнейшее развитие данных производств позволит повысить конкурентоспособность выпускаемой ими продукции и улучшить ситуацию с формированием рынка доступного жилья.  </w:t>
      </w:r>
    </w:p>
    <w:p w:rsidR="00D45ED4" w:rsidRDefault="00D45ED4" w:rsidP="008A1F41">
      <w:pPr>
        <w:rPr>
          <w:b/>
          <w:szCs w:val="28"/>
        </w:rPr>
      </w:pPr>
    </w:p>
    <w:p w:rsidR="000176B7" w:rsidRDefault="000176B7" w:rsidP="003F464D">
      <w:pPr>
        <w:pStyle w:val="3"/>
      </w:pPr>
      <w:r>
        <w:lastRenderedPageBreak/>
        <w:t>1.1.3.Промышленность строительных материалов.</w:t>
      </w:r>
    </w:p>
    <w:p w:rsidR="00090D15" w:rsidRPr="00ED4AB8" w:rsidRDefault="00090D15" w:rsidP="00090D15">
      <w:pPr>
        <w:tabs>
          <w:tab w:val="num" w:pos="0"/>
        </w:tabs>
        <w:ind w:right="-2"/>
        <w:rPr>
          <w:iCs/>
          <w:szCs w:val="28"/>
        </w:rPr>
      </w:pPr>
      <w:r w:rsidRPr="00ED4AB8">
        <w:rPr>
          <w:iCs/>
          <w:szCs w:val="28"/>
        </w:rPr>
        <w:t>Промышленность строительных материалов городского поселения Красавино представлена предприятием ООО «Красавинский кирпичный завод», ООО «Красавинский комбинат строительных материалов» и ПМК «Устюгстрой» цех ЖБИ.</w:t>
      </w:r>
    </w:p>
    <w:p w:rsidR="00090D15" w:rsidRDefault="00090D15" w:rsidP="00090D15">
      <w:r w:rsidRPr="00ED4AB8">
        <w:t xml:space="preserve">Краткая характеристика </w:t>
      </w:r>
      <w:proofErr w:type="gramStart"/>
      <w:r w:rsidRPr="00ED4AB8">
        <w:t xml:space="preserve">предприятий строительных материалов,  действующих на территории  </w:t>
      </w:r>
      <w:r w:rsidRPr="00ED4AB8">
        <w:rPr>
          <w:szCs w:val="28"/>
        </w:rPr>
        <w:t>городского поселения Красавино</w:t>
      </w:r>
      <w:r w:rsidRPr="00ED4AB8">
        <w:t xml:space="preserve"> представлена</w:t>
      </w:r>
      <w:proofErr w:type="gramEnd"/>
      <w:r w:rsidRPr="00ED4AB8">
        <w:t xml:space="preserve"> в таблице </w:t>
      </w:r>
      <w:r>
        <w:rPr>
          <w:lang w:val="en-US"/>
        </w:rPr>
        <w:t>V</w:t>
      </w:r>
      <w:r>
        <w:t>.1.2.</w:t>
      </w:r>
    </w:p>
    <w:p w:rsidR="00090D15" w:rsidRPr="003F464D" w:rsidRDefault="00090D15" w:rsidP="003F464D">
      <w:pPr>
        <w:ind w:right="-2"/>
        <w:jc w:val="right"/>
        <w:rPr>
          <w:sz w:val="24"/>
        </w:rPr>
      </w:pPr>
      <w:r w:rsidRPr="003F464D">
        <w:rPr>
          <w:sz w:val="24"/>
        </w:rPr>
        <w:t xml:space="preserve">Таблица </w:t>
      </w:r>
      <w:r w:rsidRPr="003F464D">
        <w:rPr>
          <w:sz w:val="24"/>
          <w:lang w:val="en-US"/>
        </w:rPr>
        <w:t>V</w:t>
      </w:r>
      <w:r w:rsidRPr="003F464D">
        <w:rPr>
          <w:sz w:val="24"/>
        </w:rPr>
        <w:t>.1.2.</w:t>
      </w:r>
    </w:p>
    <w:tbl>
      <w:tblPr>
        <w:tblW w:w="96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540"/>
        <w:gridCol w:w="1985"/>
        <w:gridCol w:w="1984"/>
        <w:gridCol w:w="1560"/>
        <w:gridCol w:w="1984"/>
        <w:gridCol w:w="1614"/>
      </w:tblGrid>
      <w:tr w:rsidR="00516142" w:rsidRPr="00ED4AB8" w:rsidTr="003F464D">
        <w:trPr>
          <w:cantSplit/>
        </w:trPr>
        <w:tc>
          <w:tcPr>
            <w:tcW w:w="540" w:type="dxa"/>
            <w:vAlign w:val="center"/>
          </w:tcPr>
          <w:p w:rsidR="00516142" w:rsidRPr="00ED0042" w:rsidRDefault="00516142" w:rsidP="003F464D">
            <w:pPr>
              <w:pStyle w:val="12"/>
            </w:pPr>
            <w:r w:rsidRPr="00ED0042">
              <w:t xml:space="preserve">№ </w:t>
            </w:r>
            <w:proofErr w:type="gramStart"/>
            <w:r w:rsidRPr="00ED0042">
              <w:t>п</w:t>
            </w:r>
            <w:proofErr w:type="gramEnd"/>
            <w:r w:rsidRPr="00ED0042">
              <w:t>/п</w:t>
            </w:r>
          </w:p>
        </w:tc>
        <w:tc>
          <w:tcPr>
            <w:tcW w:w="1985" w:type="dxa"/>
            <w:vAlign w:val="center"/>
          </w:tcPr>
          <w:p w:rsidR="00516142" w:rsidRPr="00ED0042" w:rsidRDefault="00516142" w:rsidP="003F464D">
            <w:pPr>
              <w:pStyle w:val="12"/>
            </w:pPr>
            <w:r w:rsidRPr="00ED0042">
              <w:t>Наименование предприятия</w:t>
            </w:r>
          </w:p>
        </w:tc>
        <w:tc>
          <w:tcPr>
            <w:tcW w:w="1984" w:type="dxa"/>
            <w:vAlign w:val="center"/>
          </w:tcPr>
          <w:p w:rsidR="00516142" w:rsidRPr="00ED0042" w:rsidRDefault="00516142" w:rsidP="003F464D">
            <w:pPr>
              <w:pStyle w:val="12"/>
            </w:pPr>
            <w:r w:rsidRPr="00ED0042">
              <w:t>Основные виды продукции</w:t>
            </w:r>
          </w:p>
        </w:tc>
        <w:tc>
          <w:tcPr>
            <w:tcW w:w="1560" w:type="dxa"/>
            <w:vAlign w:val="center"/>
          </w:tcPr>
          <w:p w:rsidR="00516142" w:rsidRPr="00ED0042" w:rsidRDefault="00516142" w:rsidP="003F464D">
            <w:pPr>
              <w:pStyle w:val="12"/>
            </w:pPr>
            <w:r w:rsidRPr="00ED0042">
              <w:t>Объем производства</w:t>
            </w:r>
          </w:p>
        </w:tc>
        <w:tc>
          <w:tcPr>
            <w:tcW w:w="1984" w:type="dxa"/>
            <w:vAlign w:val="center"/>
          </w:tcPr>
          <w:p w:rsidR="00516142" w:rsidRPr="00ED0042" w:rsidRDefault="00516142" w:rsidP="003F464D">
            <w:pPr>
              <w:pStyle w:val="12"/>
            </w:pPr>
            <w:r w:rsidRPr="00ED0042">
              <w:t>Зани</w:t>
            </w:r>
            <w:r>
              <w:t xml:space="preserve">маемая территория в поселении, </w:t>
            </w:r>
            <w:proofErr w:type="gramStart"/>
            <w:r>
              <w:t>г</w:t>
            </w:r>
            <w:r w:rsidRPr="00ED0042">
              <w:t>а</w:t>
            </w:r>
            <w:proofErr w:type="gramEnd"/>
          </w:p>
        </w:tc>
        <w:tc>
          <w:tcPr>
            <w:tcW w:w="1614" w:type="dxa"/>
            <w:vAlign w:val="center"/>
          </w:tcPr>
          <w:p w:rsidR="00516142" w:rsidRPr="00ED0042" w:rsidRDefault="00516142" w:rsidP="003F464D">
            <w:pPr>
              <w:pStyle w:val="12"/>
            </w:pPr>
            <w:r w:rsidRPr="00ED0042">
              <w:t>Численность работающих, чел.</w:t>
            </w:r>
          </w:p>
        </w:tc>
      </w:tr>
      <w:tr w:rsidR="00516142" w:rsidRPr="00ED4AB8" w:rsidTr="003F464D">
        <w:trPr>
          <w:cantSplit/>
        </w:trPr>
        <w:tc>
          <w:tcPr>
            <w:tcW w:w="540" w:type="dxa"/>
            <w:vAlign w:val="center"/>
          </w:tcPr>
          <w:p w:rsidR="00516142" w:rsidRPr="00ED0042" w:rsidRDefault="00516142" w:rsidP="003F464D">
            <w:pPr>
              <w:pStyle w:val="12"/>
              <w:rPr>
                <w:sz w:val="16"/>
                <w:szCs w:val="16"/>
              </w:rPr>
            </w:pPr>
            <w:r w:rsidRPr="00ED0042">
              <w:rPr>
                <w:sz w:val="16"/>
                <w:szCs w:val="16"/>
              </w:rPr>
              <w:t>1</w:t>
            </w:r>
          </w:p>
        </w:tc>
        <w:tc>
          <w:tcPr>
            <w:tcW w:w="1985" w:type="dxa"/>
            <w:vAlign w:val="center"/>
          </w:tcPr>
          <w:p w:rsidR="00516142" w:rsidRPr="00ED0042" w:rsidRDefault="00516142" w:rsidP="003F464D">
            <w:pPr>
              <w:pStyle w:val="12"/>
              <w:rPr>
                <w:sz w:val="16"/>
                <w:szCs w:val="16"/>
              </w:rPr>
            </w:pPr>
            <w:r w:rsidRPr="00ED0042">
              <w:rPr>
                <w:sz w:val="16"/>
                <w:szCs w:val="16"/>
              </w:rPr>
              <w:t>2</w:t>
            </w:r>
          </w:p>
        </w:tc>
        <w:tc>
          <w:tcPr>
            <w:tcW w:w="1984" w:type="dxa"/>
            <w:vAlign w:val="center"/>
          </w:tcPr>
          <w:p w:rsidR="00516142" w:rsidRPr="00ED0042" w:rsidRDefault="00516142" w:rsidP="003F464D">
            <w:pPr>
              <w:pStyle w:val="12"/>
              <w:rPr>
                <w:sz w:val="16"/>
                <w:szCs w:val="16"/>
              </w:rPr>
            </w:pPr>
            <w:r w:rsidRPr="00ED0042">
              <w:rPr>
                <w:sz w:val="16"/>
                <w:szCs w:val="16"/>
              </w:rPr>
              <w:t>3</w:t>
            </w:r>
          </w:p>
        </w:tc>
        <w:tc>
          <w:tcPr>
            <w:tcW w:w="1560" w:type="dxa"/>
            <w:vAlign w:val="center"/>
          </w:tcPr>
          <w:p w:rsidR="00516142" w:rsidRPr="00ED0042" w:rsidRDefault="00516142" w:rsidP="003F464D">
            <w:pPr>
              <w:pStyle w:val="12"/>
              <w:rPr>
                <w:sz w:val="16"/>
                <w:szCs w:val="16"/>
              </w:rPr>
            </w:pPr>
            <w:r w:rsidRPr="00ED0042">
              <w:rPr>
                <w:sz w:val="16"/>
                <w:szCs w:val="16"/>
              </w:rPr>
              <w:t>4</w:t>
            </w:r>
          </w:p>
        </w:tc>
        <w:tc>
          <w:tcPr>
            <w:tcW w:w="1984" w:type="dxa"/>
            <w:vAlign w:val="center"/>
          </w:tcPr>
          <w:p w:rsidR="00516142" w:rsidRPr="00ED0042" w:rsidRDefault="00516142" w:rsidP="003F464D">
            <w:pPr>
              <w:pStyle w:val="12"/>
              <w:rPr>
                <w:sz w:val="16"/>
                <w:szCs w:val="16"/>
              </w:rPr>
            </w:pPr>
            <w:r w:rsidRPr="00ED0042">
              <w:rPr>
                <w:sz w:val="16"/>
                <w:szCs w:val="16"/>
              </w:rPr>
              <w:t>5</w:t>
            </w:r>
          </w:p>
        </w:tc>
        <w:tc>
          <w:tcPr>
            <w:tcW w:w="1614" w:type="dxa"/>
            <w:vAlign w:val="center"/>
          </w:tcPr>
          <w:p w:rsidR="00516142" w:rsidRPr="00ED0042" w:rsidRDefault="00516142" w:rsidP="003F464D">
            <w:pPr>
              <w:pStyle w:val="12"/>
              <w:rPr>
                <w:sz w:val="16"/>
                <w:szCs w:val="16"/>
              </w:rPr>
            </w:pPr>
            <w:r w:rsidRPr="00ED0042">
              <w:rPr>
                <w:sz w:val="16"/>
                <w:szCs w:val="16"/>
              </w:rPr>
              <w:t>6</w:t>
            </w:r>
          </w:p>
        </w:tc>
      </w:tr>
      <w:tr w:rsidR="00516142" w:rsidRPr="00ED4AB8" w:rsidTr="003F464D">
        <w:trPr>
          <w:cantSplit/>
          <w:trHeight w:val="369"/>
        </w:trPr>
        <w:tc>
          <w:tcPr>
            <w:tcW w:w="9667" w:type="dxa"/>
            <w:gridSpan w:val="6"/>
            <w:vAlign w:val="center"/>
          </w:tcPr>
          <w:p w:rsidR="00516142" w:rsidRPr="003F464D" w:rsidRDefault="00516142" w:rsidP="003F464D">
            <w:pPr>
              <w:pStyle w:val="12"/>
            </w:pPr>
            <w:r w:rsidRPr="003F464D">
              <w:t>Предприятия промышленности строительных материалов</w:t>
            </w:r>
          </w:p>
        </w:tc>
      </w:tr>
      <w:tr w:rsidR="00516142" w:rsidRPr="00ED4AB8" w:rsidTr="003F464D">
        <w:trPr>
          <w:cantSplit/>
        </w:trPr>
        <w:tc>
          <w:tcPr>
            <w:tcW w:w="540" w:type="dxa"/>
            <w:vAlign w:val="center"/>
          </w:tcPr>
          <w:p w:rsidR="00516142" w:rsidRPr="00ED0042" w:rsidRDefault="00516142" w:rsidP="003F464D">
            <w:pPr>
              <w:pStyle w:val="12"/>
            </w:pPr>
            <w:r w:rsidRPr="00ED0042">
              <w:t>1.</w:t>
            </w:r>
          </w:p>
        </w:tc>
        <w:tc>
          <w:tcPr>
            <w:tcW w:w="1985" w:type="dxa"/>
            <w:vAlign w:val="center"/>
          </w:tcPr>
          <w:p w:rsidR="00516142" w:rsidRPr="003F464D" w:rsidRDefault="00516142" w:rsidP="003F464D">
            <w:pPr>
              <w:pStyle w:val="12"/>
              <w:jc w:val="left"/>
            </w:pPr>
            <w:r w:rsidRPr="003F464D">
              <w:rPr>
                <w:iCs/>
              </w:rPr>
              <w:t>ООО «Красавин</w:t>
            </w:r>
            <w:r w:rsidR="007204FF" w:rsidRPr="003F464D">
              <w:rPr>
                <w:iCs/>
              </w:rPr>
              <w:t>-</w:t>
            </w:r>
            <w:r w:rsidRPr="003F464D">
              <w:rPr>
                <w:iCs/>
              </w:rPr>
              <w:t>ский кирпичный завод»</w:t>
            </w:r>
          </w:p>
        </w:tc>
        <w:tc>
          <w:tcPr>
            <w:tcW w:w="1984" w:type="dxa"/>
            <w:vMerge w:val="restart"/>
            <w:vAlign w:val="center"/>
          </w:tcPr>
          <w:p w:rsidR="00516142" w:rsidRPr="00ED0042" w:rsidRDefault="00516142" w:rsidP="003F464D">
            <w:pPr>
              <w:pStyle w:val="12"/>
            </w:pPr>
            <w:r w:rsidRPr="00ED0042">
              <w:t>Керамический строительный кирпич</w:t>
            </w:r>
          </w:p>
        </w:tc>
        <w:tc>
          <w:tcPr>
            <w:tcW w:w="1560" w:type="dxa"/>
            <w:vMerge w:val="restart"/>
            <w:vAlign w:val="center"/>
          </w:tcPr>
          <w:p w:rsidR="00516142" w:rsidRPr="00ED0042" w:rsidRDefault="00516142" w:rsidP="003F464D">
            <w:pPr>
              <w:pStyle w:val="12"/>
            </w:pPr>
            <w:r w:rsidRPr="00ED0042">
              <w:t>2,236 мил</w:t>
            </w:r>
            <w:proofErr w:type="gramStart"/>
            <w:r w:rsidRPr="00ED0042">
              <w:t>.</w:t>
            </w:r>
            <w:proofErr w:type="gramEnd"/>
            <w:r w:rsidRPr="00ED0042">
              <w:t xml:space="preserve"> </w:t>
            </w:r>
            <w:proofErr w:type="gramStart"/>
            <w:r w:rsidRPr="00ED0042">
              <w:t>ш</w:t>
            </w:r>
            <w:proofErr w:type="gramEnd"/>
            <w:r w:rsidRPr="00ED0042">
              <w:t>тук</w:t>
            </w:r>
          </w:p>
        </w:tc>
        <w:tc>
          <w:tcPr>
            <w:tcW w:w="1984" w:type="dxa"/>
            <w:vMerge w:val="restart"/>
            <w:vAlign w:val="center"/>
          </w:tcPr>
          <w:p w:rsidR="00516142" w:rsidRPr="00ED0042" w:rsidRDefault="00516142" w:rsidP="003F464D">
            <w:pPr>
              <w:pStyle w:val="12"/>
            </w:pPr>
            <w:r w:rsidRPr="00ED0042">
              <w:t>5,2</w:t>
            </w:r>
          </w:p>
        </w:tc>
        <w:tc>
          <w:tcPr>
            <w:tcW w:w="1614" w:type="dxa"/>
            <w:vMerge w:val="restart"/>
            <w:vAlign w:val="center"/>
          </w:tcPr>
          <w:p w:rsidR="00516142" w:rsidRPr="00ED0042" w:rsidRDefault="00516142" w:rsidP="003F464D">
            <w:pPr>
              <w:pStyle w:val="12"/>
            </w:pPr>
            <w:r w:rsidRPr="00ED0042">
              <w:t>56</w:t>
            </w:r>
          </w:p>
        </w:tc>
      </w:tr>
      <w:tr w:rsidR="00516142" w:rsidRPr="00ED4AB8" w:rsidTr="003F464D">
        <w:trPr>
          <w:cantSplit/>
        </w:trPr>
        <w:tc>
          <w:tcPr>
            <w:tcW w:w="540" w:type="dxa"/>
            <w:vAlign w:val="center"/>
          </w:tcPr>
          <w:p w:rsidR="00516142" w:rsidRPr="00ED0042" w:rsidRDefault="00516142" w:rsidP="003F464D">
            <w:pPr>
              <w:pStyle w:val="12"/>
            </w:pPr>
            <w:r w:rsidRPr="00ED0042">
              <w:t>2.</w:t>
            </w:r>
          </w:p>
        </w:tc>
        <w:tc>
          <w:tcPr>
            <w:tcW w:w="1985" w:type="dxa"/>
            <w:vAlign w:val="center"/>
          </w:tcPr>
          <w:p w:rsidR="00516142" w:rsidRPr="003F464D" w:rsidRDefault="00516142" w:rsidP="003F464D">
            <w:pPr>
              <w:pStyle w:val="12"/>
              <w:jc w:val="left"/>
            </w:pPr>
            <w:r w:rsidRPr="003F464D">
              <w:rPr>
                <w:iCs/>
              </w:rPr>
              <w:t>ООО «Красавин</w:t>
            </w:r>
            <w:r w:rsidR="007204FF" w:rsidRPr="003F464D">
              <w:rPr>
                <w:iCs/>
              </w:rPr>
              <w:t>-</w:t>
            </w:r>
            <w:r w:rsidRPr="003F464D">
              <w:rPr>
                <w:iCs/>
              </w:rPr>
              <w:t>ский комбинат строительных материалов»</w:t>
            </w:r>
          </w:p>
        </w:tc>
        <w:tc>
          <w:tcPr>
            <w:tcW w:w="1984" w:type="dxa"/>
            <w:vMerge/>
            <w:vAlign w:val="center"/>
          </w:tcPr>
          <w:p w:rsidR="00516142" w:rsidRPr="00ED0042" w:rsidRDefault="00516142" w:rsidP="003F464D">
            <w:pPr>
              <w:pStyle w:val="12"/>
            </w:pPr>
          </w:p>
        </w:tc>
        <w:tc>
          <w:tcPr>
            <w:tcW w:w="1560" w:type="dxa"/>
            <w:vMerge/>
            <w:vAlign w:val="center"/>
          </w:tcPr>
          <w:p w:rsidR="00516142" w:rsidRPr="00ED0042" w:rsidRDefault="00516142" w:rsidP="003F464D">
            <w:pPr>
              <w:pStyle w:val="12"/>
            </w:pPr>
          </w:p>
        </w:tc>
        <w:tc>
          <w:tcPr>
            <w:tcW w:w="1984" w:type="dxa"/>
            <w:vMerge/>
            <w:vAlign w:val="center"/>
          </w:tcPr>
          <w:p w:rsidR="00516142" w:rsidRPr="00ED0042" w:rsidRDefault="00516142" w:rsidP="003F464D">
            <w:pPr>
              <w:pStyle w:val="12"/>
            </w:pPr>
          </w:p>
        </w:tc>
        <w:tc>
          <w:tcPr>
            <w:tcW w:w="1614" w:type="dxa"/>
            <w:vMerge/>
            <w:vAlign w:val="center"/>
          </w:tcPr>
          <w:p w:rsidR="00516142" w:rsidRPr="00ED0042" w:rsidRDefault="00516142" w:rsidP="003F464D">
            <w:pPr>
              <w:pStyle w:val="12"/>
            </w:pPr>
          </w:p>
        </w:tc>
      </w:tr>
      <w:tr w:rsidR="00516142" w:rsidRPr="00ED4AB8" w:rsidTr="003F464D">
        <w:trPr>
          <w:cantSplit/>
        </w:trPr>
        <w:tc>
          <w:tcPr>
            <w:tcW w:w="540" w:type="dxa"/>
            <w:vAlign w:val="center"/>
          </w:tcPr>
          <w:p w:rsidR="00516142" w:rsidRPr="00ED0042" w:rsidRDefault="00516142" w:rsidP="003F464D">
            <w:pPr>
              <w:pStyle w:val="12"/>
            </w:pPr>
            <w:r w:rsidRPr="00ED0042">
              <w:t>3.</w:t>
            </w:r>
          </w:p>
        </w:tc>
        <w:tc>
          <w:tcPr>
            <w:tcW w:w="1985" w:type="dxa"/>
            <w:vAlign w:val="center"/>
          </w:tcPr>
          <w:p w:rsidR="00516142" w:rsidRPr="003F464D" w:rsidRDefault="00516142" w:rsidP="003F464D">
            <w:pPr>
              <w:pStyle w:val="12"/>
              <w:jc w:val="left"/>
            </w:pPr>
            <w:r w:rsidRPr="003F464D">
              <w:rPr>
                <w:iCs/>
              </w:rPr>
              <w:t>ПМК «Устюг</w:t>
            </w:r>
            <w:r w:rsidR="007204FF" w:rsidRPr="003F464D">
              <w:rPr>
                <w:iCs/>
              </w:rPr>
              <w:t>-</w:t>
            </w:r>
            <w:r w:rsidRPr="003F464D">
              <w:rPr>
                <w:iCs/>
              </w:rPr>
              <w:t>строй» цех ЖБИ</w:t>
            </w:r>
          </w:p>
        </w:tc>
        <w:tc>
          <w:tcPr>
            <w:tcW w:w="1984" w:type="dxa"/>
            <w:vAlign w:val="center"/>
          </w:tcPr>
          <w:p w:rsidR="00516142" w:rsidRPr="00ED0042" w:rsidRDefault="00516142" w:rsidP="003F464D">
            <w:pPr>
              <w:pStyle w:val="12"/>
            </w:pPr>
            <w:r w:rsidRPr="00ED0042">
              <w:t>Железобетонные изделия, бетон</w:t>
            </w:r>
          </w:p>
        </w:tc>
        <w:tc>
          <w:tcPr>
            <w:tcW w:w="1560" w:type="dxa"/>
            <w:vAlign w:val="center"/>
          </w:tcPr>
          <w:p w:rsidR="00516142" w:rsidRPr="00ED0042" w:rsidRDefault="00516142" w:rsidP="003F464D">
            <w:pPr>
              <w:pStyle w:val="12"/>
            </w:pPr>
            <w:r w:rsidRPr="00ED0042">
              <w:t>1100 м</w:t>
            </w:r>
            <w:r>
              <w:rPr>
                <w:vertAlign w:val="superscript"/>
              </w:rPr>
              <w:t>3</w:t>
            </w:r>
          </w:p>
          <w:p w:rsidR="00516142" w:rsidRPr="00ED0042" w:rsidRDefault="00516142" w:rsidP="003F464D">
            <w:pPr>
              <w:pStyle w:val="12"/>
            </w:pPr>
            <w:r w:rsidRPr="00ED0042">
              <w:t>800 м</w:t>
            </w:r>
            <w:r>
              <w:rPr>
                <w:vertAlign w:val="superscript"/>
              </w:rPr>
              <w:t>3</w:t>
            </w:r>
          </w:p>
        </w:tc>
        <w:tc>
          <w:tcPr>
            <w:tcW w:w="1984" w:type="dxa"/>
            <w:vAlign w:val="center"/>
          </w:tcPr>
          <w:p w:rsidR="00516142" w:rsidRPr="00ED0042" w:rsidRDefault="00516142" w:rsidP="003F464D">
            <w:pPr>
              <w:pStyle w:val="12"/>
            </w:pPr>
            <w:r w:rsidRPr="00ED0042">
              <w:t>1,5</w:t>
            </w:r>
          </w:p>
        </w:tc>
        <w:tc>
          <w:tcPr>
            <w:tcW w:w="1614" w:type="dxa"/>
            <w:vAlign w:val="center"/>
          </w:tcPr>
          <w:p w:rsidR="00516142" w:rsidRPr="00ED0042" w:rsidRDefault="00516142" w:rsidP="003F464D">
            <w:pPr>
              <w:pStyle w:val="12"/>
            </w:pPr>
            <w:r w:rsidRPr="00ED0042">
              <w:t>18</w:t>
            </w:r>
          </w:p>
        </w:tc>
      </w:tr>
      <w:tr w:rsidR="00516142" w:rsidRPr="00ED4AB8" w:rsidTr="003F464D">
        <w:trPr>
          <w:cantSplit/>
        </w:trPr>
        <w:tc>
          <w:tcPr>
            <w:tcW w:w="2525" w:type="dxa"/>
            <w:gridSpan w:val="2"/>
            <w:vAlign w:val="center"/>
          </w:tcPr>
          <w:p w:rsidR="00516142" w:rsidRPr="00ED0042" w:rsidRDefault="00516142" w:rsidP="003F464D">
            <w:pPr>
              <w:pStyle w:val="12"/>
            </w:pPr>
            <w:r w:rsidRPr="00ED0042">
              <w:t>ВСЕГО:</w:t>
            </w:r>
          </w:p>
        </w:tc>
        <w:tc>
          <w:tcPr>
            <w:tcW w:w="1984" w:type="dxa"/>
            <w:vAlign w:val="center"/>
          </w:tcPr>
          <w:p w:rsidR="00516142" w:rsidRPr="00ED0042" w:rsidRDefault="00516142" w:rsidP="003F464D">
            <w:pPr>
              <w:pStyle w:val="12"/>
            </w:pPr>
          </w:p>
        </w:tc>
        <w:tc>
          <w:tcPr>
            <w:tcW w:w="1560" w:type="dxa"/>
            <w:vAlign w:val="center"/>
          </w:tcPr>
          <w:p w:rsidR="00516142" w:rsidRPr="00ED0042" w:rsidRDefault="00516142" w:rsidP="003F464D">
            <w:pPr>
              <w:pStyle w:val="12"/>
            </w:pPr>
          </w:p>
        </w:tc>
        <w:tc>
          <w:tcPr>
            <w:tcW w:w="1984" w:type="dxa"/>
            <w:vAlign w:val="center"/>
          </w:tcPr>
          <w:p w:rsidR="00516142" w:rsidRPr="00ED0042" w:rsidRDefault="00516142" w:rsidP="003F464D">
            <w:pPr>
              <w:pStyle w:val="12"/>
            </w:pPr>
            <w:r w:rsidRPr="00ED0042">
              <w:t>6,7</w:t>
            </w:r>
          </w:p>
        </w:tc>
        <w:tc>
          <w:tcPr>
            <w:tcW w:w="1614" w:type="dxa"/>
            <w:vAlign w:val="center"/>
          </w:tcPr>
          <w:p w:rsidR="00516142" w:rsidRPr="00ED0042" w:rsidRDefault="00516142" w:rsidP="003F464D">
            <w:pPr>
              <w:pStyle w:val="12"/>
            </w:pPr>
            <w:r w:rsidRPr="00ED0042">
              <w:t>74</w:t>
            </w:r>
          </w:p>
        </w:tc>
      </w:tr>
    </w:tbl>
    <w:p w:rsidR="00516142" w:rsidRDefault="00516142" w:rsidP="00516142">
      <w:pPr>
        <w:rPr>
          <w:b/>
          <w:szCs w:val="28"/>
        </w:rPr>
      </w:pPr>
    </w:p>
    <w:p w:rsidR="00516142" w:rsidRDefault="00516142" w:rsidP="00516142">
      <w:pPr>
        <w:rPr>
          <w:szCs w:val="28"/>
        </w:rPr>
      </w:pPr>
      <w:r w:rsidRPr="00516142">
        <w:rPr>
          <w:b/>
          <w:szCs w:val="28"/>
        </w:rPr>
        <w:t>ООО «Красавинский кирпичный завод»</w:t>
      </w:r>
    </w:p>
    <w:p w:rsidR="00516142" w:rsidRPr="00ED4AB8" w:rsidRDefault="00516142" w:rsidP="00516142">
      <w:pPr>
        <w:rPr>
          <w:szCs w:val="28"/>
        </w:rPr>
      </w:pPr>
      <w:r>
        <w:rPr>
          <w:szCs w:val="28"/>
        </w:rPr>
        <w:t>Завод основан</w:t>
      </w:r>
      <w:r w:rsidRPr="00ED4AB8">
        <w:rPr>
          <w:szCs w:val="28"/>
        </w:rPr>
        <w:t xml:space="preserve"> в 1844 году (практически одновременно с началом строительства ОАО </w:t>
      </w:r>
      <w:r>
        <w:rPr>
          <w:szCs w:val="28"/>
        </w:rPr>
        <w:t>«</w:t>
      </w:r>
      <w:r w:rsidRPr="00ED4AB8">
        <w:rPr>
          <w:szCs w:val="28"/>
        </w:rPr>
        <w:t>Красавинский льнокомбинат  им. В. Грибанова</w:t>
      </w:r>
      <w:r>
        <w:rPr>
          <w:szCs w:val="28"/>
        </w:rPr>
        <w:t>»</w:t>
      </w:r>
      <w:r w:rsidRPr="00ED4AB8">
        <w:rPr>
          <w:szCs w:val="28"/>
        </w:rPr>
        <w:t xml:space="preserve">). Промышленная площадка предприятия общей площадью 4,5 га расположена на северо-западной окраине г. Красавино, имеется возможность её расширения.  На расстоянии  0,3 км от промышленной площадки завода расположена автомобильная дорога </w:t>
      </w:r>
      <w:r>
        <w:rPr>
          <w:szCs w:val="28"/>
        </w:rPr>
        <w:t xml:space="preserve">регионального (межмуниципального) значения </w:t>
      </w:r>
      <w:r w:rsidRPr="00ED4AB8">
        <w:rPr>
          <w:szCs w:val="28"/>
        </w:rPr>
        <w:t xml:space="preserve">Урень – Шарья – Никольск – Котлас. </w:t>
      </w:r>
      <w:proofErr w:type="gramStart"/>
      <w:r w:rsidRPr="00ED4AB8">
        <w:rPr>
          <w:szCs w:val="28"/>
        </w:rPr>
        <w:t>Сообщение с областным центром осуществляется по автодорог</w:t>
      </w:r>
      <w:r w:rsidR="00626516">
        <w:rPr>
          <w:szCs w:val="28"/>
        </w:rPr>
        <w:t xml:space="preserve">ам регионального (межмуниципального) значения </w:t>
      </w:r>
      <w:r w:rsidRPr="00ED4AB8">
        <w:rPr>
          <w:szCs w:val="28"/>
        </w:rPr>
        <w:t xml:space="preserve"> </w:t>
      </w:r>
      <w:r w:rsidR="004B5ABD" w:rsidRPr="00ED4AB8">
        <w:rPr>
          <w:szCs w:val="28"/>
        </w:rPr>
        <w:t>Урень – Шарья – Никольск – Котлас</w:t>
      </w:r>
      <w:r w:rsidR="00393777">
        <w:rPr>
          <w:szCs w:val="28"/>
        </w:rPr>
        <w:t xml:space="preserve">, </w:t>
      </w:r>
      <w:r w:rsidR="007601CF">
        <w:rPr>
          <w:szCs w:val="28"/>
        </w:rPr>
        <w:t>Тотьма – Нюксеница – Великий Устюг</w:t>
      </w:r>
      <w:r w:rsidR="00393777">
        <w:rPr>
          <w:szCs w:val="28"/>
        </w:rPr>
        <w:t xml:space="preserve"> и Чекшино – Тотьма – Никольск</w:t>
      </w:r>
      <w:r w:rsidR="00393777" w:rsidRPr="00267E13">
        <w:rPr>
          <w:szCs w:val="28"/>
        </w:rPr>
        <w:t xml:space="preserve">, а также </w:t>
      </w:r>
      <w:r w:rsidR="00592AF3" w:rsidRPr="00267E13">
        <w:rPr>
          <w:szCs w:val="28"/>
        </w:rPr>
        <w:t xml:space="preserve">по автодороге </w:t>
      </w:r>
      <w:r w:rsidR="00267E13" w:rsidRPr="00267E13">
        <w:rPr>
          <w:szCs w:val="28"/>
        </w:rPr>
        <w:t>федерального</w:t>
      </w:r>
      <w:r w:rsidR="00267E13">
        <w:rPr>
          <w:szCs w:val="28"/>
        </w:rPr>
        <w:t xml:space="preserve"> значения «М-8 «Холмогоры» от Москвы через Ярославль, Вологду до Архангельска».</w:t>
      </w:r>
      <w:proofErr w:type="gramEnd"/>
    </w:p>
    <w:p w:rsidR="00824854" w:rsidRDefault="00516142" w:rsidP="00824854">
      <w:pPr>
        <w:rPr>
          <w:szCs w:val="28"/>
        </w:rPr>
      </w:pPr>
      <w:r w:rsidRPr="00ED4AB8">
        <w:rPr>
          <w:szCs w:val="28"/>
        </w:rPr>
        <w:t>Основной вид деятельности предприятия:</w:t>
      </w:r>
    </w:p>
    <w:p w:rsidR="00824854" w:rsidRDefault="00516142" w:rsidP="004E0331">
      <w:pPr>
        <w:pStyle w:val="a7"/>
        <w:numPr>
          <w:ilvl w:val="0"/>
          <w:numId w:val="12"/>
        </w:numPr>
        <w:ind w:left="851" w:hanging="284"/>
        <w:rPr>
          <w:szCs w:val="28"/>
        </w:rPr>
      </w:pPr>
      <w:r w:rsidRPr="00824854">
        <w:rPr>
          <w:szCs w:val="28"/>
        </w:rPr>
        <w:t>производство  керамического строительного кирпича (проектная мощность – 9 млн. штук условного кирпича в год);</w:t>
      </w:r>
    </w:p>
    <w:p w:rsidR="00824854" w:rsidRDefault="00516142" w:rsidP="004E0331">
      <w:pPr>
        <w:pStyle w:val="a7"/>
        <w:numPr>
          <w:ilvl w:val="0"/>
          <w:numId w:val="12"/>
        </w:numPr>
        <w:ind w:left="851" w:hanging="284"/>
        <w:rPr>
          <w:szCs w:val="28"/>
        </w:rPr>
      </w:pPr>
      <w:r w:rsidRPr="00824854">
        <w:rPr>
          <w:szCs w:val="28"/>
        </w:rPr>
        <w:t>строительный камень;</w:t>
      </w:r>
    </w:p>
    <w:p w:rsidR="00824854" w:rsidRDefault="00516142" w:rsidP="004E0331">
      <w:pPr>
        <w:pStyle w:val="a7"/>
        <w:numPr>
          <w:ilvl w:val="0"/>
          <w:numId w:val="12"/>
        </w:numPr>
        <w:ind w:left="851" w:hanging="284"/>
        <w:rPr>
          <w:szCs w:val="28"/>
        </w:rPr>
      </w:pPr>
      <w:r w:rsidRPr="00824854">
        <w:rPr>
          <w:szCs w:val="28"/>
        </w:rPr>
        <w:t>тротуарная плитка;</w:t>
      </w:r>
    </w:p>
    <w:p w:rsidR="00516142" w:rsidRPr="00824854" w:rsidRDefault="00516142" w:rsidP="004E0331">
      <w:pPr>
        <w:pStyle w:val="a7"/>
        <w:numPr>
          <w:ilvl w:val="0"/>
          <w:numId w:val="12"/>
        </w:numPr>
        <w:ind w:left="851" w:hanging="284"/>
        <w:rPr>
          <w:szCs w:val="28"/>
        </w:rPr>
      </w:pPr>
      <w:r w:rsidRPr="00824854">
        <w:rPr>
          <w:szCs w:val="28"/>
        </w:rPr>
        <w:t>дорожные и тротуарные бордюры.</w:t>
      </w:r>
    </w:p>
    <w:p w:rsidR="00516142" w:rsidRPr="00ED4AB8" w:rsidRDefault="00516142" w:rsidP="00516142">
      <w:pPr>
        <w:rPr>
          <w:szCs w:val="28"/>
        </w:rPr>
      </w:pPr>
      <w:r w:rsidRPr="00ED4AB8">
        <w:rPr>
          <w:szCs w:val="28"/>
        </w:rPr>
        <w:t xml:space="preserve"> В настоящее время предприятие выпускает одинарный полнотелый керамический строительный кирпич. Из-за отсутствия достаточного по объему строительства в Великоустюгском районе предприятие вынуждено постоянно искать новые рынки сбыта. Поставка продукции сегодня производится в </w:t>
      </w:r>
      <w:r w:rsidRPr="00ED4AB8">
        <w:rPr>
          <w:szCs w:val="28"/>
        </w:rPr>
        <w:lastRenderedPageBreak/>
        <w:t xml:space="preserve">основном в северо-восточные районы Вологодской области и приграничные районы соседних областей – Архангельской, Кировской, </w:t>
      </w:r>
      <w:r w:rsidR="00824854">
        <w:rPr>
          <w:szCs w:val="28"/>
        </w:rPr>
        <w:t>республики Коми.</w:t>
      </w:r>
    </w:p>
    <w:p w:rsidR="00516142" w:rsidRPr="00ED4AB8" w:rsidRDefault="00516142" w:rsidP="00516142">
      <w:pPr>
        <w:rPr>
          <w:szCs w:val="28"/>
        </w:rPr>
      </w:pPr>
      <w:r w:rsidRPr="00ED4AB8">
        <w:rPr>
          <w:szCs w:val="28"/>
        </w:rPr>
        <w:t xml:space="preserve">Предприятием  ООО </w:t>
      </w:r>
      <w:r w:rsidR="00824854">
        <w:rPr>
          <w:szCs w:val="28"/>
        </w:rPr>
        <w:t>«</w:t>
      </w:r>
      <w:r w:rsidRPr="00ED4AB8">
        <w:rPr>
          <w:szCs w:val="28"/>
        </w:rPr>
        <w:t>Красавинский кирпичный завод</w:t>
      </w:r>
      <w:r w:rsidR="00824854">
        <w:rPr>
          <w:szCs w:val="28"/>
        </w:rPr>
        <w:t>»</w:t>
      </w:r>
      <w:r w:rsidRPr="00ED4AB8">
        <w:rPr>
          <w:szCs w:val="28"/>
        </w:rPr>
        <w:t xml:space="preserve"> используется местное сырьё: глина, песок. Поставка сырья (глины) производится из карьера площадью 42 га, находящегося в долгосрочной аренде. Данное месторождение изучено. При выпуске продукции до 20 млн. штук условного кирпича в год, обеспечение сырьем достаточно для работы завода на 50 лет. Расстояние от площадки до районного центра составляет 2</w:t>
      </w:r>
      <w:r w:rsidR="00824854">
        <w:rPr>
          <w:szCs w:val="28"/>
        </w:rPr>
        <w:t>7</w:t>
      </w:r>
      <w:r w:rsidRPr="00ED4AB8">
        <w:rPr>
          <w:szCs w:val="28"/>
        </w:rPr>
        <w:t xml:space="preserve"> км. </w:t>
      </w:r>
    </w:p>
    <w:p w:rsidR="00516142" w:rsidRPr="00ED4AB8" w:rsidRDefault="00516142" w:rsidP="00516142">
      <w:pPr>
        <w:pStyle w:val="220"/>
        <w:spacing w:line="240" w:lineRule="auto"/>
        <w:rPr>
          <w:szCs w:val="28"/>
        </w:rPr>
      </w:pPr>
      <w:r w:rsidRPr="00ED4AB8">
        <w:rPr>
          <w:szCs w:val="28"/>
        </w:rPr>
        <w:t>С момента последней реконструкции предприятия прошло более 30 лет. На сегодняшний день существующее оборудование и технология завода не позволяет удовлетворить потребности стройиндустрии в керамическом кирпиче, как по объёмам, так и по качеству.</w:t>
      </w:r>
    </w:p>
    <w:p w:rsidR="00516142" w:rsidRPr="00ED4AB8" w:rsidRDefault="00516142" w:rsidP="00516142">
      <w:pPr>
        <w:pStyle w:val="220"/>
        <w:spacing w:line="240" w:lineRule="auto"/>
        <w:rPr>
          <w:szCs w:val="28"/>
        </w:rPr>
      </w:pPr>
      <w:r w:rsidRPr="00ED4AB8">
        <w:rPr>
          <w:szCs w:val="28"/>
        </w:rPr>
        <w:t>Требуется расширение ассортимента выпускаемой продукции, освоение выпуска высокомарочного строительного керамического кирпича, полуторного пустотелого и облицовочного кирпича, стеновых блоков и камней, что является перспективным направлением в строительстве. Подобная модернизация завода позволит на ближайшие 15-20 лет полностью удовлетворить рынок стройиндустрии прилегающих районов в качественном керамическом кирпиче.</w:t>
      </w:r>
    </w:p>
    <w:p w:rsidR="00516142" w:rsidRPr="00ED4AB8" w:rsidRDefault="00516142" w:rsidP="00516142">
      <w:pPr>
        <w:ind w:right="-104"/>
      </w:pPr>
      <w:r w:rsidRPr="00ED4AB8">
        <w:t>Эффективность экономического и социального развития города связано с развитием капитального строительства, обновлением и расширением существующего фонда. Потребность в промышленном и жилищном строительстве способствует развитию строительной индустрии, росту промышленности строительных материалов, а также других отраслей промышленности.</w:t>
      </w:r>
    </w:p>
    <w:p w:rsidR="000176B7" w:rsidRDefault="000176B7" w:rsidP="008A1F41">
      <w:pPr>
        <w:rPr>
          <w:szCs w:val="28"/>
        </w:rPr>
      </w:pPr>
    </w:p>
    <w:p w:rsidR="00052DEB" w:rsidRDefault="00052DEB" w:rsidP="003F464D">
      <w:pPr>
        <w:pStyle w:val="3"/>
      </w:pPr>
      <w:r>
        <w:t>1.1.4.Коммунальные предприятия.</w:t>
      </w:r>
    </w:p>
    <w:p w:rsidR="00E1257B" w:rsidRPr="00ED4AB8" w:rsidRDefault="00E1257B" w:rsidP="00E1257B">
      <w:pPr>
        <w:tabs>
          <w:tab w:val="num" w:pos="0"/>
        </w:tabs>
        <w:ind w:right="-2"/>
        <w:rPr>
          <w:szCs w:val="28"/>
        </w:rPr>
      </w:pPr>
      <w:r w:rsidRPr="00ED4AB8">
        <w:rPr>
          <w:iCs/>
          <w:szCs w:val="28"/>
        </w:rPr>
        <w:t xml:space="preserve">Коммунальное обслуживание предприятий и населения городского поселения Красавино представлена предприятием </w:t>
      </w:r>
      <w:r w:rsidRPr="00ED4AB8">
        <w:rPr>
          <w:szCs w:val="28"/>
        </w:rPr>
        <w:t xml:space="preserve">ООО «Красавинские ЭТС», ГТ ТЭЦ </w:t>
      </w:r>
      <w:proofErr w:type="gramStart"/>
      <w:r w:rsidRPr="00ED4AB8">
        <w:rPr>
          <w:szCs w:val="28"/>
        </w:rPr>
        <w:t>г</w:t>
      </w:r>
      <w:proofErr w:type="gramEnd"/>
      <w:r w:rsidRPr="00ED4AB8">
        <w:rPr>
          <w:szCs w:val="28"/>
        </w:rPr>
        <w:t>. Красавино филиала «Вологдаоблкоммунэнерго» и ООО «Теплосервис».</w:t>
      </w:r>
    </w:p>
    <w:p w:rsidR="00E1257B" w:rsidRDefault="00E1257B" w:rsidP="00E1257B">
      <w:r w:rsidRPr="00ED4AB8">
        <w:t xml:space="preserve">Краткая характеристика </w:t>
      </w:r>
      <w:proofErr w:type="gramStart"/>
      <w:r w:rsidRPr="00ED4AB8">
        <w:t xml:space="preserve">предприятий коммунального обслуживания,  действующих на территории  </w:t>
      </w:r>
      <w:r w:rsidRPr="00ED4AB8">
        <w:rPr>
          <w:szCs w:val="28"/>
        </w:rPr>
        <w:t>городского поселения Красавино</w:t>
      </w:r>
      <w:r w:rsidRPr="00ED4AB8">
        <w:t xml:space="preserve"> представлена</w:t>
      </w:r>
      <w:proofErr w:type="gramEnd"/>
      <w:r w:rsidRPr="00ED4AB8">
        <w:t xml:space="preserve"> в таблице </w:t>
      </w:r>
      <w:r>
        <w:rPr>
          <w:lang w:val="en-US"/>
        </w:rPr>
        <w:t>V</w:t>
      </w:r>
      <w:r>
        <w:t>.1.3.</w:t>
      </w:r>
    </w:p>
    <w:p w:rsidR="00E1257B" w:rsidRPr="003F464D" w:rsidRDefault="00E1257B" w:rsidP="00E1257B">
      <w:pPr>
        <w:jc w:val="right"/>
        <w:rPr>
          <w:sz w:val="24"/>
        </w:rPr>
      </w:pPr>
      <w:r w:rsidRPr="003F464D">
        <w:rPr>
          <w:sz w:val="24"/>
        </w:rPr>
        <w:t xml:space="preserve">Таблица </w:t>
      </w:r>
      <w:r w:rsidRPr="003F464D">
        <w:rPr>
          <w:sz w:val="24"/>
          <w:lang w:val="en-US"/>
        </w:rPr>
        <w:t>V</w:t>
      </w:r>
      <w:r w:rsidRPr="003F464D">
        <w:rPr>
          <w:sz w:val="24"/>
        </w:rPr>
        <w:t>.1.</w:t>
      </w:r>
      <w:r w:rsidR="007204FF" w:rsidRPr="003F464D">
        <w:rPr>
          <w:sz w:val="24"/>
        </w:rPr>
        <w:t>3</w:t>
      </w:r>
      <w:r w:rsidRPr="003F464D">
        <w:rPr>
          <w:sz w:val="24"/>
        </w:rPr>
        <w:t>.</w:t>
      </w:r>
    </w:p>
    <w:tbl>
      <w:tblPr>
        <w:tblW w:w="96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540"/>
        <w:gridCol w:w="1985"/>
        <w:gridCol w:w="1984"/>
        <w:gridCol w:w="1560"/>
        <w:gridCol w:w="1984"/>
        <w:gridCol w:w="1614"/>
      </w:tblGrid>
      <w:tr w:rsidR="007204FF" w:rsidRPr="00ED4AB8" w:rsidTr="00573F5A">
        <w:trPr>
          <w:cantSplit/>
        </w:trPr>
        <w:tc>
          <w:tcPr>
            <w:tcW w:w="540" w:type="dxa"/>
            <w:vAlign w:val="center"/>
          </w:tcPr>
          <w:p w:rsidR="007204FF" w:rsidRPr="007204FF" w:rsidRDefault="007204FF" w:rsidP="003F464D">
            <w:pPr>
              <w:pStyle w:val="12"/>
            </w:pPr>
            <w:r w:rsidRPr="007204FF">
              <w:t xml:space="preserve">№ </w:t>
            </w:r>
            <w:proofErr w:type="gramStart"/>
            <w:r w:rsidRPr="007204FF">
              <w:t>п</w:t>
            </w:r>
            <w:proofErr w:type="gramEnd"/>
            <w:r w:rsidRPr="007204FF">
              <w:t>/п</w:t>
            </w:r>
          </w:p>
        </w:tc>
        <w:tc>
          <w:tcPr>
            <w:tcW w:w="1985" w:type="dxa"/>
            <w:vAlign w:val="center"/>
          </w:tcPr>
          <w:p w:rsidR="007204FF" w:rsidRPr="007204FF" w:rsidRDefault="007204FF" w:rsidP="003F464D">
            <w:pPr>
              <w:pStyle w:val="12"/>
            </w:pPr>
            <w:r w:rsidRPr="007204FF">
              <w:t>Наименование предприятия</w:t>
            </w:r>
          </w:p>
        </w:tc>
        <w:tc>
          <w:tcPr>
            <w:tcW w:w="1984" w:type="dxa"/>
            <w:vAlign w:val="center"/>
          </w:tcPr>
          <w:p w:rsidR="007204FF" w:rsidRPr="007204FF" w:rsidRDefault="007204FF" w:rsidP="003F464D">
            <w:pPr>
              <w:pStyle w:val="12"/>
            </w:pPr>
            <w:r w:rsidRPr="007204FF">
              <w:t>Основные виды продукции</w:t>
            </w:r>
          </w:p>
        </w:tc>
        <w:tc>
          <w:tcPr>
            <w:tcW w:w="1560" w:type="dxa"/>
            <w:vAlign w:val="center"/>
          </w:tcPr>
          <w:p w:rsidR="007204FF" w:rsidRPr="007204FF" w:rsidRDefault="007204FF" w:rsidP="003F464D">
            <w:pPr>
              <w:pStyle w:val="12"/>
            </w:pPr>
            <w:r w:rsidRPr="007204FF">
              <w:t>Объем производства</w:t>
            </w:r>
          </w:p>
        </w:tc>
        <w:tc>
          <w:tcPr>
            <w:tcW w:w="1984" w:type="dxa"/>
            <w:vAlign w:val="center"/>
          </w:tcPr>
          <w:p w:rsidR="007204FF" w:rsidRPr="007204FF" w:rsidRDefault="007204FF" w:rsidP="003F464D">
            <w:pPr>
              <w:pStyle w:val="12"/>
            </w:pPr>
            <w:r w:rsidRPr="007204FF">
              <w:t>Зани</w:t>
            </w:r>
            <w:r>
              <w:t xml:space="preserve">маемая территория в поселении, </w:t>
            </w:r>
            <w:proofErr w:type="gramStart"/>
            <w:r>
              <w:t>г</w:t>
            </w:r>
            <w:r w:rsidRPr="007204FF">
              <w:t>а</w:t>
            </w:r>
            <w:proofErr w:type="gramEnd"/>
          </w:p>
        </w:tc>
        <w:tc>
          <w:tcPr>
            <w:tcW w:w="1614" w:type="dxa"/>
            <w:vAlign w:val="center"/>
          </w:tcPr>
          <w:p w:rsidR="007204FF" w:rsidRPr="007204FF" w:rsidRDefault="007204FF" w:rsidP="003F464D">
            <w:pPr>
              <w:pStyle w:val="12"/>
            </w:pPr>
            <w:r w:rsidRPr="007204FF">
              <w:t>Численность работающих, чел.</w:t>
            </w:r>
          </w:p>
        </w:tc>
      </w:tr>
      <w:tr w:rsidR="007204FF" w:rsidRPr="00ED4AB8" w:rsidTr="00573F5A">
        <w:trPr>
          <w:cantSplit/>
        </w:trPr>
        <w:tc>
          <w:tcPr>
            <w:tcW w:w="540" w:type="dxa"/>
            <w:vAlign w:val="center"/>
          </w:tcPr>
          <w:p w:rsidR="007204FF" w:rsidRPr="007204FF" w:rsidRDefault="007204FF" w:rsidP="003F464D">
            <w:pPr>
              <w:pStyle w:val="12"/>
              <w:rPr>
                <w:sz w:val="16"/>
                <w:szCs w:val="16"/>
              </w:rPr>
            </w:pPr>
            <w:r w:rsidRPr="007204FF">
              <w:rPr>
                <w:sz w:val="16"/>
                <w:szCs w:val="16"/>
              </w:rPr>
              <w:t>1</w:t>
            </w:r>
          </w:p>
        </w:tc>
        <w:tc>
          <w:tcPr>
            <w:tcW w:w="1985" w:type="dxa"/>
            <w:vAlign w:val="center"/>
          </w:tcPr>
          <w:p w:rsidR="007204FF" w:rsidRPr="007204FF" w:rsidRDefault="007204FF" w:rsidP="003F464D">
            <w:pPr>
              <w:pStyle w:val="12"/>
              <w:rPr>
                <w:sz w:val="16"/>
                <w:szCs w:val="16"/>
              </w:rPr>
            </w:pPr>
            <w:r w:rsidRPr="007204FF">
              <w:rPr>
                <w:sz w:val="16"/>
                <w:szCs w:val="16"/>
              </w:rPr>
              <w:t>2</w:t>
            </w:r>
          </w:p>
        </w:tc>
        <w:tc>
          <w:tcPr>
            <w:tcW w:w="1984" w:type="dxa"/>
            <w:vAlign w:val="center"/>
          </w:tcPr>
          <w:p w:rsidR="007204FF" w:rsidRPr="007204FF" w:rsidRDefault="007204FF" w:rsidP="003F464D">
            <w:pPr>
              <w:pStyle w:val="12"/>
              <w:rPr>
                <w:sz w:val="16"/>
                <w:szCs w:val="16"/>
              </w:rPr>
            </w:pPr>
            <w:r w:rsidRPr="007204FF">
              <w:rPr>
                <w:sz w:val="16"/>
                <w:szCs w:val="16"/>
              </w:rPr>
              <w:t>3</w:t>
            </w:r>
          </w:p>
        </w:tc>
        <w:tc>
          <w:tcPr>
            <w:tcW w:w="1560" w:type="dxa"/>
            <w:vAlign w:val="center"/>
          </w:tcPr>
          <w:p w:rsidR="007204FF" w:rsidRPr="007204FF" w:rsidRDefault="007204FF" w:rsidP="003F464D">
            <w:pPr>
              <w:pStyle w:val="12"/>
              <w:rPr>
                <w:sz w:val="16"/>
                <w:szCs w:val="16"/>
              </w:rPr>
            </w:pPr>
            <w:r w:rsidRPr="007204FF">
              <w:rPr>
                <w:sz w:val="16"/>
                <w:szCs w:val="16"/>
              </w:rPr>
              <w:t>4</w:t>
            </w:r>
          </w:p>
        </w:tc>
        <w:tc>
          <w:tcPr>
            <w:tcW w:w="1984" w:type="dxa"/>
            <w:vAlign w:val="center"/>
          </w:tcPr>
          <w:p w:rsidR="007204FF" w:rsidRPr="007204FF" w:rsidRDefault="007204FF" w:rsidP="003F464D">
            <w:pPr>
              <w:pStyle w:val="12"/>
              <w:rPr>
                <w:sz w:val="16"/>
                <w:szCs w:val="16"/>
              </w:rPr>
            </w:pPr>
            <w:r w:rsidRPr="007204FF">
              <w:rPr>
                <w:sz w:val="16"/>
                <w:szCs w:val="16"/>
              </w:rPr>
              <w:t>5</w:t>
            </w:r>
          </w:p>
        </w:tc>
        <w:tc>
          <w:tcPr>
            <w:tcW w:w="1614" w:type="dxa"/>
            <w:vAlign w:val="center"/>
          </w:tcPr>
          <w:p w:rsidR="007204FF" w:rsidRPr="007204FF" w:rsidRDefault="007204FF" w:rsidP="003F464D">
            <w:pPr>
              <w:pStyle w:val="12"/>
              <w:rPr>
                <w:sz w:val="16"/>
                <w:szCs w:val="16"/>
              </w:rPr>
            </w:pPr>
            <w:r w:rsidRPr="007204FF">
              <w:rPr>
                <w:sz w:val="16"/>
                <w:szCs w:val="16"/>
              </w:rPr>
              <w:t>6</w:t>
            </w:r>
          </w:p>
        </w:tc>
      </w:tr>
      <w:tr w:rsidR="007204FF" w:rsidRPr="00ED4AB8" w:rsidTr="00573F5A">
        <w:trPr>
          <w:cantSplit/>
          <w:trHeight w:val="608"/>
        </w:trPr>
        <w:tc>
          <w:tcPr>
            <w:tcW w:w="9667" w:type="dxa"/>
            <w:gridSpan w:val="6"/>
            <w:vAlign w:val="center"/>
          </w:tcPr>
          <w:p w:rsidR="007204FF" w:rsidRPr="007204FF" w:rsidRDefault="007204FF" w:rsidP="003F464D">
            <w:pPr>
              <w:pStyle w:val="12"/>
              <w:rPr>
                <w:i/>
                <w:u w:val="single"/>
              </w:rPr>
            </w:pPr>
            <w:r w:rsidRPr="007204FF">
              <w:t>Коммунальные предприятия</w:t>
            </w:r>
          </w:p>
        </w:tc>
      </w:tr>
      <w:tr w:rsidR="007204FF" w:rsidRPr="00ED4AB8" w:rsidTr="00573F5A">
        <w:trPr>
          <w:cantSplit/>
        </w:trPr>
        <w:tc>
          <w:tcPr>
            <w:tcW w:w="540" w:type="dxa"/>
            <w:vAlign w:val="center"/>
          </w:tcPr>
          <w:p w:rsidR="007204FF" w:rsidRPr="007204FF" w:rsidRDefault="007204FF" w:rsidP="003F464D">
            <w:pPr>
              <w:pStyle w:val="12"/>
            </w:pPr>
            <w:r w:rsidRPr="007204FF">
              <w:t>1.</w:t>
            </w:r>
          </w:p>
        </w:tc>
        <w:tc>
          <w:tcPr>
            <w:tcW w:w="1985" w:type="dxa"/>
            <w:vAlign w:val="center"/>
          </w:tcPr>
          <w:p w:rsidR="007204FF" w:rsidRPr="00573F5A" w:rsidRDefault="007204FF" w:rsidP="00573F5A">
            <w:pPr>
              <w:pStyle w:val="12"/>
              <w:jc w:val="left"/>
              <w:rPr>
                <w:iCs/>
              </w:rPr>
            </w:pPr>
            <w:r w:rsidRPr="00573F5A">
              <w:t>ООО «Красавин-ские ЭТС»</w:t>
            </w:r>
          </w:p>
        </w:tc>
        <w:tc>
          <w:tcPr>
            <w:tcW w:w="1984" w:type="dxa"/>
            <w:vAlign w:val="center"/>
          </w:tcPr>
          <w:p w:rsidR="007204FF" w:rsidRPr="007204FF" w:rsidRDefault="007204FF" w:rsidP="003F464D">
            <w:pPr>
              <w:pStyle w:val="12"/>
            </w:pPr>
            <w:r>
              <w:t>т</w:t>
            </w:r>
            <w:r w:rsidRPr="007204FF">
              <w:t>епловая энергия</w:t>
            </w:r>
          </w:p>
          <w:p w:rsidR="007204FF" w:rsidRPr="007204FF" w:rsidRDefault="007204FF" w:rsidP="003F464D">
            <w:pPr>
              <w:pStyle w:val="12"/>
            </w:pPr>
            <w:r>
              <w:t>э</w:t>
            </w:r>
            <w:r w:rsidRPr="007204FF">
              <w:t>лектроэнергия</w:t>
            </w:r>
          </w:p>
          <w:p w:rsidR="007204FF" w:rsidRPr="007204FF" w:rsidRDefault="007204FF" w:rsidP="003F464D">
            <w:pPr>
              <w:pStyle w:val="12"/>
            </w:pPr>
            <w:r>
              <w:t>в</w:t>
            </w:r>
            <w:r w:rsidRPr="007204FF">
              <w:t>ода техническая</w:t>
            </w:r>
          </w:p>
          <w:p w:rsidR="007204FF" w:rsidRPr="007204FF" w:rsidRDefault="007204FF" w:rsidP="003F464D">
            <w:pPr>
              <w:pStyle w:val="12"/>
            </w:pPr>
            <w:r>
              <w:t>в</w:t>
            </w:r>
            <w:r w:rsidRPr="007204FF">
              <w:t>ода питьевая</w:t>
            </w:r>
          </w:p>
          <w:p w:rsidR="007204FF" w:rsidRPr="007204FF" w:rsidRDefault="007204FF" w:rsidP="003F464D">
            <w:pPr>
              <w:pStyle w:val="12"/>
            </w:pPr>
            <w:r>
              <w:t>с</w:t>
            </w:r>
            <w:r w:rsidRPr="007204FF">
              <w:t>точная жидкость</w:t>
            </w:r>
          </w:p>
        </w:tc>
        <w:tc>
          <w:tcPr>
            <w:tcW w:w="1560" w:type="dxa"/>
            <w:vAlign w:val="center"/>
          </w:tcPr>
          <w:p w:rsidR="007204FF" w:rsidRPr="007204FF" w:rsidRDefault="007204FF" w:rsidP="003F464D">
            <w:pPr>
              <w:pStyle w:val="12"/>
            </w:pPr>
            <w:r w:rsidRPr="007204FF">
              <w:t>73,8 тыс</w:t>
            </w:r>
            <w:proofErr w:type="gramStart"/>
            <w:r w:rsidRPr="007204FF">
              <w:t>.Г</w:t>
            </w:r>
            <w:proofErr w:type="gramEnd"/>
            <w:r w:rsidRPr="007204FF">
              <w:t>кал</w:t>
            </w:r>
          </w:p>
          <w:p w:rsidR="007204FF" w:rsidRPr="007204FF" w:rsidRDefault="007204FF" w:rsidP="003F464D">
            <w:pPr>
              <w:pStyle w:val="12"/>
            </w:pPr>
            <w:r w:rsidRPr="007204FF">
              <w:t>11,6 млн</w:t>
            </w:r>
            <w:proofErr w:type="gramStart"/>
            <w:r w:rsidRPr="007204FF">
              <w:t>.к</w:t>
            </w:r>
            <w:proofErr w:type="gramEnd"/>
            <w:r w:rsidRPr="007204FF">
              <w:t>Вт.ч</w:t>
            </w:r>
          </w:p>
          <w:p w:rsidR="007204FF" w:rsidRPr="007204FF" w:rsidRDefault="007204FF" w:rsidP="003F464D">
            <w:pPr>
              <w:pStyle w:val="12"/>
            </w:pPr>
            <w:r w:rsidRPr="007204FF">
              <w:t>497 тыс. м</w:t>
            </w:r>
            <w:r>
              <w:rPr>
                <w:vertAlign w:val="superscript"/>
              </w:rPr>
              <w:t>3</w:t>
            </w:r>
          </w:p>
          <w:p w:rsidR="007204FF" w:rsidRPr="007204FF" w:rsidRDefault="007204FF" w:rsidP="003F464D">
            <w:pPr>
              <w:pStyle w:val="12"/>
            </w:pPr>
            <w:r w:rsidRPr="007204FF">
              <w:t>303 тыс. м</w:t>
            </w:r>
            <w:r>
              <w:rPr>
                <w:vertAlign w:val="superscript"/>
              </w:rPr>
              <w:t>3</w:t>
            </w:r>
          </w:p>
          <w:p w:rsidR="007204FF" w:rsidRPr="007204FF" w:rsidRDefault="007204FF" w:rsidP="003F464D">
            <w:pPr>
              <w:pStyle w:val="12"/>
            </w:pPr>
            <w:r w:rsidRPr="007204FF">
              <w:t>458 тыс. м</w:t>
            </w:r>
            <w:r>
              <w:rPr>
                <w:vertAlign w:val="superscript"/>
              </w:rPr>
              <w:t>3</w:t>
            </w:r>
          </w:p>
        </w:tc>
        <w:tc>
          <w:tcPr>
            <w:tcW w:w="1984" w:type="dxa"/>
            <w:vAlign w:val="center"/>
          </w:tcPr>
          <w:p w:rsidR="007204FF" w:rsidRPr="007204FF" w:rsidRDefault="007204FF" w:rsidP="003F464D">
            <w:pPr>
              <w:pStyle w:val="12"/>
            </w:pPr>
            <w:r w:rsidRPr="007204FF">
              <w:t>1,8</w:t>
            </w:r>
          </w:p>
        </w:tc>
        <w:tc>
          <w:tcPr>
            <w:tcW w:w="1614" w:type="dxa"/>
            <w:vAlign w:val="center"/>
          </w:tcPr>
          <w:p w:rsidR="007204FF" w:rsidRPr="007204FF" w:rsidRDefault="007204FF" w:rsidP="003F464D">
            <w:pPr>
              <w:pStyle w:val="12"/>
            </w:pPr>
            <w:r w:rsidRPr="007204FF">
              <w:t>167</w:t>
            </w:r>
          </w:p>
        </w:tc>
      </w:tr>
      <w:tr w:rsidR="007204FF" w:rsidRPr="00ED4AB8" w:rsidTr="00573F5A">
        <w:trPr>
          <w:cantSplit/>
        </w:trPr>
        <w:tc>
          <w:tcPr>
            <w:tcW w:w="540" w:type="dxa"/>
            <w:vAlign w:val="center"/>
          </w:tcPr>
          <w:p w:rsidR="007204FF" w:rsidRPr="007204FF" w:rsidRDefault="007204FF" w:rsidP="003F464D">
            <w:pPr>
              <w:pStyle w:val="12"/>
            </w:pPr>
            <w:r w:rsidRPr="007204FF">
              <w:lastRenderedPageBreak/>
              <w:t>2.</w:t>
            </w:r>
          </w:p>
        </w:tc>
        <w:tc>
          <w:tcPr>
            <w:tcW w:w="1985" w:type="dxa"/>
            <w:vAlign w:val="center"/>
          </w:tcPr>
          <w:p w:rsidR="007204FF" w:rsidRPr="00573F5A" w:rsidRDefault="007204FF" w:rsidP="00573F5A">
            <w:pPr>
              <w:pStyle w:val="12"/>
              <w:jc w:val="left"/>
              <w:rPr>
                <w:iCs/>
              </w:rPr>
            </w:pPr>
            <w:r w:rsidRPr="00573F5A">
              <w:t xml:space="preserve">ГТ ТЭЦ г. </w:t>
            </w:r>
            <w:proofErr w:type="gramStart"/>
            <w:r w:rsidRPr="00573F5A">
              <w:t>Краса-вино</w:t>
            </w:r>
            <w:proofErr w:type="gramEnd"/>
            <w:r w:rsidRPr="00573F5A">
              <w:t xml:space="preserve"> филиала «Вологдаоблком-мунэнерго»</w:t>
            </w:r>
          </w:p>
        </w:tc>
        <w:tc>
          <w:tcPr>
            <w:tcW w:w="1984" w:type="dxa"/>
            <w:vAlign w:val="center"/>
          </w:tcPr>
          <w:p w:rsidR="007204FF" w:rsidRPr="007204FF" w:rsidRDefault="007204FF" w:rsidP="003F464D">
            <w:pPr>
              <w:pStyle w:val="12"/>
            </w:pPr>
            <w:r>
              <w:t>э</w:t>
            </w:r>
            <w:r w:rsidRPr="007204FF">
              <w:t>лектроэнергия</w:t>
            </w:r>
          </w:p>
          <w:p w:rsidR="007204FF" w:rsidRPr="007204FF" w:rsidRDefault="007204FF" w:rsidP="003F464D">
            <w:pPr>
              <w:pStyle w:val="12"/>
            </w:pPr>
            <w:r>
              <w:t>т</w:t>
            </w:r>
            <w:r w:rsidRPr="007204FF">
              <w:t>епловая энергия в горячей воде</w:t>
            </w:r>
          </w:p>
          <w:p w:rsidR="007204FF" w:rsidRPr="007204FF" w:rsidRDefault="007204FF" w:rsidP="003F464D">
            <w:pPr>
              <w:pStyle w:val="12"/>
            </w:pPr>
            <w:r>
              <w:t>т</w:t>
            </w:r>
            <w:r w:rsidRPr="007204FF">
              <w:t>ехнологический пар</w:t>
            </w:r>
          </w:p>
        </w:tc>
        <w:tc>
          <w:tcPr>
            <w:tcW w:w="1560" w:type="dxa"/>
            <w:vAlign w:val="center"/>
          </w:tcPr>
          <w:p w:rsidR="007204FF" w:rsidRPr="007204FF" w:rsidRDefault="007204FF" w:rsidP="003F464D">
            <w:pPr>
              <w:pStyle w:val="12"/>
            </w:pPr>
            <w:r w:rsidRPr="007204FF">
              <w:t>62 МВт/</w:t>
            </w:r>
            <w:proofErr w:type="gramStart"/>
            <w:r w:rsidRPr="007204FF">
              <w:t>ч</w:t>
            </w:r>
            <w:proofErr w:type="gramEnd"/>
          </w:p>
          <w:p w:rsidR="007204FF" w:rsidRPr="007204FF" w:rsidRDefault="007204FF" w:rsidP="003F464D">
            <w:pPr>
              <w:pStyle w:val="12"/>
            </w:pPr>
            <w:r w:rsidRPr="007204FF">
              <w:t>40 Гкал/</w:t>
            </w:r>
            <w:proofErr w:type="gramStart"/>
            <w:r w:rsidRPr="007204FF">
              <w:t>ч</w:t>
            </w:r>
            <w:proofErr w:type="gramEnd"/>
          </w:p>
          <w:p w:rsidR="007204FF" w:rsidRPr="007204FF" w:rsidRDefault="007204FF" w:rsidP="003F464D">
            <w:pPr>
              <w:pStyle w:val="12"/>
            </w:pPr>
          </w:p>
          <w:p w:rsidR="007204FF" w:rsidRPr="007204FF" w:rsidRDefault="007204FF" w:rsidP="003F464D">
            <w:pPr>
              <w:pStyle w:val="12"/>
            </w:pPr>
            <w:r w:rsidRPr="007204FF">
              <w:t>25 т/час</w:t>
            </w:r>
          </w:p>
        </w:tc>
        <w:tc>
          <w:tcPr>
            <w:tcW w:w="1984" w:type="dxa"/>
            <w:vAlign w:val="center"/>
          </w:tcPr>
          <w:p w:rsidR="007204FF" w:rsidRPr="007204FF" w:rsidRDefault="007204FF" w:rsidP="003F464D">
            <w:pPr>
              <w:pStyle w:val="12"/>
            </w:pPr>
            <w:r w:rsidRPr="007204FF">
              <w:t>7,1</w:t>
            </w:r>
          </w:p>
        </w:tc>
        <w:tc>
          <w:tcPr>
            <w:tcW w:w="1614" w:type="dxa"/>
            <w:vAlign w:val="center"/>
          </w:tcPr>
          <w:p w:rsidR="007204FF" w:rsidRPr="007204FF" w:rsidRDefault="007204FF" w:rsidP="003F464D">
            <w:pPr>
              <w:pStyle w:val="12"/>
            </w:pPr>
            <w:r w:rsidRPr="007204FF">
              <w:t>66</w:t>
            </w:r>
          </w:p>
        </w:tc>
      </w:tr>
      <w:tr w:rsidR="007204FF" w:rsidRPr="00ED4AB8" w:rsidTr="00573F5A">
        <w:trPr>
          <w:cantSplit/>
        </w:trPr>
        <w:tc>
          <w:tcPr>
            <w:tcW w:w="540" w:type="dxa"/>
            <w:vAlign w:val="center"/>
          </w:tcPr>
          <w:p w:rsidR="007204FF" w:rsidRPr="007204FF" w:rsidRDefault="007204FF" w:rsidP="003F464D">
            <w:pPr>
              <w:pStyle w:val="12"/>
            </w:pPr>
            <w:r w:rsidRPr="007204FF">
              <w:t>3.</w:t>
            </w:r>
          </w:p>
        </w:tc>
        <w:tc>
          <w:tcPr>
            <w:tcW w:w="1985" w:type="dxa"/>
            <w:vAlign w:val="center"/>
          </w:tcPr>
          <w:p w:rsidR="007204FF" w:rsidRPr="00573F5A" w:rsidRDefault="007204FF" w:rsidP="00573F5A">
            <w:pPr>
              <w:pStyle w:val="12"/>
              <w:jc w:val="left"/>
            </w:pPr>
            <w:r w:rsidRPr="00573F5A">
              <w:t>ООО «Тепло-сервис»</w:t>
            </w:r>
          </w:p>
        </w:tc>
        <w:tc>
          <w:tcPr>
            <w:tcW w:w="1984" w:type="dxa"/>
            <w:vAlign w:val="center"/>
          </w:tcPr>
          <w:p w:rsidR="007204FF" w:rsidRPr="007204FF" w:rsidRDefault="007204FF" w:rsidP="003F464D">
            <w:pPr>
              <w:pStyle w:val="12"/>
            </w:pPr>
            <w:r w:rsidRPr="007204FF">
              <w:t>производство пара  горячая вода тепловая энергия</w:t>
            </w:r>
          </w:p>
        </w:tc>
        <w:tc>
          <w:tcPr>
            <w:tcW w:w="1560" w:type="dxa"/>
            <w:vAlign w:val="center"/>
          </w:tcPr>
          <w:p w:rsidR="007204FF" w:rsidRPr="007204FF" w:rsidRDefault="007204FF" w:rsidP="003F464D">
            <w:pPr>
              <w:pStyle w:val="12"/>
            </w:pPr>
            <w:r>
              <w:t>н</w:t>
            </w:r>
            <w:r w:rsidRPr="007204FF">
              <w:t>ет данных</w:t>
            </w:r>
          </w:p>
        </w:tc>
        <w:tc>
          <w:tcPr>
            <w:tcW w:w="1984" w:type="dxa"/>
            <w:vAlign w:val="center"/>
          </w:tcPr>
          <w:p w:rsidR="007204FF" w:rsidRPr="007204FF" w:rsidRDefault="007204FF" w:rsidP="003F464D">
            <w:pPr>
              <w:pStyle w:val="12"/>
            </w:pPr>
            <w:r>
              <w:t>н</w:t>
            </w:r>
            <w:r w:rsidRPr="007204FF">
              <w:t>ет данных</w:t>
            </w:r>
          </w:p>
        </w:tc>
        <w:tc>
          <w:tcPr>
            <w:tcW w:w="1614" w:type="dxa"/>
            <w:vAlign w:val="center"/>
          </w:tcPr>
          <w:p w:rsidR="007204FF" w:rsidRPr="007204FF" w:rsidRDefault="007204FF" w:rsidP="003F464D">
            <w:pPr>
              <w:pStyle w:val="12"/>
            </w:pPr>
            <w:r>
              <w:t>н</w:t>
            </w:r>
            <w:r w:rsidRPr="007204FF">
              <w:t>ет данных</w:t>
            </w:r>
          </w:p>
        </w:tc>
      </w:tr>
      <w:tr w:rsidR="007204FF" w:rsidRPr="00ED4AB8" w:rsidTr="00573F5A">
        <w:trPr>
          <w:cantSplit/>
        </w:trPr>
        <w:tc>
          <w:tcPr>
            <w:tcW w:w="2525" w:type="dxa"/>
            <w:gridSpan w:val="2"/>
            <w:vAlign w:val="center"/>
          </w:tcPr>
          <w:p w:rsidR="007204FF" w:rsidRPr="007204FF" w:rsidRDefault="007204FF" w:rsidP="003F464D">
            <w:pPr>
              <w:pStyle w:val="12"/>
            </w:pPr>
            <w:r w:rsidRPr="007204FF">
              <w:t>ВСЕГО:</w:t>
            </w:r>
          </w:p>
        </w:tc>
        <w:tc>
          <w:tcPr>
            <w:tcW w:w="1984" w:type="dxa"/>
            <w:vAlign w:val="center"/>
          </w:tcPr>
          <w:p w:rsidR="007204FF" w:rsidRPr="007204FF" w:rsidRDefault="007204FF" w:rsidP="003F464D">
            <w:pPr>
              <w:pStyle w:val="12"/>
            </w:pPr>
          </w:p>
        </w:tc>
        <w:tc>
          <w:tcPr>
            <w:tcW w:w="1560" w:type="dxa"/>
            <w:vAlign w:val="center"/>
          </w:tcPr>
          <w:p w:rsidR="007204FF" w:rsidRPr="007204FF" w:rsidRDefault="007204FF" w:rsidP="003F464D">
            <w:pPr>
              <w:pStyle w:val="12"/>
            </w:pPr>
          </w:p>
        </w:tc>
        <w:tc>
          <w:tcPr>
            <w:tcW w:w="1984" w:type="dxa"/>
            <w:vAlign w:val="center"/>
          </w:tcPr>
          <w:p w:rsidR="007204FF" w:rsidRPr="007204FF" w:rsidRDefault="007204FF" w:rsidP="003F464D">
            <w:pPr>
              <w:pStyle w:val="12"/>
            </w:pPr>
            <w:r w:rsidRPr="007204FF">
              <w:t>8,9</w:t>
            </w:r>
          </w:p>
        </w:tc>
        <w:tc>
          <w:tcPr>
            <w:tcW w:w="1614" w:type="dxa"/>
            <w:vAlign w:val="center"/>
          </w:tcPr>
          <w:p w:rsidR="007204FF" w:rsidRPr="007204FF" w:rsidRDefault="007204FF" w:rsidP="003F464D">
            <w:pPr>
              <w:pStyle w:val="12"/>
            </w:pPr>
            <w:r w:rsidRPr="007204FF">
              <w:t>233</w:t>
            </w:r>
          </w:p>
        </w:tc>
      </w:tr>
    </w:tbl>
    <w:p w:rsidR="00E1257B" w:rsidRPr="00E1257B" w:rsidRDefault="00E1257B" w:rsidP="00E1257B"/>
    <w:p w:rsidR="00592AF3" w:rsidRPr="00592AF3" w:rsidRDefault="00592AF3" w:rsidP="00592AF3">
      <w:pPr>
        <w:pStyle w:val="a3"/>
      </w:pPr>
      <w:r w:rsidRPr="00592AF3">
        <w:rPr>
          <w:b/>
        </w:rPr>
        <w:t>ООО «Красавинские ЭТС»</w:t>
      </w:r>
      <w:r w:rsidRPr="00592AF3">
        <w:t xml:space="preserve"> осуществляет следующие виды деятельности: выработку  теплоэнергии в виде пара и горячей воды, передачу электроэнергии, распределение воды, удаление и обработку сточных </w:t>
      </w:r>
      <w:proofErr w:type="gramStart"/>
      <w:r w:rsidRPr="00592AF3">
        <w:t>вод</w:t>
      </w:r>
      <w:proofErr w:type="gramEnd"/>
      <w:r w:rsidRPr="00592AF3">
        <w:t xml:space="preserve"> и другие, включая оказание коммунальных услуг населению. </w:t>
      </w:r>
    </w:p>
    <w:p w:rsidR="00592AF3" w:rsidRPr="00592AF3" w:rsidRDefault="00592AF3" w:rsidP="00592AF3">
      <w:pPr>
        <w:pStyle w:val="a3"/>
      </w:pPr>
      <w:r w:rsidRPr="00592AF3">
        <w:rPr>
          <w:b/>
          <w:szCs w:val="28"/>
        </w:rPr>
        <w:t>ООО «Теплосервис»</w:t>
      </w:r>
      <w:r w:rsidRPr="00592AF3">
        <w:tab/>
        <w:t xml:space="preserve"> создано и зарегистрировано для хозяйственной деятельности как юридическое лицо. Основной целью создания общества является оказание услуг по договору технического обслуживания с ООО «Красавинские электротеплосети». ООО «Теплосервис» имеет право осуществлять следующие виды деятельности: производство пара и горячей воды (тепловой энергии) котельными, передача пара и горячей воды, распределение пара и горячей воды, передача электрической энергии, распределение воды, удаление и обработка сточных вод и другие.</w:t>
      </w:r>
    </w:p>
    <w:p w:rsidR="00592AF3" w:rsidRPr="00592AF3" w:rsidRDefault="00592AF3" w:rsidP="00592AF3">
      <w:pPr>
        <w:pStyle w:val="a3"/>
        <w:rPr>
          <w:szCs w:val="28"/>
        </w:rPr>
      </w:pPr>
      <w:r w:rsidRPr="00592AF3">
        <w:rPr>
          <w:b/>
        </w:rPr>
        <w:t>Г</w:t>
      </w:r>
      <w:r w:rsidRPr="00592AF3">
        <w:rPr>
          <w:b/>
          <w:szCs w:val="28"/>
        </w:rPr>
        <w:t xml:space="preserve">Т ТЭЦ </w:t>
      </w:r>
      <w:proofErr w:type="gramStart"/>
      <w:r w:rsidRPr="00592AF3">
        <w:rPr>
          <w:b/>
          <w:szCs w:val="28"/>
        </w:rPr>
        <w:t>г</w:t>
      </w:r>
      <w:proofErr w:type="gramEnd"/>
      <w:r w:rsidRPr="00592AF3">
        <w:rPr>
          <w:b/>
          <w:szCs w:val="28"/>
        </w:rPr>
        <w:t>. Красавино филиала «Вологдаоблкоммунэнерго»</w:t>
      </w:r>
      <w:r w:rsidRPr="00592AF3">
        <w:rPr>
          <w:szCs w:val="28"/>
        </w:rPr>
        <w:t xml:space="preserve"> строилось на основе современных парогазовых блоков. Предметом поставки является новый источник энергии – парогазовый агрегат, вырабатывающий примерно 62 МВт электроэнергии, 40 Гкал тепловой энергии в горячей воде с параметрами 130/70 градусов Цельсия и технологический пар с избыточным давлением 5 бар в количестве 25 т/час.</w:t>
      </w:r>
    </w:p>
    <w:p w:rsidR="00592AF3" w:rsidRDefault="00592AF3" w:rsidP="00592AF3">
      <w:pPr>
        <w:pStyle w:val="a3"/>
        <w:rPr>
          <w:szCs w:val="28"/>
        </w:rPr>
      </w:pPr>
      <w:r w:rsidRPr="00592AF3">
        <w:rPr>
          <w:szCs w:val="28"/>
        </w:rPr>
        <w:t xml:space="preserve">Основой нового источника являются 3 газовые турбины, сжигающие природный газ. </w:t>
      </w:r>
      <w:r w:rsidRPr="00592AF3">
        <w:rPr>
          <w:rStyle w:val="ae"/>
          <w:i w:val="0"/>
        </w:rPr>
        <w:t>Отработанное</w:t>
      </w:r>
      <w:r w:rsidRPr="00592AF3">
        <w:rPr>
          <w:i/>
          <w:szCs w:val="28"/>
        </w:rPr>
        <w:t xml:space="preserve"> </w:t>
      </w:r>
      <w:r w:rsidRPr="00592AF3">
        <w:rPr>
          <w:szCs w:val="28"/>
        </w:rPr>
        <w:t xml:space="preserve">тепло будет использоваться в котлах - утилизаторах, которые будут вырабатывать пар для привода паровой конденсационной турбины и тепло для нужд теплоснабжения. Для повышения надёжности источник будет иметь 2 </w:t>
      </w:r>
      <w:proofErr w:type="gramStart"/>
      <w:r w:rsidRPr="00592AF3">
        <w:rPr>
          <w:szCs w:val="28"/>
        </w:rPr>
        <w:t>паровых</w:t>
      </w:r>
      <w:proofErr w:type="gramEnd"/>
      <w:r w:rsidRPr="00592AF3">
        <w:rPr>
          <w:szCs w:val="28"/>
        </w:rPr>
        <w:t xml:space="preserve"> котла на газовом и резервном (жидком) топливе мощностью по 25 т/час пара с такими же параметрами, которые вырабатывают котлы за газовыми турбинами.</w:t>
      </w:r>
    </w:p>
    <w:p w:rsidR="00592AF3" w:rsidRDefault="00592AF3" w:rsidP="00592AF3">
      <w:pPr>
        <w:rPr>
          <w:b/>
        </w:rPr>
      </w:pPr>
    </w:p>
    <w:p w:rsidR="00592AF3" w:rsidRPr="00592AF3" w:rsidRDefault="00592AF3" w:rsidP="00573F5A">
      <w:pPr>
        <w:pStyle w:val="3"/>
      </w:pPr>
      <w:r>
        <w:t>1.1.5.</w:t>
      </w:r>
      <w:r w:rsidRPr="00573F5A">
        <w:t>Транспорт</w:t>
      </w:r>
      <w:r w:rsidRPr="00592AF3">
        <w:t>.</w:t>
      </w:r>
    </w:p>
    <w:p w:rsidR="00592AF3" w:rsidRPr="00ED4AB8" w:rsidRDefault="00592AF3" w:rsidP="00592AF3">
      <w:r w:rsidRPr="00ED4AB8">
        <w:t>Транспорт – важнейшая составная часть производственной инфраструктуры, его устойчивое и эффективное функционирование является необходимым условием для экономики, улучшения условий и уровня жизни населения.</w:t>
      </w:r>
    </w:p>
    <w:p w:rsidR="00592AF3" w:rsidRPr="00ED4AB8" w:rsidRDefault="00592AF3" w:rsidP="00592AF3">
      <w:pPr>
        <w:rPr>
          <w:szCs w:val="28"/>
        </w:rPr>
      </w:pPr>
      <w:r w:rsidRPr="00ED4AB8">
        <w:rPr>
          <w:szCs w:val="28"/>
        </w:rPr>
        <w:t>Транспортная освоенность территории обеспечивается автомобильн</w:t>
      </w:r>
      <w:r>
        <w:rPr>
          <w:szCs w:val="28"/>
        </w:rPr>
        <w:t>ой</w:t>
      </w:r>
      <w:r w:rsidRPr="00ED4AB8">
        <w:rPr>
          <w:szCs w:val="28"/>
        </w:rPr>
        <w:t xml:space="preserve"> дорога </w:t>
      </w:r>
      <w:r>
        <w:rPr>
          <w:szCs w:val="28"/>
        </w:rPr>
        <w:t xml:space="preserve">регионального (межмуниципального) значения </w:t>
      </w:r>
      <w:r w:rsidRPr="00ED4AB8">
        <w:rPr>
          <w:szCs w:val="28"/>
        </w:rPr>
        <w:t>Урень – Шарья – Никольск – Котлас</w:t>
      </w:r>
      <w:r>
        <w:rPr>
          <w:szCs w:val="28"/>
        </w:rPr>
        <w:t>.</w:t>
      </w:r>
      <w:r w:rsidRPr="00ED4AB8">
        <w:rPr>
          <w:szCs w:val="28"/>
        </w:rPr>
        <w:t xml:space="preserve"> </w:t>
      </w:r>
      <w:proofErr w:type="gramStart"/>
      <w:r w:rsidRPr="00ED4AB8">
        <w:rPr>
          <w:szCs w:val="28"/>
        </w:rPr>
        <w:t>Сообщение с областным центром осуществляется по автодорог</w:t>
      </w:r>
      <w:r>
        <w:rPr>
          <w:szCs w:val="28"/>
        </w:rPr>
        <w:t xml:space="preserve">ам регионального (межмуниципального) значения </w:t>
      </w:r>
      <w:r w:rsidRPr="00ED4AB8">
        <w:rPr>
          <w:szCs w:val="28"/>
        </w:rPr>
        <w:t xml:space="preserve"> Урень – Шарья – Никольск – Котлас</w:t>
      </w:r>
      <w:r>
        <w:rPr>
          <w:szCs w:val="28"/>
        </w:rPr>
        <w:t xml:space="preserve">, Тотьма – Нюксеница – Великий Устюг и Чекшино – Тотьма </w:t>
      </w:r>
      <w:r>
        <w:rPr>
          <w:szCs w:val="28"/>
        </w:rPr>
        <w:lastRenderedPageBreak/>
        <w:t>– Никольск</w:t>
      </w:r>
      <w:r w:rsidR="00267E13">
        <w:rPr>
          <w:szCs w:val="28"/>
        </w:rPr>
        <w:t>, а также</w:t>
      </w:r>
      <w:r w:rsidR="00267E13" w:rsidRPr="00267E13">
        <w:rPr>
          <w:szCs w:val="28"/>
        </w:rPr>
        <w:t xml:space="preserve"> по автодороге федерального</w:t>
      </w:r>
      <w:r w:rsidR="00267E13">
        <w:rPr>
          <w:szCs w:val="28"/>
        </w:rPr>
        <w:t xml:space="preserve"> значения «М-8 «Холмогоры» от Москвы через Ярославль, Вологду до Архангельска».</w:t>
      </w:r>
      <w:proofErr w:type="gramEnd"/>
    </w:p>
    <w:p w:rsidR="00340105" w:rsidRDefault="00340105" w:rsidP="00340105">
      <w:pPr>
        <w:ind w:right="-6" w:firstLine="720"/>
        <w:rPr>
          <w:b/>
          <w:szCs w:val="28"/>
          <w:highlight w:val="yellow"/>
          <w:u w:val="single"/>
        </w:rPr>
      </w:pPr>
    </w:p>
    <w:p w:rsidR="00340105" w:rsidRPr="00340105" w:rsidRDefault="00340105" w:rsidP="00573F5A">
      <w:pPr>
        <w:pStyle w:val="3"/>
      </w:pPr>
      <w:r w:rsidRPr="00340105">
        <w:t>1.2. Туризм.</w:t>
      </w:r>
    </w:p>
    <w:p w:rsidR="00340105" w:rsidRPr="00340105" w:rsidRDefault="00340105" w:rsidP="0087314A">
      <w:pPr>
        <w:rPr>
          <w:szCs w:val="28"/>
        </w:rPr>
      </w:pPr>
      <w:r w:rsidRPr="00340105">
        <w:rPr>
          <w:szCs w:val="28"/>
        </w:rPr>
        <w:t xml:space="preserve">Анализируя изменения основных экономических показателей туризма, можно сделать вывод о том, что на территории Вологодской области он развивается достаточно динамично. Существенная особенность туризма – его влияние на развитие других отраслей народного хозяйства: транспорта, торговли, связи, бытового обслуживания, сельского хозяйства и т.д. Кроме того, туризм является средством доступа к </w:t>
      </w:r>
      <w:r w:rsidRPr="00267E13">
        <w:rPr>
          <w:szCs w:val="28"/>
        </w:rPr>
        <w:t>человеческим</w:t>
      </w:r>
      <w:r w:rsidRPr="00340105">
        <w:rPr>
          <w:szCs w:val="28"/>
        </w:rPr>
        <w:t xml:space="preserve"> ценностям, культурному наследию, средством развития интеллекта. В отличие от других отраслей туристская деятельность не сопровождается изъятием природных ресурсов и их последующей переработкой.</w:t>
      </w:r>
    </w:p>
    <w:p w:rsidR="00340105" w:rsidRPr="0087314A" w:rsidRDefault="00340105" w:rsidP="0087314A">
      <w:pPr>
        <w:tabs>
          <w:tab w:val="left" w:pos="6840"/>
          <w:tab w:val="left" w:pos="9000"/>
        </w:tabs>
        <w:rPr>
          <w:szCs w:val="28"/>
        </w:rPr>
      </w:pPr>
      <w:r w:rsidRPr="0087314A">
        <w:rPr>
          <w:szCs w:val="28"/>
        </w:rPr>
        <w:t>В концепции развития туристического кластера</w:t>
      </w:r>
      <w:r w:rsidRPr="0087314A">
        <w:rPr>
          <w:b/>
          <w:szCs w:val="28"/>
        </w:rPr>
        <w:t xml:space="preserve"> </w:t>
      </w:r>
      <w:r w:rsidR="0087314A" w:rsidRPr="0087314A">
        <w:rPr>
          <w:szCs w:val="28"/>
        </w:rPr>
        <w:t>городское поселение</w:t>
      </w:r>
      <w:r w:rsidRPr="0087314A">
        <w:rPr>
          <w:szCs w:val="28"/>
        </w:rPr>
        <w:t xml:space="preserve"> Красавино выступает активным участником развития туристской индустрии « в связке» с проектом международного уровня «Велик</w:t>
      </w:r>
      <w:r w:rsidR="0087314A" w:rsidRPr="0087314A">
        <w:rPr>
          <w:szCs w:val="28"/>
        </w:rPr>
        <w:t xml:space="preserve">ий Устюг – родина Деда Мороза». </w:t>
      </w:r>
      <w:r w:rsidRPr="0087314A">
        <w:rPr>
          <w:szCs w:val="28"/>
        </w:rPr>
        <w:t xml:space="preserve">Ресурсный потенциал города и его территориальную близость с районным центром – </w:t>
      </w:r>
      <w:proofErr w:type="gramStart"/>
      <w:r w:rsidRPr="0087314A">
        <w:rPr>
          <w:szCs w:val="28"/>
        </w:rPr>
        <w:t>г</w:t>
      </w:r>
      <w:proofErr w:type="gramEnd"/>
      <w:r w:rsidRPr="0087314A">
        <w:rPr>
          <w:szCs w:val="28"/>
        </w:rPr>
        <w:t xml:space="preserve">. Великий Устюг предполагается задействовать на  выпуске туристической исконно русской продукции, «говорящей о связи времён и поколений», выполняющей своего рода роль «носителя национальной идеи». Развитие туристской индустрии возможно не только в масштабе крупных производств, но и в поддержке кустарного способа изготовления продукции, иными словами, в поддержке малого бизнеса. </w:t>
      </w:r>
    </w:p>
    <w:p w:rsidR="00340105" w:rsidRPr="0087314A" w:rsidRDefault="00340105" w:rsidP="0087314A">
      <w:pPr>
        <w:tabs>
          <w:tab w:val="left" w:pos="6840"/>
          <w:tab w:val="left" w:pos="9000"/>
        </w:tabs>
        <w:rPr>
          <w:szCs w:val="28"/>
        </w:rPr>
      </w:pPr>
      <w:r w:rsidRPr="0087314A">
        <w:rPr>
          <w:szCs w:val="28"/>
        </w:rPr>
        <w:t>Выпуск продукции туристической направленности повлечет необходимость формирования объектов туристической инфраструктуры, что также активно встраивается в единую цепочку формирования регионального туристического кластера.</w:t>
      </w:r>
    </w:p>
    <w:p w:rsidR="00340105" w:rsidRPr="0087314A" w:rsidRDefault="00340105" w:rsidP="0087314A">
      <w:pPr>
        <w:rPr>
          <w:szCs w:val="28"/>
        </w:rPr>
      </w:pPr>
      <w:r w:rsidRPr="0087314A">
        <w:rPr>
          <w:szCs w:val="28"/>
        </w:rPr>
        <w:t>Необходимость формирования базовой туристической инфраструктуры на территории город</w:t>
      </w:r>
      <w:r w:rsidR="0087314A" w:rsidRPr="0087314A">
        <w:rPr>
          <w:szCs w:val="28"/>
        </w:rPr>
        <w:t>ского поселения</w:t>
      </w:r>
      <w:r w:rsidRPr="0087314A">
        <w:rPr>
          <w:szCs w:val="28"/>
        </w:rPr>
        <w:t xml:space="preserve"> создает возможности для размещения новых видов производств, повышения конкурентоспособности действующих и  выявления новых направлений деятельности в обслуживающем секторе экономики города.</w:t>
      </w:r>
    </w:p>
    <w:p w:rsidR="0087314A" w:rsidRPr="0087314A" w:rsidRDefault="00340105" w:rsidP="0087314A">
      <w:pPr>
        <w:tabs>
          <w:tab w:val="num" w:pos="0"/>
        </w:tabs>
        <w:ind w:right="-2"/>
        <w:rPr>
          <w:szCs w:val="28"/>
        </w:rPr>
      </w:pPr>
      <w:r w:rsidRPr="0087314A">
        <w:rPr>
          <w:szCs w:val="28"/>
        </w:rPr>
        <w:t>Для развития туризма на территории городского поселения Красавино данным проектом предусмотрено:</w:t>
      </w:r>
    </w:p>
    <w:p w:rsidR="0087314A" w:rsidRPr="0087314A" w:rsidRDefault="00340105" w:rsidP="004E0331">
      <w:pPr>
        <w:pStyle w:val="a7"/>
        <w:numPr>
          <w:ilvl w:val="0"/>
          <w:numId w:val="13"/>
        </w:numPr>
        <w:tabs>
          <w:tab w:val="num" w:pos="0"/>
        </w:tabs>
        <w:ind w:right="-2"/>
        <w:rPr>
          <w:szCs w:val="28"/>
        </w:rPr>
      </w:pPr>
      <w:r w:rsidRPr="0087314A">
        <w:rPr>
          <w:bCs/>
          <w:szCs w:val="28"/>
        </w:rPr>
        <w:t>формирование площадок для размещения объектов питания;</w:t>
      </w:r>
    </w:p>
    <w:p w:rsidR="0087314A" w:rsidRPr="0087314A" w:rsidRDefault="00340105" w:rsidP="004E0331">
      <w:pPr>
        <w:pStyle w:val="a7"/>
        <w:numPr>
          <w:ilvl w:val="0"/>
          <w:numId w:val="13"/>
        </w:numPr>
        <w:tabs>
          <w:tab w:val="num" w:pos="0"/>
        </w:tabs>
        <w:ind w:right="-2"/>
        <w:rPr>
          <w:szCs w:val="28"/>
        </w:rPr>
      </w:pPr>
      <w:r w:rsidRPr="0087314A">
        <w:rPr>
          <w:szCs w:val="28"/>
        </w:rPr>
        <w:t>строительство и ремонт дорог;</w:t>
      </w:r>
      <w:r w:rsidR="0087314A" w:rsidRPr="0087314A">
        <w:rPr>
          <w:szCs w:val="28"/>
        </w:rPr>
        <w:t xml:space="preserve"> </w:t>
      </w:r>
    </w:p>
    <w:p w:rsidR="0087314A" w:rsidRPr="0087314A" w:rsidRDefault="00340105" w:rsidP="004E0331">
      <w:pPr>
        <w:pStyle w:val="a7"/>
        <w:numPr>
          <w:ilvl w:val="0"/>
          <w:numId w:val="13"/>
        </w:numPr>
        <w:tabs>
          <w:tab w:val="num" w:pos="0"/>
        </w:tabs>
        <w:ind w:right="-2"/>
        <w:rPr>
          <w:szCs w:val="28"/>
        </w:rPr>
      </w:pPr>
      <w:r w:rsidRPr="0087314A">
        <w:rPr>
          <w:szCs w:val="28"/>
        </w:rPr>
        <w:t>развитие инфраструктуры торговли и услуг;</w:t>
      </w:r>
      <w:r w:rsidR="0087314A" w:rsidRPr="0087314A">
        <w:rPr>
          <w:szCs w:val="28"/>
        </w:rPr>
        <w:t xml:space="preserve"> </w:t>
      </w:r>
    </w:p>
    <w:p w:rsidR="00340105" w:rsidRPr="0087314A" w:rsidRDefault="00340105" w:rsidP="004E0331">
      <w:pPr>
        <w:pStyle w:val="a7"/>
        <w:numPr>
          <w:ilvl w:val="0"/>
          <w:numId w:val="13"/>
        </w:numPr>
        <w:tabs>
          <w:tab w:val="num" w:pos="0"/>
        </w:tabs>
        <w:ind w:right="-2"/>
        <w:rPr>
          <w:szCs w:val="28"/>
        </w:rPr>
      </w:pPr>
      <w:r w:rsidRPr="0087314A">
        <w:rPr>
          <w:szCs w:val="28"/>
        </w:rPr>
        <w:t xml:space="preserve">создание </w:t>
      </w:r>
      <w:r w:rsidR="0087314A" w:rsidRPr="0087314A">
        <w:rPr>
          <w:szCs w:val="28"/>
        </w:rPr>
        <w:t>условий для проживания туристов.</w:t>
      </w:r>
    </w:p>
    <w:p w:rsidR="00340105" w:rsidRPr="00ED4AB8" w:rsidRDefault="00340105" w:rsidP="0087314A">
      <w:pPr>
        <w:rPr>
          <w:szCs w:val="28"/>
        </w:rPr>
      </w:pPr>
      <w:r w:rsidRPr="0087314A">
        <w:rPr>
          <w:szCs w:val="28"/>
        </w:rPr>
        <w:t>Туристская деятельность должна стать частью  экономической деятельности городского поселения Красавино, что позволит создать новые рабочие места для жителей и привлечь дополнительные доходы в бюджет поселения.</w:t>
      </w:r>
      <w:r w:rsidRPr="00ED4AB8">
        <w:rPr>
          <w:szCs w:val="28"/>
        </w:rPr>
        <w:t xml:space="preserve"> </w:t>
      </w:r>
    </w:p>
    <w:p w:rsidR="00B002EA" w:rsidRDefault="00B002EA" w:rsidP="00B002EA">
      <w:pPr>
        <w:pStyle w:val="ConsNormal"/>
        <w:spacing w:before="120"/>
        <w:ind w:right="0"/>
        <w:jc w:val="both"/>
        <w:rPr>
          <w:rFonts w:ascii="Times New Roman" w:hAnsi="Times New Roman" w:cs="Times New Roman"/>
          <w:b/>
          <w:sz w:val="28"/>
          <w:szCs w:val="28"/>
          <w:u w:val="single"/>
        </w:rPr>
      </w:pPr>
    </w:p>
    <w:p w:rsidR="00B002EA" w:rsidRPr="00B002EA" w:rsidRDefault="00B002EA" w:rsidP="00573F5A">
      <w:pPr>
        <w:pStyle w:val="3"/>
      </w:pPr>
      <w:r w:rsidRPr="00B002EA">
        <w:lastRenderedPageBreak/>
        <w:t>1.3. Развитие инвестиционной деятельности.</w:t>
      </w:r>
    </w:p>
    <w:p w:rsidR="00B002EA" w:rsidRPr="00B002EA" w:rsidRDefault="00B002EA" w:rsidP="00B002EA">
      <w:pPr>
        <w:pStyle w:val="a3"/>
        <w:spacing w:before="40" w:after="40"/>
        <w:rPr>
          <w:iCs/>
          <w:szCs w:val="28"/>
        </w:rPr>
      </w:pPr>
      <w:r w:rsidRPr="00B002EA">
        <w:rPr>
          <w:iCs/>
          <w:szCs w:val="28"/>
        </w:rPr>
        <w:t xml:space="preserve">Основную роль потенциального роста интереса со стороны инвесторов играет наличие рынков сбыта, развитая транспортная сеть, наличие трудовых ресурсов, поддержка со стороны органов власти. Для повышения инвестиционного потенциала необходимо формирование на территории </w:t>
      </w:r>
      <w:r w:rsidRPr="00B002EA">
        <w:rPr>
          <w:szCs w:val="28"/>
        </w:rPr>
        <w:t>городского поселения Красавино</w:t>
      </w:r>
      <w:r w:rsidRPr="00B002EA">
        <w:rPr>
          <w:iCs/>
          <w:szCs w:val="28"/>
        </w:rPr>
        <w:t xml:space="preserve"> системы инвестиционных площадок (подготовка свободных земель под промышленную застройку в местах, обеспеченных соответствующей производственной инфраструктурой: транспортными коммуникациями, газо-, тепло- и электроснабжением, средствами связи).</w:t>
      </w:r>
    </w:p>
    <w:p w:rsidR="00B002EA" w:rsidRPr="00B002EA" w:rsidRDefault="00B002EA" w:rsidP="00B002EA">
      <w:pPr>
        <w:pStyle w:val="ac"/>
        <w:ind w:left="0"/>
        <w:rPr>
          <w:szCs w:val="28"/>
        </w:rPr>
      </w:pPr>
      <w:r w:rsidRPr="00B002EA">
        <w:rPr>
          <w:szCs w:val="28"/>
        </w:rPr>
        <w:t xml:space="preserve">Для привлечения инвестиционных вливаний в экономику поселения проектом предусмотрено размещение промышленных площадок, имеющих необходимый начальный ресурсный потенциал (инженерные сети, транспортная доступность и т.д.). Выделенные инвестиционные площадки имеют ограничения по использованию в виде оговоренного в проектном решении класса </w:t>
      </w:r>
      <w:r>
        <w:rPr>
          <w:szCs w:val="28"/>
        </w:rPr>
        <w:t>опасности</w:t>
      </w:r>
      <w:r w:rsidRPr="00B002EA">
        <w:rPr>
          <w:szCs w:val="28"/>
        </w:rPr>
        <w:t xml:space="preserve"> производства, с соблюдением регламентируемой санитарно-защитной зоной.</w:t>
      </w:r>
    </w:p>
    <w:p w:rsidR="00B002EA" w:rsidRPr="00B002EA" w:rsidRDefault="00B002EA" w:rsidP="00B002EA">
      <w:pPr>
        <w:rPr>
          <w:szCs w:val="28"/>
        </w:rPr>
      </w:pPr>
      <w:r w:rsidRPr="00B002EA">
        <w:rPr>
          <w:szCs w:val="28"/>
        </w:rPr>
        <w:t>В основу реализации комплексного плана модернизации г</w:t>
      </w:r>
      <w:r>
        <w:rPr>
          <w:szCs w:val="28"/>
        </w:rPr>
        <w:t xml:space="preserve">ородского поселения </w:t>
      </w:r>
      <w:r w:rsidRPr="00B002EA">
        <w:rPr>
          <w:szCs w:val="28"/>
        </w:rPr>
        <w:t>Красавино, заложено проведение масштабной модернизации основных производственных фондов и повышение качественного уровня технологических процессов на градообразующем предприятии, а также реализация инвестиционных проектов в области деревопереработки, стройиндустрии, туризма и придорожного сервиса. Указанный комплекс мероприятий обусловлен необходимостью диверсификации экономики города путем трансформирования в кластерную систему региона в рамках областной Стратегии социально-экономического развития на долгосрочную перспективу.</w:t>
      </w:r>
    </w:p>
    <w:p w:rsidR="00B002EA" w:rsidRPr="00B002EA" w:rsidRDefault="00B002EA" w:rsidP="00B002EA">
      <w:pPr>
        <w:rPr>
          <w:szCs w:val="28"/>
          <w:lang w:eastAsia="ar-SA"/>
        </w:rPr>
      </w:pPr>
      <w:r w:rsidRPr="00B002EA">
        <w:rPr>
          <w:szCs w:val="28"/>
          <w:lang w:eastAsia="ar-SA"/>
        </w:rPr>
        <w:t>Пилотный проект «Развитие льняного комплекса Вологодской области путем межотраслевой и межтерриториальной кооперации» разработан в соответствии с п.3 Поручений Президента Российской Федерации от 03.07.08</w:t>
      </w:r>
      <w:r>
        <w:rPr>
          <w:szCs w:val="28"/>
          <w:lang w:eastAsia="ar-SA"/>
        </w:rPr>
        <w:t xml:space="preserve"> </w:t>
      </w:r>
      <w:r w:rsidRPr="00B002EA">
        <w:rPr>
          <w:szCs w:val="28"/>
          <w:lang w:eastAsia="ar-SA"/>
        </w:rPr>
        <w:t>г. по итогам заседания Президиума Госсовета по мерам поддержки текстильной и легкой промышленности и повышению социально-экономической защищенности работников отрасли от 20.06.08</w:t>
      </w:r>
      <w:r>
        <w:rPr>
          <w:szCs w:val="28"/>
          <w:lang w:eastAsia="ar-SA"/>
        </w:rPr>
        <w:t xml:space="preserve"> </w:t>
      </w:r>
      <w:r w:rsidRPr="00B002EA">
        <w:rPr>
          <w:szCs w:val="28"/>
          <w:lang w:eastAsia="ar-SA"/>
        </w:rPr>
        <w:t>г.</w:t>
      </w:r>
    </w:p>
    <w:p w:rsidR="00B002EA" w:rsidRPr="00B002EA" w:rsidRDefault="00B002EA" w:rsidP="00B002EA">
      <w:pPr>
        <w:rPr>
          <w:szCs w:val="28"/>
          <w:lang w:eastAsia="ar-SA"/>
        </w:rPr>
      </w:pPr>
      <w:r w:rsidRPr="00B002EA">
        <w:rPr>
          <w:szCs w:val="28"/>
          <w:lang w:eastAsia="ar-SA"/>
        </w:rPr>
        <w:t>Объем инвестиций в части модернизации производства ПМП № 2           ОАО «Вологодский текстиль» (</w:t>
      </w:r>
      <w:proofErr w:type="gramStart"/>
      <w:r w:rsidRPr="00B002EA">
        <w:rPr>
          <w:szCs w:val="28"/>
          <w:lang w:eastAsia="ar-SA"/>
        </w:rPr>
        <w:t>г</w:t>
      </w:r>
      <w:proofErr w:type="gramEnd"/>
      <w:r w:rsidRPr="00B002EA">
        <w:rPr>
          <w:szCs w:val="28"/>
          <w:lang w:eastAsia="ar-SA"/>
        </w:rPr>
        <w:t xml:space="preserve">. Красавино)  </w:t>
      </w:r>
      <w:r w:rsidRPr="0087314A">
        <w:rPr>
          <w:szCs w:val="28"/>
        </w:rPr>
        <w:t>–</w:t>
      </w:r>
      <w:r w:rsidRPr="00B002EA">
        <w:rPr>
          <w:szCs w:val="28"/>
          <w:lang w:eastAsia="ar-SA"/>
        </w:rPr>
        <w:t xml:space="preserve"> 2 990, 847 млн. руб., из них:</w:t>
      </w:r>
    </w:p>
    <w:p w:rsidR="00B002EA" w:rsidRPr="00B002EA" w:rsidRDefault="00B002EA" w:rsidP="004E0331">
      <w:pPr>
        <w:numPr>
          <w:ilvl w:val="0"/>
          <w:numId w:val="14"/>
        </w:numPr>
        <w:tabs>
          <w:tab w:val="left" w:pos="993"/>
        </w:tabs>
        <w:ind w:left="567" w:firstLine="0"/>
        <w:rPr>
          <w:szCs w:val="28"/>
          <w:lang w:eastAsia="ar-SA"/>
        </w:rPr>
      </w:pPr>
      <w:r w:rsidRPr="00B002EA">
        <w:rPr>
          <w:szCs w:val="28"/>
          <w:lang w:eastAsia="ar-SA"/>
        </w:rPr>
        <w:t>собственные средства и средства инвестора – 329,94 млн. руб. (11%);</w:t>
      </w:r>
    </w:p>
    <w:p w:rsidR="00B002EA" w:rsidRPr="00B002EA" w:rsidRDefault="00B002EA" w:rsidP="004E0331">
      <w:pPr>
        <w:numPr>
          <w:ilvl w:val="0"/>
          <w:numId w:val="14"/>
        </w:numPr>
        <w:tabs>
          <w:tab w:val="left" w:pos="993"/>
        </w:tabs>
        <w:ind w:left="567" w:firstLine="0"/>
        <w:rPr>
          <w:szCs w:val="28"/>
          <w:lang w:eastAsia="ar-SA"/>
        </w:rPr>
      </w:pPr>
      <w:r w:rsidRPr="00B002EA">
        <w:rPr>
          <w:szCs w:val="28"/>
          <w:lang w:eastAsia="ar-SA"/>
        </w:rPr>
        <w:t>средства областного бюджета – 200,954 млн. руб. (6,8%);</w:t>
      </w:r>
    </w:p>
    <w:p w:rsidR="00B002EA" w:rsidRDefault="00B002EA" w:rsidP="004E0331">
      <w:pPr>
        <w:numPr>
          <w:ilvl w:val="0"/>
          <w:numId w:val="14"/>
        </w:numPr>
        <w:tabs>
          <w:tab w:val="left" w:pos="993"/>
        </w:tabs>
        <w:ind w:left="567" w:firstLine="0"/>
        <w:rPr>
          <w:szCs w:val="28"/>
          <w:lang w:eastAsia="ar-SA"/>
        </w:rPr>
      </w:pPr>
      <w:r w:rsidRPr="00B002EA">
        <w:rPr>
          <w:szCs w:val="28"/>
          <w:lang w:eastAsia="ar-SA"/>
        </w:rPr>
        <w:t>средства федерального бюджета – 2 459,953 млн. руб. (82,2%)</w:t>
      </w:r>
      <w:r>
        <w:rPr>
          <w:szCs w:val="28"/>
          <w:lang w:eastAsia="ar-SA"/>
        </w:rPr>
        <w:t>.</w:t>
      </w:r>
    </w:p>
    <w:p w:rsidR="00B002EA" w:rsidRDefault="00B002EA" w:rsidP="00B002EA">
      <w:pPr>
        <w:tabs>
          <w:tab w:val="left" w:pos="993"/>
        </w:tabs>
        <w:ind w:left="567"/>
        <w:rPr>
          <w:szCs w:val="28"/>
          <w:lang w:eastAsia="ar-SA"/>
        </w:rPr>
      </w:pPr>
    </w:p>
    <w:p w:rsidR="00DE3ED9" w:rsidRPr="00E61D55" w:rsidRDefault="00573F5A" w:rsidP="00573F5A">
      <w:pPr>
        <w:pStyle w:val="3"/>
      </w:pPr>
      <w:r w:rsidRPr="00E61D55">
        <w:t>1.</w:t>
      </w:r>
      <w:r w:rsidR="00DE3ED9" w:rsidRPr="00E61D55">
        <w:t>4.Развитие малого предпринимательства.</w:t>
      </w:r>
    </w:p>
    <w:p w:rsidR="00DE3ED9" w:rsidRPr="00E61D55" w:rsidRDefault="00DE3ED9" w:rsidP="00DE3ED9">
      <w:pPr>
        <w:widowControl w:val="0"/>
        <w:tabs>
          <w:tab w:val="num" w:pos="851"/>
        </w:tabs>
        <w:rPr>
          <w:i/>
          <w:szCs w:val="28"/>
        </w:rPr>
      </w:pPr>
      <w:r w:rsidRPr="00E61D55">
        <w:rPr>
          <w:szCs w:val="28"/>
        </w:rPr>
        <w:t>Одним из основных условий развития  экономики, решения проблем занятости населения, повышения качества обслуживания населения, снижения социальной напряженности, а также повышения налоговых поступлений в доходную часть районного бюджета является малое предпринимательство.</w:t>
      </w:r>
    </w:p>
    <w:p w:rsidR="00DE3ED9" w:rsidRPr="00E61D55" w:rsidRDefault="00DE3ED9" w:rsidP="00DE3ED9">
      <w:pPr>
        <w:pStyle w:val="ConsNormal"/>
        <w:widowControl/>
        <w:tabs>
          <w:tab w:val="num" w:pos="851"/>
        </w:tabs>
        <w:ind w:right="0" w:firstLine="567"/>
        <w:jc w:val="both"/>
        <w:rPr>
          <w:rFonts w:ascii="Times New Roman" w:hAnsi="Times New Roman" w:cs="Times New Roman"/>
          <w:sz w:val="28"/>
          <w:szCs w:val="28"/>
        </w:rPr>
      </w:pPr>
      <w:r w:rsidRPr="00E61D55">
        <w:rPr>
          <w:rFonts w:ascii="Times New Roman" w:hAnsi="Times New Roman" w:cs="Times New Roman"/>
          <w:sz w:val="28"/>
          <w:szCs w:val="28"/>
        </w:rPr>
        <w:lastRenderedPageBreak/>
        <w:t xml:space="preserve">Малое предпринимательство в </w:t>
      </w:r>
      <w:r w:rsidR="00E61D55" w:rsidRPr="00E61D55">
        <w:rPr>
          <w:rFonts w:ascii="Times New Roman" w:hAnsi="Times New Roman" w:cs="Times New Roman"/>
          <w:sz w:val="28"/>
          <w:szCs w:val="28"/>
        </w:rPr>
        <w:t>городском поселении</w:t>
      </w:r>
      <w:r w:rsidRPr="00E61D55">
        <w:rPr>
          <w:rFonts w:ascii="Times New Roman" w:hAnsi="Times New Roman" w:cs="Times New Roman"/>
          <w:sz w:val="28"/>
          <w:szCs w:val="28"/>
        </w:rPr>
        <w:t xml:space="preserve"> Красавино является одним из механизмов решения экономических и социальных проблем, создания прогрессивной структуры экономики и конкурентной среды, расширения налогооблагаемой базы для местного бюджета, снижения уровня безработицы, обеспечения занятости населения путем создания новых предприятий и рабочих мест, насыщения рынка товарами собственного производства, создания стабильности в поселении.</w:t>
      </w:r>
    </w:p>
    <w:p w:rsidR="00DE3ED9" w:rsidRPr="00E61D55" w:rsidRDefault="00DE3ED9" w:rsidP="00DE3ED9">
      <w:pPr>
        <w:pStyle w:val="221"/>
        <w:tabs>
          <w:tab w:val="num" w:pos="851"/>
        </w:tabs>
        <w:spacing w:after="0" w:line="240" w:lineRule="auto"/>
        <w:ind w:left="0"/>
        <w:rPr>
          <w:szCs w:val="28"/>
        </w:rPr>
      </w:pPr>
      <w:r w:rsidRPr="00E61D55">
        <w:rPr>
          <w:szCs w:val="28"/>
        </w:rPr>
        <w:t xml:space="preserve">В последние годы малый бизнес развивался достаточно динамично </w:t>
      </w:r>
      <w:r w:rsidR="00573F5A" w:rsidRPr="00E61D55">
        <w:rPr>
          <w:szCs w:val="28"/>
        </w:rPr>
        <w:t>–</w:t>
      </w:r>
      <w:r w:rsidRPr="00E61D55">
        <w:rPr>
          <w:szCs w:val="28"/>
        </w:rPr>
        <w:t xml:space="preserve"> возросло количество индивидуальных предпринимателей, увеличилась доля населения занятого в этом секторе экономики,  в эксплуатацию введены новые объекты торговли и общественного питания. </w:t>
      </w:r>
    </w:p>
    <w:p w:rsidR="00DE3ED9" w:rsidRPr="00E61D55" w:rsidRDefault="00DE3ED9" w:rsidP="00DE3ED9">
      <w:pPr>
        <w:pStyle w:val="ConsNormal"/>
        <w:widowControl/>
        <w:tabs>
          <w:tab w:val="num" w:pos="851"/>
        </w:tabs>
        <w:ind w:right="0" w:firstLine="567"/>
        <w:jc w:val="both"/>
        <w:rPr>
          <w:rFonts w:ascii="Times New Roman" w:hAnsi="Times New Roman" w:cs="Times New Roman"/>
          <w:sz w:val="28"/>
          <w:szCs w:val="28"/>
        </w:rPr>
      </w:pPr>
      <w:r w:rsidRPr="00E61D55">
        <w:rPr>
          <w:rFonts w:ascii="Times New Roman" w:hAnsi="Times New Roman" w:cs="Times New Roman"/>
          <w:sz w:val="28"/>
          <w:szCs w:val="28"/>
        </w:rPr>
        <w:t>Вместе с тем, экономика город</w:t>
      </w:r>
      <w:r w:rsidR="00E61D55" w:rsidRPr="00E61D55">
        <w:rPr>
          <w:rFonts w:ascii="Times New Roman" w:hAnsi="Times New Roman" w:cs="Times New Roman"/>
          <w:sz w:val="28"/>
          <w:szCs w:val="28"/>
        </w:rPr>
        <w:t>ского поселения</w:t>
      </w:r>
      <w:r w:rsidRPr="00E61D55">
        <w:rPr>
          <w:rFonts w:ascii="Times New Roman" w:hAnsi="Times New Roman" w:cs="Times New Roman"/>
          <w:sz w:val="28"/>
          <w:szCs w:val="28"/>
        </w:rPr>
        <w:t xml:space="preserve"> Красавино объективно нуждается в развитии малого предпринимательства, так как предприятия не могут обрести нужную гибкость производства без опоры на хорошо развитую сеть обслуживающих их малых предприятий, дополняющих крупное производство.</w:t>
      </w:r>
    </w:p>
    <w:p w:rsidR="00DE3ED9" w:rsidRPr="00E61D55" w:rsidRDefault="00DE3ED9" w:rsidP="00DE3ED9">
      <w:pPr>
        <w:pStyle w:val="af"/>
        <w:tabs>
          <w:tab w:val="num" w:pos="851"/>
        </w:tabs>
        <w:spacing w:before="0" w:line="240" w:lineRule="auto"/>
        <w:ind w:firstLine="567"/>
        <w:rPr>
          <w:lang w:val="ru-RU"/>
        </w:rPr>
      </w:pPr>
      <w:r w:rsidRPr="00E61D55">
        <w:rPr>
          <w:lang w:val="ru-RU"/>
        </w:rPr>
        <w:t>Приоритетным</w:t>
      </w:r>
      <w:r w:rsidRPr="00E61D55">
        <w:rPr>
          <w:b/>
          <w:lang w:val="ru-RU"/>
        </w:rPr>
        <w:t xml:space="preserve"> </w:t>
      </w:r>
      <w:r w:rsidRPr="00E61D55">
        <w:rPr>
          <w:lang w:val="ru-RU"/>
        </w:rPr>
        <w:t>является развитие малых предприятий в деревопереработке, строительной индустрии, жилищно-коммунальном хозяйстве, производстве продуктов питания, в сфере предоставления туристических услуг, включая как размещение объектов туристической инфраструктуры (придорожный сервис), так и возрождение народных промыслов и ремесленничества (прежде всего в части женского надомного труда).</w:t>
      </w:r>
    </w:p>
    <w:p w:rsidR="00DE3ED9" w:rsidRPr="00E61D55" w:rsidRDefault="00DE3ED9" w:rsidP="00DE3ED9">
      <w:pPr>
        <w:tabs>
          <w:tab w:val="num" w:pos="851"/>
        </w:tabs>
        <w:rPr>
          <w:szCs w:val="28"/>
        </w:rPr>
      </w:pPr>
      <w:r w:rsidRPr="00E61D55">
        <w:rPr>
          <w:szCs w:val="28"/>
        </w:rPr>
        <w:t>Дальнейшее развитие малого предпринимательства в город</w:t>
      </w:r>
      <w:r w:rsidR="00E61D55" w:rsidRPr="00E61D55">
        <w:rPr>
          <w:szCs w:val="28"/>
        </w:rPr>
        <w:t>ском поселении</w:t>
      </w:r>
      <w:r w:rsidRPr="00E61D55">
        <w:rPr>
          <w:szCs w:val="28"/>
        </w:rPr>
        <w:t xml:space="preserve"> Красавино сдерживает ряд факторов:</w:t>
      </w:r>
    </w:p>
    <w:p w:rsidR="00DE3ED9" w:rsidRPr="00E61D55" w:rsidRDefault="00DE3ED9" w:rsidP="004E0331">
      <w:pPr>
        <w:numPr>
          <w:ilvl w:val="0"/>
          <w:numId w:val="16"/>
        </w:numPr>
        <w:tabs>
          <w:tab w:val="num" w:pos="851"/>
          <w:tab w:val="left" w:pos="1080"/>
        </w:tabs>
        <w:ind w:left="0" w:firstLine="567"/>
        <w:rPr>
          <w:szCs w:val="28"/>
        </w:rPr>
      </w:pPr>
      <w:r w:rsidRPr="00E61D55">
        <w:rPr>
          <w:szCs w:val="28"/>
        </w:rPr>
        <w:t>низкая степень доступности банковского кредитования;</w:t>
      </w:r>
    </w:p>
    <w:p w:rsidR="00DE3ED9" w:rsidRPr="00E61D55" w:rsidRDefault="00DE3ED9" w:rsidP="004E0331">
      <w:pPr>
        <w:numPr>
          <w:ilvl w:val="0"/>
          <w:numId w:val="16"/>
        </w:numPr>
        <w:tabs>
          <w:tab w:val="num" w:pos="851"/>
          <w:tab w:val="left" w:pos="1080"/>
        </w:tabs>
        <w:ind w:left="0" w:firstLine="567"/>
        <w:rPr>
          <w:szCs w:val="28"/>
        </w:rPr>
      </w:pPr>
      <w:r w:rsidRPr="00E61D55">
        <w:rPr>
          <w:szCs w:val="28"/>
        </w:rPr>
        <w:t>недостаток помещений для размещения мелких производств;</w:t>
      </w:r>
    </w:p>
    <w:p w:rsidR="00DE3ED9" w:rsidRPr="00E61D55" w:rsidRDefault="00DE3ED9" w:rsidP="004E0331">
      <w:pPr>
        <w:numPr>
          <w:ilvl w:val="0"/>
          <w:numId w:val="16"/>
        </w:numPr>
        <w:tabs>
          <w:tab w:val="num" w:pos="851"/>
          <w:tab w:val="left" w:pos="1080"/>
        </w:tabs>
        <w:ind w:left="0" w:firstLine="567"/>
        <w:rPr>
          <w:szCs w:val="28"/>
        </w:rPr>
      </w:pPr>
      <w:r w:rsidRPr="00E61D55">
        <w:rPr>
          <w:szCs w:val="28"/>
        </w:rPr>
        <w:t>высокая степень как физического, так и морального износа технологического оборудования (особенно у производственных предприятий);</w:t>
      </w:r>
    </w:p>
    <w:p w:rsidR="00DE3ED9" w:rsidRPr="00E61D55" w:rsidRDefault="00DE3ED9" w:rsidP="004E0331">
      <w:pPr>
        <w:numPr>
          <w:ilvl w:val="0"/>
          <w:numId w:val="16"/>
        </w:numPr>
        <w:tabs>
          <w:tab w:val="num" w:pos="851"/>
          <w:tab w:val="left" w:pos="1080"/>
        </w:tabs>
        <w:ind w:left="0" w:firstLine="567"/>
        <w:rPr>
          <w:szCs w:val="28"/>
        </w:rPr>
      </w:pPr>
      <w:r w:rsidRPr="00E61D55">
        <w:rPr>
          <w:szCs w:val="28"/>
        </w:rPr>
        <w:t>недостаток квалифицированных кадров;</w:t>
      </w:r>
    </w:p>
    <w:p w:rsidR="00DE3ED9" w:rsidRPr="00E61D55" w:rsidRDefault="00DE3ED9" w:rsidP="004E0331">
      <w:pPr>
        <w:numPr>
          <w:ilvl w:val="0"/>
          <w:numId w:val="16"/>
        </w:numPr>
        <w:tabs>
          <w:tab w:val="num" w:pos="851"/>
          <w:tab w:val="left" w:pos="1080"/>
        </w:tabs>
        <w:ind w:left="0" w:firstLine="567"/>
        <w:rPr>
          <w:szCs w:val="28"/>
        </w:rPr>
      </w:pPr>
      <w:r w:rsidRPr="00E61D55">
        <w:rPr>
          <w:szCs w:val="28"/>
        </w:rPr>
        <w:t>трудности выхода на внешние рынки и ведения экспортной деятельности;</w:t>
      </w:r>
    </w:p>
    <w:p w:rsidR="00DE3ED9" w:rsidRPr="00E61D55" w:rsidRDefault="00DE3ED9" w:rsidP="004E0331">
      <w:pPr>
        <w:numPr>
          <w:ilvl w:val="0"/>
          <w:numId w:val="16"/>
        </w:numPr>
        <w:tabs>
          <w:tab w:val="num" w:pos="851"/>
          <w:tab w:val="left" w:pos="1080"/>
        </w:tabs>
        <w:ind w:left="0" w:firstLine="567"/>
        <w:rPr>
          <w:b/>
          <w:szCs w:val="28"/>
        </w:rPr>
      </w:pPr>
      <w:r w:rsidRPr="00E61D55">
        <w:rPr>
          <w:szCs w:val="28"/>
        </w:rPr>
        <w:t>низкий уровень развития информационно-консультационных услуг по вопросам ведения бизнеса.</w:t>
      </w:r>
      <w:r w:rsidRPr="00E61D55">
        <w:rPr>
          <w:b/>
          <w:szCs w:val="28"/>
        </w:rPr>
        <w:t xml:space="preserve"> </w:t>
      </w:r>
    </w:p>
    <w:p w:rsidR="00DE3ED9" w:rsidRPr="00E61D55" w:rsidRDefault="00DE3ED9" w:rsidP="00DE3ED9">
      <w:pPr>
        <w:pStyle w:val="af"/>
        <w:tabs>
          <w:tab w:val="num" w:pos="851"/>
        </w:tabs>
        <w:spacing w:before="0" w:line="240" w:lineRule="auto"/>
        <w:ind w:firstLine="567"/>
        <w:rPr>
          <w:lang w:val="ru-RU"/>
        </w:rPr>
      </w:pPr>
      <w:r w:rsidRPr="00E61D55">
        <w:rPr>
          <w:lang w:val="ru-RU"/>
        </w:rPr>
        <w:t>Меры по развитию материально-технической базы малого предпринимательства:</w:t>
      </w:r>
    </w:p>
    <w:p w:rsidR="00DE3ED9" w:rsidRPr="00E61D55" w:rsidRDefault="00DE3ED9" w:rsidP="004E0331">
      <w:pPr>
        <w:pStyle w:val="af"/>
        <w:numPr>
          <w:ilvl w:val="1"/>
          <w:numId w:val="15"/>
        </w:numPr>
        <w:tabs>
          <w:tab w:val="clear" w:pos="2149"/>
          <w:tab w:val="num" w:pos="0"/>
          <w:tab w:val="num" w:pos="851"/>
          <w:tab w:val="left" w:pos="1080"/>
        </w:tabs>
        <w:spacing w:before="0" w:line="240" w:lineRule="auto"/>
        <w:ind w:left="0" w:firstLine="567"/>
        <w:rPr>
          <w:lang w:val="ru-RU"/>
        </w:rPr>
      </w:pPr>
      <w:r w:rsidRPr="00E61D55">
        <w:rPr>
          <w:lang w:val="ru-RU"/>
        </w:rPr>
        <w:t>создание на муниципальном уровне реестра и целевых фондов нежилых помещений (в том числе – объектов незавершенного строительства), предназначенных для передачи в аренду или продажи малым предприятиям на льготных условиях;</w:t>
      </w:r>
    </w:p>
    <w:p w:rsidR="00DE3ED9" w:rsidRPr="00E61D55" w:rsidRDefault="00DE3ED9" w:rsidP="004E0331">
      <w:pPr>
        <w:pStyle w:val="af"/>
        <w:numPr>
          <w:ilvl w:val="1"/>
          <w:numId w:val="15"/>
        </w:numPr>
        <w:tabs>
          <w:tab w:val="clear" w:pos="2149"/>
          <w:tab w:val="num" w:pos="0"/>
          <w:tab w:val="num" w:pos="851"/>
          <w:tab w:val="left" w:pos="1080"/>
        </w:tabs>
        <w:spacing w:before="0" w:line="240" w:lineRule="auto"/>
        <w:ind w:left="0" w:firstLine="567"/>
        <w:rPr>
          <w:lang w:val="ru-RU"/>
        </w:rPr>
      </w:pPr>
      <w:r w:rsidRPr="00E61D55">
        <w:rPr>
          <w:lang w:val="ru-RU"/>
        </w:rPr>
        <w:t xml:space="preserve">установление специальных условий (с возможностью применения льгот) и порядка передачи производственных площадей и технологического оборудования предприятий и организаций, находящихся в муниципальной </w:t>
      </w:r>
      <w:r w:rsidRPr="00E61D55">
        <w:rPr>
          <w:lang w:val="ru-RU"/>
        </w:rPr>
        <w:lastRenderedPageBreak/>
        <w:t>собственности, малым предприятиям на условиях долгосрочной аренды, выкупа,</w:t>
      </w:r>
      <w:r w:rsidR="00E61D55" w:rsidRPr="00E61D55">
        <w:rPr>
          <w:lang w:val="ru-RU"/>
        </w:rPr>
        <w:t xml:space="preserve"> передачи оборудования в лизинг.</w:t>
      </w:r>
    </w:p>
    <w:p w:rsidR="00DE3ED9" w:rsidRPr="00E61D55" w:rsidRDefault="00DE3ED9" w:rsidP="00DE3ED9">
      <w:pPr>
        <w:pStyle w:val="ConsNormal"/>
        <w:tabs>
          <w:tab w:val="num" w:pos="851"/>
        </w:tabs>
        <w:spacing w:before="40" w:after="40"/>
        <w:ind w:right="0" w:firstLine="567"/>
        <w:jc w:val="both"/>
        <w:rPr>
          <w:rFonts w:ascii="Times New Roman" w:hAnsi="Times New Roman" w:cs="Times New Roman"/>
          <w:sz w:val="28"/>
          <w:szCs w:val="28"/>
        </w:rPr>
      </w:pPr>
      <w:r w:rsidRPr="00E61D55">
        <w:rPr>
          <w:rFonts w:ascii="Times New Roman" w:hAnsi="Times New Roman" w:cs="Times New Roman"/>
          <w:sz w:val="28"/>
          <w:szCs w:val="28"/>
        </w:rPr>
        <w:t>Осознание крупными предприятиями город</w:t>
      </w:r>
      <w:r w:rsidR="00E61D55" w:rsidRPr="00E61D55">
        <w:rPr>
          <w:rFonts w:ascii="Times New Roman" w:hAnsi="Times New Roman" w:cs="Times New Roman"/>
          <w:sz w:val="28"/>
          <w:szCs w:val="28"/>
        </w:rPr>
        <w:t>ского поселения</w:t>
      </w:r>
      <w:r w:rsidRPr="00E61D55">
        <w:rPr>
          <w:rFonts w:ascii="Times New Roman" w:hAnsi="Times New Roman" w:cs="Times New Roman"/>
          <w:sz w:val="28"/>
          <w:szCs w:val="28"/>
        </w:rPr>
        <w:t xml:space="preserve"> важности развития кооперации с малым бизнесом является важным фактором поддержки субъектов малого бизнеса. </w:t>
      </w:r>
    </w:p>
    <w:p w:rsidR="00DE3ED9" w:rsidRPr="00E61D55" w:rsidRDefault="00DE3ED9" w:rsidP="00DE3ED9">
      <w:pPr>
        <w:pStyle w:val="ConsNormal"/>
        <w:tabs>
          <w:tab w:val="num" w:pos="851"/>
        </w:tabs>
        <w:spacing w:before="40" w:after="40"/>
        <w:ind w:right="0" w:firstLine="567"/>
        <w:jc w:val="both"/>
        <w:rPr>
          <w:rFonts w:ascii="Times New Roman" w:hAnsi="Times New Roman" w:cs="Times New Roman"/>
          <w:b/>
          <w:sz w:val="28"/>
          <w:szCs w:val="28"/>
          <w:u w:val="single"/>
        </w:rPr>
      </w:pPr>
      <w:r w:rsidRPr="00E61D55">
        <w:rPr>
          <w:rFonts w:ascii="Times New Roman" w:hAnsi="Times New Roman" w:cs="Times New Roman"/>
          <w:sz w:val="28"/>
          <w:szCs w:val="28"/>
        </w:rPr>
        <w:t>Городскому поселения Красавино предстоит расширять свою экономику с целью ослабления зависимости от льнотекстильного сектора производства, используя стратегию роста для субъектов малого предпринимательства в сфере новых отраслей и услуг населению.</w:t>
      </w:r>
    </w:p>
    <w:p w:rsidR="00DE3ED9" w:rsidRPr="00ED4AB8" w:rsidRDefault="00DE3ED9" w:rsidP="00DE3ED9">
      <w:pPr>
        <w:pStyle w:val="af"/>
        <w:tabs>
          <w:tab w:val="num" w:pos="851"/>
        </w:tabs>
        <w:spacing w:before="0" w:line="240" w:lineRule="auto"/>
        <w:ind w:firstLine="567"/>
        <w:rPr>
          <w:lang w:val="ru-RU"/>
        </w:rPr>
      </w:pPr>
      <w:r w:rsidRPr="00E61D55">
        <w:rPr>
          <w:lang w:val="ru-RU"/>
        </w:rPr>
        <w:t>Для целей стимулирования развития новых малых производственных предприятий</w:t>
      </w:r>
      <w:r w:rsidRPr="00E61D55">
        <w:rPr>
          <w:b/>
          <w:lang w:val="ru-RU"/>
        </w:rPr>
        <w:t xml:space="preserve"> </w:t>
      </w:r>
      <w:r w:rsidRPr="00E61D55">
        <w:rPr>
          <w:lang w:val="ru-RU"/>
        </w:rPr>
        <w:t>необходимо облегчить доступ начинающим субъектам малого предпринимательства к технологиям, производственным помещениям, необходимой технологической и организационной информации.</w:t>
      </w:r>
    </w:p>
    <w:p w:rsidR="004B3ACB" w:rsidRPr="004B3ACB" w:rsidRDefault="004B3ACB" w:rsidP="004B3ACB">
      <w:pPr>
        <w:ind w:left="720" w:firstLine="0"/>
        <w:rPr>
          <w:b/>
          <w:highlight w:val="yellow"/>
        </w:rPr>
      </w:pPr>
    </w:p>
    <w:p w:rsidR="004B3ACB" w:rsidRPr="00280336" w:rsidRDefault="004B3ACB" w:rsidP="004B3ACB">
      <w:pPr>
        <w:pStyle w:val="3"/>
        <w:rPr>
          <w:u w:val="single"/>
        </w:rPr>
      </w:pPr>
      <w:r w:rsidRPr="00280336">
        <w:t>1.5.Прогноз изменения экономической базы.</w:t>
      </w:r>
    </w:p>
    <w:p w:rsidR="004B3ACB" w:rsidRPr="00280336" w:rsidRDefault="004B3ACB" w:rsidP="004B3ACB">
      <w:pPr>
        <w:pStyle w:val="a3"/>
      </w:pPr>
      <w:r w:rsidRPr="00280336">
        <w:t xml:space="preserve">Развитие современной экономики во многом зависит от того, насколько высока привлекательность того или иного предприятия, отрасли и даже территории. Правильно продуманная схема развития народнохозяйственного комплекса </w:t>
      </w:r>
      <w:r w:rsidRPr="00280336">
        <w:rPr>
          <w:szCs w:val="28"/>
        </w:rPr>
        <w:t>городского поселения Красавино Великоустюгского</w:t>
      </w:r>
      <w:r w:rsidRPr="00280336">
        <w:t xml:space="preserve"> муниципального района будет стимулировать  развитие предприятий. Участие во всех возможных федеральных и областных программах, привлечение в дополнение к собственным средствам – средства инвесторов, которые помогут предприятиям развиваться и реализовывать свои идеи, что, в свою очередь, увеличит рост благосостояния поселения и  поможет решить проблему занятости населения. </w:t>
      </w:r>
    </w:p>
    <w:p w:rsidR="004B3ACB" w:rsidRPr="00280336" w:rsidRDefault="004B3ACB" w:rsidP="004B3ACB">
      <w:pPr>
        <w:tabs>
          <w:tab w:val="num" w:pos="0"/>
        </w:tabs>
      </w:pPr>
      <w:r w:rsidRPr="00280336">
        <w:t xml:space="preserve">Целями и </w:t>
      </w:r>
      <w:proofErr w:type="gramStart"/>
      <w:r w:rsidRPr="00280336">
        <w:t>задачами</w:t>
      </w:r>
      <w:proofErr w:type="gramEnd"/>
      <w:r w:rsidRPr="00280336">
        <w:t xml:space="preserve"> обеспечивающими устойчивый экономический рост и повышение качества жизни населения является:</w:t>
      </w:r>
    </w:p>
    <w:p w:rsidR="004B3ACB" w:rsidRPr="00280336" w:rsidRDefault="00280336" w:rsidP="004E0331">
      <w:pPr>
        <w:numPr>
          <w:ilvl w:val="0"/>
          <w:numId w:val="20"/>
        </w:numPr>
        <w:tabs>
          <w:tab w:val="left" w:pos="1080"/>
        </w:tabs>
        <w:ind w:left="0" w:firstLine="567"/>
        <w:rPr>
          <w:szCs w:val="28"/>
        </w:rPr>
      </w:pPr>
      <w:r w:rsidRPr="00280336">
        <w:rPr>
          <w:szCs w:val="28"/>
        </w:rPr>
        <w:t>п</w:t>
      </w:r>
      <w:r w:rsidR="004B3ACB" w:rsidRPr="00280336">
        <w:rPr>
          <w:szCs w:val="28"/>
        </w:rPr>
        <w:t>овышение конкурентоспособности  экономики город</w:t>
      </w:r>
      <w:r w:rsidRPr="00280336">
        <w:rPr>
          <w:szCs w:val="28"/>
        </w:rPr>
        <w:t>ского поселения</w:t>
      </w:r>
      <w:r w:rsidR="004B3ACB" w:rsidRPr="00280336">
        <w:rPr>
          <w:szCs w:val="28"/>
        </w:rPr>
        <w:t>;</w:t>
      </w:r>
    </w:p>
    <w:p w:rsidR="004B3ACB" w:rsidRPr="00280336" w:rsidRDefault="00280336" w:rsidP="004E0331">
      <w:pPr>
        <w:numPr>
          <w:ilvl w:val="0"/>
          <w:numId w:val="20"/>
        </w:numPr>
        <w:tabs>
          <w:tab w:val="left" w:pos="1080"/>
        </w:tabs>
        <w:ind w:left="0" w:firstLine="567"/>
        <w:rPr>
          <w:szCs w:val="28"/>
        </w:rPr>
      </w:pPr>
      <w:r w:rsidRPr="00280336">
        <w:rPr>
          <w:szCs w:val="28"/>
        </w:rPr>
        <w:t>с</w:t>
      </w:r>
      <w:r w:rsidR="004B3ACB" w:rsidRPr="00280336">
        <w:rPr>
          <w:szCs w:val="28"/>
        </w:rPr>
        <w:t>нижение социальной напряжённости на рынке труда;</w:t>
      </w:r>
    </w:p>
    <w:p w:rsidR="004B3ACB" w:rsidRPr="00280336" w:rsidRDefault="00280336" w:rsidP="004E0331">
      <w:pPr>
        <w:numPr>
          <w:ilvl w:val="0"/>
          <w:numId w:val="20"/>
        </w:numPr>
        <w:tabs>
          <w:tab w:val="left" w:pos="1080"/>
        </w:tabs>
        <w:ind w:left="0" w:firstLine="567"/>
        <w:rPr>
          <w:szCs w:val="28"/>
        </w:rPr>
      </w:pPr>
      <w:r w:rsidRPr="00280336">
        <w:rPr>
          <w:szCs w:val="28"/>
        </w:rPr>
        <w:t>р</w:t>
      </w:r>
      <w:r w:rsidR="004B3ACB" w:rsidRPr="00280336">
        <w:rPr>
          <w:szCs w:val="28"/>
        </w:rPr>
        <w:t>азвитие малого и среднего предпринимательства;</w:t>
      </w:r>
    </w:p>
    <w:p w:rsidR="004B3ACB" w:rsidRPr="00280336" w:rsidRDefault="00280336" w:rsidP="004E0331">
      <w:pPr>
        <w:numPr>
          <w:ilvl w:val="0"/>
          <w:numId w:val="20"/>
        </w:numPr>
        <w:tabs>
          <w:tab w:val="left" w:pos="1080"/>
        </w:tabs>
        <w:ind w:left="0" w:firstLine="567"/>
        <w:rPr>
          <w:szCs w:val="28"/>
        </w:rPr>
      </w:pPr>
      <w:r w:rsidRPr="00280336">
        <w:rPr>
          <w:szCs w:val="28"/>
        </w:rPr>
        <w:t>с</w:t>
      </w:r>
      <w:r w:rsidR="004B3ACB" w:rsidRPr="00280336">
        <w:rPr>
          <w:szCs w:val="28"/>
        </w:rPr>
        <w:t>оздание постоянных новых рабочих мест;</w:t>
      </w:r>
    </w:p>
    <w:p w:rsidR="004B3ACB" w:rsidRPr="00280336" w:rsidRDefault="00280336" w:rsidP="004E0331">
      <w:pPr>
        <w:numPr>
          <w:ilvl w:val="0"/>
          <w:numId w:val="20"/>
        </w:numPr>
        <w:tabs>
          <w:tab w:val="left" w:pos="1080"/>
        </w:tabs>
        <w:ind w:left="0" w:firstLine="567"/>
        <w:rPr>
          <w:szCs w:val="28"/>
        </w:rPr>
      </w:pPr>
      <w:r w:rsidRPr="00280336">
        <w:rPr>
          <w:szCs w:val="28"/>
        </w:rPr>
        <w:t>м</w:t>
      </w:r>
      <w:r w:rsidR="004B3ACB" w:rsidRPr="00280336">
        <w:rPr>
          <w:szCs w:val="28"/>
        </w:rPr>
        <w:t>одернизация и развитие комплексной инфраструктуры город</w:t>
      </w:r>
      <w:r w:rsidRPr="00280336">
        <w:rPr>
          <w:szCs w:val="28"/>
        </w:rPr>
        <w:t>ского поселения</w:t>
      </w:r>
      <w:r w:rsidR="004B3ACB" w:rsidRPr="00280336">
        <w:rPr>
          <w:szCs w:val="28"/>
        </w:rPr>
        <w:t>;</w:t>
      </w:r>
    </w:p>
    <w:p w:rsidR="004B3ACB" w:rsidRPr="00280336" w:rsidRDefault="00280336" w:rsidP="004E0331">
      <w:pPr>
        <w:numPr>
          <w:ilvl w:val="0"/>
          <w:numId w:val="20"/>
        </w:numPr>
        <w:tabs>
          <w:tab w:val="left" w:pos="1080"/>
        </w:tabs>
        <w:ind w:left="0" w:firstLine="567"/>
        <w:rPr>
          <w:szCs w:val="28"/>
        </w:rPr>
      </w:pPr>
      <w:r w:rsidRPr="00280336">
        <w:rPr>
          <w:szCs w:val="28"/>
        </w:rPr>
        <w:t>р</w:t>
      </w:r>
      <w:r w:rsidR="004B3ACB" w:rsidRPr="00280336">
        <w:rPr>
          <w:szCs w:val="28"/>
        </w:rPr>
        <w:t>азвитие льняного и туристического кластера;</w:t>
      </w:r>
    </w:p>
    <w:p w:rsidR="004B3ACB" w:rsidRPr="00280336" w:rsidRDefault="00280336" w:rsidP="004E0331">
      <w:pPr>
        <w:numPr>
          <w:ilvl w:val="0"/>
          <w:numId w:val="20"/>
        </w:numPr>
        <w:tabs>
          <w:tab w:val="left" w:pos="1080"/>
        </w:tabs>
        <w:ind w:left="0" w:firstLine="567"/>
        <w:rPr>
          <w:szCs w:val="28"/>
        </w:rPr>
      </w:pPr>
      <w:r w:rsidRPr="00280336">
        <w:rPr>
          <w:szCs w:val="28"/>
        </w:rPr>
        <w:t>р</w:t>
      </w:r>
      <w:r w:rsidR="004B3ACB" w:rsidRPr="00280336">
        <w:rPr>
          <w:szCs w:val="28"/>
        </w:rPr>
        <w:t>азвитие  лесного кластера во взаимодействии с кластером индустриального малоэтажного деревянного домостроения.</w:t>
      </w:r>
    </w:p>
    <w:p w:rsidR="004B3ACB" w:rsidRPr="00280336" w:rsidRDefault="004B3ACB" w:rsidP="004B3ACB">
      <w:pPr>
        <w:rPr>
          <w:szCs w:val="28"/>
        </w:rPr>
      </w:pPr>
      <w:r w:rsidRPr="00280336">
        <w:rPr>
          <w:szCs w:val="28"/>
        </w:rPr>
        <w:t>Для расширения конкурентных преимуществ экономики город</w:t>
      </w:r>
      <w:r w:rsidR="00280336" w:rsidRPr="00280336">
        <w:rPr>
          <w:szCs w:val="28"/>
        </w:rPr>
        <w:t>ского поселения</w:t>
      </w:r>
      <w:r w:rsidRPr="00280336">
        <w:rPr>
          <w:szCs w:val="28"/>
        </w:rPr>
        <w:t xml:space="preserve"> Красавино и наращивание выпуска конкурентоспособной продукции в приоритетных секторах экономики – текстильном производстве, деревопереработке, строительстве, энергетике необходимо:   </w:t>
      </w:r>
    </w:p>
    <w:p w:rsidR="004B3ACB" w:rsidRPr="00280336" w:rsidRDefault="004B3ACB" w:rsidP="004E0331">
      <w:pPr>
        <w:numPr>
          <w:ilvl w:val="0"/>
          <w:numId w:val="19"/>
        </w:numPr>
        <w:tabs>
          <w:tab w:val="left" w:pos="0"/>
          <w:tab w:val="left" w:pos="1080"/>
        </w:tabs>
        <w:ind w:left="0" w:firstLine="567"/>
        <w:rPr>
          <w:szCs w:val="28"/>
        </w:rPr>
      </w:pPr>
      <w:r w:rsidRPr="00280336">
        <w:rPr>
          <w:szCs w:val="28"/>
        </w:rPr>
        <w:t xml:space="preserve">реконструкция и модернизация действующих производств, размещение новых видов производств с учётом ресурсных возможностей территории при использовании инновационных подходов к повышению качества выпускаемой продукции; </w:t>
      </w:r>
    </w:p>
    <w:p w:rsidR="004B3ACB" w:rsidRPr="00280336" w:rsidRDefault="004B3ACB" w:rsidP="004E0331">
      <w:pPr>
        <w:numPr>
          <w:ilvl w:val="0"/>
          <w:numId w:val="19"/>
        </w:numPr>
        <w:tabs>
          <w:tab w:val="left" w:pos="0"/>
          <w:tab w:val="left" w:pos="1080"/>
        </w:tabs>
        <w:ind w:left="0" w:firstLine="567"/>
        <w:rPr>
          <w:szCs w:val="28"/>
        </w:rPr>
      </w:pPr>
      <w:r w:rsidRPr="00280336">
        <w:rPr>
          <w:szCs w:val="28"/>
        </w:rPr>
        <w:lastRenderedPageBreak/>
        <w:t>формирование на базе возникающих производств элементов  высокотехнологической цепочки в системе региональных кластеров (льняной, лесной, малоэтажного домостроения);</w:t>
      </w:r>
    </w:p>
    <w:p w:rsidR="004B3ACB" w:rsidRPr="00280336" w:rsidRDefault="00280336" w:rsidP="004E0331">
      <w:pPr>
        <w:numPr>
          <w:ilvl w:val="0"/>
          <w:numId w:val="19"/>
        </w:numPr>
        <w:tabs>
          <w:tab w:val="left" w:pos="0"/>
          <w:tab w:val="left" w:pos="1080"/>
        </w:tabs>
        <w:ind w:left="0" w:firstLine="567"/>
        <w:rPr>
          <w:szCs w:val="28"/>
        </w:rPr>
      </w:pPr>
      <w:r w:rsidRPr="00280336">
        <w:rPr>
          <w:szCs w:val="28"/>
        </w:rPr>
        <w:t xml:space="preserve">обеспечение инновационных </w:t>
      </w:r>
      <w:r w:rsidR="004B3ACB" w:rsidRPr="00280336">
        <w:rPr>
          <w:szCs w:val="28"/>
        </w:rPr>
        <w:t>усовершенствованных рабочих процессов квалифицированным кадровым ресурсом, решение проблемы с формированием качественной образовательной инфраструктуры, обладающей высоким уровнем практической значимости.</w:t>
      </w:r>
    </w:p>
    <w:p w:rsidR="004B3ACB" w:rsidRPr="00280336" w:rsidRDefault="004B3ACB" w:rsidP="004B3ACB">
      <w:pPr>
        <w:rPr>
          <w:szCs w:val="28"/>
        </w:rPr>
      </w:pPr>
      <w:r w:rsidRPr="00280336">
        <w:rPr>
          <w:szCs w:val="28"/>
        </w:rPr>
        <w:t>Учитывая имеющийся потенциал, основными стратегическими  направлениями развития городского поселения Красавино на перспективу определены:</w:t>
      </w:r>
    </w:p>
    <w:p w:rsidR="004B3ACB" w:rsidRPr="00280336" w:rsidRDefault="004B3ACB" w:rsidP="004E0331">
      <w:pPr>
        <w:numPr>
          <w:ilvl w:val="0"/>
          <w:numId w:val="18"/>
        </w:numPr>
        <w:tabs>
          <w:tab w:val="clear" w:pos="1260"/>
          <w:tab w:val="num" w:pos="1134"/>
        </w:tabs>
        <w:ind w:left="0" w:firstLine="567"/>
        <w:rPr>
          <w:szCs w:val="28"/>
        </w:rPr>
      </w:pPr>
      <w:r w:rsidRPr="00280336">
        <w:rPr>
          <w:szCs w:val="28"/>
        </w:rPr>
        <w:t>развитие текстильного производства;</w:t>
      </w:r>
    </w:p>
    <w:p w:rsidR="004B3ACB" w:rsidRPr="00280336" w:rsidRDefault="004B3ACB" w:rsidP="004E0331">
      <w:pPr>
        <w:numPr>
          <w:ilvl w:val="0"/>
          <w:numId w:val="18"/>
        </w:numPr>
        <w:tabs>
          <w:tab w:val="clear" w:pos="1260"/>
          <w:tab w:val="num" w:pos="1134"/>
        </w:tabs>
        <w:ind w:left="0" w:firstLine="567"/>
        <w:rPr>
          <w:szCs w:val="28"/>
        </w:rPr>
      </w:pPr>
      <w:r w:rsidRPr="00280336">
        <w:rPr>
          <w:szCs w:val="28"/>
        </w:rPr>
        <w:t xml:space="preserve">развитие глубокой переработки древесины; </w:t>
      </w:r>
    </w:p>
    <w:p w:rsidR="004B3ACB" w:rsidRPr="00280336" w:rsidRDefault="004B3ACB" w:rsidP="004E0331">
      <w:pPr>
        <w:numPr>
          <w:ilvl w:val="0"/>
          <w:numId w:val="18"/>
        </w:numPr>
        <w:tabs>
          <w:tab w:val="clear" w:pos="1260"/>
          <w:tab w:val="num" w:pos="1134"/>
        </w:tabs>
        <w:ind w:left="0" w:firstLine="567"/>
        <w:rPr>
          <w:szCs w:val="28"/>
        </w:rPr>
      </w:pPr>
      <w:r w:rsidRPr="00280336">
        <w:rPr>
          <w:szCs w:val="28"/>
        </w:rPr>
        <w:t>развитие производства строительных материалов;</w:t>
      </w:r>
    </w:p>
    <w:p w:rsidR="004B3ACB" w:rsidRPr="00280336" w:rsidRDefault="004B3ACB" w:rsidP="004E0331">
      <w:pPr>
        <w:numPr>
          <w:ilvl w:val="0"/>
          <w:numId w:val="18"/>
        </w:numPr>
        <w:tabs>
          <w:tab w:val="clear" w:pos="1260"/>
          <w:tab w:val="num" w:pos="1134"/>
        </w:tabs>
        <w:ind w:left="0" w:firstLine="567"/>
        <w:rPr>
          <w:szCs w:val="28"/>
        </w:rPr>
      </w:pPr>
      <w:r w:rsidRPr="00280336">
        <w:rPr>
          <w:szCs w:val="28"/>
        </w:rPr>
        <w:t>развитие туризма.</w:t>
      </w:r>
    </w:p>
    <w:p w:rsidR="004B3ACB" w:rsidRPr="00280336" w:rsidRDefault="004B3ACB" w:rsidP="00280336">
      <w:pPr>
        <w:pStyle w:val="af0"/>
        <w:spacing w:before="0" w:after="0"/>
        <w:ind w:firstLine="567"/>
        <w:jc w:val="both"/>
        <w:rPr>
          <w:rFonts w:ascii="Times New Roman" w:hAnsi="Times New Roman" w:cs="Times New Roman"/>
          <w:sz w:val="28"/>
          <w:szCs w:val="28"/>
        </w:rPr>
      </w:pPr>
      <w:r w:rsidRPr="00280336">
        <w:rPr>
          <w:rFonts w:ascii="Times New Roman" w:hAnsi="Times New Roman" w:cs="Times New Roman"/>
          <w:sz w:val="28"/>
          <w:szCs w:val="28"/>
        </w:rPr>
        <w:t>Результатом реализации перечисленных  мер станет увеличение производства конкурентоспособной продукции, завоевание новых рынков сбыта продукции, повышение качества продукции, улучшение финансового состояния предприятий, увеличение поступлений в доходную часть бюджета городского поселения Красавино, увеличение количества рабочих мест.</w:t>
      </w:r>
    </w:p>
    <w:p w:rsidR="00B002EA" w:rsidRDefault="00B002EA" w:rsidP="00B002EA">
      <w:pPr>
        <w:tabs>
          <w:tab w:val="left" w:pos="993"/>
        </w:tabs>
        <w:ind w:left="567" w:firstLine="0"/>
        <w:rPr>
          <w:szCs w:val="28"/>
          <w:lang w:eastAsia="ar-SA"/>
        </w:rPr>
      </w:pPr>
    </w:p>
    <w:p w:rsidR="00280336" w:rsidRPr="00B002EA" w:rsidRDefault="00280336" w:rsidP="00B002EA">
      <w:pPr>
        <w:tabs>
          <w:tab w:val="left" w:pos="993"/>
        </w:tabs>
        <w:ind w:left="567" w:firstLine="0"/>
        <w:rPr>
          <w:szCs w:val="28"/>
          <w:lang w:eastAsia="ar-SA"/>
        </w:rPr>
      </w:pPr>
    </w:p>
    <w:p w:rsidR="00052DEB" w:rsidRDefault="001462E9" w:rsidP="001462E9">
      <w:pPr>
        <w:pStyle w:val="3"/>
      </w:pPr>
      <w:r>
        <w:t>2.Население.</w:t>
      </w:r>
    </w:p>
    <w:p w:rsidR="000F2B65" w:rsidRPr="000F2B65" w:rsidRDefault="000F2B65" w:rsidP="000F2B65">
      <w:pPr>
        <w:pStyle w:val="ac"/>
        <w:ind w:left="0"/>
      </w:pPr>
      <w:r w:rsidRPr="000F2B65">
        <w:t>В градостроительной  практике прошлых лет перспективные масштабы населенных пунктов определялись на основании расчета населения по методу трудового баланса на основе планируемой численности кадров действующих и намечаемых к строительству промышленных предприятий.</w:t>
      </w:r>
    </w:p>
    <w:p w:rsidR="000F2B65" w:rsidRPr="00280336" w:rsidRDefault="000F2B65" w:rsidP="000F2B65">
      <w:pPr>
        <w:rPr>
          <w:szCs w:val="28"/>
        </w:rPr>
      </w:pPr>
      <w:r w:rsidRPr="000F2B65">
        <w:t xml:space="preserve">В настоящее время расчет населения целесообразней вести методом естественного прироста и с учетом наметившихся тенденций занятости населения. В данном случае это сфера </w:t>
      </w:r>
      <w:r w:rsidRPr="000F2B65">
        <w:rPr>
          <w:szCs w:val="28"/>
        </w:rPr>
        <w:t>развитие</w:t>
      </w:r>
      <w:r>
        <w:rPr>
          <w:szCs w:val="28"/>
        </w:rPr>
        <w:t xml:space="preserve"> текстильного производства, глубокой переработки древесины, </w:t>
      </w:r>
      <w:r w:rsidRPr="00280336">
        <w:rPr>
          <w:szCs w:val="28"/>
        </w:rPr>
        <w:t>произ</w:t>
      </w:r>
      <w:r>
        <w:rPr>
          <w:szCs w:val="28"/>
        </w:rPr>
        <w:t xml:space="preserve">водства строительных материалов, </w:t>
      </w:r>
      <w:r w:rsidRPr="00280336">
        <w:rPr>
          <w:szCs w:val="28"/>
        </w:rPr>
        <w:t>туризма.</w:t>
      </w:r>
    </w:p>
    <w:p w:rsidR="000F2B65" w:rsidRDefault="000F2B65" w:rsidP="000F2B65">
      <w:pPr>
        <w:pStyle w:val="ac"/>
        <w:ind w:left="0"/>
      </w:pPr>
      <w:r w:rsidRPr="00C731FB">
        <w:t xml:space="preserve">Анализ численности населения </w:t>
      </w:r>
      <w:r w:rsidR="00C731FB" w:rsidRPr="00C731FB">
        <w:t>городского</w:t>
      </w:r>
      <w:r w:rsidRPr="00C731FB">
        <w:t xml:space="preserve"> поселения </w:t>
      </w:r>
      <w:r w:rsidR="00C731FB" w:rsidRPr="00C731FB">
        <w:t>Красавино</w:t>
      </w:r>
      <w:r w:rsidRPr="00C731FB">
        <w:t xml:space="preserve"> приведен в таблице V.2.1.</w:t>
      </w:r>
    </w:p>
    <w:p w:rsidR="00C731FB" w:rsidRDefault="00C731FB" w:rsidP="00C731FB">
      <w:pPr>
        <w:pStyle w:val="ac"/>
        <w:ind w:left="0"/>
        <w:jc w:val="right"/>
        <w:rPr>
          <w:sz w:val="24"/>
        </w:rPr>
      </w:pPr>
      <w:r>
        <w:rPr>
          <w:sz w:val="24"/>
        </w:rPr>
        <w:t xml:space="preserve">Таблица </w:t>
      </w:r>
      <w:r>
        <w:rPr>
          <w:sz w:val="24"/>
          <w:lang w:val="en-US"/>
        </w:rPr>
        <w:t>V</w:t>
      </w:r>
      <w:r>
        <w:rPr>
          <w:sz w:val="24"/>
        </w:rPr>
        <w:t>.2.1.</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43"/>
        <w:gridCol w:w="1418"/>
        <w:gridCol w:w="1275"/>
        <w:gridCol w:w="1276"/>
        <w:gridCol w:w="1276"/>
        <w:gridCol w:w="1276"/>
        <w:gridCol w:w="1275"/>
      </w:tblGrid>
      <w:tr w:rsidR="00E4361F" w:rsidRPr="00C731FB" w:rsidTr="00E4361F">
        <w:tc>
          <w:tcPr>
            <w:tcW w:w="1843" w:type="dxa"/>
            <w:vAlign w:val="center"/>
          </w:tcPr>
          <w:p w:rsidR="00E4361F" w:rsidRPr="00C731FB" w:rsidRDefault="00E4361F" w:rsidP="00C731FB">
            <w:pPr>
              <w:pStyle w:val="12"/>
            </w:pPr>
          </w:p>
        </w:tc>
        <w:tc>
          <w:tcPr>
            <w:tcW w:w="1418" w:type="dxa"/>
            <w:vAlign w:val="center"/>
          </w:tcPr>
          <w:p w:rsidR="00E4361F" w:rsidRPr="00C731FB" w:rsidRDefault="00E4361F" w:rsidP="009A1F19">
            <w:pPr>
              <w:pStyle w:val="12"/>
            </w:pPr>
            <w:r w:rsidRPr="00C731FB">
              <w:t>19</w:t>
            </w:r>
            <w:r>
              <w:t>86</w:t>
            </w:r>
          </w:p>
        </w:tc>
        <w:tc>
          <w:tcPr>
            <w:tcW w:w="1275" w:type="dxa"/>
            <w:vAlign w:val="center"/>
          </w:tcPr>
          <w:p w:rsidR="00E4361F" w:rsidRPr="00C731FB" w:rsidRDefault="00E4361F" w:rsidP="009A1F19">
            <w:pPr>
              <w:pStyle w:val="12"/>
            </w:pPr>
            <w:r w:rsidRPr="00C731FB">
              <w:t>200</w:t>
            </w:r>
            <w:r>
              <w:t>6</w:t>
            </w:r>
          </w:p>
        </w:tc>
        <w:tc>
          <w:tcPr>
            <w:tcW w:w="1276" w:type="dxa"/>
            <w:vAlign w:val="center"/>
          </w:tcPr>
          <w:p w:rsidR="00E4361F" w:rsidRPr="00C731FB" w:rsidRDefault="00E4361F" w:rsidP="009A1F19">
            <w:pPr>
              <w:pStyle w:val="12"/>
            </w:pPr>
            <w:r w:rsidRPr="00C731FB">
              <w:t>200</w:t>
            </w:r>
            <w:r>
              <w:t>7</w:t>
            </w:r>
          </w:p>
        </w:tc>
        <w:tc>
          <w:tcPr>
            <w:tcW w:w="1276" w:type="dxa"/>
            <w:vAlign w:val="center"/>
          </w:tcPr>
          <w:p w:rsidR="00E4361F" w:rsidRPr="00C731FB" w:rsidRDefault="00E4361F" w:rsidP="009A1F19">
            <w:pPr>
              <w:pStyle w:val="12"/>
            </w:pPr>
            <w:r w:rsidRPr="00C731FB">
              <w:t>200</w:t>
            </w:r>
            <w:r>
              <w:t>8</w:t>
            </w:r>
          </w:p>
        </w:tc>
        <w:tc>
          <w:tcPr>
            <w:tcW w:w="1276" w:type="dxa"/>
            <w:vAlign w:val="center"/>
          </w:tcPr>
          <w:p w:rsidR="00E4361F" w:rsidRPr="00C731FB" w:rsidRDefault="00E4361F" w:rsidP="009A1F19">
            <w:pPr>
              <w:pStyle w:val="12"/>
            </w:pPr>
            <w:r w:rsidRPr="00C731FB">
              <w:t>200</w:t>
            </w:r>
            <w:r>
              <w:t>9</w:t>
            </w:r>
          </w:p>
        </w:tc>
        <w:tc>
          <w:tcPr>
            <w:tcW w:w="1275" w:type="dxa"/>
            <w:vAlign w:val="center"/>
          </w:tcPr>
          <w:p w:rsidR="00E4361F" w:rsidRPr="00C731FB" w:rsidRDefault="00E4361F" w:rsidP="00E4361F">
            <w:pPr>
              <w:pStyle w:val="12"/>
            </w:pPr>
            <w:r w:rsidRPr="00C731FB">
              <w:t>20</w:t>
            </w:r>
            <w:r>
              <w:t>10</w:t>
            </w:r>
          </w:p>
        </w:tc>
      </w:tr>
      <w:tr w:rsidR="00E4361F" w:rsidRPr="00C731FB" w:rsidTr="00E4361F">
        <w:tc>
          <w:tcPr>
            <w:tcW w:w="1843" w:type="dxa"/>
            <w:vAlign w:val="center"/>
          </w:tcPr>
          <w:p w:rsidR="00E4361F" w:rsidRPr="00C731FB" w:rsidRDefault="00E4361F" w:rsidP="00C731FB">
            <w:pPr>
              <w:pStyle w:val="12"/>
            </w:pPr>
            <w:r>
              <w:t>г</w:t>
            </w:r>
            <w:r>
              <w:rPr>
                <w:lang w:val="en-US"/>
              </w:rPr>
              <w:t>/</w:t>
            </w:r>
            <w:proofErr w:type="gramStart"/>
            <w:r>
              <w:t>п</w:t>
            </w:r>
            <w:proofErr w:type="gramEnd"/>
            <w:r>
              <w:t xml:space="preserve"> Красавино</w:t>
            </w:r>
          </w:p>
        </w:tc>
        <w:tc>
          <w:tcPr>
            <w:tcW w:w="1418" w:type="dxa"/>
            <w:vAlign w:val="center"/>
          </w:tcPr>
          <w:p w:rsidR="00E4361F" w:rsidRPr="00C731FB" w:rsidRDefault="00E4361F" w:rsidP="009A1F19">
            <w:pPr>
              <w:pStyle w:val="12"/>
            </w:pPr>
            <w:r>
              <w:t>10200</w:t>
            </w:r>
            <w:r w:rsidRPr="00C731FB">
              <w:t xml:space="preserve"> чел.</w:t>
            </w:r>
          </w:p>
        </w:tc>
        <w:tc>
          <w:tcPr>
            <w:tcW w:w="1275" w:type="dxa"/>
            <w:vAlign w:val="center"/>
          </w:tcPr>
          <w:p w:rsidR="00E4361F" w:rsidRPr="00C731FB" w:rsidRDefault="00E4361F" w:rsidP="009A1F19">
            <w:pPr>
              <w:pStyle w:val="12"/>
            </w:pPr>
            <w:r>
              <w:t>---</w:t>
            </w:r>
          </w:p>
        </w:tc>
        <w:tc>
          <w:tcPr>
            <w:tcW w:w="1276" w:type="dxa"/>
            <w:vAlign w:val="center"/>
          </w:tcPr>
          <w:p w:rsidR="00E4361F" w:rsidRPr="00C731FB" w:rsidRDefault="00E4361F" w:rsidP="009A1F19">
            <w:pPr>
              <w:pStyle w:val="12"/>
            </w:pPr>
            <w:r>
              <w:t>8553</w:t>
            </w:r>
            <w:r w:rsidRPr="00C731FB">
              <w:t xml:space="preserve"> чел.</w:t>
            </w:r>
          </w:p>
        </w:tc>
        <w:tc>
          <w:tcPr>
            <w:tcW w:w="1276" w:type="dxa"/>
            <w:vAlign w:val="center"/>
          </w:tcPr>
          <w:p w:rsidR="00E4361F" w:rsidRPr="00C731FB" w:rsidRDefault="00E4361F" w:rsidP="009A1F19">
            <w:pPr>
              <w:pStyle w:val="12"/>
            </w:pPr>
            <w:r>
              <w:t>8382</w:t>
            </w:r>
            <w:r w:rsidRPr="00C731FB">
              <w:t xml:space="preserve"> чел.</w:t>
            </w:r>
          </w:p>
        </w:tc>
        <w:tc>
          <w:tcPr>
            <w:tcW w:w="1276" w:type="dxa"/>
            <w:vAlign w:val="center"/>
          </w:tcPr>
          <w:p w:rsidR="00E4361F" w:rsidRPr="00C731FB" w:rsidRDefault="00E4361F" w:rsidP="00D41D5B">
            <w:pPr>
              <w:pStyle w:val="12"/>
            </w:pPr>
            <w:r>
              <w:t>83</w:t>
            </w:r>
            <w:r w:rsidR="00D41D5B">
              <w:t>40</w:t>
            </w:r>
            <w:r w:rsidRPr="00C731FB">
              <w:t xml:space="preserve"> чел.</w:t>
            </w:r>
          </w:p>
        </w:tc>
        <w:tc>
          <w:tcPr>
            <w:tcW w:w="1275" w:type="dxa"/>
            <w:vAlign w:val="center"/>
          </w:tcPr>
          <w:p w:rsidR="00E4361F" w:rsidRPr="00C731FB" w:rsidRDefault="00E4361F" w:rsidP="00C731FB">
            <w:pPr>
              <w:pStyle w:val="12"/>
            </w:pPr>
            <w:r>
              <w:t xml:space="preserve">8452 </w:t>
            </w:r>
            <w:r w:rsidRPr="00C731FB">
              <w:t>чел.</w:t>
            </w:r>
          </w:p>
        </w:tc>
      </w:tr>
    </w:tbl>
    <w:p w:rsidR="00C731FB" w:rsidRPr="00C731FB" w:rsidRDefault="00C731FB" w:rsidP="00C731FB">
      <w:pPr>
        <w:pStyle w:val="ac"/>
        <w:ind w:left="0"/>
        <w:rPr>
          <w:sz w:val="24"/>
        </w:rPr>
      </w:pPr>
    </w:p>
    <w:p w:rsidR="009B47CF" w:rsidRDefault="009B47CF" w:rsidP="009B47CF">
      <w:pPr>
        <w:pStyle w:val="ac"/>
        <w:spacing w:after="0"/>
        <w:ind w:left="0"/>
        <w:rPr>
          <w:szCs w:val="28"/>
        </w:rPr>
      </w:pPr>
      <w:r>
        <w:rPr>
          <w:szCs w:val="28"/>
        </w:rPr>
        <w:t xml:space="preserve">Как видно из представленной выше таблицы, за последние </w:t>
      </w:r>
      <w:r w:rsidR="00E4361F">
        <w:rPr>
          <w:szCs w:val="28"/>
        </w:rPr>
        <w:t>4</w:t>
      </w:r>
      <w:r>
        <w:rPr>
          <w:szCs w:val="28"/>
        </w:rPr>
        <w:t xml:space="preserve"> года  наблюдается уменьшение численности населения поселения на </w:t>
      </w:r>
      <w:r w:rsidR="00D41D5B">
        <w:rPr>
          <w:szCs w:val="28"/>
        </w:rPr>
        <w:t>36</w:t>
      </w:r>
      <w:r>
        <w:rPr>
          <w:szCs w:val="28"/>
        </w:rPr>
        <w:t xml:space="preserve"> человек в год.</w:t>
      </w:r>
      <w:r w:rsidRPr="009B47CF">
        <w:rPr>
          <w:szCs w:val="28"/>
        </w:rPr>
        <w:t xml:space="preserve"> </w:t>
      </w:r>
    </w:p>
    <w:p w:rsidR="009B47CF" w:rsidRDefault="007869CF" w:rsidP="009B47CF">
      <w:r>
        <w:t>Данные и</w:t>
      </w:r>
      <w:r w:rsidR="009B47CF">
        <w:t>зменени</w:t>
      </w:r>
      <w:r>
        <w:t>я</w:t>
      </w:r>
      <w:r w:rsidR="009B47CF">
        <w:t xml:space="preserve"> рождаемости, смертности </w:t>
      </w:r>
      <w:r>
        <w:t xml:space="preserve">в городском поселении Красавино </w:t>
      </w:r>
      <w:r w:rsidR="009B47CF">
        <w:t xml:space="preserve">за ряд лет приведены в таблице </w:t>
      </w:r>
      <w:r w:rsidR="009B47CF">
        <w:rPr>
          <w:lang w:val="en-US"/>
        </w:rPr>
        <w:t>V</w:t>
      </w:r>
      <w:r w:rsidR="009B47CF">
        <w:t>.2.2.</w:t>
      </w:r>
    </w:p>
    <w:p w:rsidR="008A2C22" w:rsidRDefault="008A2C22" w:rsidP="009B47CF"/>
    <w:p w:rsidR="008A2C22" w:rsidRDefault="008A2C22" w:rsidP="009B47CF"/>
    <w:p w:rsidR="009B47CF" w:rsidRDefault="009B47CF" w:rsidP="009B47CF">
      <w:pPr>
        <w:jc w:val="right"/>
        <w:rPr>
          <w:sz w:val="24"/>
        </w:rPr>
      </w:pPr>
      <w:r>
        <w:rPr>
          <w:sz w:val="24"/>
        </w:rPr>
        <w:lastRenderedPageBreak/>
        <w:t xml:space="preserve">Таблица </w:t>
      </w:r>
      <w:r>
        <w:rPr>
          <w:sz w:val="24"/>
          <w:lang w:val="en-US"/>
        </w:rPr>
        <w:t>V</w:t>
      </w:r>
      <w:r>
        <w:rPr>
          <w:sz w:val="24"/>
        </w:rPr>
        <w:t>.2.2.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3119"/>
        <w:gridCol w:w="1417"/>
        <w:gridCol w:w="1560"/>
        <w:gridCol w:w="1437"/>
        <w:gridCol w:w="1539"/>
      </w:tblGrid>
      <w:tr w:rsidR="007869CF" w:rsidRPr="007869CF" w:rsidTr="007869CF">
        <w:tc>
          <w:tcPr>
            <w:tcW w:w="567" w:type="dxa"/>
            <w:vAlign w:val="center"/>
          </w:tcPr>
          <w:p w:rsidR="007869CF" w:rsidRPr="007869CF" w:rsidRDefault="007869CF" w:rsidP="007869CF">
            <w:pPr>
              <w:pStyle w:val="12"/>
            </w:pPr>
            <w:r w:rsidRPr="007869CF">
              <w:t xml:space="preserve">№ </w:t>
            </w:r>
            <w:proofErr w:type="gramStart"/>
            <w:r w:rsidRPr="007869CF">
              <w:t>п</w:t>
            </w:r>
            <w:proofErr w:type="gramEnd"/>
            <w:r w:rsidRPr="007869CF">
              <w:t>/п</w:t>
            </w:r>
          </w:p>
        </w:tc>
        <w:tc>
          <w:tcPr>
            <w:tcW w:w="3119" w:type="dxa"/>
            <w:vAlign w:val="center"/>
          </w:tcPr>
          <w:p w:rsidR="007869CF" w:rsidRPr="007869CF" w:rsidRDefault="007869CF" w:rsidP="007869CF">
            <w:pPr>
              <w:pStyle w:val="12"/>
            </w:pPr>
          </w:p>
        </w:tc>
        <w:tc>
          <w:tcPr>
            <w:tcW w:w="1417" w:type="dxa"/>
            <w:vAlign w:val="center"/>
          </w:tcPr>
          <w:p w:rsidR="007869CF" w:rsidRPr="007869CF" w:rsidRDefault="007869CF" w:rsidP="007869CF">
            <w:pPr>
              <w:pStyle w:val="12"/>
            </w:pPr>
            <w:r w:rsidRPr="007869CF">
              <w:t>2007</w:t>
            </w:r>
          </w:p>
        </w:tc>
        <w:tc>
          <w:tcPr>
            <w:tcW w:w="1560" w:type="dxa"/>
            <w:vAlign w:val="center"/>
          </w:tcPr>
          <w:p w:rsidR="007869CF" w:rsidRPr="007869CF" w:rsidRDefault="007869CF" w:rsidP="007869CF">
            <w:pPr>
              <w:pStyle w:val="12"/>
            </w:pPr>
            <w:r w:rsidRPr="007869CF">
              <w:t>2008</w:t>
            </w:r>
          </w:p>
        </w:tc>
        <w:tc>
          <w:tcPr>
            <w:tcW w:w="1437" w:type="dxa"/>
            <w:vAlign w:val="center"/>
          </w:tcPr>
          <w:p w:rsidR="007869CF" w:rsidRPr="007869CF" w:rsidRDefault="007869CF" w:rsidP="007869CF">
            <w:pPr>
              <w:pStyle w:val="12"/>
            </w:pPr>
            <w:r w:rsidRPr="007869CF">
              <w:t>2009</w:t>
            </w:r>
          </w:p>
        </w:tc>
        <w:tc>
          <w:tcPr>
            <w:tcW w:w="1539" w:type="dxa"/>
            <w:vAlign w:val="center"/>
          </w:tcPr>
          <w:p w:rsidR="007869CF" w:rsidRPr="007869CF" w:rsidRDefault="007869CF" w:rsidP="007869CF">
            <w:pPr>
              <w:pStyle w:val="12"/>
              <w:rPr>
                <w:lang w:val="en-US"/>
              </w:rPr>
            </w:pPr>
            <w:r w:rsidRPr="007869CF">
              <w:t>2010</w:t>
            </w:r>
          </w:p>
        </w:tc>
      </w:tr>
      <w:tr w:rsidR="007869CF" w:rsidRPr="007869CF" w:rsidTr="007869CF">
        <w:tc>
          <w:tcPr>
            <w:tcW w:w="567" w:type="dxa"/>
            <w:vAlign w:val="center"/>
          </w:tcPr>
          <w:p w:rsidR="007869CF" w:rsidRPr="007869CF" w:rsidRDefault="007869CF" w:rsidP="007869CF">
            <w:pPr>
              <w:pStyle w:val="12"/>
            </w:pPr>
            <w:r w:rsidRPr="007869CF">
              <w:t>1.</w:t>
            </w:r>
          </w:p>
        </w:tc>
        <w:tc>
          <w:tcPr>
            <w:tcW w:w="3119" w:type="dxa"/>
          </w:tcPr>
          <w:p w:rsidR="007869CF" w:rsidRPr="007869CF" w:rsidRDefault="007869CF" w:rsidP="007869CF">
            <w:pPr>
              <w:pStyle w:val="12"/>
              <w:jc w:val="left"/>
            </w:pPr>
            <w:r w:rsidRPr="007869CF">
              <w:t>Рождаемость, чел.</w:t>
            </w:r>
          </w:p>
        </w:tc>
        <w:tc>
          <w:tcPr>
            <w:tcW w:w="1417" w:type="dxa"/>
            <w:vAlign w:val="center"/>
          </w:tcPr>
          <w:p w:rsidR="007869CF" w:rsidRPr="007869CF" w:rsidRDefault="007869CF" w:rsidP="007869CF">
            <w:pPr>
              <w:pStyle w:val="12"/>
            </w:pPr>
            <w:r>
              <w:t>104</w:t>
            </w:r>
          </w:p>
        </w:tc>
        <w:tc>
          <w:tcPr>
            <w:tcW w:w="1560" w:type="dxa"/>
            <w:vAlign w:val="center"/>
          </w:tcPr>
          <w:p w:rsidR="007869CF" w:rsidRPr="007869CF" w:rsidRDefault="007869CF" w:rsidP="007869CF">
            <w:pPr>
              <w:pStyle w:val="12"/>
            </w:pPr>
            <w:r>
              <w:t>95</w:t>
            </w:r>
          </w:p>
        </w:tc>
        <w:tc>
          <w:tcPr>
            <w:tcW w:w="1437" w:type="dxa"/>
            <w:vAlign w:val="center"/>
          </w:tcPr>
          <w:p w:rsidR="007869CF" w:rsidRPr="007869CF" w:rsidRDefault="007869CF" w:rsidP="007869CF">
            <w:pPr>
              <w:pStyle w:val="12"/>
              <w:rPr>
                <w:lang w:val="en-US"/>
              </w:rPr>
            </w:pPr>
            <w:r>
              <w:t>76</w:t>
            </w:r>
          </w:p>
        </w:tc>
        <w:tc>
          <w:tcPr>
            <w:tcW w:w="1539" w:type="dxa"/>
            <w:vAlign w:val="center"/>
          </w:tcPr>
          <w:p w:rsidR="007869CF" w:rsidRPr="007869CF" w:rsidRDefault="007869CF" w:rsidP="007869CF">
            <w:pPr>
              <w:pStyle w:val="12"/>
            </w:pPr>
            <w:r>
              <w:t>---</w:t>
            </w:r>
          </w:p>
        </w:tc>
      </w:tr>
      <w:tr w:rsidR="007869CF" w:rsidRPr="007869CF" w:rsidTr="007869CF">
        <w:tc>
          <w:tcPr>
            <w:tcW w:w="567" w:type="dxa"/>
            <w:vAlign w:val="center"/>
          </w:tcPr>
          <w:p w:rsidR="007869CF" w:rsidRPr="007869CF" w:rsidRDefault="007869CF" w:rsidP="007869CF">
            <w:pPr>
              <w:pStyle w:val="12"/>
            </w:pPr>
            <w:r w:rsidRPr="007869CF">
              <w:t>2.</w:t>
            </w:r>
          </w:p>
        </w:tc>
        <w:tc>
          <w:tcPr>
            <w:tcW w:w="3119" w:type="dxa"/>
          </w:tcPr>
          <w:p w:rsidR="007869CF" w:rsidRPr="007869CF" w:rsidRDefault="007869CF" w:rsidP="007869CF">
            <w:pPr>
              <w:pStyle w:val="12"/>
              <w:jc w:val="left"/>
            </w:pPr>
            <w:r w:rsidRPr="007869CF">
              <w:t>Смертность, чел.</w:t>
            </w:r>
          </w:p>
        </w:tc>
        <w:tc>
          <w:tcPr>
            <w:tcW w:w="1417" w:type="dxa"/>
            <w:vAlign w:val="center"/>
          </w:tcPr>
          <w:p w:rsidR="007869CF" w:rsidRPr="007869CF" w:rsidRDefault="007869CF" w:rsidP="007869CF">
            <w:pPr>
              <w:pStyle w:val="12"/>
            </w:pPr>
            <w:r>
              <w:t>195</w:t>
            </w:r>
          </w:p>
        </w:tc>
        <w:tc>
          <w:tcPr>
            <w:tcW w:w="1560" w:type="dxa"/>
            <w:vAlign w:val="center"/>
          </w:tcPr>
          <w:p w:rsidR="007869CF" w:rsidRPr="007869CF" w:rsidRDefault="007869CF" w:rsidP="007869CF">
            <w:pPr>
              <w:pStyle w:val="12"/>
            </w:pPr>
            <w:r>
              <w:t>158</w:t>
            </w:r>
          </w:p>
        </w:tc>
        <w:tc>
          <w:tcPr>
            <w:tcW w:w="1437" w:type="dxa"/>
            <w:vAlign w:val="center"/>
          </w:tcPr>
          <w:p w:rsidR="007869CF" w:rsidRPr="007869CF" w:rsidRDefault="007869CF" w:rsidP="007869CF">
            <w:pPr>
              <w:pStyle w:val="12"/>
            </w:pPr>
            <w:r>
              <w:t>156</w:t>
            </w:r>
          </w:p>
        </w:tc>
        <w:tc>
          <w:tcPr>
            <w:tcW w:w="1539" w:type="dxa"/>
            <w:vAlign w:val="center"/>
          </w:tcPr>
          <w:p w:rsidR="007869CF" w:rsidRPr="007869CF" w:rsidRDefault="007869CF" w:rsidP="007869CF">
            <w:pPr>
              <w:pStyle w:val="12"/>
            </w:pPr>
            <w:r>
              <w:t>---</w:t>
            </w:r>
          </w:p>
        </w:tc>
      </w:tr>
      <w:tr w:rsidR="007869CF" w:rsidRPr="007869CF" w:rsidTr="007869CF">
        <w:tc>
          <w:tcPr>
            <w:tcW w:w="567" w:type="dxa"/>
            <w:vAlign w:val="center"/>
          </w:tcPr>
          <w:p w:rsidR="007869CF" w:rsidRPr="007869CF" w:rsidRDefault="007869CF" w:rsidP="007869CF">
            <w:pPr>
              <w:pStyle w:val="12"/>
            </w:pPr>
            <w:r w:rsidRPr="007869CF">
              <w:t>3.</w:t>
            </w:r>
          </w:p>
        </w:tc>
        <w:tc>
          <w:tcPr>
            <w:tcW w:w="3119" w:type="dxa"/>
          </w:tcPr>
          <w:p w:rsidR="007869CF" w:rsidRPr="007869CF" w:rsidRDefault="007869CF" w:rsidP="007869CF">
            <w:pPr>
              <w:pStyle w:val="12"/>
              <w:jc w:val="left"/>
              <w:rPr>
                <w:lang w:val="en-US"/>
              </w:rPr>
            </w:pPr>
            <w:r w:rsidRPr="007869CF">
              <w:t>Естественный прирост населения, чел.</w:t>
            </w:r>
          </w:p>
        </w:tc>
        <w:tc>
          <w:tcPr>
            <w:tcW w:w="1417" w:type="dxa"/>
            <w:vAlign w:val="center"/>
          </w:tcPr>
          <w:p w:rsidR="007869CF" w:rsidRPr="007869CF" w:rsidRDefault="007869CF" w:rsidP="007869CF">
            <w:pPr>
              <w:pStyle w:val="12"/>
            </w:pPr>
            <w:r>
              <w:t>-91</w:t>
            </w:r>
          </w:p>
        </w:tc>
        <w:tc>
          <w:tcPr>
            <w:tcW w:w="1560" w:type="dxa"/>
            <w:vAlign w:val="center"/>
          </w:tcPr>
          <w:p w:rsidR="007869CF" w:rsidRPr="007869CF" w:rsidRDefault="007869CF" w:rsidP="007869CF">
            <w:pPr>
              <w:pStyle w:val="12"/>
              <w:rPr>
                <w:lang w:val="en-US"/>
              </w:rPr>
            </w:pPr>
            <w:r>
              <w:t>-63</w:t>
            </w:r>
          </w:p>
        </w:tc>
        <w:tc>
          <w:tcPr>
            <w:tcW w:w="1437" w:type="dxa"/>
            <w:vAlign w:val="center"/>
          </w:tcPr>
          <w:p w:rsidR="007869CF" w:rsidRPr="007869CF" w:rsidRDefault="007869CF" w:rsidP="007869CF">
            <w:pPr>
              <w:pStyle w:val="12"/>
              <w:rPr>
                <w:lang w:val="en-US"/>
              </w:rPr>
            </w:pPr>
            <w:r>
              <w:t>-80</w:t>
            </w:r>
          </w:p>
        </w:tc>
        <w:tc>
          <w:tcPr>
            <w:tcW w:w="1539" w:type="dxa"/>
            <w:vAlign w:val="center"/>
          </w:tcPr>
          <w:p w:rsidR="007869CF" w:rsidRPr="007869CF" w:rsidRDefault="007869CF" w:rsidP="007869CF">
            <w:pPr>
              <w:pStyle w:val="12"/>
              <w:rPr>
                <w:lang w:val="en-US"/>
              </w:rPr>
            </w:pPr>
            <w:r>
              <w:t>---</w:t>
            </w:r>
          </w:p>
        </w:tc>
      </w:tr>
    </w:tbl>
    <w:p w:rsidR="009B47CF" w:rsidRPr="009B47CF" w:rsidRDefault="009B47CF" w:rsidP="009B47CF">
      <w:pPr>
        <w:rPr>
          <w:sz w:val="24"/>
        </w:rPr>
      </w:pPr>
    </w:p>
    <w:p w:rsidR="007869CF" w:rsidRPr="00F65BF7" w:rsidRDefault="007869CF" w:rsidP="007869CF">
      <w:r>
        <w:t xml:space="preserve">На основании данных таблицы </w:t>
      </w:r>
      <w:r>
        <w:rPr>
          <w:lang w:val="en-US"/>
        </w:rPr>
        <w:t>V</w:t>
      </w:r>
      <w:r>
        <w:t>.2.2., следует отметить уменьшение смертности населения и относительно стабильный процент рождаемости.</w:t>
      </w:r>
    </w:p>
    <w:p w:rsidR="00F125F7" w:rsidRDefault="00F125F7" w:rsidP="00F125F7">
      <w:pPr>
        <w:pStyle w:val="ac"/>
        <w:spacing w:after="0"/>
        <w:ind w:left="0"/>
        <w:rPr>
          <w:szCs w:val="28"/>
        </w:rPr>
      </w:pPr>
      <w:r w:rsidRPr="00BF45F3">
        <w:rPr>
          <w:szCs w:val="28"/>
        </w:rPr>
        <w:t xml:space="preserve">Согласно статистическим данным смертность </w:t>
      </w:r>
      <w:r>
        <w:rPr>
          <w:szCs w:val="28"/>
        </w:rPr>
        <w:t xml:space="preserve">в среднем за 3 года </w:t>
      </w:r>
      <w:r w:rsidRPr="00BF45F3">
        <w:rPr>
          <w:szCs w:val="28"/>
        </w:rPr>
        <w:t xml:space="preserve">на </w:t>
      </w:r>
      <w:r>
        <w:rPr>
          <w:szCs w:val="28"/>
        </w:rPr>
        <w:t>78</w:t>
      </w:r>
      <w:r w:rsidRPr="00BF45F3">
        <w:rPr>
          <w:szCs w:val="28"/>
        </w:rPr>
        <w:t xml:space="preserve"> человек превышает рождаемость. </w:t>
      </w:r>
    </w:p>
    <w:p w:rsidR="00F125F7" w:rsidRDefault="00F125F7" w:rsidP="00F125F7">
      <w:pPr>
        <w:pStyle w:val="a3"/>
      </w:pPr>
      <w:r>
        <w:t xml:space="preserve">Проанализируем половозрастной состав жителей </w:t>
      </w:r>
      <w:r w:rsidR="008A131C">
        <w:t>города</w:t>
      </w:r>
      <w:r>
        <w:t xml:space="preserve"> Красавино</w:t>
      </w:r>
      <w:r w:rsidR="008A131C">
        <w:t xml:space="preserve"> на 2010 год</w:t>
      </w:r>
      <w:r>
        <w:t>.</w:t>
      </w:r>
    </w:p>
    <w:p w:rsidR="00F125F7" w:rsidRDefault="00F125F7" w:rsidP="00F125F7">
      <w:pPr>
        <w:pStyle w:val="a3"/>
        <w:jc w:val="right"/>
        <w:rPr>
          <w:sz w:val="24"/>
        </w:rPr>
      </w:pPr>
      <w:r>
        <w:rPr>
          <w:sz w:val="24"/>
        </w:rPr>
        <w:t xml:space="preserve">Таблица </w:t>
      </w:r>
      <w:r>
        <w:rPr>
          <w:sz w:val="24"/>
          <w:lang w:val="en-US"/>
        </w:rPr>
        <w:t>V</w:t>
      </w:r>
      <w:r>
        <w:rPr>
          <w:sz w:val="24"/>
        </w:rPr>
        <w:t>.2.3.</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94"/>
        <w:gridCol w:w="1025"/>
        <w:gridCol w:w="957"/>
        <w:gridCol w:w="957"/>
        <w:gridCol w:w="957"/>
        <w:gridCol w:w="1065"/>
        <w:gridCol w:w="992"/>
        <w:gridCol w:w="992"/>
      </w:tblGrid>
      <w:tr w:rsidR="00BB7176" w:rsidRPr="00BB7176" w:rsidTr="008A131C">
        <w:tc>
          <w:tcPr>
            <w:tcW w:w="2694" w:type="dxa"/>
            <w:vAlign w:val="center"/>
          </w:tcPr>
          <w:p w:rsidR="00BB7176" w:rsidRPr="00BB7176" w:rsidRDefault="00BB7176" w:rsidP="00BB7176">
            <w:pPr>
              <w:pStyle w:val="12"/>
            </w:pPr>
            <w:r w:rsidRPr="00BB7176">
              <w:t>Возраст</w:t>
            </w:r>
          </w:p>
        </w:tc>
        <w:tc>
          <w:tcPr>
            <w:tcW w:w="1025" w:type="dxa"/>
            <w:vAlign w:val="center"/>
          </w:tcPr>
          <w:p w:rsidR="00BB7176" w:rsidRPr="00BB7176" w:rsidRDefault="00BB7176" w:rsidP="00BB7176">
            <w:pPr>
              <w:pStyle w:val="12"/>
            </w:pPr>
            <w:r w:rsidRPr="00BB7176">
              <w:t>Ед</w:t>
            </w:r>
            <w:proofErr w:type="gramStart"/>
            <w:r w:rsidRPr="00BB7176">
              <w:t>.и</w:t>
            </w:r>
            <w:proofErr w:type="gramEnd"/>
            <w:r w:rsidRPr="00BB7176">
              <w:t>зм.</w:t>
            </w:r>
          </w:p>
        </w:tc>
        <w:tc>
          <w:tcPr>
            <w:tcW w:w="1914" w:type="dxa"/>
            <w:gridSpan w:val="2"/>
            <w:vAlign w:val="center"/>
          </w:tcPr>
          <w:p w:rsidR="00BB7176" w:rsidRPr="00BB7176" w:rsidRDefault="00BB7176" w:rsidP="00BB7176">
            <w:pPr>
              <w:pStyle w:val="12"/>
            </w:pPr>
            <w:r w:rsidRPr="00BB7176">
              <w:t>Численность населения всего</w:t>
            </w:r>
          </w:p>
        </w:tc>
        <w:tc>
          <w:tcPr>
            <w:tcW w:w="2022" w:type="dxa"/>
            <w:gridSpan w:val="2"/>
            <w:vAlign w:val="center"/>
          </w:tcPr>
          <w:p w:rsidR="00BB7176" w:rsidRPr="00BB7176" w:rsidRDefault="00BB7176" w:rsidP="00BB7176">
            <w:pPr>
              <w:pStyle w:val="12"/>
            </w:pPr>
            <w:r w:rsidRPr="00BB7176">
              <w:t>Мужчины</w:t>
            </w:r>
          </w:p>
        </w:tc>
        <w:tc>
          <w:tcPr>
            <w:tcW w:w="1984" w:type="dxa"/>
            <w:gridSpan w:val="2"/>
            <w:vAlign w:val="center"/>
          </w:tcPr>
          <w:p w:rsidR="00BB7176" w:rsidRPr="00BB7176" w:rsidRDefault="00BB7176" w:rsidP="00BB7176">
            <w:pPr>
              <w:pStyle w:val="12"/>
            </w:pPr>
            <w:r w:rsidRPr="00BB7176">
              <w:t>Женщины</w:t>
            </w:r>
          </w:p>
        </w:tc>
      </w:tr>
      <w:tr w:rsidR="00BB7176" w:rsidRPr="00BB7176" w:rsidTr="008A131C">
        <w:tc>
          <w:tcPr>
            <w:tcW w:w="2694" w:type="dxa"/>
            <w:vAlign w:val="center"/>
          </w:tcPr>
          <w:p w:rsidR="00BB7176" w:rsidRPr="00BB7176" w:rsidRDefault="00BB7176" w:rsidP="00BB7176">
            <w:pPr>
              <w:pStyle w:val="12"/>
            </w:pPr>
            <w:r w:rsidRPr="00BB7176">
              <w:t>1</w:t>
            </w:r>
          </w:p>
        </w:tc>
        <w:tc>
          <w:tcPr>
            <w:tcW w:w="1025" w:type="dxa"/>
            <w:vAlign w:val="center"/>
          </w:tcPr>
          <w:p w:rsidR="00BB7176" w:rsidRPr="00BB7176" w:rsidRDefault="00BB7176" w:rsidP="00BB7176">
            <w:pPr>
              <w:pStyle w:val="12"/>
            </w:pPr>
            <w:r w:rsidRPr="00BB7176">
              <w:t>2</w:t>
            </w:r>
          </w:p>
        </w:tc>
        <w:tc>
          <w:tcPr>
            <w:tcW w:w="1914" w:type="dxa"/>
            <w:gridSpan w:val="2"/>
            <w:vAlign w:val="center"/>
          </w:tcPr>
          <w:p w:rsidR="00BB7176" w:rsidRPr="00BB7176" w:rsidRDefault="00BB7176" w:rsidP="00BB7176">
            <w:pPr>
              <w:pStyle w:val="12"/>
            </w:pPr>
            <w:r w:rsidRPr="00BB7176">
              <w:t>3</w:t>
            </w:r>
          </w:p>
        </w:tc>
        <w:tc>
          <w:tcPr>
            <w:tcW w:w="2022" w:type="dxa"/>
            <w:gridSpan w:val="2"/>
            <w:vAlign w:val="center"/>
          </w:tcPr>
          <w:p w:rsidR="00BB7176" w:rsidRPr="00BB7176" w:rsidRDefault="00BB7176" w:rsidP="00BB7176">
            <w:pPr>
              <w:pStyle w:val="12"/>
            </w:pPr>
            <w:r w:rsidRPr="00BB7176">
              <w:t>4</w:t>
            </w:r>
          </w:p>
        </w:tc>
        <w:tc>
          <w:tcPr>
            <w:tcW w:w="1984" w:type="dxa"/>
            <w:gridSpan w:val="2"/>
            <w:vAlign w:val="center"/>
          </w:tcPr>
          <w:p w:rsidR="00BB7176" w:rsidRPr="00BB7176" w:rsidRDefault="00BB7176" w:rsidP="00BB7176">
            <w:pPr>
              <w:pStyle w:val="12"/>
            </w:pPr>
            <w:r w:rsidRPr="00BB7176">
              <w:t>5</w:t>
            </w:r>
          </w:p>
        </w:tc>
      </w:tr>
      <w:tr w:rsidR="00BB7176" w:rsidRPr="00BB7176" w:rsidTr="008A131C">
        <w:tc>
          <w:tcPr>
            <w:tcW w:w="2694" w:type="dxa"/>
          </w:tcPr>
          <w:p w:rsidR="00BB7176" w:rsidRPr="00BB7176" w:rsidRDefault="00BB7176" w:rsidP="00BB7176">
            <w:pPr>
              <w:pStyle w:val="12"/>
            </w:pPr>
            <w:r w:rsidRPr="00BB7176">
              <w:t xml:space="preserve">Общая численность населения </w:t>
            </w:r>
          </w:p>
        </w:tc>
        <w:tc>
          <w:tcPr>
            <w:tcW w:w="1025" w:type="dxa"/>
            <w:vAlign w:val="center"/>
          </w:tcPr>
          <w:p w:rsidR="00BB7176" w:rsidRPr="00BB7176" w:rsidRDefault="00BB7176" w:rsidP="00BB7176">
            <w:pPr>
              <w:pStyle w:val="12"/>
            </w:pPr>
            <w:r w:rsidRPr="00BB7176">
              <w:t>чел.</w:t>
            </w:r>
          </w:p>
        </w:tc>
        <w:tc>
          <w:tcPr>
            <w:tcW w:w="957" w:type="dxa"/>
            <w:vAlign w:val="center"/>
          </w:tcPr>
          <w:p w:rsidR="00BB7176" w:rsidRPr="00BB7176" w:rsidRDefault="008A131C" w:rsidP="00BB7176">
            <w:pPr>
              <w:pStyle w:val="12"/>
            </w:pPr>
            <w:r>
              <w:t>7966</w:t>
            </w:r>
          </w:p>
        </w:tc>
        <w:tc>
          <w:tcPr>
            <w:tcW w:w="957" w:type="dxa"/>
            <w:vAlign w:val="center"/>
          </w:tcPr>
          <w:p w:rsidR="00BB7176" w:rsidRPr="00BB7176" w:rsidRDefault="00BB7176" w:rsidP="00BB7176">
            <w:pPr>
              <w:pStyle w:val="12"/>
            </w:pPr>
            <w:r w:rsidRPr="00BB7176">
              <w:t>100%</w:t>
            </w:r>
          </w:p>
        </w:tc>
        <w:tc>
          <w:tcPr>
            <w:tcW w:w="957" w:type="dxa"/>
            <w:vAlign w:val="center"/>
          </w:tcPr>
          <w:p w:rsidR="00BB7176" w:rsidRPr="00BB7176" w:rsidRDefault="008A131C" w:rsidP="00BB7176">
            <w:pPr>
              <w:pStyle w:val="12"/>
            </w:pPr>
            <w:r>
              <w:t>3303</w:t>
            </w:r>
          </w:p>
        </w:tc>
        <w:tc>
          <w:tcPr>
            <w:tcW w:w="1065" w:type="dxa"/>
            <w:vAlign w:val="center"/>
          </w:tcPr>
          <w:p w:rsidR="00BB7176" w:rsidRPr="00BB7176" w:rsidRDefault="00BB7176" w:rsidP="00BB7176">
            <w:pPr>
              <w:pStyle w:val="12"/>
            </w:pPr>
            <w:r w:rsidRPr="00BB7176">
              <w:t>100%</w:t>
            </w:r>
          </w:p>
        </w:tc>
        <w:tc>
          <w:tcPr>
            <w:tcW w:w="992" w:type="dxa"/>
            <w:vAlign w:val="center"/>
          </w:tcPr>
          <w:p w:rsidR="00BB7176" w:rsidRPr="00BB7176" w:rsidRDefault="008A131C" w:rsidP="00BB7176">
            <w:pPr>
              <w:pStyle w:val="12"/>
            </w:pPr>
            <w:r>
              <w:t>4663</w:t>
            </w:r>
          </w:p>
        </w:tc>
        <w:tc>
          <w:tcPr>
            <w:tcW w:w="992" w:type="dxa"/>
            <w:vAlign w:val="center"/>
          </w:tcPr>
          <w:p w:rsidR="00BB7176" w:rsidRPr="00BB7176" w:rsidRDefault="00BB7176" w:rsidP="00BB7176">
            <w:pPr>
              <w:pStyle w:val="12"/>
            </w:pPr>
            <w:r w:rsidRPr="00BB7176">
              <w:t>100%</w:t>
            </w:r>
          </w:p>
        </w:tc>
      </w:tr>
      <w:tr w:rsidR="00BB7176" w:rsidRPr="00BB7176" w:rsidTr="008A131C">
        <w:tc>
          <w:tcPr>
            <w:tcW w:w="2694" w:type="dxa"/>
          </w:tcPr>
          <w:p w:rsidR="00BB7176" w:rsidRPr="00BB7176" w:rsidRDefault="00BB7176" w:rsidP="00BB7176">
            <w:pPr>
              <w:pStyle w:val="12"/>
            </w:pPr>
            <w:r w:rsidRPr="00BB7176">
              <w:t>В том числе в возрасте:</w:t>
            </w:r>
          </w:p>
        </w:tc>
        <w:tc>
          <w:tcPr>
            <w:tcW w:w="6945" w:type="dxa"/>
            <w:gridSpan w:val="7"/>
            <w:vAlign w:val="center"/>
          </w:tcPr>
          <w:p w:rsidR="00BB7176" w:rsidRPr="00BB7176" w:rsidRDefault="00BB7176" w:rsidP="00BB7176">
            <w:pPr>
              <w:pStyle w:val="12"/>
            </w:pPr>
          </w:p>
        </w:tc>
      </w:tr>
      <w:tr w:rsidR="00BB7176" w:rsidRPr="00BB7176" w:rsidTr="008A131C">
        <w:tc>
          <w:tcPr>
            <w:tcW w:w="2694" w:type="dxa"/>
          </w:tcPr>
          <w:p w:rsidR="00BB7176" w:rsidRPr="00BB7176" w:rsidRDefault="00BB7176" w:rsidP="00BB7176">
            <w:pPr>
              <w:pStyle w:val="12"/>
            </w:pPr>
            <w:r w:rsidRPr="00BB7176">
              <w:t xml:space="preserve">0-2 лет </w:t>
            </w:r>
          </w:p>
        </w:tc>
        <w:tc>
          <w:tcPr>
            <w:tcW w:w="1025" w:type="dxa"/>
            <w:vAlign w:val="center"/>
          </w:tcPr>
          <w:p w:rsidR="00BB7176" w:rsidRPr="00BB7176" w:rsidRDefault="00BB7176" w:rsidP="00BB7176">
            <w:pPr>
              <w:pStyle w:val="12"/>
            </w:pPr>
            <w:r w:rsidRPr="00BB7176">
              <w:t>чел.</w:t>
            </w:r>
          </w:p>
        </w:tc>
        <w:tc>
          <w:tcPr>
            <w:tcW w:w="957" w:type="dxa"/>
            <w:vMerge w:val="restart"/>
            <w:vAlign w:val="center"/>
          </w:tcPr>
          <w:p w:rsidR="00BB7176" w:rsidRPr="00BB7176" w:rsidRDefault="008A131C" w:rsidP="00BB7176">
            <w:pPr>
              <w:pStyle w:val="12"/>
            </w:pPr>
            <w:r>
              <w:t>762</w:t>
            </w:r>
          </w:p>
        </w:tc>
        <w:tc>
          <w:tcPr>
            <w:tcW w:w="957" w:type="dxa"/>
            <w:vMerge w:val="restart"/>
            <w:vAlign w:val="center"/>
          </w:tcPr>
          <w:p w:rsidR="00BB7176" w:rsidRPr="00BB7176" w:rsidRDefault="008A131C" w:rsidP="00BB7176">
            <w:pPr>
              <w:pStyle w:val="12"/>
            </w:pPr>
            <w:r>
              <w:t>9,57%</w:t>
            </w:r>
          </w:p>
        </w:tc>
        <w:tc>
          <w:tcPr>
            <w:tcW w:w="957" w:type="dxa"/>
            <w:vMerge w:val="restart"/>
            <w:vAlign w:val="center"/>
          </w:tcPr>
          <w:p w:rsidR="00BB7176" w:rsidRPr="00BB7176" w:rsidRDefault="008A131C" w:rsidP="00BB7176">
            <w:pPr>
              <w:pStyle w:val="12"/>
            </w:pPr>
            <w:r>
              <w:t>408</w:t>
            </w:r>
          </w:p>
        </w:tc>
        <w:tc>
          <w:tcPr>
            <w:tcW w:w="1065" w:type="dxa"/>
            <w:vMerge w:val="restart"/>
            <w:vAlign w:val="center"/>
          </w:tcPr>
          <w:p w:rsidR="00BB7176" w:rsidRPr="00BB7176" w:rsidRDefault="008A131C" w:rsidP="00BB7176">
            <w:pPr>
              <w:pStyle w:val="12"/>
            </w:pPr>
            <w:r>
              <w:t>12,35%</w:t>
            </w:r>
          </w:p>
        </w:tc>
        <w:tc>
          <w:tcPr>
            <w:tcW w:w="992" w:type="dxa"/>
            <w:vMerge w:val="restart"/>
            <w:vAlign w:val="center"/>
          </w:tcPr>
          <w:p w:rsidR="00BB7176" w:rsidRPr="00BB7176" w:rsidRDefault="008A131C" w:rsidP="00BB7176">
            <w:pPr>
              <w:pStyle w:val="12"/>
            </w:pPr>
            <w:r>
              <w:t>354</w:t>
            </w:r>
          </w:p>
        </w:tc>
        <w:tc>
          <w:tcPr>
            <w:tcW w:w="992" w:type="dxa"/>
            <w:vMerge w:val="restart"/>
            <w:vAlign w:val="center"/>
          </w:tcPr>
          <w:p w:rsidR="00BB7176" w:rsidRPr="00BB7176" w:rsidRDefault="008A131C" w:rsidP="00BB7176">
            <w:pPr>
              <w:pStyle w:val="12"/>
            </w:pPr>
            <w:r>
              <w:t>7,59%</w:t>
            </w:r>
          </w:p>
        </w:tc>
      </w:tr>
      <w:tr w:rsidR="00BB7176" w:rsidRPr="00BB7176" w:rsidTr="008A131C">
        <w:tc>
          <w:tcPr>
            <w:tcW w:w="2694" w:type="dxa"/>
          </w:tcPr>
          <w:p w:rsidR="00BB7176" w:rsidRPr="00BB7176" w:rsidRDefault="00BB7176" w:rsidP="00BB7176">
            <w:pPr>
              <w:pStyle w:val="12"/>
            </w:pPr>
            <w:r w:rsidRPr="00BB7176">
              <w:t>2-6 лет</w:t>
            </w:r>
          </w:p>
        </w:tc>
        <w:tc>
          <w:tcPr>
            <w:tcW w:w="1025" w:type="dxa"/>
            <w:vAlign w:val="center"/>
          </w:tcPr>
          <w:p w:rsidR="00BB7176" w:rsidRPr="00BB7176" w:rsidRDefault="00BB7176" w:rsidP="00BB7176">
            <w:pPr>
              <w:pStyle w:val="12"/>
            </w:pPr>
            <w:r w:rsidRPr="00BB7176">
              <w:t>чел.</w:t>
            </w:r>
          </w:p>
        </w:tc>
        <w:tc>
          <w:tcPr>
            <w:tcW w:w="957" w:type="dxa"/>
            <w:vMerge/>
            <w:vAlign w:val="center"/>
          </w:tcPr>
          <w:p w:rsidR="00BB7176" w:rsidRPr="00BB7176" w:rsidRDefault="00BB7176" w:rsidP="00BB7176">
            <w:pPr>
              <w:pStyle w:val="12"/>
            </w:pPr>
          </w:p>
        </w:tc>
        <w:tc>
          <w:tcPr>
            <w:tcW w:w="957" w:type="dxa"/>
            <w:vMerge/>
            <w:vAlign w:val="center"/>
          </w:tcPr>
          <w:p w:rsidR="00BB7176" w:rsidRPr="00BB7176" w:rsidRDefault="00BB7176" w:rsidP="00BB7176">
            <w:pPr>
              <w:pStyle w:val="12"/>
            </w:pPr>
          </w:p>
        </w:tc>
        <w:tc>
          <w:tcPr>
            <w:tcW w:w="957" w:type="dxa"/>
            <w:vMerge/>
            <w:vAlign w:val="center"/>
          </w:tcPr>
          <w:p w:rsidR="00BB7176" w:rsidRPr="00BB7176" w:rsidRDefault="00BB7176" w:rsidP="00BB7176">
            <w:pPr>
              <w:pStyle w:val="12"/>
            </w:pPr>
          </w:p>
        </w:tc>
        <w:tc>
          <w:tcPr>
            <w:tcW w:w="1065" w:type="dxa"/>
            <w:vMerge/>
            <w:vAlign w:val="center"/>
          </w:tcPr>
          <w:p w:rsidR="00BB7176" w:rsidRPr="00BB7176" w:rsidRDefault="00BB7176" w:rsidP="00BB7176">
            <w:pPr>
              <w:pStyle w:val="12"/>
            </w:pPr>
          </w:p>
        </w:tc>
        <w:tc>
          <w:tcPr>
            <w:tcW w:w="992" w:type="dxa"/>
            <w:vMerge/>
            <w:vAlign w:val="center"/>
          </w:tcPr>
          <w:p w:rsidR="00BB7176" w:rsidRPr="00BB7176" w:rsidRDefault="00BB7176" w:rsidP="00BB7176">
            <w:pPr>
              <w:pStyle w:val="12"/>
            </w:pPr>
          </w:p>
        </w:tc>
        <w:tc>
          <w:tcPr>
            <w:tcW w:w="992" w:type="dxa"/>
            <w:vMerge/>
            <w:vAlign w:val="center"/>
          </w:tcPr>
          <w:p w:rsidR="00BB7176" w:rsidRPr="00BB7176" w:rsidRDefault="00BB7176" w:rsidP="00BB7176">
            <w:pPr>
              <w:pStyle w:val="12"/>
            </w:pPr>
          </w:p>
        </w:tc>
      </w:tr>
      <w:tr w:rsidR="00BB7176" w:rsidRPr="00BB7176" w:rsidTr="008A131C">
        <w:tc>
          <w:tcPr>
            <w:tcW w:w="2694" w:type="dxa"/>
          </w:tcPr>
          <w:p w:rsidR="00BB7176" w:rsidRPr="00BB7176" w:rsidRDefault="00BB7176" w:rsidP="00BB7176">
            <w:pPr>
              <w:pStyle w:val="12"/>
            </w:pPr>
            <w:r w:rsidRPr="00BB7176">
              <w:t xml:space="preserve">7-15 лет </w:t>
            </w:r>
          </w:p>
        </w:tc>
        <w:tc>
          <w:tcPr>
            <w:tcW w:w="1025" w:type="dxa"/>
            <w:vAlign w:val="center"/>
          </w:tcPr>
          <w:p w:rsidR="00BB7176" w:rsidRPr="00BB7176" w:rsidRDefault="00BB7176" w:rsidP="00BB7176">
            <w:pPr>
              <w:pStyle w:val="12"/>
            </w:pPr>
            <w:r w:rsidRPr="00BB7176">
              <w:t>чел.</w:t>
            </w:r>
          </w:p>
        </w:tc>
        <w:tc>
          <w:tcPr>
            <w:tcW w:w="957" w:type="dxa"/>
            <w:vMerge w:val="restart"/>
            <w:vAlign w:val="center"/>
          </w:tcPr>
          <w:p w:rsidR="00BB7176" w:rsidRPr="00BB7176" w:rsidRDefault="008A131C" w:rsidP="00BB7176">
            <w:pPr>
              <w:pStyle w:val="12"/>
            </w:pPr>
            <w:r>
              <w:t>1193</w:t>
            </w:r>
          </w:p>
        </w:tc>
        <w:tc>
          <w:tcPr>
            <w:tcW w:w="957" w:type="dxa"/>
            <w:vMerge w:val="restart"/>
            <w:vAlign w:val="center"/>
          </w:tcPr>
          <w:p w:rsidR="00BB7176" w:rsidRPr="00BB7176" w:rsidRDefault="00B344EE" w:rsidP="00BB7176">
            <w:pPr>
              <w:pStyle w:val="12"/>
            </w:pPr>
            <w:r>
              <w:t>14,98%</w:t>
            </w:r>
          </w:p>
        </w:tc>
        <w:tc>
          <w:tcPr>
            <w:tcW w:w="957" w:type="dxa"/>
            <w:vMerge w:val="restart"/>
            <w:vAlign w:val="center"/>
          </w:tcPr>
          <w:p w:rsidR="00BB7176" w:rsidRPr="00BB7176" w:rsidRDefault="008A131C" w:rsidP="00BB7176">
            <w:pPr>
              <w:pStyle w:val="12"/>
            </w:pPr>
            <w:r>
              <w:t>567</w:t>
            </w:r>
          </w:p>
        </w:tc>
        <w:tc>
          <w:tcPr>
            <w:tcW w:w="1065" w:type="dxa"/>
            <w:vMerge w:val="restart"/>
            <w:vAlign w:val="center"/>
          </w:tcPr>
          <w:p w:rsidR="00BB7176" w:rsidRPr="00BB7176" w:rsidRDefault="00167069" w:rsidP="00BB7176">
            <w:pPr>
              <w:pStyle w:val="12"/>
            </w:pPr>
            <w:r>
              <w:t>17,17%</w:t>
            </w:r>
          </w:p>
        </w:tc>
        <w:tc>
          <w:tcPr>
            <w:tcW w:w="992" w:type="dxa"/>
            <w:vMerge w:val="restart"/>
            <w:vAlign w:val="center"/>
          </w:tcPr>
          <w:p w:rsidR="00BB7176" w:rsidRPr="00BB7176" w:rsidRDefault="008A131C" w:rsidP="00BB7176">
            <w:pPr>
              <w:pStyle w:val="12"/>
            </w:pPr>
            <w:r>
              <w:t>626</w:t>
            </w:r>
          </w:p>
        </w:tc>
        <w:tc>
          <w:tcPr>
            <w:tcW w:w="992" w:type="dxa"/>
            <w:vMerge w:val="restart"/>
            <w:vAlign w:val="center"/>
          </w:tcPr>
          <w:p w:rsidR="00BB7176" w:rsidRPr="00BB7176" w:rsidRDefault="00167069" w:rsidP="00BB7176">
            <w:pPr>
              <w:pStyle w:val="12"/>
            </w:pPr>
            <w:r>
              <w:t>13,42%</w:t>
            </w:r>
          </w:p>
        </w:tc>
      </w:tr>
      <w:tr w:rsidR="00BB7176" w:rsidRPr="00BB7176" w:rsidTr="008A131C">
        <w:tc>
          <w:tcPr>
            <w:tcW w:w="2694" w:type="dxa"/>
          </w:tcPr>
          <w:p w:rsidR="00BB7176" w:rsidRPr="00BB7176" w:rsidRDefault="00BB7176" w:rsidP="00BB7176">
            <w:pPr>
              <w:pStyle w:val="12"/>
            </w:pPr>
            <w:r w:rsidRPr="00BB7176">
              <w:t>16-17 лет</w:t>
            </w:r>
          </w:p>
        </w:tc>
        <w:tc>
          <w:tcPr>
            <w:tcW w:w="1025" w:type="dxa"/>
            <w:vAlign w:val="center"/>
          </w:tcPr>
          <w:p w:rsidR="00BB7176" w:rsidRPr="00BB7176" w:rsidRDefault="00BB7176" w:rsidP="00BB7176">
            <w:pPr>
              <w:pStyle w:val="12"/>
            </w:pPr>
            <w:r w:rsidRPr="00BB7176">
              <w:t>чел.</w:t>
            </w:r>
          </w:p>
        </w:tc>
        <w:tc>
          <w:tcPr>
            <w:tcW w:w="957" w:type="dxa"/>
            <w:vMerge/>
            <w:vAlign w:val="center"/>
          </w:tcPr>
          <w:p w:rsidR="00BB7176" w:rsidRPr="00BB7176" w:rsidRDefault="00BB7176" w:rsidP="00BB7176">
            <w:pPr>
              <w:pStyle w:val="12"/>
            </w:pPr>
          </w:p>
        </w:tc>
        <w:tc>
          <w:tcPr>
            <w:tcW w:w="957" w:type="dxa"/>
            <w:vMerge/>
            <w:vAlign w:val="center"/>
          </w:tcPr>
          <w:p w:rsidR="00BB7176" w:rsidRPr="00BB7176" w:rsidRDefault="00BB7176" w:rsidP="00BB7176">
            <w:pPr>
              <w:pStyle w:val="12"/>
            </w:pPr>
          </w:p>
        </w:tc>
        <w:tc>
          <w:tcPr>
            <w:tcW w:w="957" w:type="dxa"/>
            <w:vMerge/>
            <w:vAlign w:val="center"/>
          </w:tcPr>
          <w:p w:rsidR="00BB7176" w:rsidRPr="00BB7176" w:rsidRDefault="00BB7176" w:rsidP="00BB7176">
            <w:pPr>
              <w:pStyle w:val="12"/>
            </w:pPr>
          </w:p>
        </w:tc>
        <w:tc>
          <w:tcPr>
            <w:tcW w:w="1065" w:type="dxa"/>
            <w:vMerge/>
            <w:vAlign w:val="center"/>
          </w:tcPr>
          <w:p w:rsidR="00BB7176" w:rsidRPr="00BB7176" w:rsidRDefault="00BB7176" w:rsidP="00BB7176">
            <w:pPr>
              <w:pStyle w:val="12"/>
            </w:pPr>
          </w:p>
        </w:tc>
        <w:tc>
          <w:tcPr>
            <w:tcW w:w="992" w:type="dxa"/>
            <w:vMerge/>
            <w:vAlign w:val="center"/>
          </w:tcPr>
          <w:p w:rsidR="00BB7176" w:rsidRPr="00BB7176" w:rsidRDefault="00BB7176" w:rsidP="00BB7176">
            <w:pPr>
              <w:pStyle w:val="12"/>
            </w:pPr>
          </w:p>
        </w:tc>
        <w:tc>
          <w:tcPr>
            <w:tcW w:w="992" w:type="dxa"/>
            <w:vMerge/>
            <w:vAlign w:val="center"/>
          </w:tcPr>
          <w:p w:rsidR="00BB7176" w:rsidRPr="00BB7176" w:rsidRDefault="00BB7176" w:rsidP="00BB7176">
            <w:pPr>
              <w:pStyle w:val="12"/>
            </w:pPr>
          </w:p>
        </w:tc>
      </w:tr>
      <w:tr w:rsidR="00BB7176" w:rsidRPr="00BB7176" w:rsidTr="008A131C">
        <w:tc>
          <w:tcPr>
            <w:tcW w:w="2694" w:type="dxa"/>
          </w:tcPr>
          <w:p w:rsidR="00BB7176" w:rsidRPr="00BB7176" w:rsidRDefault="00BB7176" w:rsidP="00BB7176">
            <w:pPr>
              <w:pStyle w:val="12"/>
            </w:pPr>
            <w:r w:rsidRPr="00BB7176">
              <w:t>18-55 лет (Ж)</w:t>
            </w:r>
          </w:p>
          <w:p w:rsidR="00BB7176" w:rsidRPr="00BB7176" w:rsidRDefault="00BB7176" w:rsidP="00BB7176">
            <w:pPr>
              <w:pStyle w:val="12"/>
            </w:pPr>
            <w:r w:rsidRPr="00BB7176">
              <w:t>18-60 лет (М)</w:t>
            </w:r>
          </w:p>
        </w:tc>
        <w:tc>
          <w:tcPr>
            <w:tcW w:w="1025" w:type="dxa"/>
            <w:vAlign w:val="center"/>
          </w:tcPr>
          <w:p w:rsidR="00BB7176" w:rsidRPr="00BB7176" w:rsidRDefault="00BB7176" w:rsidP="00BB7176">
            <w:pPr>
              <w:pStyle w:val="12"/>
            </w:pPr>
            <w:r w:rsidRPr="00BB7176">
              <w:t>чел.</w:t>
            </w:r>
          </w:p>
        </w:tc>
        <w:tc>
          <w:tcPr>
            <w:tcW w:w="957" w:type="dxa"/>
            <w:vAlign w:val="center"/>
          </w:tcPr>
          <w:p w:rsidR="00BB7176" w:rsidRPr="00BB7176" w:rsidRDefault="008A131C" w:rsidP="00BB7176">
            <w:pPr>
              <w:pStyle w:val="12"/>
            </w:pPr>
            <w:r>
              <w:t>4966</w:t>
            </w:r>
          </w:p>
        </w:tc>
        <w:tc>
          <w:tcPr>
            <w:tcW w:w="957" w:type="dxa"/>
            <w:vAlign w:val="center"/>
          </w:tcPr>
          <w:p w:rsidR="00BB7176" w:rsidRPr="00BB7176" w:rsidRDefault="00167069" w:rsidP="00BB7176">
            <w:pPr>
              <w:pStyle w:val="12"/>
            </w:pPr>
            <w:r>
              <w:t>62,34%</w:t>
            </w:r>
          </w:p>
        </w:tc>
        <w:tc>
          <w:tcPr>
            <w:tcW w:w="957" w:type="dxa"/>
            <w:vAlign w:val="center"/>
          </w:tcPr>
          <w:p w:rsidR="00BB7176" w:rsidRPr="00BB7176" w:rsidRDefault="008A131C" w:rsidP="00BB7176">
            <w:pPr>
              <w:pStyle w:val="12"/>
            </w:pPr>
            <w:r>
              <w:t>2220</w:t>
            </w:r>
          </w:p>
        </w:tc>
        <w:tc>
          <w:tcPr>
            <w:tcW w:w="1065" w:type="dxa"/>
            <w:vAlign w:val="center"/>
          </w:tcPr>
          <w:p w:rsidR="00BB7176" w:rsidRPr="00BB7176" w:rsidRDefault="00167069" w:rsidP="00BB7176">
            <w:pPr>
              <w:pStyle w:val="12"/>
            </w:pPr>
            <w:r>
              <w:t>67,21%</w:t>
            </w:r>
          </w:p>
        </w:tc>
        <w:tc>
          <w:tcPr>
            <w:tcW w:w="992" w:type="dxa"/>
            <w:vAlign w:val="center"/>
          </w:tcPr>
          <w:p w:rsidR="00BB7176" w:rsidRPr="00BB7176" w:rsidRDefault="008A131C" w:rsidP="00BB7176">
            <w:pPr>
              <w:pStyle w:val="12"/>
            </w:pPr>
            <w:r>
              <w:t>2746</w:t>
            </w:r>
          </w:p>
        </w:tc>
        <w:tc>
          <w:tcPr>
            <w:tcW w:w="992" w:type="dxa"/>
            <w:vAlign w:val="center"/>
          </w:tcPr>
          <w:p w:rsidR="00BB7176" w:rsidRPr="00BB7176" w:rsidRDefault="00167069" w:rsidP="00BB7176">
            <w:pPr>
              <w:pStyle w:val="12"/>
            </w:pPr>
            <w:r>
              <w:t>58,89%</w:t>
            </w:r>
          </w:p>
        </w:tc>
      </w:tr>
      <w:tr w:rsidR="00BB7176" w:rsidRPr="00BB7176" w:rsidTr="008A131C">
        <w:tc>
          <w:tcPr>
            <w:tcW w:w="2694" w:type="dxa"/>
          </w:tcPr>
          <w:p w:rsidR="00BB7176" w:rsidRPr="00BB7176" w:rsidRDefault="00BB7176" w:rsidP="00BB7176">
            <w:pPr>
              <w:pStyle w:val="12"/>
            </w:pPr>
            <w:r w:rsidRPr="00BB7176">
              <w:t>Старше 55 лет (Ж)</w:t>
            </w:r>
          </w:p>
          <w:p w:rsidR="00BB7176" w:rsidRPr="00BB7176" w:rsidRDefault="00BB7176" w:rsidP="00BB7176">
            <w:pPr>
              <w:pStyle w:val="12"/>
            </w:pPr>
            <w:r w:rsidRPr="00BB7176">
              <w:t>Старше 60 лет (М)</w:t>
            </w:r>
          </w:p>
        </w:tc>
        <w:tc>
          <w:tcPr>
            <w:tcW w:w="1025" w:type="dxa"/>
            <w:vAlign w:val="center"/>
          </w:tcPr>
          <w:p w:rsidR="00BB7176" w:rsidRPr="00BB7176" w:rsidRDefault="00BB7176" w:rsidP="00BB7176">
            <w:pPr>
              <w:pStyle w:val="12"/>
            </w:pPr>
            <w:r w:rsidRPr="00BB7176">
              <w:t>чел.</w:t>
            </w:r>
          </w:p>
        </w:tc>
        <w:tc>
          <w:tcPr>
            <w:tcW w:w="957" w:type="dxa"/>
            <w:vAlign w:val="center"/>
          </w:tcPr>
          <w:p w:rsidR="00BB7176" w:rsidRPr="00BB7176" w:rsidRDefault="008A131C" w:rsidP="00BB7176">
            <w:pPr>
              <w:pStyle w:val="12"/>
            </w:pPr>
            <w:r>
              <w:t>1045</w:t>
            </w:r>
          </w:p>
        </w:tc>
        <w:tc>
          <w:tcPr>
            <w:tcW w:w="957" w:type="dxa"/>
            <w:vAlign w:val="center"/>
          </w:tcPr>
          <w:p w:rsidR="00BB7176" w:rsidRPr="00BB7176" w:rsidRDefault="00167069" w:rsidP="00167069">
            <w:pPr>
              <w:pStyle w:val="12"/>
            </w:pPr>
            <w:r>
              <w:t>13,11%</w:t>
            </w:r>
          </w:p>
        </w:tc>
        <w:tc>
          <w:tcPr>
            <w:tcW w:w="957" w:type="dxa"/>
            <w:vAlign w:val="center"/>
          </w:tcPr>
          <w:p w:rsidR="00BB7176" w:rsidRPr="00BB7176" w:rsidRDefault="008A131C" w:rsidP="00BB7176">
            <w:pPr>
              <w:pStyle w:val="12"/>
            </w:pPr>
            <w:r>
              <w:t>108</w:t>
            </w:r>
          </w:p>
        </w:tc>
        <w:tc>
          <w:tcPr>
            <w:tcW w:w="1065" w:type="dxa"/>
            <w:vAlign w:val="center"/>
          </w:tcPr>
          <w:p w:rsidR="00BB7176" w:rsidRPr="00BB7176" w:rsidRDefault="00167069" w:rsidP="00BB7176">
            <w:pPr>
              <w:pStyle w:val="12"/>
            </w:pPr>
            <w:r>
              <w:t>3,27%</w:t>
            </w:r>
          </w:p>
        </w:tc>
        <w:tc>
          <w:tcPr>
            <w:tcW w:w="992" w:type="dxa"/>
            <w:vAlign w:val="center"/>
          </w:tcPr>
          <w:p w:rsidR="00BB7176" w:rsidRPr="00BB7176" w:rsidRDefault="008A131C" w:rsidP="00BB7176">
            <w:pPr>
              <w:pStyle w:val="12"/>
            </w:pPr>
            <w:r>
              <w:t>937</w:t>
            </w:r>
          </w:p>
        </w:tc>
        <w:tc>
          <w:tcPr>
            <w:tcW w:w="992" w:type="dxa"/>
            <w:vAlign w:val="center"/>
          </w:tcPr>
          <w:p w:rsidR="00BB7176" w:rsidRPr="00BB7176" w:rsidRDefault="00167069" w:rsidP="00167069">
            <w:pPr>
              <w:pStyle w:val="12"/>
            </w:pPr>
            <w:r>
              <w:t>20,10%</w:t>
            </w:r>
          </w:p>
        </w:tc>
      </w:tr>
    </w:tbl>
    <w:p w:rsidR="00F125F7" w:rsidRPr="00F125F7" w:rsidRDefault="00F125F7" w:rsidP="00F125F7">
      <w:pPr>
        <w:pStyle w:val="a3"/>
        <w:rPr>
          <w:sz w:val="24"/>
        </w:rPr>
      </w:pPr>
    </w:p>
    <w:p w:rsidR="002D5B9C" w:rsidRPr="00F20D84" w:rsidRDefault="002D5B9C" w:rsidP="002D5B9C">
      <w:pPr>
        <w:ind w:right="-2"/>
      </w:pPr>
      <w:r>
        <w:t xml:space="preserve">Из таблицы </w:t>
      </w:r>
      <w:r>
        <w:rPr>
          <w:lang w:val="en-US"/>
        </w:rPr>
        <w:t>V</w:t>
      </w:r>
      <w:r>
        <w:t>.2.3. видно, что к концу расчетного срока произойдет стабилизация населения за счет младшей возрастной группы.</w:t>
      </w:r>
    </w:p>
    <w:p w:rsidR="001462E9" w:rsidRDefault="002D5B9C" w:rsidP="001462E9">
      <w:r>
        <w:t>Данные о расселении на территории городского поселения Красавино на 2010 год</w:t>
      </w:r>
      <w:r w:rsidR="003B0092">
        <w:t>, а также изменение структуры населения по поселению</w:t>
      </w:r>
      <w:r>
        <w:t xml:space="preserve"> представлены в таблице </w:t>
      </w:r>
      <w:r>
        <w:rPr>
          <w:lang w:val="en-US"/>
        </w:rPr>
        <w:t>V</w:t>
      </w:r>
      <w:r>
        <w:t>.2.4.</w:t>
      </w:r>
    </w:p>
    <w:p w:rsidR="002D5B9C" w:rsidRDefault="00FF1ECF" w:rsidP="00FF1ECF">
      <w:pPr>
        <w:jc w:val="right"/>
        <w:rPr>
          <w:sz w:val="24"/>
        </w:rPr>
      </w:pPr>
      <w:r>
        <w:rPr>
          <w:sz w:val="24"/>
        </w:rPr>
        <w:t xml:space="preserve">Таблица </w:t>
      </w:r>
      <w:r>
        <w:rPr>
          <w:sz w:val="24"/>
          <w:lang w:val="en-US"/>
        </w:rPr>
        <w:t>V</w:t>
      </w:r>
      <w:r>
        <w:rPr>
          <w:sz w:val="24"/>
        </w:rPr>
        <w:t>.2.4.</w:t>
      </w:r>
    </w:p>
    <w:tbl>
      <w:tblPr>
        <w:tblStyle w:val="af1"/>
        <w:tblW w:w="0" w:type="auto"/>
        <w:tblInd w:w="108" w:type="dxa"/>
        <w:tblLayout w:type="fixed"/>
        <w:tblLook w:val="04A0"/>
      </w:tblPr>
      <w:tblGrid>
        <w:gridCol w:w="567"/>
        <w:gridCol w:w="2268"/>
        <w:gridCol w:w="1138"/>
        <w:gridCol w:w="1272"/>
        <w:gridCol w:w="1276"/>
        <w:gridCol w:w="1276"/>
        <w:gridCol w:w="1842"/>
      </w:tblGrid>
      <w:tr w:rsidR="0085012F" w:rsidTr="006149AB">
        <w:tc>
          <w:tcPr>
            <w:tcW w:w="567" w:type="dxa"/>
            <w:vMerge w:val="restart"/>
            <w:vAlign w:val="center"/>
          </w:tcPr>
          <w:p w:rsidR="0085012F" w:rsidRPr="0085012F" w:rsidRDefault="0085012F" w:rsidP="0085012F">
            <w:pPr>
              <w:pStyle w:val="12"/>
            </w:pPr>
            <w:r>
              <w:t xml:space="preserve">№ </w:t>
            </w:r>
            <w:proofErr w:type="gramStart"/>
            <w:r>
              <w:t>п</w:t>
            </w:r>
            <w:proofErr w:type="gramEnd"/>
            <w:r>
              <w:rPr>
                <w:lang w:val="en-US"/>
              </w:rPr>
              <w:t>/</w:t>
            </w:r>
            <w:r>
              <w:t>п</w:t>
            </w:r>
          </w:p>
        </w:tc>
        <w:tc>
          <w:tcPr>
            <w:tcW w:w="2268" w:type="dxa"/>
            <w:vMerge w:val="restart"/>
            <w:vAlign w:val="center"/>
          </w:tcPr>
          <w:p w:rsidR="0085012F" w:rsidRDefault="0085012F" w:rsidP="0085012F">
            <w:pPr>
              <w:pStyle w:val="12"/>
            </w:pPr>
            <w:r>
              <w:t>Населенный пункт</w:t>
            </w:r>
          </w:p>
        </w:tc>
        <w:tc>
          <w:tcPr>
            <w:tcW w:w="1138" w:type="dxa"/>
            <w:vMerge w:val="restart"/>
            <w:vAlign w:val="center"/>
          </w:tcPr>
          <w:p w:rsidR="0085012F" w:rsidRDefault="0085012F" w:rsidP="0085012F">
            <w:pPr>
              <w:pStyle w:val="12"/>
            </w:pPr>
            <w:proofErr w:type="gramStart"/>
            <w:r>
              <w:t>Числен-ность</w:t>
            </w:r>
            <w:proofErr w:type="gramEnd"/>
            <w:r>
              <w:t xml:space="preserve"> населе-ния, чел.</w:t>
            </w:r>
          </w:p>
        </w:tc>
        <w:tc>
          <w:tcPr>
            <w:tcW w:w="3824" w:type="dxa"/>
            <w:gridSpan w:val="3"/>
            <w:vAlign w:val="center"/>
          </w:tcPr>
          <w:p w:rsidR="0085012F" w:rsidRDefault="0085012F" w:rsidP="0085012F">
            <w:pPr>
              <w:pStyle w:val="12"/>
            </w:pPr>
            <w:r>
              <w:t xml:space="preserve">Постоянно проживающее </w:t>
            </w:r>
          </w:p>
          <w:p w:rsidR="0085012F" w:rsidRDefault="0085012F" w:rsidP="0085012F">
            <w:pPr>
              <w:pStyle w:val="12"/>
            </w:pPr>
            <w:r>
              <w:t>население, чел.</w:t>
            </w:r>
          </w:p>
        </w:tc>
        <w:tc>
          <w:tcPr>
            <w:tcW w:w="1842" w:type="dxa"/>
            <w:vMerge w:val="restart"/>
            <w:vAlign w:val="center"/>
          </w:tcPr>
          <w:p w:rsidR="0085012F" w:rsidRDefault="0085012F" w:rsidP="0085012F">
            <w:pPr>
              <w:pStyle w:val="12"/>
            </w:pPr>
            <w:r>
              <w:t>Временно проживающее население (дачники), чел.</w:t>
            </w:r>
          </w:p>
        </w:tc>
      </w:tr>
      <w:tr w:rsidR="0085012F" w:rsidTr="006149AB">
        <w:tc>
          <w:tcPr>
            <w:tcW w:w="567" w:type="dxa"/>
            <w:vMerge/>
            <w:vAlign w:val="center"/>
          </w:tcPr>
          <w:p w:rsidR="0085012F" w:rsidRDefault="0085012F" w:rsidP="0085012F">
            <w:pPr>
              <w:pStyle w:val="12"/>
            </w:pPr>
          </w:p>
        </w:tc>
        <w:tc>
          <w:tcPr>
            <w:tcW w:w="2268" w:type="dxa"/>
            <w:vMerge/>
            <w:vAlign w:val="center"/>
          </w:tcPr>
          <w:p w:rsidR="0085012F" w:rsidRDefault="0085012F" w:rsidP="0085012F">
            <w:pPr>
              <w:pStyle w:val="12"/>
            </w:pPr>
          </w:p>
        </w:tc>
        <w:tc>
          <w:tcPr>
            <w:tcW w:w="1138" w:type="dxa"/>
            <w:vMerge/>
            <w:vAlign w:val="center"/>
          </w:tcPr>
          <w:p w:rsidR="0085012F" w:rsidRDefault="0085012F" w:rsidP="0085012F">
            <w:pPr>
              <w:pStyle w:val="12"/>
            </w:pPr>
          </w:p>
        </w:tc>
        <w:tc>
          <w:tcPr>
            <w:tcW w:w="1272" w:type="dxa"/>
            <w:vAlign w:val="center"/>
          </w:tcPr>
          <w:p w:rsidR="0085012F" w:rsidRDefault="0085012F" w:rsidP="0085012F">
            <w:pPr>
              <w:pStyle w:val="12"/>
            </w:pPr>
            <w:r>
              <w:t xml:space="preserve">моложе </w:t>
            </w:r>
            <w:proofErr w:type="gramStart"/>
            <w:r>
              <w:t>трудоспо-собного</w:t>
            </w:r>
            <w:proofErr w:type="gramEnd"/>
            <w:r>
              <w:t xml:space="preserve"> возраста</w:t>
            </w:r>
          </w:p>
        </w:tc>
        <w:tc>
          <w:tcPr>
            <w:tcW w:w="1276" w:type="dxa"/>
            <w:vAlign w:val="center"/>
          </w:tcPr>
          <w:p w:rsidR="0085012F" w:rsidRDefault="0085012F" w:rsidP="0085012F">
            <w:pPr>
              <w:pStyle w:val="12"/>
            </w:pPr>
            <w:proofErr w:type="gramStart"/>
            <w:r>
              <w:t>трудоспо-собного</w:t>
            </w:r>
            <w:proofErr w:type="gramEnd"/>
            <w:r>
              <w:t xml:space="preserve"> возраста</w:t>
            </w:r>
          </w:p>
        </w:tc>
        <w:tc>
          <w:tcPr>
            <w:tcW w:w="1276" w:type="dxa"/>
            <w:vAlign w:val="center"/>
          </w:tcPr>
          <w:p w:rsidR="0085012F" w:rsidRDefault="0085012F" w:rsidP="0085012F">
            <w:pPr>
              <w:pStyle w:val="12"/>
            </w:pPr>
            <w:r>
              <w:t xml:space="preserve">старше </w:t>
            </w:r>
            <w:proofErr w:type="gramStart"/>
            <w:r>
              <w:t>трудоспо-собного</w:t>
            </w:r>
            <w:proofErr w:type="gramEnd"/>
            <w:r>
              <w:t xml:space="preserve"> возраста</w:t>
            </w:r>
          </w:p>
        </w:tc>
        <w:tc>
          <w:tcPr>
            <w:tcW w:w="1842" w:type="dxa"/>
            <w:vMerge/>
            <w:vAlign w:val="center"/>
          </w:tcPr>
          <w:p w:rsidR="0085012F" w:rsidRDefault="0085012F" w:rsidP="0085012F">
            <w:pPr>
              <w:pStyle w:val="12"/>
            </w:pPr>
          </w:p>
        </w:tc>
      </w:tr>
      <w:tr w:rsidR="0085012F" w:rsidTr="006149AB">
        <w:tc>
          <w:tcPr>
            <w:tcW w:w="567" w:type="dxa"/>
            <w:vAlign w:val="center"/>
          </w:tcPr>
          <w:p w:rsidR="0085012F" w:rsidRPr="0085012F" w:rsidRDefault="0085012F" w:rsidP="0085012F">
            <w:pPr>
              <w:pStyle w:val="12"/>
              <w:rPr>
                <w:sz w:val="16"/>
                <w:szCs w:val="16"/>
              </w:rPr>
            </w:pPr>
            <w:r w:rsidRPr="0085012F">
              <w:rPr>
                <w:sz w:val="16"/>
                <w:szCs w:val="16"/>
              </w:rPr>
              <w:t>1</w:t>
            </w:r>
          </w:p>
        </w:tc>
        <w:tc>
          <w:tcPr>
            <w:tcW w:w="2268" w:type="dxa"/>
            <w:vAlign w:val="center"/>
          </w:tcPr>
          <w:p w:rsidR="0085012F" w:rsidRPr="0085012F" w:rsidRDefault="0085012F" w:rsidP="0085012F">
            <w:pPr>
              <w:pStyle w:val="12"/>
              <w:rPr>
                <w:sz w:val="16"/>
                <w:szCs w:val="16"/>
              </w:rPr>
            </w:pPr>
            <w:r w:rsidRPr="0085012F">
              <w:rPr>
                <w:sz w:val="16"/>
                <w:szCs w:val="16"/>
              </w:rPr>
              <w:t>2</w:t>
            </w:r>
          </w:p>
        </w:tc>
        <w:tc>
          <w:tcPr>
            <w:tcW w:w="1138" w:type="dxa"/>
            <w:vAlign w:val="center"/>
          </w:tcPr>
          <w:p w:rsidR="0085012F" w:rsidRPr="0085012F" w:rsidRDefault="0085012F" w:rsidP="0085012F">
            <w:pPr>
              <w:pStyle w:val="12"/>
              <w:rPr>
                <w:sz w:val="16"/>
                <w:szCs w:val="16"/>
              </w:rPr>
            </w:pPr>
            <w:r w:rsidRPr="0085012F">
              <w:rPr>
                <w:sz w:val="16"/>
                <w:szCs w:val="16"/>
              </w:rPr>
              <w:t>3</w:t>
            </w:r>
          </w:p>
        </w:tc>
        <w:tc>
          <w:tcPr>
            <w:tcW w:w="1272" w:type="dxa"/>
            <w:vAlign w:val="center"/>
          </w:tcPr>
          <w:p w:rsidR="0085012F" w:rsidRPr="0085012F" w:rsidRDefault="0085012F" w:rsidP="0085012F">
            <w:pPr>
              <w:pStyle w:val="12"/>
              <w:rPr>
                <w:sz w:val="16"/>
                <w:szCs w:val="16"/>
              </w:rPr>
            </w:pPr>
            <w:r w:rsidRPr="0085012F">
              <w:rPr>
                <w:sz w:val="16"/>
                <w:szCs w:val="16"/>
              </w:rPr>
              <w:t>4</w:t>
            </w:r>
          </w:p>
        </w:tc>
        <w:tc>
          <w:tcPr>
            <w:tcW w:w="1276" w:type="dxa"/>
            <w:vAlign w:val="center"/>
          </w:tcPr>
          <w:p w:rsidR="0085012F" w:rsidRPr="0085012F" w:rsidRDefault="0085012F" w:rsidP="0085012F">
            <w:pPr>
              <w:pStyle w:val="12"/>
              <w:rPr>
                <w:sz w:val="16"/>
                <w:szCs w:val="16"/>
              </w:rPr>
            </w:pPr>
            <w:r w:rsidRPr="0085012F">
              <w:rPr>
                <w:sz w:val="16"/>
                <w:szCs w:val="16"/>
              </w:rPr>
              <w:t>5</w:t>
            </w:r>
          </w:p>
        </w:tc>
        <w:tc>
          <w:tcPr>
            <w:tcW w:w="1276" w:type="dxa"/>
            <w:vAlign w:val="center"/>
          </w:tcPr>
          <w:p w:rsidR="0085012F" w:rsidRPr="0085012F" w:rsidRDefault="0085012F" w:rsidP="0085012F">
            <w:pPr>
              <w:pStyle w:val="12"/>
              <w:rPr>
                <w:sz w:val="16"/>
                <w:szCs w:val="16"/>
              </w:rPr>
            </w:pPr>
            <w:r w:rsidRPr="0085012F">
              <w:rPr>
                <w:sz w:val="16"/>
                <w:szCs w:val="16"/>
              </w:rPr>
              <w:t>6</w:t>
            </w:r>
          </w:p>
        </w:tc>
        <w:tc>
          <w:tcPr>
            <w:tcW w:w="1842" w:type="dxa"/>
            <w:vAlign w:val="center"/>
          </w:tcPr>
          <w:p w:rsidR="0085012F" w:rsidRPr="0085012F" w:rsidRDefault="0085012F" w:rsidP="0085012F">
            <w:pPr>
              <w:pStyle w:val="12"/>
              <w:rPr>
                <w:sz w:val="16"/>
                <w:szCs w:val="16"/>
              </w:rPr>
            </w:pPr>
            <w:r w:rsidRPr="0085012F">
              <w:rPr>
                <w:sz w:val="16"/>
                <w:szCs w:val="16"/>
              </w:rPr>
              <w:t>7</w:t>
            </w:r>
          </w:p>
        </w:tc>
      </w:tr>
      <w:tr w:rsidR="0085012F" w:rsidTr="00DF5D9A">
        <w:tc>
          <w:tcPr>
            <w:tcW w:w="567" w:type="dxa"/>
            <w:vAlign w:val="center"/>
          </w:tcPr>
          <w:p w:rsidR="0085012F" w:rsidRDefault="00D41D5B" w:rsidP="00DF5D9A">
            <w:pPr>
              <w:pStyle w:val="12"/>
            </w:pPr>
            <w:r>
              <w:t>1.</w:t>
            </w:r>
          </w:p>
        </w:tc>
        <w:tc>
          <w:tcPr>
            <w:tcW w:w="2268" w:type="dxa"/>
            <w:vAlign w:val="center"/>
          </w:tcPr>
          <w:p w:rsidR="0085012F" w:rsidRDefault="0085012F" w:rsidP="00DF5D9A">
            <w:pPr>
              <w:pStyle w:val="12"/>
              <w:jc w:val="left"/>
            </w:pPr>
            <w:r>
              <w:t>г. Красавино</w:t>
            </w:r>
          </w:p>
        </w:tc>
        <w:tc>
          <w:tcPr>
            <w:tcW w:w="1138" w:type="dxa"/>
            <w:vAlign w:val="center"/>
          </w:tcPr>
          <w:p w:rsidR="0085012F" w:rsidRDefault="00CA122E" w:rsidP="00DF5D9A">
            <w:pPr>
              <w:pStyle w:val="12"/>
            </w:pPr>
            <w:r>
              <w:t>7966</w:t>
            </w:r>
          </w:p>
        </w:tc>
        <w:tc>
          <w:tcPr>
            <w:tcW w:w="1272" w:type="dxa"/>
            <w:vAlign w:val="center"/>
          </w:tcPr>
          <w:p w:rsidR="0085012F" w:rsidRDefault="00DF5D9A" w:rsidP="00DF5D9A">
            <w:pPr>
              <w:pStyle w:val="12"/>
            </w:pPr>
            <w:r>
              <w:t>нет данных</w:t>
            </w:r>
          </w:p>
        </w:tc>
        <w:tc>
          <w:tcPr>
            <w:tcW w:w="1276" w:type="dxa"/>
            <w:vAlign w:val="center"/>
          </w:tcPr>
          <w:p w:rsidR="0085012F" w:rsidRDefault="00DF5D9A" w:rsidP="00DF5D9A">
            <w:pPr>
              <w:pStyle w:val="12"/>
            </w:pPr>
            <w:r>
              <w:t>нет данных</w:t>
            </w:r>
          </w:p>
        </w:tc>
        <w:tc>
          <w:tcPr>
            <w:tcW w:w="1276" w:type="dxa"/>
            <w:vAlign w:val="center"/>
          </w:tcPr>
          <w:p w:rsidR="0085012F" w:rsidRDefault="00DF5D9A" w:rsidP="00DF5D9A">
            <w:pPr>
              <w:pStyle w:val="12"/>
            </w:pPr>
            <w:r>
              <w:t>нет данных</w:t>
            </w:r>
          </w:p>
        </w:tc>
        <w:tc>
          <w:tcPr>
            <w:tcW w:w="1842" w:type="dxa"/>
            <w:vAlign w:val="center"/>
          </w:tcPr>
          <w:p w:rsidR="0085012F" w:rsidRDefault="00DF5D9A" w:rsidP="00DF5D9A">
            <w:pPr>
              <w:pStyle w:val="12"/>
            </w:pPr>
            <w:r>
              <w:t>нет данных</w:t>
            </w:r>
          </w:p>
        </w:tc>
      </w:tr>
      <w:tr w:rsidR="0085012F" w:rsidTr="00DF5D9A">
        <w:tc>
          <w:tcPr>
            <w:tcW w:w="567" w:type="dxa"/>
            <w:vAlign w:val="center"/>
          </w:tcPr>
          <w:p w:rsidR="0085012F" w:rsidRDefault="00D41D5B" w:rsidP="00DF5D9A">
            <w:pPr>
              <w:pStyle w:val="12"/>
            </w:pPr>
            <w:r>
              <w:t>2.</w:t>
            </w:r>
          </w:p>
        </w:tc>
        <w:tc>
          <w:tcPr>
            <w:tcW w:w="2268" w:type="dxa"/>
          </w:tcPr>
          <w:p w:rsidR="0085012F" w:rsidRDefault="0085012F" w:rsidP="0085012F">
            <w:pPr>
              <w:pStyle w:val="12"/>
              <w:jc w:val="left"/>
            </w:pPr>
            <w:r>
              <w:t>д. Бухинино</w:t>
            </w:r>
          </w:p>
        </w:tc>
        <w:tc>
          <w:tcPr>
            <w:tcW w:w="1138" w:type="dxa"/>
          </w:tcPr>
          <w:p w:rsidR="0085012F" w:rsidRDefault="0085012F" w:rsidP="0085012F">
            <w:pPr>
              <w:pStyle w:val="12"/>
            </w:pPr>
            <w:r>
              <w:t>386</w:t>
            </w:r>
          </w:p>
        </w:tc>
        <w:tc>
          <w:tcPr>
            <w:tcW w:w="1272" w:type="dxa"/>
          </w:tcPr>
          <w:p w:rsidR="0085012F" w:rsidRDefault="002047BD" w:rsidP="0085012F">
            <w:pPr>
              <w:pStyle w:val="12"/>
            </w:pPr>
            <w:r>
              <w:t>17</w:t>
            </w:r>
          </w:p>
        </w:tc>
        <w:tc>
          <w:tcPr>
            <w:tcW w:w="1276" w:type="dxa"/>
          </w:tcPr>
          <w:p w:rsidR="0085012F" w:rsidRDefault="002047BD" w:rsidP="0085012F">
            <w:pPr>
              <w:pStyle w:val="12"/>
            </w:pPr>
            <w:r>
              <w:t>131</w:t>
            </w:r>
          </w:p>
        </w:tc>
        <w:tc>
          <w:tcPr>
            <w:tcW w:w="1276" w:type="dxa"/>
          </w:tcPr>
          <w:p w:rsidR="0085012F" w:rsidRDefault="002047BD" w:rsidP="0085012F">
            <w:pPr>
              <w:pStyle w:val="12"/>
            </w:pPr>
            <w:r>
              <w:t>238</w:t>
            </w:r>
          </w:p>
        </w:tc>
        <w:tc>
          <w:tcPr>
            <w:tcW w:w="1842" w:type="dxa"/>
          </w:tcPr>
          <w:p w:rsidR="0085012F" w:rsidRDefault="002047BD" w:rsidP="0085012F">
            <w:pPr>
              <w:pStyle w:val="12"/>
            </w:pPr>
            <w:r>
              <w:t>5</w:t>
            </w:r>
          </w:p>
        </w:tc>
      </w:tr>
      <w:tr w:rsidR="0085012F" w:rsidTr="00DF5D9A">
        <w:tc>
          <w:tcPr>
            <w:tcW w:w="567" w:type="dxa"/>
            <w:vAlign w:val="center"/>
          </w:tcPr>
          <w:p w:rsidR="0085012F" w:rsidRDefault="00D41D5B" w:rsidP="00DF5D9A">
            <w:pPr>
              <w:pStyle w:val="12"/>
            </w:pPr>
            <w:r>
              <w:t>3.</w:t>
            </w:r>
          </w:p>
        </w:tc>
        <w:tc>
          <w:tcPr>
            <w:tcW w:w="2268" w:type="dxa"/>
          </w:tcPr>
          <w:p w:rsidR="0085012F" w:rsidRDefault="0085012F" w:rsidP="0085012F">
            <w:pPr>
              <w:pStyle w:val="12"/>
              <w:jc w:val="left"/>
            </w:pPr>
            <w:r>
              <w:t>д. Новая Деревня</w:t>
            </w:r>
          </w:p>
        </w:tc>
        <w:tc>
          <w:tcPr>
            <w:tcW w:w="1138" w:type="dxa"/>
          </w:tcPr>
          <w:p w:rsidR="0085012F" w:rsidRDefault="0085012F" w:rsidP="0085012F">
            <w:pPr>
              <w:pStyle w:val="12"/>
            </w:pPr>
            <w:r>
              <w:t>43</w:t>
            </w:r>
          </w:p>
        </w:tc>
        <w:tc>
          <w:tcPr>
            <w:tcW w:w="1272" w:type="dxa"/>
          </w:tcPr>
          <w:p w:rsidR="0085012F" w:rsidRDefault="002047BD" w:rsidP="0085012F">
            <w:pPr>
              <w:pStyle w:val="12"/>
            </w:pPr>
            <w:r>
              <w:t>7</w:t>
            </w:r>
          </w:p>
        </w:tc>
        <w:tc>
          <w:tcPr>
            <w:tcW w:w="1276" w:type="dxa"/>
          </w:tcPr>
          <w:p w:rsidR="0085012F" w:rsidRDefault="002047BD" w:rsidP="0085012F">
            <w:pPr>
              <w:pStyle w:val="12"/>
            </w:pPr>
            <w:r>
              <w:t>29</w:t>
            </w:r>
          </w:p>
        </w:tc>
        <w:tc>
          <w:tcPr>
            <w:tcW w:w="1276" w:type="dxa"/>
          </w:tcPr>
          <w:p w:rsidR="0085012F" w:rsidRDefault="002047BD" w:rsidP="0085012F">
            <w:pPr>
              <w:pStyle w:val="12"/>
            </w:pPr>
            <w:r>
              <w:t>7</w:t>
            </w:r>
          </w:p>
        </w:tc>
        <w:tc>
          <w:tcPr>
            <w:tcW w:w="1842" w:type="dxa"/>
          </w:tcPr>
          <w:p w:rsidR="0085012F" w:rsidRDefault="002047BD" w:rsidP="0085012F">
            <w:pPr>
              <w:pStyle w:val="12"/>
            </w:pPr>
            <w:r>
              <w:t>7</w:t>
            </w:r>
          </w:p>
        </w:tc>
      </w:tr>
      <w:tr w:rsidR="0085012F" w:rsidTr="00DF5D9A">
        <w:tc>
          <w:tcPr>
            <w:tcW w:w="567" w:type="dxa"/>
            <w:vAlign w:val="center"/>
          </w:tcPr>
          <w:p w:rsidR="0085012F" w:rsidRDefault="00D41D5B" w:rsidP="00DF5D9A">
            <w:pPr>
              <w:pStyle w:val="12"/>
            </w:pPr>
            <w:r>
              <w:t>4.</w:t>
            </w:r>
          </w:p>
        </w:tc>
        <w:tc>
          <w:tcPr>
            <w:tcW w:w="2268" w:type="dxa"/>
          </w:tcPr>
          <w:p w:rsidR="0085012F" w:rsidRDefault="0085012F" w:rsidP="0085012F">
            <w:pPr>
              <w:pStyle w:val="12"/>
              <w:jc w:val="left"/>
            </w:pPr>
            <w:r>
              <w:t>д. Новое Село</w:t>
            </w:r>
          </w:p>
        </w:tc>
        <w:tc>
          <w:tcPr>
            <w:tcW w:w="1138" w:type="dxa"/>
          </w:tcPr>
          <w:p w:rsidR="0085012F" w:rsidRDefault="0085012F" w:rsidP="0085012F">
            <w:pPr>
              <w:pStyle w:val="12"/>
            </w:pPr>
            <w:r>
              <w:t>38</w:t>
            </w:r>
          </w:p>
        </w:tc>
        <w:tc>
          <w:tcPr>
            <w:tcW w:w="1272" w:type="dxa"/>
          </w:tcPr>
          <w:p w:rsidR="0085012F" w:rsidRDefault="002047BD" w:rsidP="0085012F">
            <w:pPr>
              <w:pStyle w:val="12"/>
            </w:pPr>
            <w:r>
              <w:t>4</w:t>
            </w:r>
          </w:p>
        </w:tc>
        <w:tc>
          <w:tcPr>
            <w:tcW w:w="1276" w:type="dxa"/>
          </w:tcPr>
          <w:p w:rsidR="0085012F" w:rsidRDefault="002047BD" w:rsidP="0085012F">
            <w:pPr>
              <w:pStyle w:val="12"/>
            </w:pPr>
            <w:r>
              <w:t>22</w:t>
            </w:r>
          </w:p>
        </w:tc>
        <w:tc>
          <w:tcPr>
            <w:tcW w:w="1276" w:type="dxa"/>
          </w:tcPr>
          <w:p w:rsidR="0085012F" w:rsidRDefault="002047BD" w:rsidP="0085012F">
            <w:pPr>
              <w:pStyle w:val="12"/>
            </w:pPr>
            <w:r>
              <w:t>12</w:t>
            </w:r>
          </w:p>
        </w:tc>
        <w:tc>
          <w:tcPr>
            <w:tcW w:w="1842" w:type="dxa"/>
          </w:tcPr>
          <w:p w:rsidR="0085012F" w:rsidRDefault="002047BD" w:rsidP="0085012F">
            <w:pPr>
              <w:pStyle w:val="12"/>
            </w:pPr>
            <w:r>
              <w:t>4</w:t>
            </w:r>
          </w:p>
        </w:tc>
      </w:tr>
      <w:tr w:rsidR="0085012F" w:rsidTr="00DF5D9A">
        <w:trPr>
          <w:trHeight w:val="283"/>
        </w:trPr>
        <w:tc>
          <w:tcPr>
            <w:tcW w:w="567" w:type="dxa"/>
            <w:vAlign w:val="center"/>
          </w:tcPr>
          <w:p w:rsidR="0085012F" w:rsidRDefault="00D41D5B" w:rsidP="00DF5D9A">
            <w:pPr>
              <w:pStyle w:val="12"/>
            </w:pPr>
            <w:r>
              <w:t>5.</w:t>
            </w:r>
          </w:p>
        </w:tc>
        <w:tc>
          <w:tcPr>
            <w:tcW w:w="2268" w:type="dxa"/>
          </w:tcPr>
          <w:p w:rsidR="0085012F" w:rsidRDefault="0085012F" w:rsidP="0085012F">
            <w:pPr>
              <w:pStyle w:val="12"/>
              <w:jc w:val="left"/>
            </w:pPr>
            <w:r>
              <w:t>д. Коробовское</w:t>
            </w:r>
          </w:p>
        </w:tc>
        <w:tc>
          <w:tcPr>
            <w:tcW w:w="1138" w:type="dxa"/>
          </w:tcPr>
          <w:p w:rsidR="0085012F" w:rsidRDefault="0085012F" w:rsidP="0085012F">
            <w:pPr>
              <w:pStyle w:val="12"/>
            </w:pPr>
            <w:r>
              <w:t>3</w:t>
            </w:r>
          </w:p>
        </w:tc>
        <w:tc>
          <w:tcPr>
            <w:tcW w:w="1272" w:type="dxa"/>
          </w:tcPr>
          <w:p w:rsidR="0085012F" w:rsidRDefault="002047BD" w:rsidP="0085012F">
            <w:pPr>
              <w:pStyle w:val="12"/>
            </w:pPr>
            <w:r>
              <w:t>-</w:t>
            </w:r>
          </w:p>
        </w:tc>
        <w:tc>
          <w:tcPr>
            <w:tcW w:w="1276" w:type="dxa"/>
          </w:tcPr>
          <w:p w:rsidR="0085012F" w:rsidRDefault="002047BD" w:rsidP="0085012F">
            <w:pPr>
              <w:pStyle w:val="12"/>
            </w:pPr>
            <w:r>
              <w:t>2</w:t>
            </w:r>
          </w:p>
        </w:tc>
        <w:tc>
          <w:tcPr>
            <w:tcW w:w="1276" w:type="dxa"/>
          </w:tcPr>
          <w:p w:rsidR="0085012F" w:rsidRDefault="002047BD" w:rsidP="0085012F">
            <w:pPr>
              <w:pStyle w:val="12"/>
            </w:pPr>
            <w:r>
              <w:t>1</w:t>
            </w:r>
          </w:p>
        </w:tc>
        <w:tc>
          <w:tcPr>
            <w:tcW w:w="1842" w:type="dxa"/>
          </w:tcPr>
          <w:p w:rsidR="0085012F" w:rsidRDefault="002047BD" w:rsidP="0085012F">
            <w:pPr>
              <w:pStyle w:val="12"/>
            </w:pPr>
            <w:r>
              <w:t>4</w:t>
            </w:r>
          </w:p>
        </w:tc>
      </w:tr>
      <w:tr w:rsidR="0085012F" w:rsidTr="00DF5D9A">
        <w:trPr>
          <w:trHeight w:val="283"/>
        </w:trPr>
        <w:tc>
          <w:tcPr>
            <w:tcW w:w="567" w:type="dxa"/>
            <w:vAlign w:val="center"/>
          </w:tcPr>
          <w:p w:rsidR="0085012F" w:rsidRDefault="00D41D5B" w:rsidP="00DF5D9A">
            <w:pPr>
              <w:pStyle w:val="12"/>
            </w:pPr>
            <w:r>
              <w:t>6.</w:t>
            </w:r>
          </w:p>
        </w:tc>
        <w:tc>
          <w:tcPr>
            <w:tcW w:w="2268" w:type="dxa"/>
          </w:tcPr>
          <w:p w:rsidR="0085012F" w:rsidRDefault="0085012F" w:rsidP="0085012F">
            <w:pPr>
              <w:pStyle w:val="12"/>
              <w:jc w:val="left"/>
            </w:pPr>
            <w:r>
              <w:t>д. Подгорье</w:t>
            </w:r>
          </w:p>
        </w:tc>
        <w:tc>
          <w:tcPr>
            <w:tcW w:w="1138" w:type="dxa"/>
          </w:tcPr>
          <w:p w:rsidR="0085012F" w:rsidRDefault="00CA122E" w:rsidP="0085012F">
            <w:pPr>
              <w:pStyle w:val="12"/>
            </w:pPr>
            <w:r>
              <w:t>14</w:t>
            </w:r>
          </w:p>
        </w:tc>
        <w:tc>
          <w:tcPr>
            <w:tcW w:w="1272" w:type="dxa"/>
          </w:tcPr>
          <w:p w:rsidR="0085012F" w:rsidRDefault="002047BD" w:rsidP="0085012F">
            <w:pPr>
              <w:pStyle w:val="12"/>
            </w:pPr>
            <w:r>
              <w:t>1</w:t>
            </w:r>
          </w:p>
        </w:tc>
        <w:tc>
          <w:tcPr>
            <w:tcW w:w="1276" w:type="dxa"/>
          </w:tcPr>
          <w:p w:rsidR="0085012F" w:rsidRDefault="002047BD" w:rsidP="0085012F">
            <w:pPr>
              <w:pStyle w:val="12"/>
            </w:pPr>
            <w:r>
              <w:t>6</w:t>
            </w:r>
          </w:p>
        </w:tc>
        <w:tc>
          <w:tcPr>
            <w:tcW w:w="1276" w:type="dxa"/>
          </w:tcPr>
          <w:p w:rsidR="0085012F" w:rsidRDefault="002047BD" w:rsidP="0085012F">
            <w:pPr>
              <w:pStyle w:val="12"/>
            </w:pPr>
            <w:r>
              <w:t>7</w:t>
            </w:r>
          </w:p>
        </w:tc>
        <w:tc>
          <w:tcPr>
            <w:tcW w:w="1842" w:type="dxa"/>
          </w:tcPr>
          <w:p w:rsidR="0085012F" w:rsidRDefault="002047BD" w:rsidP="0085012F">
            <w:pPr>
              <w:pStyle w:val="12"/>
            </w:pPr>
            <w:r>
              <w:t>3</w:t>
            </w:r>
          </w:p>
        </w:tc>
      </w:tr>
      <w:tr w:rsidR="0085012F" w:rsidTr="00DF5D9A">
        <w:trPr>
          <w:trHeight w:val="283"/>
        </w:trPr>
        <w:tc>
          <w:tcPr>
            <w:tcW w:w="567" w:type="dxa"/>
            <w:vAlign w:val="center"/>
          </w:tcPr>
          <w:p w:rsidR="0085012F" w:rsidRDefault="00D41D5B" w:rsidP="00DF5D9A">
            <w:pPr>
              <w:pStyle w:val="12"/>
            </w:pPr>
            <w:r>
              <w:lastRenderedPageBreak/>
              <w:t>7.</w:t>
            </w:r>
          </w:p>
        </w:tc>
        <w:tc>
          <w:tcPr>
            <w:tcW w:w="2268" w:type="dxa"/>
          </w:tcPr>
          <w:p w:rsidR="0085012F" w:rsidRDefault="0085012F" w:rsidP="0085012F">
            <w:pPr>
              <w:pStyle w:val="12"/>
              <w:jc w:val="left"/>
            </w:pPr>
            <w:r>
              <w:t>д. Королево</w:t>
            </w:r>
          </w:p>
        </w:tc>
        <w:tc>
          <w:tcPr>
            <w:tcW w:w="1138" w:type="dxa"/>
          </w:tcPr>
          <w:p w:rsidR="0085012F" w:rsidRDefault="00CA122E" w:rsidP="0085012F">
            <w:pPr>
              <w:pStyle w:val="12"/>
            </w:pPr>
            <w:r>
              <w:t>2</w:t>
            </w:r>
          </w:p>
        </w:tc>
        <w:tc>
          <w:tcPr>
            <w:tcW w:w="1272" w:type="dxa"/>
          </w:tcPr>
          <w:p w:rsidR="0085012F" w:rsidRDefault="002047BD" w:rsidP="0085012F">
            <w:pPr>
              <w:pStyle w:val="12"/>
            </w:pPr>
            <w:r>
              <w:t>-</w:t>
            </w:r>
          </w:p>
        </w:tc>
        <w:tc>
          <w:tcPr>
            <w:tcW w:w="1276" w:type="dxa"/>
          </w:tcPr>
          <w:p w:rsidR="0085012F" w:rsidRDefault="002047BD" w:rsidP="0085012F">
            <w:pPr>
              <w:pStyle w:val="12"/>
            </w:pPr>
            <w:r>
              <w:t>-</w:t>
            </w:r>
          </w:p>
        </w:tc>
        <w:tc>
          <w:tcPr>
            <w:tcW w:w="1276" w:type="dxa"/>
          </w:tcPr>
          <w:p w:rsidR="0085012F" w:rsidRDefault="002047BD" w:rsidP="0085012F">
            <w:pPr>
              <w:pStyle w:val="12"/>
            </w:pPr>
            <w:r>
              <w:t>2</w:t>
            </w:r>
          </w:p>
        </w:tc>
        <w:tc>
          <w:tcPr>
            <w:tcW w:w="1842" w:type="dxa"/>
          </w:tcPr>
          <w:p w:rsidR="0085012F" w:rsidRDefault="002047BD" w:rsidP="0085012F">
            <w:pPr>
              <w:pStyle w:val="12"/>
            </w:pPr>
            <w:r>
              <w:t>4</w:t>
            </w:r>
          </w:p>
        </w:tc>
      </w:tr>
      <w:tr w:rsidR="0085012F" w:rsidTr="006149AB">
        <w:trPr>
          <w:trHeight w:val="283"/>
        </w:trPr>
        <w:tc>
          <w:tcPr>
            <w:tcW w:w="567" w:type="dxa"/>
          </w:tcPr>
          <w:p w:rsidR="0085012F" w:rsidRDefault="0085012F" w:rsidP="0085012F">
            <w:pPr>
              <w:pStyle w:val="12"/>
            </w:pPr>
          </w:p>
        </w:tc>
        <w:tc>
          <w:tcPr>
            <w:tcW w:w="2268" w:type="dxa"/>
          </w:tcPr>
          <w:p w:rsidR="0085012F" w:rsidRDefault="0085012F" w:rsidP="0085012F">
            <w:pPr>
              <w:pStyle w:val="12"/>
              <w:jc w:val="left"/>
            </w:pPr>
            <w:r>
              <w:t>ВСЕГО:</w:t>
            </w:r>
          </w:p>
        </w:tc>
        <w:tc>
          <w:tcPr>
            <w:tcW w:w="1138" w:type="dxa"/>
          </w:tcPr>
          <w:p w:rsidR="0085012F" w:rsidRDefault="00CA122E" w:rsidP="00CA122E">
            <w:pPr>
              <w:pStyle w:val="12"/>
            </w:pPr>
            <w:r>
              <w:t>8452</w:t>
            </w:r>
          </w:p>
        </w:tc>
        <w:tc>
          <w:tcPr>
            <w:tcW w:w="1272" w:type="dxa"/>
          </w:tcPr>
          <w:p w:rsidR="0085012F" w:rsidRDefault="0085012F" w:rsidP="0085012F">
            <w:pPr>
              <w:pStyle w:val="12"/>
            </w:pPr>
          </w:p>
        </w:tc>
        <w:tc>
          <w:tcPr>
            <w:tcW w:w="1276" w:type="dxa"/>
          </w:tcPr>
          <w:p w:rsidR="0085012F" w:rsidRDefault="0085012F" w:rsidP="0085012F">
            <w:pPr>
              <w:pStyle w:val="12"/>
            </w:pPr>
          </w:p>
        </w:tc>
        <w:tc>
          <w:tcPr>
            <w:tcW w:w="1276" w:type="dxa"/>
          </w:tcPr>
          <w:p w:rsidR="0085012F" w:rsidRDefault="0085012F" w:rsidP="0085012F">
            <w:pPr>
              <w:pStyle w:val="12"/>
            </w:pPr>
          </w:p>
        </w:tc>
        <w:tc>
          <w:tcPr>
            <w:tcW w:w="1842" w:type="dxa"/>
          </w:tcPr>
          <w:p w:rsidR="0085012F" w:rsidRDefault="0085012F" w:rsidP="0085012F">
            <w:pPr>
              <w:pStyle w:val="12"/>
            </w:pPr>
          </w:p>
        </w:tc>
      </w:tr>
    </w:tbl>
    <w:p w:rsidR="00FF1ECF" w:rsidRDefault="00FF1ECF" w:rsidP="00EC6C7A"/>
    <w:p w:rsidR="003B0092" w:rsidRDefault="003B0092" w:rsidP="003B0092">
      <w:pPr>
        <w:jc w:val="right"/>
        <w:rPr>
          <w:sz w:val="24"/>
        </w:rPr>
      </w:pPr>
      <w:r>
        <w:rPr>
          <w:sz w:val="24"/>
        </w:rPr>
        <w:t xml:space="preserve">Таблица </w:t>
      </w:r>
      <w:r>
        <w:rPr>
          <w:sz w:val="24"/>
          <w:lang w:val="en-US"/>
        </w:rPr>
        <w:t>V</w:t>
      </w:r>
      <w:r>
        <w:rPr>
          <w:sz w:val="24"/>
        </w:rPr>
        <w:t>.2.5.</w:t>
      </w:r>
    </w:p>
    <w:tbl>
      <w:tblPr>
        <w:tblStyle w:val="af1"/>
        <w:tblW w:w="0" w:type="auto"/>
        <w:tblInd w:w="108" w:type="dxa"/>
        <w:tblLook w:val="04A0"/>
      </w:tblPr>
      <w:tblGrid>
        <w:gridCol w:w="567"/>
        <w:gridCol w:w="2835"/>
        <w:gridCol w:w="711"/>
        <w:gridCol w:w="1408"/>
        <w:gridCol w:w="1408"/>
        <w:gridCol w:w="1408"/>
        <w:gridCol w:w="1408"/>
      </w:tblGrid>
      <w:tr w:rsidR="00D41D5B" w:rsidTr="006149AB">
        <w:tc>
          <w:tcPr>
            <w:tcW w:w="567" w:type="dxa"/>
            <w:vAlign w:val="center"/>
          </w:tcPr>
          <w:p w:rsidR="00D41D5B" w:rsidRPr="00D41D5B" w:rsidRDefault="00D41D5B" w:rsidP="00D41D5B">
            <w:pPr>
              <w:pStyle w:val="12"/>
            </w:pPr>
            <w:r>
              <w:t>№</w:t>
            </w:r>
            <w:r>
              <w:rPr>
                <w:lang w:val="en-US"/>
              </w:rPr>
              <w:t xml:space="preserve"> </w:t>
            </w:r>
            <w:proofErr w:type="gramStart"/>
            <w:r>
              <w:t>п</w:t>
            </w:r>
            <w:proofErr w:type="gramEnd"/>
            <w:r>
              <w:rPr>
                <w:lang w:val="en-US"/>
              </w:rPr>
              <w:t>/</w:t>
            </w:r>
            <w:r>
              <w:t>п</w:t>
            </w:r>
          </w:p>
        </w:tc>
        <w:tc>
          <w:tcPr>
            <w:tcW w:w="2835" w:type="dxa"/>
            <w:vAlign w:val="center"/>
          </w:tcPr>
          <w:p w:rsidR="00D41D5B" w:rsidRDefault="00D41D5B" w:rsidP="00D41D5B">
            <w:pPr>
              <w:pStyle w:val="12"/>
            </w:pPr>
            <w:r>
              <w:t>Наименование</w:t>
            </w:r>
          </w:p>
        </w:tc>
        <w:tc>
          <w:tcPr>
            <w:tcW w:w="711" w:type="dxa"/>
            <w:vAlign w:val="center"/>
          </w:tcPr>
          <w:p w:rsidR="00D41D5B" w:rsidRDefault="00D41D5B" w:rsidP="00D41D5B">
            <w:pPr>
              <w:pStyle w:val="12"/>
            </w:pPr>
            <w:r>
              <w:t>Ед. изм.</w:t>
            </w:r>
          </w:p>
        </w:tc>
        <w:tc>
          <w:tcPr>
            <w:tcW w:w="1408" w:type="dxa"/>
            <w:vAlign w:val="center"/>
          </w:tcPr>
          <w:p w:rsidR="00D41D5B" w:rsidRDefault="00D41D5B" w:rsidP="00D41D5B">
            <w:pPr>
              <w:pStyle w:val="12"/>
            </w:pPr>
            <w:r>
              <w:t>2007 г.</w:t>
            </w:r>
          </w:p>
        </w:tc>
        <w:tc>
          <w:tcPr>
            <w:tcW w:w="1408" w:type="dxa"/>
            <w:vAlign w:val="center"/>
          </w:tcPr>
          <w:p w:rsidR="00D41D5B" w:rsidRDefault="00D41D5B" w:rsidP="00D41D5B">
            <w:pPr>
              <w:pStyle w:val="12"/>
            </w:pPr>
            <w:r>
              <w:t>2008 г.</w:t>
            </w:r>
          </w:p>
        </w:tc>
        <w:tc>
          <w:tcPr>
            <w:tcW w:w="1408" w:type="dxa"/>
            <w:vAlign w:val="center"/>
          </w:tcPr>
          <w:p w:rsidR="00D41D5B" w:rsidRDefault="00D41D5B" w:rsidP="00D41D5B">
            <w:pPr>
              <w:pStyle w:val="12"/>
            </w:pPr>
            <w:r>
              <w:t>2009 г.</w:t>
            </w:r>
          </w:p>
        </w:tc>
        <w:tc>
          <w:tcPr>
            <w:tcW w:w="1408" w:type="dxa"/>
            <w:vAlign w:val="center"/>
          </w:tcPr>
          <w:p w:rsidR="00D41D5B" w:rsidRDefault="00D41D5B" w:rsidP="00D41D5B">
            <w:pPr>
              <w:pStyle w:val="12"/>
            </w:pPr>
            <w:r>
              <w:t>2010 г.</w:t>
            </w:r>
          </w:p>
        </w:tc>
      </w:tr>
      <w:tr w:rsidR="00D41D5B" w:rsidTr="006149AB">
        <w:tc>
          <w:tcPr>
            <w:tcW w:w="567" w:type="dxa"/>
            <w:vAlign w:val="center"/>
          </w:tcPr>
          <w:p w:rsidR="00D41D5B" w:rsidRPr="00D41D5B" w:rsidRDefault="00D41D5B" w:rsidP="00D41D5B">
            <w:pPr>
              <w:pStyle w:val="12"/>
              <w:rPr>
                <w:sz w:val="16"/>
                <w:szCs w:val="16"/>
              </w:rPr>
            </w:pPr>
            <w:r w:rsidRPr="00D41D5B">
              <w:rPr>
                <w:sz w:val="16"/>
                <w:szCs w:val="16"/>
              </w:rPr>
              <w:t>1</w:t>
            </w:r>
          </w:p>
        </w:tc>
        <w:tc>
          <w:tcPr>
            <w:tcW w:w="2835" w:type="dxa"/>
            <w:vAlign w:val="center"/>
          </w:tcPr>
          <w:p w:rsidR="00D41D5B" w:rsidRPr="00D41D5B" w:rsidRDefault="00D41D5B" w:rsidP="00D41D5B">
            <w:pPr>
              <w:pStyle w:val="12"/>
              <w:rPr>
                <w:sz w:val="16"/>
                <w:szCs w:val="16"/>
              </w:rPr>
            </w:pPr>
            <w:r w:rsidRPr="00D41D5B">
              <w:rPr>
                <w:sz w:val="16"/>
                <w:szCs w:val="16"/>
              </w:rPr>
              <w:t>2</w:t>
            </w:r>
          </w:p>
        </w:tc>
        <w:tc>
          <w:tcPr>
            <w:tcW w:w="711" w:type="dxa"/>
            <w:vAlign w:val="center"/>
          </w:tcPr>
          <w:p w:rsidR="00D41D5B" w:rsidRPr="00D41D5B" w:rsidRDefault="00D41D5B" w:rsidP="00D41D5B">
            <w:pPr>
              <w:pStyle w:val="12"/>
              <w:rPr>
                <w:sz w:val="16"/>
                <w:szCs w:val="16"/>
              </w:rPr>
            </w:pPr>
            <w:r w:rsidRPr="00D41D5B">
              <w:rPr>
                <w:sz w:val="16"/>
                <w:szCs w:val="16"/>
              </w:rPr>
              <w:t>3</w:t>
            </w:r>
          </w:p>
        </w:tc>
        <w:tc>
          <w:tcPr>
            <w:tcW w:w="1408" w:type="dxa"/>
            <w:vAlign w:val="center"/>
          </w:tcPr>
          <w:p w:rsidR="00D41D5B" w:rsidRPr="00D41D5B" w:rsidRDefault="00D41D5B" w:rsidP="00D41D5B">
            <w:pPr>
              <w:pStyle w:val="12"/>
              <w:rPr>
                <w:sz w:val="16"/>
                <w:szCs w:val="16"/>
              </w:rPr>
            </w:pPr>
            <w:r w:rsidRPr="00D41D5B">
              <w:rPr>
                <w:sz w:val="16"/>
                <w:szCs w:val="16"/>
              </w:rPr>
              <w:t>4</w:t>
            </w:r>
          </w:p>
        </w:tc>
        <w:tc>
          <w:tcPr>
            <w:tcW w:w="1408" w:type="dxa"/>
            <w:vAlign w:val="center"/>
          </w:tcPr>
          <w:p w:rsidR="00D41D5B" w:rsidRPr="00D41D5B" w:rsidRDefault="00D41D5B" w:rsidP="00D41D5B">
            <w:pPr>
              <w:pStyle w:val="12"/>
              <w:rPr>
                <w:sz w:val="16"/>
                <w:szCs w:val="16"/>
              </w:rPr>
            </w:pPr>
            <w:r w:rsidRPr="00D41D5B">
              <w:rPr>
                <w:sz w:val="16"/>
                <w:szCs w:val="16"/>
              </w:rPr>
              <w:t>5</w:t>
            </w:r>
          </w:p>
        </w:tc>
        <w:tc>
          <w:tcPr>
            <w:tcW w:w="1408" w:type="dxa"/>
            <w:vAlign w:val="center"/>
          </w:tcPr>
          <w:p w:rsidR="00D41D5B" w:rsidRPr="00D41D5B" w:rsidRDefault="00D41D5B" w:rsidP="00D41D5B">
            <w:pPr>
              <w:pStyle w:val="12"/>
              <w:rPr>
                <w:sz w:val="16"/>
                <w:szCs w:val="16"/>
              </w:rPr>
            </w:pPr>
            <w:r w:rsidRPr="00D41D5B">
              <w:rPr>
                <w:sz w:val="16"/>
                <w:szCs w:val="16"/>
              </w:rPr>
              <w:t>6</w:t>
            </w:r>
          </w:p>
        </w:tc>
        <w:tc>
          <w:tcPr>
            <w:tcW w:w="1408" w:type="dxa"/>
            <w:vAlign w:val="center"/>
          </w:tcPr>
          <w:p w:rsidR="00D41D5B" w:rsidRPr="00D41D5B" w:rsidRDefault="00D41D5B" w:rsidP="00D41D5B">
            <w:pPr>
              <w:pStyle w:val="12"/>
              <w:rPr>
                <w:sz w:val="16"/>
                <w:szCs w:val="16"/>
              </w:rPr>
            </w:pPr>
            <w:r w:rsidRPr="00D41D5B">
              <w:rPr>
                <w:sz w:val="16"/>
                <w:szCs w:val="16"/>
              </w:rPr>
              <w:t>7</w:t>
            </w:r>
          </w:p>
        </w:tc>
      </w:tr>
      <w:tr w:rsidR="00D41D5B" w:rsidTr="006149AB">
        <w:tc>
          <w:tcPr>
            <w:tcW w:w="567" w:type="dxa"/>
            <w:vAlign w:val="center"/>
          </w:tcPr>
          <w:p w:rsidR="00D41D5B" w:rsidRDefault="00D41D5B" w:rsidP="00D41D5B">
            <w:pPr>
              <w:pStyle w:val="12"/>
            </w:pPr>
            <w:r>
              <w:t>1.</w:t>
            </w:r>
          </w:p>
        </w:tc>
        <w:tc>
          <w:tcPr>
            <w:tcW w:w="2835" w:type="dxa"/>
            <w:vAlign w:val="center"/>
          </w:tcPr>
          <w:p w:rsidR="00D41D5B" w:rsidRDefault="00D41D5B" w:rsidP="00D41D5B">
            <w:pPr>
              <w:pStyle w:val="12"/>
              <w:jc w:val="left"/>
            </w:pPr>
            <w:r>
              <w:t>Моложе трудоспособного возраста</w:t>
            </w:r>
          </w:p>
        </w:tc>
        <w:tc>
          <w:tcPr>
            <w:tcW w:w="711" w:type="dxa"/>
            <w:vAlign w:val="center"/>
          </w:tcPr>
          <w:p w:rsidR="00D41D5B" w:rsidRDefault="00D41D5B" w:rsidP="00D41D5B">
            <w:pPr>
              <w:pStyle w:val="12"/>
            </w:pPr>
            <w:r>
              <w:t>чел.</w:t>
            </w:r>
          </w:p>
        </w:tc>
        <w:tc>
          <w:tcPr>
            <w:tcW w:w="1408" w:type="dxa"/>
            <w:vAlign w:val="center"/>
          </w:tcPr>
          <w:p w:rsidR="00D41D5B" w:rsidRDefault="00D41D5B" w:rsidP="00D41D5B">
            <w:pPr>
              <w:pStyle w:val="12"/>
            </w:pPr>
            <w:r>
              <w:t>1589</w:t>
            </w:r>
          </w:p>
        </w:tc>
        <w:tc>
          <w:tcPr>
            <w:tcW w:w="1408" w:type="dxa"/>
            <w:vAlign w:val="center"/>
          </w:tcPr>
          <w:p w:rsidR="00D41D5B" w:rsidRDefault="00D41D5B" w:rsidP="00D41D5B">
            <w:pPr>
              <w:pStyle w:val="12"/>
            </w:pPr>
            <w:r>
              <w:t>1578</w:t>
            </w:r>
          </w:p>
        </w:tc>
        <w:tc>
          <w:tcPr>
            <w:tcW w:w="1408" w:type="dxa"/>
            <w:vAlign w:val="center"/>
          </w:tcPr>
          <w:p w:rsidR="00D41D5B" w:rsidRDefault="00D41D5B" w:rsidP="00D41D5B">
            <w:pPr>
              <w:pStyle w:val="12"/>
            </w:pPr>
            <w:r>
              <w:t>1570</w:t>
            </w:r>
          </w:p>
        </w:tc>
        <w:tc>
          <w:tcPr>
            <w:tcW w:w="1408" w:type="dxa"/>
            <w:vAlign w:val="center"/>
          </w:tcPr>
          <w:p w:rsidR="00D41D5B" w:rsidRDefault="00D41D5B" w:rsidP="00D41D5B">
            <w:pPr>
              <w:pStyle w:val="12"/>
            </w:pPr>
            <w:r>
              <w:t>---</w:t>
            </w:r>
          </w:p>
        </w:tc>
      </w:tr>
      <w:tr w:rsidR="00D41D5B" w:rsidTr="006149AB">
        <w:tc>
          <w:tcPr>
            <w:tcW w:w="567" w:type="dxa"/>
            <w:vAlign w:val="center"/>
          </w:tcPr>
          <w:p w:rsidR="00D41D5B" w:rsidRDefault="00D41D5B" w:rsidP="00D41D5B">
            <w:pPr>
              <w:pStyle w:val="12"/>
            </w:pPr>
            <w:r>
              <w:t>2.</w:t>
            </w:r>
          </w:p>
        </w:tc>
        <w:tc>
          <w:tcPr>
            <w:tcW w:w="2835" w:type="dxa"/>
            <w:vAlign w:val="center"/>
          </w:tcPr>
          <w:p w:rsidR="00D41D5B" w:rsidRDefault="00D41D5B" w:rsidP="00D41D5B">
            <w:pPr>
              <w:pStyle w:val="12"/>
              <w:jc w:val="left"/>
            </w:pPr>
            <w:r>
              <w:t>Трудоспособного возраста</w:t>
            </w:r>
          </w:p>
        </w:tc>
        <w:tc>
          <w:tcPr>
            <w:tcW w:w="711" w:type="dxa"/>
            <w:vAlign w:val="center"/>
          </w:tcPr>
          <w:p w:rsidR="00D41D5B" w:rsidRDefault="00D41D5B" w:rsidP="00D41D5B">
            <w:pPr>
              <w:pStyle w:val="12"/>
            </w:pPr>
            <w:r>
              <w:t>чел.</w:t>
            </w:r>
          </w:p>
        </w:tc>
        <w:tc>
          <w:tcPr>
            <w:tcW w:w="1408" w:type="dxa"/>
            <w:vAlign w:val="center"/>
          </w:tcPr>
          <w:p w:rsidR="00D41D5B" w:rsidRDefault="00D41D5B" w:rsidP="00D41D5B">
            <w:pPr>
              <w:pStyle w:val="12"/>
            </w:pPr>
            <w:r>
              <w:t>4664</w:t>
            </w:r>
          </w:p>
        </w:tc>
        <w:tc>
          <w:tcPr>
            <w:tcW w:w="1408" w:type="dxa"/>
            <w:vAlign w:val="center"/>
          </w:tcPr>
          <w:p w:rsidR="00D41D5B" w:rsidRDefault="00D41D5B" w:rsidP="00D41D5B">
            <w:pPr>
              <w:pStyle w:val="12"/>
            </w:pPr>
            <w:r>
              <w:t>4404</w:t>
            </w:r>
          </w:p>
        </w:tc>
        <w:tc>
          <w:tcPr>
            <w:tcW w:w="1408" w:type="dxa"/>
            <w:vAlign w:val="center"/>
          </w:tcPr>
          <w:p w:rsidR="00D41D5B" w:rsidRDefault="00D41D5B" w:rsidP="00D41D5B">
            <w:pPr>
              <w:pStyle w:val="12"/>
            </w:pPr>
            <w:r>
              <w:t>4313</w:t>
            </w:r>
          </w:p>
        </w:tc>
        <w:tc>
          <w:tcPr>
            <w:tcW w:w="1408" w:type="dxa"/>
            <w:vAlign w:val="center"/>
          </w:tcPr>
          <w:p w:rsidR="00D41D5B" w:rsidRDefault="00D41D5B" w:rsidP="00D41D5B">
            <w:pPr>
              <w:pStyle w:val="12"/>
            </w:pPr>
            <w:r>
              <w:t>---</w:t>
            </w:r>
          </w:p>
        </w:tc>
      </w:tr>
      <w:tr w:rsidR="00D41D5B" w:rsidTr="006149AB">
        <w:tc>
          <w:tcPr>
            <w:tcW w:w="567" w:type="dxa"/>
            <w:vAlign w:val="center"/>
          </w:tcPr>
          <w:p w:rsidR="00D41D5B" w:rsidRDefault="00D41D5B" w:rsidP="00D41D5B">
            <w:pPr>
              <w:pStyle w:val="12"/>
            </w:pPr>
            <w:r>
              <w:t>3.</w:t>
            </w:r>
          </w:p>
        </w:tc>
        <w:tc>
          <w:tcPr>
            <w:tcW w:w="2835" w:type="dxa"/>
            <w:vAlign w:val="center"/>
          </w:tcPr>
          <w:p w:rsidR="00D41D5B" w:rsidRDefault="00D41D5B" w:rsidP="00D41D5B">
            <w:pPr>
              <w:pStyle w:val="12"/>
              <w:jc w:val="left"/>
            </w:pPr>
            <w:r>
              <w:t>Старше трудоспособного возраста</w:t>
            </w:r>
          </w:p>
        </w:tc>
        <w:tc>
          <w:tcPr>
            <w:tcW w:w="711" w:type="dxa"/>
            <w:vAlign w:val="center"/>
          </w:tcPr>
          <w:p w:rsidR="00D41D5B" w:rsidRDefault="00D41D5B" w:rsidP="00D41D5B">
            <w:pPr>
              <w:pStyle w:val="12"/>
            </w:pPr>
            <w:r>
              <w:t>чел.</w:t>
            </w:r>
          </w:p>
        </w:tc>
        <w:tc>
          <w:tcPr>
            <w:tcW w:w="1408" w:type="dxa"/>
            <w:vAlign w:val="center"/>
          </w:tcPr>
          <w:p w:rsidR="00D41D5B" w:rsidRDefault="00D41D5B" w:rsidP="00D41D5B">
            <w:pPr>
              <w:pStyle w:val="12"/>
            </w:pPr>
            <w:r>
              <w:t>2300</w:t>
            </w:r>
          </w:p>
        </w:tc>
        <w:tc>
          <w:tcPr>
            <w:tcW w:w="1408" w:type="dxa"/>
            <w:vAlign w:val="center"/>
          </w:tcPr>
          <w:p w:rsidR="00D41D5B" w:rsidRDefault="00D41D5B" w:rsidP="00D41D5B">
            <w:pPr>
              <w:pStyle w:val="12"/>
            </w:pPr>
            <w:r>
              <w:t>2400</w:t>
            </w:r>
          </w:p>
        </w:tc>
        <w:tc>
          <w:tcPr>
            <w:tcW w:w="1408" w:type="dxa"/>
            <w:vAlign w:val="center"/>
          </w:tcPr>
          <w:p w:rsidR="00D41D5B" w:rsidRDefault="00D41D5B" w:rsidP="00D41D5B">
            <w:pPr>
              <w:pStyle w:val="12"/>
            </w:pPr>
            <w:r>
              <w:t>2457</w:t>
            </w:r>
          </w:p>
        </w:tc>
        <w:tc>
          <w:tcPr>
            <w:tcW w:w="1408" w:type="dxa"/>
            <w:vAlign w:val="center"/>
          </w:tcPr>
          <w:p w:rsidR="00D41D5B" w:rsidRDefault="00D41D5B" w:rsidP="00D41D5B">
            <w:pPr>
              <w:pStyle w:val="12"/>
            </w:pPr>
            <w:r>
              <w:t>---</w:t>
            </w:r>
          </w:p>
        </w:tc>
      </w:tr>
      <w:tr w:rsidR="00D41D5B" w:rsidTr="006149AB">
        <w:tc>
          <w:tcPr>
            <w:tcW w:w="567" w:type="dxa"/>
            <w:vAlign w:val="center"/>
          </w:tcPr>
          <w:p w:rsidR="00D41D5B" w:rsidRDefault="00D41D5B" w:rsidP="00D41D5B">
            <w:pPr>
              <w:pStyle w:val="12"/>
            </w:pPr>
          </w:p>
        </w:tc>
        <w:tc>
          <w:tcPr>
            <w:tcW w:w="2835" w:type="dxa"/>
            <w:vAlign w:val="center"/>
          </w:tcPr>
          <w:p w:rsidR="00D41D5B" w:rsidRDefault="00D41D5B" w:rsidP="00D41D5B">
            <w:pPr>
              <w:pStyle w:val="12"/>
              <w:jc w:val="left"/>
            </w:pPr>
            <w:r>
              <w:t>ВСЕГО:</w:t>
            </w:r>
          </w:p>
        </w:tc>
        <w:tc>
          <w:tcPr>
            <w:tcW w:w="711" w:type="dxa"/>
            <w:vAlign w:val="center"/>
          </w:tcPr>
          <w:p w:rsidR="00D41D5B" w:rsidRDefault="00D41D5B" w:rsidP="00D41D5B">
            <w:pPr>
              <w:pStyle w:val="12"/>
            </w:pPr>
          </w:p>
        </w:tc>
        <w:tc>
          <w:tcPr>
            <w:tcW w:w="1408" w:type="dxa"/>
            <w:vAlign w:val="center"/>
          </w:tcPr>
          <w:p w:rsidR="00D41D5B" w:rsidRDefault="00D41D5B" w:rsidP="00D41D5B">
            <w:pPr>
              <w:pStyle w:val="12"/>
            </w:pPr>
            <w:r>
              <w:t>8553</w:t>
            </w:r>
          </w:p>
        </w:tc>
        <w:tc>
          <w:tcPr>
            <w:tcW w:w="1408" w:type="dxa"/>
            <w:vAlign w:val="center"/>
          </w:tcPr>
          <w:p w:rsidR="00D41D5B" w:rsidRDefault="00D41D5B" w:rsidP="00D41D5B">
            <w:pPr>
              <w:pStyle w:val="12"/>
            </w:pPr>
            <w:r>
              <w:t>8382</w:t>
            </w:r>
          </w:p>
        </w:tc>
        <w:tc>
          <w:tcPr>
            <w:tcW w:w="1408" w:type="dxa"/>
            <w:vAlign w:val="center"/>
          </w:tcPr>
          <w:p w:rsidR="00D41D5B" w:rsidRDefault="00D41D5B" w:rsidP="00D41D5B">
            <w:pPr>
              <w:pStyle w:val="12"/>
            </w:pPr>
            <w:r>
              <w:t>8340</w:t>
            </w:r>
          </w:p>
        </w:tc>
        <w:tc>
          <w:tcPr>
            <w:tcW w:w="1408" w:type="dxa"/>
            <w:vAlign w:val="center"/>
          </w:tcPr>
          <w:p w:rsidR="00D41D5B" w:rsidRDefault="00D41D5B" w:rsidP="00D41D5B">
            <w:pPr>
              <w:pStyle w:val="12"/>
            </w:pPr>
            <w:r>
              <w:t>8452</w:t>
            </w:r>
          </w:p>
        </w:tc>
      </w:tr>
    </w:tbl>
    <w:p w:rsidR="003B4F12" w:rsidRDefault="003B4F12" w:rsidP="009A1F19"/>
    <w:p w:rsidR="009A1F19" w:rsidRDefault="009A1F19" w:rsidP="009A1F19">
      <w:proofErr w:type="gramStart"/>
      <w:r w:rsidRPr="003336F1">
        <w:t xml:space="preserve">В целом существующая ситуация не позволяет говорить о значительном росте населения в ближайшие 20 лет, но принимая в расчет стабильный показатель рождаемости за последние годы и уменьшение смертности на </w:t>
      </w:r>
      <w:r w:rsidR="003336F1" w:rsidRPr="003336F1">
        <w:t>8</w:t>
      </w:r>
      <w:r w:rsidRPr="003336F1">
        <w:t>%, расчетная численность населения на расчетный срок (20</w:t>
      </w:r>
      <w:r w:rsidR="006C6FCB">
        <w:t>30</w:t>
      </w:r>
      <w:r w:rsidRPr="003336F1">
        <w:t xml:space="preserve"> г.) составит </w:t>
      </w:r>
      <w:r w:rsidR="00075C96">
        <w:t>9</w:t>
      </w:r>
      <w:r w:rsidR="009C05EB">
        <w:t>1</w:t>
      </w:r>
      <w:r w:rsidR="00075C96">
        <w:t>00</w:t>
      </w:r>
      <w:r w:rsidRPr="003336F1">
        <w:t xml:space="preserve"> человек, на </w:t>
      </w:r>
      <w:r w:rsidRPr="003336F1">
        <w:rPr>
          <w:lang w:val="en-US"/>
        </w:rPr>
        <w:t>I</w:t>
      </w:r>
      <w:r w:rsidRPr="003336F1">
        <w:t xml:space="preserve"> очередь (20</w:t>
      </w:r>
      <w:r w:rsidR="008F58D6">
        <w:t>15</w:t>
      </w:r>
      <w:r w:rsidRPr="003336F1">
        <w:t xml:space="preserve"> г.) – </w:t>
      </w:r>
      <w:r w:rsidR="00075C96">
        <w:t>8500</w:t>
      </w:r>
      <w:r w:rsidRPr="003336F1">
        <w:t xml:space="preserve"> человек.</w:t>
      </w:r>
      <w:proofErr w:type="gramEnd"/>
    </w:p>
    <w:p w:rsidR="009A1F19" w:rsidRDefault="006149AB" w:rsidP="004B0B27">
      <w:pPr>
        <w:ind w:right="-144"/>
        <w:jc w:val="right"/>
        <w:rPr>
          <w:sz w:val="24"/>
        </w:rPr>
      </w:pPr>
      <w:r>
        <w:rPr>
          <w:sz w:val="24"/>
        </w:rPr>
        <w:t xml:space="preserve">Таблица </w:t>
      </w:r>
      <w:r>
        <w:rPr>
          <w:sz w:val="24"/>
          <w:lang w:val="en-US"/>
        </w:rPr>
        <w:t>V</w:t>
      </w:r>
      <w:r>
        <w:rPr>
          <w:sz w:val="24"/>
        </w:rPr>
        <w:t>.2.6.</w:t>
      </w:r>
    </w:p>
    <w:tbl>
      <w:tblPr>
        <w:tblW w:w="9745" w:type="dxa"/>
        <w:jc w:val="righ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2694"/>
        <w:gridCol w:w="1842"/>
        <w:gridCol w:w="1701"/>
        <w:gridCol w:w="1759"/>
        <w:gridCol w:w="1182"/>
      </w:tblGrid>
      <w:tr w:rsidR="006149AB" w:rsidRPr="006149AB" w:rsidTr="006149AB">
        <w:trPr>
          <w:cantSplit/>
          <w:jc w:val="right"/>
        </w:trPr>
        <w:tc>
          <w:tcPr>
            <w:tcW w:w="567" w:type="dxa"/>
            <w:vMerge w:val="restart"/>
            <w:vAlign w:val="center"/>
          </w:tcPr>
          <w:p w:rsidR="006149AB" w:rsidRPr="006149AB" w:rsidRDefault="006149AB" w:rsidP="006149AB">
            <w:pPr>
              <w:pStyle w:val="12"/>
            </w:pPr>
            <w:r w:rsidRPr="006149AB">
              <w:t xml:space="preserve">№ </w:t>
            </w:r>
            <w:proofErr w:type="gramStart"/>
            <w:r w:rsidRPr="006149AB">
              <w:t>п</w:t>
            </w:r>
            <w:proofErr w:type="gramEnd"/>
            <w:r w:rsidRPr="006149AB">
              <w:rPr>
                <w:lang w:val="en-US"/>
              </w:rPr>
              <w:t>/</w:t>
            </w:r>
            <w:r w:rsidRPr="006149AB">
              <w:t>п</w:t>
            </w:r>
          </w:p>
        </w:tc>
        <w:tc>
          <w:tcPr>
            <w:tcW w:w="2694" w:type="dxa"/>
            <w:vMerge w:val="restart"/>
            <w:vAlign w:val="center"/>
          </w:tcPr>
          <w:p w:rsidR="006149AB" w:rsidRPr="006149AB" w:rsidRDefault="006149AB" w:rsidP="006149AB">
            <w:pPr>
              <w:pStyle w:val="12"/>
            </w:pPr>
            <w:r w:rsidRPr="006149AB">
              <w:t>Название населенного пункта</w:t>
            </w:r>
          </w:p>
        </w:tc>
        <w:tc>
          <w:tcPr>
            <w:tcW w:w="1842" w:type="dxa"/>
            <w:vAlign w:val="center"/>
          </w:tcPr>
          <w:p w:rsidR="006149AB" w:rsidRPr="006149AB" w:rsidRDefault="006149AB" w:rsidP="006149AB">
            <w:pPr>
              <w:pStyle w:val="12"/>
            </w:pPr>
            <w:r w:rsidRPr="006149AB">
              <w:t>Динамика развития населенных пунктов</w:t>
            </w:r>
          </w:p>
          <w:p w:rsidR="006149AB" w:rsidRPr="006149AB" w:rsidRDefault="006149AB" w:rsidP="006149AB">
            <w:pPr>
              <w:pStyle w:val="12"/>
              <w:rPr>
                <w:sz w:val="20"/>
                <w:szCs w:val="20"/>
              </w:rPr>
            </w:pPr>
            <w:r w:rsidRPr="006149AB">
              <w:rPr>
                <w:sz w:val="20"/>
                <w:szCs w:val="20"/>
              </w:rPr>
              <w:t>(пост/дачники)</w:t>
            </w:r>
          </w:p>
        </w:tc>
        <w:tc>
          <w:tcPr>
            <w:tcW w:w="3460" w:type="dxa"/>
            <w:gridSpan w:val="2"/>
            <w:vAlign w:val="center"/>
          </w:tcPr>
          <w:p w:rsidR="006149AB" w:rsidRPr="006149AB" w:rsidRDefault="006149AB" w:rsidP="006149AB">
            <w:pPr>
              <w:pStyle w:val="12"/>
            </w:pPr>
            <w:r w:rsidRPr="006149AB">
              <w:t>Прогноз по внутрихозяйственному расселению</w:t>
            </w:r>
          </w:p>
          <w:p w:rsidR="006149AB" w:rsidRPr="006149AB" w:rsidRDefault="006149AB" w:rsidP="006149AB">
            <w:pPr>
              <w:pStyle w:val="12"/>
            </w:pPr>
            <w:r w:rsidRPr="006149AB">
              <w:rPr>
                <w:sz w:val="20"/>
                <w:szCs w:val="20"/>
              </w:rPr>
              <w:t>(пост/дачники)</w:t>
            </w:r>
          </w:p>
        </w:tc>
        <w:tc>
          <w:tcPr>
            <w:tcW w:w="1182" w:type="dxa"/>
            <w:vMerge w:val="restart"/>
            <w:vAlign w:val="center"/>
          </w:tcPr>
          <w:p w:rsidR="006149AB" w:rsidRPr="006149AB" w:rsidRDefault="006149AB" w:rsidP="006149AB">
            <w:pPr>
              <w:pStyle w:val="12"/>
            </w:pPr>
            <w:proofErr w:type="gramStart"/>
            <w:r w:rsidRPr="006149AB">
              <w:t>Приме-чание</w:t>
            </w:r>
            <w:proofErr w:type="gramEnd"/>
          </w:p>
        </w:tc>
      </w:tr>
      <w:tr w:rsidR="006149AB" w:rsidRPr="006149AB" w:rsidTr="006149AB">
        <w:trPr>
          <w:cantSplit/>
          <w:jc w:val="right"/>
        </w:trPr>
        <w:tc>
          <w:tcPr>
            <w:tcW w:w="567" w:type="dxa"/>
            <w:vMerge/>
            <w:vAlign w:val="center"/>
          </w:tcPr>
          <w:p w:rsidR="006149AB" w:rsidRPr="006149AB" w:rsidRDefault="006149AB" w:rsidP="006149AB">
            <w:pPr>
              <w:pStyle w:val="12"/>
            </w:pPr>
          </w:p>
        </w:tc>
        <w:tc>
          <w:tcPr>
            <w:tcW w:w="2694" w:type="dxa"/>
            <w:vMerge/>
          </w:tcPr>
          <w:p w:rsidR="006149AB" w:rsidRPr="006149AB" w:rsidRDefault="006149AB" w:rsidP="006149AB">
            <w:pPr>
              <w:pStyle w:val="12"/>
            </w:pPr>
          </w:p>
        </w:tc>
        <w:tc>
          <w:tcPr>
            <w:tcW w:w="1842" w:type="dxa"/>
            <w:vAlign w:val="center"/>
          </w:tcPr>
          <w:p w:rsidR="006149AB" w:rsidRPr="006149AB" w:rsidRDefault="006149AB" w:rsidP="006149AB">
            <w:pPr>
              <w:pStyle w:val="12"/>
            </w:pPr>
            <w:r w:rsidRPr="006149AB">
              <w:t>20</w:t>
            </w:r>
            <w:r>
              <w:t xml:space="preserve">10 </w:t>
            </w:r>
            <w:r w:rsidRPr="006149AB">
              <w:t>г.</w:t>
            </w:r>
          </w:p>
        </w:tc>
        <w:tc>
          <w:tcPr>
            <w:tcW w:w="1701" w:type="dxa"/>
            <w:vAlign w:val="center"/>
          </w:tcPr>
          <w:p w:rsidR="006149AB" w:rsidRPr="006149AB" w:rsidRDefault="006149AB" w:rsidP="006149AB">
            <w:pPr>
              <w:pStyle w:val="12"/>
            </w:pPr>
            <w:r w:rsidRPr="006149AB">
              <w:rPr>
                <w:lang w:val="en-US"/>
              </w:rPr>
              <w:t>I</w:t>
            </w:r>
            <w:r w:rsidRPr="006149AB">
              <w:t xml:space="preserve"> оч. – 201</w:t>
            </w:r>
            <w:r>
              <w:t>5</w:t>
            </w:r>
            <w:r w:rsidRPr="006149AB">
              <w:t xml:space="preserve"> г.</w:t>
            </w:r>
          </w:p>
        </w:tc>
        <w:tc>
          <w:tcPr>
            <w:tcW w:w="1759" w:type="dxa"/>
            <w:vAlign w:val="center"/>
          </w:tcPr>
          <w:p w:rsidR="006149AB" w:rsidRPr="006149AB" w:rsidRDefault="006149AB" w:rsidP="006149AB">
            <w:pPr>
              <w:pStyle w:val="12"/>
            </w:pPr>
            <w:r w:rsidRPr="006149AB">
              <w:t>Р.С. – 20</w:t>
            </w:r>
            <w:r>
              <w:t>30</w:t>
            </w:r>
            <w:r w:rsidRPr="006149AB">
              <w:t xml:space="preserve"> г.</w:t>
            </w:r>
          </w:p>
        </w:tc>
        <w:tc>
          <w:tcPr>
            <w:tcW w:w="1182" w:type="dxa"/>
            <w:vMerge/>
            <w:vAlign w:val="center"/>
          </w:tcPr>
          <w:p w:rsidR="006149AB" w:rsidRPr="006149AB" w:rsidRDefault="006149AB" w:rsidP="006149AB">
            <w:pPr>
              <w:pStyle w:val="12"/>
            </w:pPr>
          </w:p>
        </w:tc>
      </w:tr>
      <w:tr w:rsidR="00DF5D9A" w:rsidRPr="006149AB" w:rsidTr="004528A2">
        <w:trPr>
          <w:jc w:val="right"/>
        </w:trPr>
        <w:tc>
          <w:tcPr>
            <w:tcW w:w="567" w:type="dxa"/>
            <w:vAlign w:val="center"/>
          </w:tcPr>
          <w:p w:rsidR="00DF5D9A" w:rsidRPr="006149AB" w:rsidRDefault="00DF5D9A" w:rsidP="006149AB">
            <w:pPr>
              <w:pStyle w:val="12"/>
            </w:pPr>
            <w:r w:rsidRPr="006149AB">
              <w:t>1.</w:t>
            </w:r>
          </w:p>
        </w:tc>
        <w:tc>
          <w:tcPr>
            <w:tcW w:w="2694" w:type="dxa"/>
          </w:tcPr>
          <w:p w:rsidR="00DF5D9A" w:rsidRPr="006149AB" w:rsidRDefault="00DF5D9A" w:rsidP="006149AB">
            <w:pPr>
              <w:pStyle w:val="12"/>
              <w:jc w:val="left"/>
            </w:pPr>
            <w:r>
              <w:t>г. Красавино</w:t>
            </w:r>
          </w:p>
        </w:tc>
        <w:tc>
          <w:tcPr>
            <w:tcW w:w="1842" w:type="dxa"/>
          </w:tcPr>
          <w:p w:rsidR="00DF5D9A" w:rsidRPr="00DF5D9A" w:rsidRDefault="00DF5D9A" w:rsidP="00C4126D">
            <w:pPr>
              <w:pStyle w:val="12"/>
            </w:pPr>
            <w:r>
              <w:t>7966</w:t>
            </w:r>
            <w:r>
              <w:rPr>
                <w:lang w:val="en-US"/>
              </w:rPr>
              <w:t>/</w:t>
            </w:r>
            <w:r>
              <w:t xml:space="preserve"> 0 чел.</w:t>
            </w:r>
          </w:p>
        </w:tc>
        <w:tc>
          <w:tcPr>
            <w:tcW w:w="1701" w:type="dxa"/>
            <w:vAlign w:val="center"/>
          </w:tcPr>
          <w:p w:rsidR="00DF5D9A" w:rsidRPr="006149AB" w:rsidRDefault="00DF5D9A" w:rsidP="004528A2">
            <w:pPr>
              <w:pStyle w:val="12"/>
              <w:rPr>
                <w:highlight w:val="yellow"/>
              </w:rPr>
            </w:pPr>
            <w:r w:rsidRPr="004528A2">
              <w:t>7</w:t>
            </w:r>
            <w:r w:rsidR="004528A2" w:rsidRPr="004528A2">
              <w:t>970</w:t>
            </w:r>
            <w:r w:rsidRPr="004528A2">
              <w:t>/0 чел</w:t>
            </w:r>
            <w:r w:rsidR="003B4F12" w:rsidRPr="004528A2">
              <w:t>.</w:t>
            </w:r>
          </w:p>
        </w:tc>
        <w:tc>
          <w:tcPr>
            <w:tcW w:w="1759" w:type="dxa"/>
            <w:shd w:val="clear" w:color="auto" w:fill="auto"/>
            <w:vAlign w:val="center"/>
          </w:tcPr>
          <w:p w:rsidR="00DF5D9A" w:rsidRPr="006149AB" w:rsidRDefault="00701A0F" w:rsidP="008A3D40">
            <w:pPr>
              <w:pStyle w:val="12"/>
              <w:rPr>
                <w:highlight w:val="yellow"/>
              </w:rPr>
            </w:pPr>
            <w:r w:rsidRPr="004528A2">
              <w:t>84</w:t>
            </w:r>
            <w:r w:rsidR="008A3D40">
              <w:t>7</w:t>
            </w:r>
            <w:r w:rsidRPr="004528A2">
              <w:t>0</w:t>
            </w:r>
            <w:r w:rsidR="00DF5D9A" w:rsidRPr="004528A2">
              <w:t>/0 чел.</w:t>
            </w:r>
          </w:p>
        </w:tc>
        <w:tc>
          <w:tcPr>
            <w:tcW w:w="1182" w:type="dxa"/>
            <w:vAlign w:val="center"/>
          </w:tcPr>
          <w:p w:rsidR="00DF5D9A" w:rsidRPr="006149AB" w:rsidRDefault="00DF5D9A" w:rsidP="006149AB">
            <w:pPr>
              <w:pStyle w:val="12"/>
            </w:pPr>
          </w:p>
        </w:tc>
      </w:tr>
      <w:tr w:rsidR="00DF5D9A" w:rsidRPr="006149AB" w:rsidTr="00C4126D">
        <w:trPr>
          <w:jc w:val="right"/>
        </w:trPr>
        <w:tc>
          <w:tcPr>
            <w:tcW w:w="567" w:type="dxa"/>
            <w:vAlign w:val="center"/>
          </w:tcPr>
          <w:p w:rsidR="00DF5D9A" w:rsidRPr="006149AB" w:rsidRDefault="00DF5D9A" w:rsidP="006149AB">
            <w:pPr>
              <w:pStyle w:val="12"/>
            </w:pPr>
            <w:r w:rsidRPr="006149AB">
              <w:t>2.</w:t>
            </w:r>
          </w:p>
        </w:tc>
        <w:tc>
          <w:tcPr>
            <w:tcW w:w="2694" w:type="dxa"/>
          </w:tcPr>
          <w:p w:rsidR="00DF5D9A" w:rsidRDefault="00DF5D9A" w:rsidP="00C4126D">
            <w:pPr>
              <w:pStyle w:val="12"/>
              <w:jc w:val="left"/>
            </w:pPr>
            <w:r>
              <w:t>д. Бухинино</w:t>
            </w:r>
          </w:p>
        </w:tc>
        <w:tc>
          <w:tcPr>
            <w:tcW w:w="1842" w:type="dxa"/>
          </w:tcPr>
          <w:p w:rsidR="00DF5D9A" w:rsidRPr="00DF5D9A" w:rsidRDefault="00DF5D9A" w:rsidP="00C4126D">
            <w:pPr>
              <w:pStyle w:val="12"/>
            </w:pPr>
            <w:r>
              <w:t>386</w:t>
            </w:r>
            <w:r>
              <w:rPr>
                <w:lang w:val="en-US"/>
              </w:rPr>
              <w:t>/</w:t>
            </w:r>
            <w:r>
              <w:t>5 чел.</w:t>
            </w:r>
          </w:p>
        </w:tc>
        <w:tc>
          <w:tcPr>
            <w:tcW w:w="1701" w:type="dxa"/>
            <w:vAlign w:val="center"/>
          </w:tcPr>
          <w:p w:rsidR="00DF5D9A" w:rsidRPr="00701A0F" w:rsidRDefault="00701A0F" w:rsidP="004528A2">
            <w:pPr>
              <w:pStyle w:val="12"/>
            </w:pPr>
            <w:r w:rsidRPr="00701A0F">
              <w:t>3</w:t>
            </w:r>
            <w:r w:rsidR="004528A2">
              <w:t>98</w:t>
            </w:r>
            <w:r w:rsidR="00DF5D9A" w:rsidRPr="00701A0F">
              <w:t>/</w:t>
            </w:r>
            <w:r w:rsidR="004970FF" w:rsidRPr="00701A0F">
              <w:t>5</w:t>
            </w:r>
            <w:r w:rsidR="00DF5D9A" w:rsidRPr="00701A0F">
              <w:t xml:space="preserve"> чел.</w:t>
            </w:r>
          </w:p>
        </w:tc>
        <w:tc>
          <w:tcPr>
            <w:tcW w:w="1759" w:type="dxa"/>
            <w:vAlign w:val="center"/>
          </w:tcPr>
          <w:p w:rsidR="00DF5D9A" w:rsidRPr="00701A0F" w:rsidRDefault="00701A0F" w:rsidP="00701A0F">
            <w:pPr>
              <w:pStyle w:val="12"/>
            </w:pPr>
            <w:r w:rsidRPr="00701A0F">
              <w:t>4</w:t>
            </w:r>
            <w:r>
              <w:t>35</w:t>
            </w:r>
            <w:r w:rsidR="00DF5D9A" w:rsidRPr="00701A0F">
              <w:t>/5 чел.</w:t>
            </w:r>
          </w:p>
        </w:tc>
        <w:tc>
          <w:tcPr>
            <w:tcW w:w="1182" w:type="dxa"/>
            <w:vAlign w:val="center"/>
          </w:tcPr>
          <w:p w:rsidR="00DF5D9A" w:rsidRPr="006149AB" w:rsidRDefault="00DF5D9A" w:rsidP="006149AB">
            <w:pPr>
              <w:pStyle w:val="12"/>
            </w:pPr>
          </w:p>
        </w:tc>
      </w:tr>
      <w:tr w:rsidR="00DF5D9A" w:rsidRPr="006149AB" w:rsidTr="00C4126D">
        <w:trPr>
          <w:jc w:val="right"/>
        </w:trPr>
        <w:tc>
          <w:tcPr>
            <w:tcW w:w="567" w:type="dxa"/>
            <w:vAlign w:val="center"/>
          </w:tcPr>
          <w:p w:rsidR="00DF5D9A" w:rsidRPr="006149AB" w:rsidRDefault="00DF5D9A" w:rsidP="006149AB">
            <w:pPr>
              <w:pStyle w:val="12"/>
            </w:pPr>
            <w:r w:rsidRPr="006149AB">
              <w:t>3.</w:t>
            </w:r>
          </w:p>
        </w:tc>
        <w:tc>
          <w:tcPr>
            <w:tcW w:w="2694" w:type="dxa"/>
          </w:tcPr>
          <w:p w:rsidR="00DF5D9A" w:rsidRDefault="00DF5D9A" w:rsidP="00C4126D">
            <w:pPr>
              <w:pStyle w:val="12"/>
              <w:jc w:val="left"/>
            </w:pPr>
            <w:r>
              <w:t>д. Новая Деревня</w:t>
            </w:r>
          </w:p>
        </w:tc>
        <w:tc>
          <w:tcPr>
            <w:tcW w:w="1842" w:type="dxa"/>
          </w:tcPr>
          <w:p w:rsidR="00DF5D9A" w:rsidRPr="00DF5D9A" w:rsidRDefault="00DF5D9A" w:rsidP="00C4126D">
            <w:pPr>
              <w:pStyle w:val="12"/>
            </w:pPr>
            <w:r>
              <w:t>43</w:t>
            </w:r>
            <w:r>
              <w:rPr>
                <w:lang w:val="en-US"/>
              </w:rPr>
              <w:t>/</w:t>
            </w:r>
            <w:r>
              <w:t>7 чел.</w:t>
            </w:r>
          </w:p>
        </w:tc>
        <w:tc>
          <w:tcPr>
            <w:tcW w:w="1701" w:type="dxa"/>
            <w:vAlign w:val="center"/>
          </w:tcPr>
          <w:p w:rsidR="00DF5D9A" w:rsidRPr="006149AB" w:rsidRDefault="004528A2" w:rsidP="004970FF">
            <w:pPr>
              <w:pStyle w:val="12"/>
              <w:rPr>
                <w:highlight w:val="yellow"/>
              </w:rPr>
            </w:pPr>
            <w:r>
              <w:t>60</w:t>
            </w:r>
            <w:r w:rsidR="00701A0F">
              <w:rPr>
                <w:lang w:val="en-US"/>
              </w:rPr>
              <w:t>/</w:t>
            </w:r>
            <w:r w:rsidR="004970FF" w:rsidRPr="003B4F12">
              <w:t>7</w:t>
            </w:r>
            <w:r w:rsidR="00DF5D9A" w:rsidRPr="003B4F12">
              <w:t xml:space="preserve"> чел</w:t>
            </w:r>
          </w:p>
        </w:tc>
        <w:tc>
          <w:tcPr>
            <w:tcW w:w="1759" w:type="dxa"/>
            <w:vAlign w:val="center"/>
          </w:tcPr>
          <w:p w:rsidR="00DF5D9A" w:rsidRPr="006149AB" w:rsidRDefault="00701A0F" w:rsidP="006149AB">
            <w:pPr>
              <w:pStyle w:val="12"/>
              <w:rPr>
                <w:highlight w:val="yellow"/>
              </w:rPr>
            </w:pPr>
            <w:r>
              <w:t>115</w:t>
            </w:r>
            <w:r w:rsidR="00DF5D9A" w:rsidRPr="00701A0F">
              <w:t>/</w:t>
            </w:r>
            <w:r w:rsidR="004970FF" w:rsidRPr="003B4F12">
              <w:t>1</w:t>
            </w:r>
            <w:r w:rsidR="00DF5D9A" w:rsidRPr="003B4F12">
              <w:t>0 чел.</w:t>
            </w:r>
          </w:p>
        </w:tc>
        <w:tc>
          <w:tcPr>
            <w:tcW w:w="1182" w:type="dxa"/>
            <w:vAlign w:val="center"/>
          </w:tcPr>
          <w:p w:rsidR="00DF5D9A" w:rsidRPr="006149AB" w:rsidRDefault="00DF5D9A" w:rsidP="006149AB">
            <w:pPr>
              <w:pStyle w:val="12"/>
            </w:pPr>
          </w:p>
        </w:tc>
      </w:tr>
      <w:tr w:rsidR="00DF5D9A" w:rsidRPr="006149AB" w:rsidTr="00C4126D">
        <w:trPr>
          <w:jc w:val="right"/>
        </w:trPr>
        <w:tc>
          <w:tcPr>
            <w:tcW w:w="567" w:type="dxa"/>
            <w:vAlign w:val="center"/>
          </w:tcPr>
          <w:p w:rsidR="00DF5D9A" w:rsidRPr="006149AB" w:rsidRDefault="00DF5D9A" w:rsidP="006149AB">
            <w:pPr>
              <w:pStyle w:val="12"/>
            </w:pPr>
            <w:r w:rsidRPr="006149AB">
              <w:t>4.</w:t>
            </w:r>
          </w:p>
        </w:tc>
        <w:tc>
          <w:tcPr>
            <w:tcW w:w="2694" w:type="dxa"/>
          </w:tcPr>
          <w:p w:rsidR="00DF5D9A" w:rsidRDefault="00DF5D9A" w:rsidP="00C4126D">
            <w:pPr>
              <w:pStyle w:val="12"/>
              <w:jc w:val="left"/>
            </w:pPr>
            <w:r>
              <w:t>д. Новое Село</w:t>
            </w:r>
          </w:p>
        </w:tc>
        <w:tc>
          <w:tcPr>
            <w:tcW w:w="1842" w:type="dxa"/>
          </w:tcPr>
          <w:p w:rsidR="00DF5D9A" w:rsidRPr="00DF5D9A" w:rsidRDefault="00DF5D9A" w:rsidP="00C4126D">
            <w:pPr>
              <w:pStyle w:val="12"/>
            </w:pPr>
            <w:r>
              <w:t>38</w:t>
            </w:r>
            <w:r>
              <w:rPr>
                <w:lang w:val="en-US"/>
              </w:rPr>
              <w:t>/</w:t>
            </w:r>
            <w:r>
              <w:t>4 чел.</w:t>
            </w:r>
          </w:p>
        </w:tc>
        <w:tc>
          <w:tcPr>
            <w:tcW w:w="1701" w:type="dxa"/>
            <w:vAlign w:val="center"/>
          </w:tcPr>
          <w:p w:rsidR="00DF5D9A" w:rsidRPr="00C4126D" w:rsidRDefault="00C4126D" w:rsidP="004970FF">
            <w:pPr>
              <w:pStyle w:val="12"/>
            </w:pPr>
            <w:r w:rsidRPr="00C4126D">
              <w:t>53</w:t>
            </w:r>
            <w:r w:rsidR="00DF5D9A" w:rsidRPr="00C4126D">
              <w:t>/</w:t>
            </w:r>
            <w:r w:rsidR="004970FF" w:rsidRPr="00C4126D">
              <w:t>4</w:t>
            </w:r>
            <w:r w:rsidR="00DF5D9A" w:rsidRPr="00C4126D">
              <w:rPr>
                <w:lang w:val="en-US"/>
              </w:rPr>
              <w:t xml:space="preserve"> </w:t>
            </w:r>
            <w:r w:rsidR="00DF5D9A" w:rsidRPr="00C4126D">
              <w:t>чел.</w:t>
            </w:r>
          </w:p>
        </w:tc>
        <w:tc>
          <w:tcPr>
            <w:tcW w:w="1759" w:type="dxa"/>
            <w:vAlign w:val="center"/>
          </w:tcPr>
          <w:p w:rsidR="00DF5D9A" w:rsidRPr="00C4126D" w:rsidRDefault="00C4126D" w:rsidP="006149AB">
            <w:pPr>
              <w:pStyle w:val="12"/>
            </w:pPr>
            <w:r w:rsidRPr="00C4126D">
              <w:t>55</w:t>
            </w:r>
            <w:r w:rsidR="00DF5D9A" w:rsidRPr="00C4126D">
              <w:t>/</w:t>
            </w:r>
            <w:r w:rsidR="004970FF" w:rsidRPr="00C4126D">
              <w:t>5</w:t>
            </w:r>
            <w:r w:rsidR="00DF5D9A" w:rsidRPr="00C4126D">
              <w:rPr>
                <w:lang w:val="en-US"/>
              </w:rPr>
              <w:t xml:space="preserve"> </w:t>
            </w:r>
            <w:r w:rsidR="00DF5D9A" w:rsidRPr="00C4126D">
              <w:t>чел.</w:t>
            </w:r>
          </w:p>
        </w:tc>
        <w:tc>
          <w:tcPr>
            <w:tcW w:w="1182" w:type="dxa"/>
            <w:vAlign w:val="center"/>
          </w:tcPr>
          <w:p w:rsidR="00DF5D9A" w:rsidRPr="006149AB" w:rsidRDefault="00DF5D9A" w:rsidP="006149AB">
            <w:pPr>
              <w:pStyle w:val="12"/>
              <w:rPr>
                <w:sz w:val="16"/>
                <w:szCs w:val="16"/>
              </w:rPr>
            </w:pPr>
          </w:p>
        </w:tc>
      </w:tr>
      <w:tr w:rsidR="00DF5D9A" w:rsidRPr="006149AB" w:rsidTr="00C4126D">
        <w:trPr>
          <w:jc w:val="right"/>
        </w:trPr>
        <w:tc>
          <w:tcPr>
            <w:tcW w:w="567" w:type="dxa"/>
            <w:vAlign w:val="center"/>
          </w:tcPr>
          <w:p w:rsidR="00DF5D9A" w:rsidRPr="006149AB" w:rsidRDefault="00DF5D9A" w:rsidP="006149AB">
            <w:pPr>
              <w:pStyle w:val="12"/>
            </w:pPr>
            <w:r w:rsidRPr="006149AB">
              <w:t>5.</w:t>
            </w:r>
          </w:p>
        </w:tc>
        <w:tc>
          <w:tcPr>
            <w:tcW w:w="2694" w:type="dxa"/>
          </w:tcPr>
          <w:p w:rsidR="00DF5D9A" w:rsidRDefault="00DF5D9A" w:rsidP="00C4126D">
            <w:pPr>
              <w:pStyle w:val="12"/>
              <w:jc w:val="left"/>
            </w:pPr>
            <w:r>
              <w:t>д. Коробовское</w:t>
            </w:r>
          </w:p>
        </w:tc>
        <w:tc>
          <w:tcPr>
            <w:tcW w:w="1842" w:type="dxa"/>
          </w:tcPr>
          <w:p w:rsidR="00DF5D9A" w:rsidRPr="00DF5D9A" w:rsidRDefault="00DF5D9A" w:rsidP="00C4126D">
            <w:pPr>
              <w:pStyle w:val="12"/>
            </w:pPr>
            <w:r>
              <w:t>3</w:t>
            </w:r>
            <w:r>
              <w:rPr>
                <w:lang w:val="en-US"/>
              </w:rPr>
              <w:t>/</w:t>
            </w:r>
            <w:r>
              <w:t>4 чел.</w:t>
            </w:r>
          </w:p>
        </w:tc>
        <w:tc>
          <w:tcPr>
            <w:tcW w:w="1701" w:type="dxa"/>
            <w:vAlign w:val="center"/>
          </w:tcPr>
          <w:p w:rsidR="00DF5D9A" w:rsidRPr="00C4126D" w:rsidRDefault="00792855" w:rsidP="004970FF">
            <w:pPr>
              <w:pStyle w:val="12"/>
            </w:pPr>
            <w:r w:rsidRPr="00C4126D">
              <w:t>3</w:t>
            </w:r>
            <w:r w:rsidR="00DF5D9A" w:rsidRPr="00C4126D">
              <w:rPr>
                <w:lang w:val="en-US"/>
              </w:rPr>
              <w:t>/</w:t>
            </w:r>
            <w:r w:rsidR="004970FF" w:rsidRPr="00C4126D">
              <w:t>4</w:t>
            </w:r>
            <w:r w:rsidR="00DF5D9A" w:rsidRPr="00C4126D">
              <w:t xml:space="preserve"> чел.</w:t>
            </w:r>
          </w:p>
        </w:tc>
        <w:tc>
          <w:tcPr>
            <w:tcW w:w="1759" w:type="dxa"/>
            <w:vAlign w:val="center"/>
          </w:tcPr>
          <w:p w:rsidR="00DF5D9A" w:rsidRPr="00C4126D" w:rsidRDefault="00792855" w:rsidP="006149AB">
            <w:pPr>
              <w:pStyle w:val="12"/>
            </w:pPr>
            <w:r w:rsidRPr="00C4126D">
              <w:t>5</w:t>
            </w:r>
            <w:r w:rsidR="00DF5D9A" w:rsidRPr="00C4126D">
              <w:rPr>
                <w:lang w:val="en-US"/>
              </w:rPr>
              <w:t>/</w:t>
            </w:r>
            <w:r w:rsidR="00DF5D9A" w:rsidRPr="00C4126D">
              <w:t>5 чел.</w:t>
            </w:r>
          </w:p>
        </w:tc>
        <w:tc>
          <w:tcPr>
            <w:tcW w:w="1182" w:type="dxa"/>
            <w:vAlign w:val="center"/>
          </w:tcPr>
          <w:p w:rsidR="00DF5D9A" w:rsidRPr="006149AB" w:rsidRDefault="00DF5D9A" w:rsidP="006149AB">
            <w:pPr>
              <w:pStyle w:val="12"/>
            </w:pPr>
          </w:p>
        </w:tc>
      </w:tr>
      <w:tr w:rsidR="00DF5D9A" w:rsidRPr="006149AB" w:rsidTr="00C4126D">
        <w:trPr>
          <w:jc w:val="right"/>
        </w:trPr>
        <w:tc>
          <w:tcPr>
            <w:tcW w:w="567" w:type="dxa"/>
            <w:vAlign w:val="center"/>
          </w:tcPr>
          <w:p w:rsidR="00DF5D9A" w:rsidRPr="006149AB" w:rsidRDefault="00DF5D9A" w:rsidP="006149AB">
            <w:pPr>
              <w:pStyle w:val="12"/>
            </w:pPr>
            <w:r w:rsidRPr="006149AB">
              <w:t>6.</w:t>
            </w:r>
          </w:p>
        </w:tc>
        <w:tc>
          <w:tcPr>
            <w:tcW w:w="2694" w:type="dxa"/>
          </w:tcPr>
          <w:p w:rsidR="00DF5D9A" w:rsidRDefault="00DF5D9A" w:rsidP="00C4126D">
            <w:pPr>
              <w:pStyle w:val="12"/>
              <w:jc w:val="left"/>
            </w:pPr>
            <w:r>
              <w:t>д. Подгорье</w:t>
            </w:r>
          </w:p>
        </w:tc>
        <w:tc>
          <w:tcPr>
            <w:tcW w:w="1842" w:type="dxa"/>
          </w:tcPr>
          <w:p w:rsidR="00DF5D9A" w:rsidRPr="00DF5D9A" w:rsidRDefault="00DF5D9A" w:rsidP="00C4126D">
            <w:pPr>
              <w:pStyle w:val="12"/>
            </w:pPr>
            <w:r>
              <w:t>14</w:t>
            </w:r>
            <w:r>
              <w:rPr>
                <w:lang w:val="en-US"/>
              </w:rPr>
              <w:t>/</w:t>
            </w:r>
            <w:r>
              <w:t>3 чел.</w:t>
            </w:r>
          </w:p>
        </w:tc>
        <w:tc>
          <w:tcPr>
            <w:tcW w:w="1701" w:type="dxa"/>
            <w:vAlign w:val="center"/>
          </w:tcPr>
          <w:p w:rsidR="00DF5D9A" w:rsidRPr="00C4126D" w:rsidRDefault="00792855" w:rsidP="004970FF">
            <w:pPr>
              <w:pStyle w:val="12"/>
            </w:pPr>
            <w:r w:rsidRPr="00C4126D">
              <w:t>14</w:t>
            </w:r>
            <w:r w:rsidR="00DF5D9A" w:rsidRPr="00C4126D">
              <w:t>/</w:t>
            </w:r>
            <w:r w:rsidR="004970FF" w:rsidRPr="00C4126D">
              <w:t>3</w:t>
            </w:r>
            <w:r w:rsidR="00DF5D9A" w:rsidRPr="00C4126D">
              <w:t xml:space="preserve"> чел.</w:t>
            </w:r>
          </w:p>
        </w:tc>
        <w:tc>
          <w:tcPr>
            <w:tcW w:w="1759" w:type="dxa"/>
            <w:vAlign w:val="center"/>
          </w:tcPr>
          <w:p w:rsidR="00DF5D9A" w:rsidRPr="00C4126D" w:rsidRDefault="00792855" w:rsidP="004970FF">
            <w:pPr>
              <w:pStyle w:val="12"/>
            </w:pPr>
            <w:r w:rsidRPr="00C4126D">
              <w:t>15</w:t>
            </w:r>
            <w:r w:rsidR="00DF5D9A" w:rsidRPr="00C4126D">
              <w:t>/</w:t>
            </w:r>
            <w:r w:rsidR="004970FF" w:rsidRPr="00C4126D">
              <w:t>5</w:t>
            </w:r>
            <w:r w:rsidR="00DF5D9A" w:rsidRPr="00C4126D">
              <w:t xml:space="preserve"> чел.</w:t>
            </w:r>
          </w:p>
        </w:tc>
        <w:tc>
          <w:tcPr>
            <w:tcW w:w="1182" w:type="dxa"/>
          </w:tcPr>
          <w:p w:rsidR="00DF5D9A" w:rsidRPr="006149AB" w:rsidRDefault="00DF5D9A" w:rsidP="006149AB">
            <w:pPr>
              <w:pStyle w:val="12"/>
            </w:pPr>
          </w:p>
        </w:tc>
      </w:tr>
      <w:tr w:rsidR="00DF5D9A" w:rsidRPr="006149AB" w:rsidTr="00C4126D">
        <w:trPr>
          <w:jc w:val="right"/>
        </w:trPr>
        <w:tc>
          <w:tcPr>
            <w:tcW w:w="567" w:type="dxa"/>
            <w:vAlign w:val="center"/>
          </w:tcPr>
          <w:p w:rsidR="00DF5D9A" w:rsidRPr="006149AB" w:rsidRDefault="00DF5D9A" w:rsidP="006149AB">
            <w:pPr>
              <w:pStyle w:val="12"/>
            </w:pPr>
            <w:r w:rsidRPr="006149AB">
              <w:t>7.</w:t>
            </w:r>
          </w:p>
        </w:tc>
        <w:tc>
          <w:tcPr>
            <w:tcW w:w="2694" w:type="dxa"/>
          </w:tcPr>
          <w:p w:rsidR="00DF5D9A" w:rsidRDefault="00DF5D9A" w:rsidP="00C4126D">
            <w:pPr>
              <w:pStyle w:val="12"/>
              <w:jc w:val="left"/>
            </w:pPr>
            <w:r>
              <w:t>д. Королево</w:t>
            </w:r>
          </w:p>
        </w:tc>
        <w:tc>
          <w:tcPr>
            <w:tcW w:w="1842" w:type="dxa"/>
          </w:tcPr>
          <w:p w:rsidR="00DF5D9A" w:rsidRPr="00DF5D9A" w:rsidRDefault="00DF5D9A" w:rsidP="00C4126D">
            <w:pPr>
              <w:pStyle w:val="12"/>
            </w:pPr>
            <w:r>
              <w:t>2</w:t>
            </w:r>
            <w:r>
              <w:rPr>
                <w:lang w:val="en-US"/>
              </w:rPr>
              <w:t xml:space="preserve">/4 </w:t>
            </w:r>
            <w:r>
              <w:t>чел.</w:t>
            </w:r>
          </w:p>
        </w:tc>
        <w:tc>
          <w:tcPr>
            <w:tcW w:w="1701" w:type="dxa"/>
            <w:vAlign w:val="center"/>
          </w:tcPr>
          <w:p w:rsidR="00DF5D9A" w:rsidRPr="00C4126D" w:rsidRDefault="00792855" w:rsidP="004970FF">
            <w:pPr>
              <w:pStyle w:val="12"/>
            </w:pPr>
            <w:r w:rsidRPr="00C4126D">
              <w:t>2</w:t>
            </w:r>
            <w:r w:rsidR="00DF5D9A" w:rsidRPr="00C4126D">
              <w:t>/</w:t>
            </w:r>
            <w:r w:rsidR="004970FF" w:rsidRPr="00C4126D">
              <w:t>4</w:t>
            </w:r>
            <w:r w:rsidR="00DF5D9A" w:rsidRPr="00C4126D">
              <w:t xml:space="preserve"> чел.</w:t>
            </w:r>
          </w:p>
        </w:tc>
        <w:tc>
          <w:tcPr>
            <w:tcW w:w="1759" w:type="dxa"/>
            <w:vAlign w:val="center"/>
          </w:tcPr>
          <w:p w:rsidR="00DF5D9A" w:rsidRPr="00C4126D" w:rsidRDefault="00792855" w:rsidP="004970FF">
            <w:pPr>
              <w:pStyle w:val="12"/>
            </w:pPr>
            <w:r w:rsidRPr="00C4126D">
              <w:t>5</w:t>
            </w:r>
            <w:r w:rsidR="00DF5D9A" w:rsidRPr="00C4126D">
              <w:t>/</w:t>
            </w:r>
            <w:r w:rsidR="004970FF" w:rsidRPr="00C4126D">
              <w:t>5</w:t>
            </w:r>
            <w:r w:rsidR="00DF5D9A" w:rsidRPr="00C4126D">
              <w:t xml:space="preserve"> чел.</w:t>
            </w:r>
          </w:p>
        </w:tc>
        <w:tc>
          <w:tcPr>
            <w:tcW w:w="1182" w:type="dxa"/>
          </w:tcPr>
          <w:p w:rsidR="00DF5D9A" w:rsidRPr="006149AB" w:rsidRDefault="00DF5D9A" w:rsidP="006149AB">
            <w:pPr>
              <w:pStyle w:val="12"/>
            </w:pPr>
          </w:p>
        </w:tc>
      </w:tr>
      <w:tr w:rsidR="006149AB" w:rsidRPr="006149AB" w:rsidTr="006149AB">
        <w:trPr>
          <w:jc w:val="right"/>
        </w:trPr>
        <w:tc>
          <w:tcPr>
            <w:tcW w:w="3261" w:type="dxa"/>
            <w:gridSpan w:val="2"/>
            <w:vAlign w:val="center"/>
          </w:tcPr>
          <w:p w:rsidR="006149AB" w:rsidRPr="006149AB" w:rsidRDefault="006149AB" w:rsidP="006149AB">
            <w:pPr>
              <w:pStyle w:val="12"/>
            </w:pPr>
            <w:r w:rsidRPr="006149AB">
              <w:t>ИТОГО:</w:t>
            </w:r>
          </w:p>
        </w:tc>
        <w:tc>
          <w:tcPr>
            <w:tcW w:w="1842" w:type="dxa"/>
            <w:vAlign w:val="center"/>
          </w:tcPr>
          <w:p w:rsidR="006149AB" w:rsidRPr="006149AB" w:rsidRDefault="00DF5D9A" w:rsidP="00DF5D9A">
            <w:pPr>
              <w:pStyle w:val="12"/>
            </w:pPr>
            <w:r>
              <w:t>8452</w:t>
            </w:r>
            <w:r w:rsidR="006149AB" w:rsidRPr="006149AB">
              <w:t>/</w:t>
            </w:r>
            <w:r>
              <w:t>27</w:t>
            </w:r>
            <w:r w:rsidR="006149AB" w:rsidRPr="006149AB">
              <w:t xml:space="preserve"> чел.</w:t>
            </w:r>
          </w:p>
        </w:tc>
        <w:tc>
          <w:tcPr>
            <w:tcW w:w="1701" w:type="dxa"/>
            <w:vAlign w:val="center"/>
          </w:tcPr>
          <w:p w:rsidR="006149AB" w:rsidRPr="006149AB" w:rsidRDefault="009C05EB" w:rsidP="003B4F12">
            <w:pPr>
              <w:pStyle w:val="12"/>
            </w:pPr>
            <w:r>
              <w:t>8500</w:t>
            </w:r>
            <w:r w:rsidR="006149AB" w:rsidRPr="006149AB">
              <w:t>/</w:t>
            </w:r>
            <w:r w:rsidR="003B4F12">
              <w:t xml:space="preserve">27 </w:t>
            </w:r>
            <w:r w:rsidR="006149AB" w:rsidRPr="006149AB">
              <w:t>чел.</w:t>
            </w:r>
          </w:p>
        </w:tc>
        <w:tc>
          <w:tcPr>
            <w:tcW w:w="1759" w:type="dxa"/>
            <w:vAlign w:val="center"/>
          </w:tcPr>
          <w:p w:rsidR="006149AB" w:rsidRPr="006149AB" w:rsidRDefault="009C05EB" w:rsidP="003B4F12">
            <w:pPr>
              <w:pStyle w:val="12"/>
            </w:pPr>
            <w:r>
              <w:t>9100</w:t>
            </w:r>
            <w:r w:rsidR="006149AB" w:rsidRPr="006149AB">
              <w:t>/</w:t>
            </w:r>
            <w:r w:rsidR="003B4F12">
              <w:t>35</w:t>
            </w:r>
            <w:r w:rsidR="006149AB" w:rsidRPr="006149AB">
              <w:t xml:space="preserve"> чел.</w:t>
            </w:r>
          </w:p>
        </w:tc>
        <w:tc>
          <w:tcPr>
            <w:tcW w:w="1182" w:type="dxa"/>
          </w:tcPr>
          <w:p w:rsidR="006149AB" w:rsidRPr="006149AB" w:rsidRDefault="006149AB" w:rsidP="006149AB">
            <w:pPr>
              <w:pStyle w:val="12"/>
            </w:pPr>
          </w:p>
        </w:tc>
      </w:tr>
    </w:tbl>
    <w:p w:rsidR="00A14961" w:rsidRDefault="00A14961" w:rsidP="00A14961"/>
    <w:p w:rsidR="00A14961" w:rsidRDefault="00A14961" w:rsidP="00A14961">
      <w:proofErr w:type="gramStart"/>
      <w:r w:rsidRPr="002D4AD2">
        <w:t>Рассматривая оптимистичный прогноз, как наиболее рациональный для решения градостроительных задач, в данном генеральном плане расчет территорий произ</w:t>
      </w:r>
      <w:r>
        <w:t>в</w:t>
      </w:r>
      <w:r w:rsidRPr="002D4AD2">
        <w:t xml:space="preserve">еден при прогнозируемой численности населения на расчетный срок – </w:t>
      </w:r>
      <w:r>
        <w:t>9100</w:t>
      </w:r>
      <w:r w:rsidRPr="002D4AD2">
        <w:t xml:space="preserve"> человек постоянного населения и </w:t>
      </w:r>
      <w:r>
        <w:t>35</w:t>
      </w:r>
      <w:r w:rsidRPr="002D4AD2">
        <w:t xml:space="preserve"> дачников, на </w:t>
      </w:r>
      <w:r w:rsidRPr="002D4AD2">
        <w:sym w:font="Symbol" w:char="F049"/>
      </w:r>
      <w:r w:rsidRPr="002D4AD2">
        <w:t xml:space="preserve"> очередь – </w:t>
      </w:r>
      <w:r>
        <w:t>8500</w:t>
      </w:r>
      <w:r w:rsidRPr="002D4AD2">
        <w:t xml:space="preserve"> человек постоянного населения и </w:t>
      </w:r>
      <w:r>
        <w:t>27</w:t>
      </w:r>
      <w:r w:rsidRPr="002D4AD2">
        <w:t xml:space="preserve"> дачников, с учетом предложений администрации </w:t>
      </w:r>
      <w:r>
        <w:t>городского</w:t>
      </w:r>
      <w:r w:rsidRPr="002D4AD2">
        <w:t xml:space="preserve"> поселения </w:t>
      </w:r>
      <w:r>
        <w:t>Красавино</w:t>
      </w:r>
      <w:r w:rsidRPr="002D4AD2">
        <w:t>, потребности в жилищном строительстве и резервировании  земель под развитие населенных пунктов за пределами</w:t>
      </w:r>
      <w:proofErr w:type="gramEnd"/>
      <w:r w:rsidRPr="002D4AD2">
        <w:t xml:space="preserve"> расчетного срока.</w:t>
      </w:r>
    </w:p>
    <w:p w:rsidR="006149AB" w:rsidRDefault="006149AB" w:rsidP="006149AB">
      <w:pPr>
        <w:rPr>
          <w:sz w:val="24"/>
        </w:rPr>
      </w:pPr>
    </w:p>
    <w:p w:rsidR="008D3823" w:rsidRDefault="008D3823" w:rsidP="006149AB">
      <w:pPr>
        <w:rPr>
          <w:sz w:val="24"/>
        </w:rPr>
      </w:pPr>
    </w:p>
    <w:p w:rsidR="008D3823" w:rsidRDefault="008D3823" w:rsidP="006149AB">
      <w:pPr>
        <w:rPr>
          <w:sz w:val="24"/>
        </w:rPr>
      </w:pPr>
    </w:p>
    <w:p w:rsidR="008D3823" w:rsidRDefault="008D3823" w:rsidP="006149AB">
      <w:pPr>
        <w:rPr>
          <w:sz w:val="24"/>
        </w:rPr>
      </w:pPr>
    </w:p>
    <w:p w:rsidR="00B0222F" w:rsidRDefault="00B0222F" w:rsidP="006149AB">
      <w:pPr>
        <w:rPr>
          <w:sz w:val="24"/>
        </w:rPr>
      </w:pPr>
    </w:p>
    <w:p w:rsidR="008D3823" w:rsidRDefault="008D3823" w:rsidP="00906C10">
      <w:pPr>
        <w:pStyle w:val="20"/>
        <w:jc w:val="both"/>
      </w:pPr>
      <w:r>
        <w:rPr>
          <w:lang w:val="en-US"/>
        </w:rPr>
        <w:t>VI</w:t>
      </w:r>
      <w:r>
        <w:t>. Современная   организация   территории   поселения, анализ её состояния.</w:t>
      </w:r>
    </w:p>
    <w:p w:rsidR="008D3823" w:rsidRDefault="008D3823" w:rsidP="008D3823">
      <w:pPr>
        <w:rPr>
          <w:b/>
        </w:rPr>
      </w:pPr>
    </w:p>
    <w:p w:rsidR="008D3823" w:rsidRDefault="008D3823" w:rsidP="008D3823">
      <w:pPr>
        <w:pStyle w:val="3"/>
      </w:pPr>
      <w:r>
        <w:t>1.Характеристика топографической основы.</w:t>
      </w:r>
    </w:p>
    <w:p w:rsidR="0052582A" w:rsidRPr="00B27508" w:rsidRDefault="0052582A" w:rsidP="0052582A">
      <w:r w:rsidRPr="00B27508">
        <w:t>Для разработки генерального плана поселения была выполнена подоснова (корректировка имеющихся плановых материалов) М 1:10000</w:t>
      </w:r>
      <w:r>
        <w:t>, М 1:5000</w:t>
      </w:r>
      <w:r w:rsidRPr="00B27508">
        <w:t xml:space="preserve"> в 20</w:t>
      </w:r>
      <w:r>
        <w:t xml:space="preserve">10 </w:t>
      </w:r>
      <w:r w:rsidRPr="00B27508">
        <w:t xml:space="preserve">г. фирмой ООО </w:t>
      </w:r>
      <w:r>
        <w:t>«</w:t>
      </w:r>
      <w:r w:rsidRPr="00B27508">
        <w:t>Валбэк-ру</w:t>
      </w:r>
      <w:r>
        <w:t>», г. Вологда</w:t>
      </w:r>
      <w:r w:rsidRPr="00B27508">
        <w:t xml:space="preserve">. </w:t>
      </w:r>
    </w:p>
    <w:p w:rsidR="0052582A" w:rsidRDefault="0052582A" w:rsidP="0052582A">
      <w:r>
        <w:t>Подробно отчет по инженерным изысканиям выдан отдельно в составе настоящего проекта.</w:t>
      </w:r>
    </w:p>
    <w:p w:rsidR="007D60CE" w:rsidRDefault="007D60CE" w:rsidP="007D60CE">
      <w:pPr>
        <w:ind w:left="567"/>
        <w:rPr>
          <w:b/>
        </w:rPr>
      </w:pPr>
    </w:p>
    <w:p w:rsidR="007D60CE" w:rsidRPr="00EF79EE" w:rsidRDefault="007D60CE" w:rsidP="007D60CE">
      <w:pPr>
        <w:pStyle w:val="3"/>
      </w:pPr>
      <w:r w:rsidRPr="00EF79EE">
        <w:t>2. Земли в границе городского поселения и их использование.</w:t>
      </w:r>
    </w:p>
    <w:p w:rsidR="00741520" w:rsidRDefault="00741520" w:rsidP="00741520">
      <w:r w:rsidRPr="007422CA">
        <w:t xml:space="preserve">Городское поселение Красавино Великоустюгского муниципального района Вологодской области расположено в северо-восточной части Великоустюгского района. </w:t>
      </w:r>
    </w:p>
    <w:p w:rsidR="00741520" w:rsidRPr="009A7E2E" w:rsidRDefault="00741520" w:rsidP="00741520">
      <w:pPr>
        <w:rPr>
          <w:highlight w:val="yellow"/>
        </w:rPr>
      </w:pPr>
      <w:r w:rsidRPr="007422CA">
        <w:t xml:space="preserve">На севере, северо-востоке и востоке </w:t>
      </w:r>
      <w:r>
        <w:t xml:space="preserve">городское поселение </w:t>
      </w:r>
      <w:r w:rsidRPr="007422CA">
        <w:t xml:space="preserve">граничит с Архангельской области, </w:t>
      </w:r>
      <w:r w:rsidRPr="00C26571">
        <w:t>на западе, юге и юго-востоке – с сельским поселением Красавинское Великоустюгского муниципального района.</w:t>
      </w:r>
    </w:p>
    <w:p w:rsidR="006B0906" w:rsidRPr="006B0906" w:rsidRDefault="009456E5" w:rsidP="006B0906">
      <w:r w:rsidRPr="006B0906">
        <w:t>Больше половины территории городского поселения занимают земли:</w:t>
      </w:r>
      <w:r w:rsidR="00035AE4" w:rsidRPr="006B0906">
        <w:t xml:space="preserve"> лесного фонда (46,37%) – 2824,72 га от всего земельного фонда поселения, сельскохозяйственного назначения (33,78%) – 2058,22 га. Оставшуюся часть делят земли населенных пунктов (18,22%) – 1109,67 га и з</w:t>
      </w:r>
      <w:r w:rsidR="00035AE4" w:rsidRPr="006B0906">
        <w:rPr>
          <w:szCs w:val="28"/>
        </w:rPr>
        <w:t>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006B0906" w:rsidRPr="006B0906">
        <w:rPr>
          <w:szCs w:val="28"/>
        </w:rPr>
        <w:t xml:space="preserve"> (1,63%) – 99,03  га.</w:t>
      </w:r>
      <w:r w:rsidR="006B0906" w:rsidRPr="006B0906">
        <w:t xml:space="preserve"> </w:t>
      </w:r>
    </w:p>
    <w:p w:rsidR="006B0906" w:rsidRPr="006B0906" w:rsidRDefault="006B0906" w:rsidP="006B0906">
      <w:r w:rsidRPr="006B0906">
        <w:t xml:space="preserve">Общая площадь городского поселения Красавино в существующих границах составляет  6091,64 га. </w:t>
      </w:r>
    </w:p>
    <w:p w:rsidR="006B0906" w:rsidRPr="00840BBB" w:rsidRDefault="006B0906" w:rsidP="006B0906">
      <w:r w:rsidRPr="006B0906">
        <w:t xml:space="preserve">Анализ распределения земель по составу и формам собственности сделан на основании обмера чертежей и представлен в таблице </w:t>
      </w:r>
      <w:r w:rsidRPr="006B0906">
        <w:rPr>
          <w:lang w:val="en-US"/>
        </w:rPr>
        <w:t>VI</w:t>
      </w:r>
      <w:r w:rsidRPr="006B0906">
        <w:t>.2.1.</w:t>
      </w:r>
      <w:r w:rsidRPr="00840BBB">
        <w:t xml:space="preserve"> </w:t>
      </w:r>
    </w:p>
    <w:p w:rsidR="00741520" w:rsidRDefault="00F46E94" w:rsidP="00F46E94">
      <w:pPr>
        <w:jc w:val="right"/>
        <w:rPr>
          <w:sz w:val="24"/>
        </w:rPr>
      </w:pPr>
      <w:r>
        <w:rPr>
          <w:sz w:val="24"/>
        </w:rPr>
        <w:t xml:space="preserve">Таблица </w:t>
      </w:r>
      <w:r>
        <w:rPr>
          <w:sz w:val="24"/>
          <w:lang w:val="en-US"/>
        </w:rPr>
        <w:t>VI</w:t>
      </w:r>
      <w:r>
        <w:rPr>
          <w:sz w:val="24"/>
        </w:rPr>
        <w:t>.2.1.</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5103"/>
        <w:gridCol w:w="2127"/>
        <w:gridCol w:w="1842"/>
      </w:tblGrid>
      <w:tr w:rsidR="00F46E94" w:rsidRPr="00F46E94" w:rsidTr="00F46E94">
        <w:tc>
          <w:tcPr>
            <w:tcW w:w="567" w:type="dxa"/>
            <w:vAlign w:val="center"/>
          </w:tcPr>
          <w:p w:rsidR="00F46E94" w:rsidRPr="00F46E94" w:rsidRDefault="00F46E94" w:rsidP="00F46E94">
            <w:pPr>
              <w:ind w:firstLine="0"/>
              <w:jc w:val="center"/>
              <w:rPr>
                <w:rFonts w:eastAsia="Calibri"/>
                <w:sz w:val="24"/>
              </w:rPr>
            </w:pPr>
            <w:r w:rsidRPr="00F46E94">
              <w:rPr>
                <w:rFonts w:eastAsia="Calibri"/>
                <w:sz w:val="24"/>
              </w:rPr>
              <w:t xml:space="preserve">№ </w:t>
            </w:r>
            <w:proofErr w:type="gramStart"/>
            <w:r w:rsidRPr="00F46E94">
              <w:rPr>
                <w:rFonts w:eastAsia="Calibri"/>
                <w:sz w:val="24"/>
              </w:rPr>
              <w:t>п</w:t>
            </w:r>
            <w:proofErr w:type="gramEnd"/>
            <w:r w:rsidRPr="00F46E94">
              <w:rPr>
                <w:rFonts w:eastAsia="Calibri"/>
                <w:sz w:val="24"/>
              </w:rPr>
              <w:t>/п</w:t>
            </w:r>
          </w:p>
        </w:tc>
        <w:tc>
          <w:tcPr>
            <w:tcW w:w="5103" w:type="dxa"/>
            <w:vAlign w:val="center"/>
          </w:tcPr>
          <w:p w:rsidR="00F46E94" w:rsidRPr="00F46E94" w:rsidRDefault="00F46E94" w:rsidP="00F46E94">
            <w:pPr>
              <w:keepNext/>
              <w:spacing w:before="240" w:after="60"/>
              <w:ind w:firstLine="0"/>
              <w:jc w:val="center"/>
              <w:outlineLvl w:val="3"/>
              <w:rPr>
                <w:bCs/>
                <w:sz w:val="24"/>
              </w:rPr>
            </w:pPr>
            <w:r w:rsidRPr="00F46E94">
              <w:rPr>
                <w:bCs/>
                <w:sz w:val="24"/>
              </w:rPr>
              <w:t>Наименование</w:t>
            </w:r>
          </w:p>
        </w:tc>
        <w:tc>
          <w:tcPr>
            <w:tcW w:w="2127" w:type="dxa"/>
            <w:vAlign w:val="center"/>
          </w:tcPr>
          <w:p w:rsidR="00F46E94" w:rsidRPr="00F46E94" w:rsidRDefault="00F46E94" w:rsidP="00F46E94">
            <w:pPr>
              <w:ind w:firstLine="0"/>
              <w:jc w:val="center"/>
              <w:rPr>
                <w:rFonts w:eastAsia="Calibri"/>
                <w:sz w:val="24"/>
              </w:rPr>
            </w:pPr>
            <w:r w:rsidRPr="00F46E94">
              <w:rPr>
                <w:rFonts w:eastAsia="Calibri"/>
                <w:sz w:val="24"/>
              </w:rPr>
              <w:t xml:space="preserve">Существующая площадь территории, </w:t>
            </w:r>
            <w:proofErr w:type="gramStart"/>
            <w:r w:rsidRPr="00F46E94">
              <w:rPr>
                <w:rFonts w:eastAsia="Calibri"/>
                <w:sz w:val="24"/>
              </w:rPr>
              <w:t>га</w:t>
            </w:r>
            <w:proofErr w:type="gramEnd"/>
          </w:p>
        </w:tc>
        <w:tc>
          <w:tcPr>
            <w:tcW w:w="1842" w:type="dxa"/>
            <w:vAlign w:val="center"/>
          </w:tcPr>
          <w:p w:rsidR="00F46E94" w:rsidRPr="00F46E94" w:rsidRDefault="00F46E94" w:rsidP="00F46E94">
            <w:pPr>
              <w:ind w:firstLine="0"/>
              <w:jc w:val="center"/>
              <w:rPr>
                <w:rFonts w:eastAsia="Calibri"/>
                <w:sz w:val="24"/>
              </w:rPr>
            </w:pPr>
            <w:r w:rsidRPr="00F46E94">
              <w:rPr>
                <w:rFonts w:eastAsia="Calibri"/>
                <w:sz w:val="24"/>
              </w:rPr>
              <w:t>Примечание</w:t>
            </w:r>
          </w:p>
        </w:tc>
      </w:tr>
      <w:tr w:rsidR="00F46E94" w:rsidRPr="00F46E94" w:rsidTr="00F46E94">
        <w:trPr>
          <w:cantSplit/>
        </w:trPr>
        <w:tc>
          <w:tcPr>
            <w:tcW w:w="9639" w:type="dxa"/>
            <w:gridSpan w:val="4"/>
            <w:vAlign w:val="center"/>
          </w:tcPr>
          <w:p w:rsidR="00F46E94" w:rsidRPr="00F46E94" w:rsidRDefault="00F46E94" w:rsidP="00F46E94">
            <w:pPr>
              <w:keepNext/>
              <w:tabs>
                <w:tab w:val="left" w:pos="318"/>
                <w:tab w:val="left" w:pos="9249"/>
              </w:tabs>
              <w:spacing w:before="240" w:after="60"/>
              <w:ind w:left="175" w:right="459" w:firstLine="0"/>
              <w:jc w:val="center"/>
              <w:outlineLvl w:val="3"/>
              <w:rPr>
                <w:b/>
                <w:bCs/>
                <w:sz w:val="24"/>
                <w:szCs w:val="28"/>
              </w:rPr>
            </w:pPr>
            <w:r w:rsidRPr="00F46E94">
              <w:rPr>
                <w:b/>
                <w:bCs/>
                <w:sz w:val="24"/>
                <w:szCs w:val="28"/>
              </w:rPr>
              <w:t>Земли населенных пунктов</w:t>
            </w:r>
          </w:p>
        </w:tc>
      </w:tr>
      <w:tr w:rsidR="00F46E94" w:rsidRPr="00F46E94" w:rsidTr="00F46E94">
        <w:trPr>
          <w:trHeight w:val="305"/>
        </w:trPr>
        <w:tc>
          <w:tcPr>
            <w:tcW w:w="567" w:type="dxa"/>
          </w:tcPr>
          <w:p w:rsidR="00F46E94" w:rsidRPr="00F46E94" w:rsidRDefault="00F46E94" w:rsidP="00F46E94">
            <w:pPr>
              <w:ind w:firstLine="0"/>
              <w:jc w:val="left"/>
              <w:rPr>
                <w:rFonts w:eastAsia="Calibri"/>
                <w:sz w:val="24"/>
              </w:rPr>
            </w:pPr>
          </w:p>
        </w:tc>
        <w:tc>
          <w:tcPr>
            <w:tcW w:w="5103" w:type="dxa"/>
          </w:tcPr>
          <w:p w:rsidR="00F46E94" w:rsidRPr="00F46E94" w:rsidRDefault="00F46E94" w:rsidP="00F46E94">
            <w:pPr>
              <w:ind w:firstLine="0"/>
              <w:jc w:val="left"/>
              <w:rPr>
                <w:rFonts w:eastAsia="Calibri"/>
                <w:sz w:val="24"/>
              </w:rPr>
            </w:pPr>
            <w:r w:rsidRPr="00F46E94">
              <w:rPr>
                <w:rFonts w:eastAsia="Calibri"/>
                <w:sz w:val="24"/>
              </w:rPr>
              <w:t>Итого по землям населенных пунктов:</w:t>
            </w:r>
          </w:p>
        </w:tc>
        <w:tc>
          <w:tcPr>
            <w:tcW w:w="2127" w:type="dxa"/>
          </w:tcPr>
          <w:p w:rsidR="00F46E94" w:rsidRPr="00F46E94" w:rsidRDefault="00F46E94" w:rsidP="00F46E94">
            <w:pPr>
              <w:ind w:firstLine="0"/>
              <w:jc w:val="center"/>
              <w:rPr>
                <w:rFonts w:eastAsia="Calibri"/>
                <w:sz w:val="24"/>
              </w:rPr>
            </w:pPr>
            <w:r>
              <w:rPr>
                <w:rFonts w:eastAsia="Calibri"/>
                <w:sz w:val="24"/>
              </w:rPr>
              <w:t>1109,67</w:t>
            </w:r>
            <w:r w:rsidRPr="00F46E94">
              <w:rPr>
                <w:rFonts w:eastAsia="Calibri"/>
                <w:sz w:val="24"/>
              </w:rPr>
              <w:t xml:space="preserve"> га</w:t>
            </w:r>
          </w:p>
        </w:tc>
        <w:tc>
          <w:tcPr>
            <w:tcW w:w="1842" w:type="dxa"/>
          </w:tcPr>
          <w:p w:rsidR="00F46E94" w:rsidRPr="00F46E94" w:rsidRDefault="00F46E94" w:rsidP="00F46E94">
            <w:pPr>
              <w:ind w:firstLine="0"/>
              <w:jc w:val="center"/>
              <w:rPr>
                <w:rFonts w:eastAsia="Calibri"/>
                <w:sz w:val="24"/>
              </w:rPr>
            </w:pPr>
          </w:p>
        </w:tc>
      </w:tr>
      <w:tr w:rsidR="00F46E94" w:rsidRPr="00F46E94" w:rsidTr="00F46E94">
        <w:trPr>
          <w:cantSplit/>
        </w:trPr>
        <w:tc>
          <w:tcPr>
            <w:tcW w:w="9639" w:type="dxa"/>
            <w:gridSpan w:val="4"/>
          </w:tcPr>
          <w:p w:rsidR="00F46E94" w:rsidRPr="00F46E94" w:rsidRDefault="00F46E94" w:rsidP="00F46E94">
            <w:pPr>
              <w:keepNext/>
              <w:spacing w:before="240" w:after="60"/>
              <w:ind w:firstLine="0"/>
              <w:jc w:val="center"/>
              <w:outlineLvl w:val="3"/>
              <w:rPr>
                <w:b/>
                <w:bCs/>
                <w:sz w:val="24"/>
                <w:szCs w:val="28"/>
              </w:rPr>
            </w:pPr>
            <w:r w:rsidRPr="00F46E94">
              <w:rPr>
                <w:b/>
                <w:bCs/>
                <w:sz w:val="24"/>
                <w:szCs w:val="28"/>
              </w:rPr>
              <w:t>Земли сельскохозяйственного назначения</w:t>
            </w:r>
          </w:p>
        </w:tc>
      </w:tr>
      <w:tr w:rsidR="00F46E94" w:rsidRPr="00F46E94" w:rsidTr="00F46E94">
        <w:tc>
          <w:tcPr>
            <w:tcW w:w="567" w:type="dxa"/>
          </w:tcPr>
          <w:p w:rsidR="00F46E94" w:rsidRPr="00F46E94" w:rsidRDefault="00F46E94" w:rsidP="00F46E94">
            <w:pPr>
              <w:ind w:firstLine="0"/>
              <w:jc w:val="center"/>
              <w:rPr>
                <w:rFonts w:eastAsia="Calibri"/>
                <w:sz w:val="24"/>
              </w:rPr>
            </w:pPr>
            <w:r w:rsidRPr="00F46E94">
              <w:rPr>
                <w:rFonts w:eastAsia="Calibri"/>
                <w:sz w:val="24"/>
              </w:rPr>
              <w:t>1.</w:t>
            </w:r>
          </w:p>
        </w:tc>
        <w:tc>
          <w:tcPr>
            <w:tcW w:w="5103" w:type="dxa"/>
          </w:tcPr>
          <w:p w:rsidR="00F46E94" w:rsidRPr="00F46E94" w:rsidRDefault="00F46E94" w:rsidP="00F46E94">
            <w:pPr>
              <w:ind w:firstLine="0"/>
              <w:jc w:val="left"/>
              <w:rPr>
                <w:rFonts w:eastAsia="Calibri"/>
                <w:sz w:val="24"/>
              </w:rPr>
            </w:pPr>
            <w:r w:rsidRPr="00F46E94">
              <w:rPr>
                <w:rFonts w:eastAsia="Calibri"/>
                <w:sz w:val="24"/>
              </w:rPr>
              <w:t>Земли сельскохозяйственного назначения</w:t>
            </w:r>
          </w:p>
        </w:tc>
        <w:tc>
          <w:tcPr>
            <w:tcW w:w="2127" w:type="dxa"/>
          </w:tcPr>
          <w:p w:rsidR="00F46E94" w:rsidRPr="00F46E94" w:rsidRDefault="00F46E94" w:rsidP="00F46E94">
            <w:pPr>
              <w:ind w:firstLine="0"/>
              <w:jc w:val="center"/>
              <w:rPr>
                <w:rFonts w:eastAsia="Calibri"/>
                <w:sz w:val="24"/>
              </w:rPr>
            </w:pPr>
            <w:r>
              <w:rPr>
                <w:rFonts w:eastAsia="Calibri"/>
                <w:sz w:val="24"/>
              </w:rPr>
              <w:t>2058,22</w:t>
            </w:r>
            <w:r w:rsidRPr="00F46E94">
              <w:rPr>
                <w:rFonts w:eastAsia="Calibri"/>
                <w:sz w:val="24"/>
              </w:rPr>
              <w:t xml:space="preserve"> га</w:t>
            </w:r>
          </w:p>
        </w:tc>
        <w:tc>
          <w:tcPr>
            <w:tcW w:w="1842" w:type="dxa"/>
          </w:tcPr>
          <w:p w:rsidR="00F46E94" w:rsidRPr="00F46E94" w:rsidRDefault="00F46E94" w:rsidP="00F46E94">
            <w:pPr>
              <w:ind w:firstLine="0"/>
              <w:jc w:val="center"/>
              <w:rPr>
                <w:rFonts w:eastAsia="Calibri"/>
                <w:sz w:val="24"/>
              </w:rPr>
            </w:pPr>
          </w:p>
        </w:tc>
      </w:tr>
      <w:tr w:rsidR="00F46E94" w:rsidRPr="00F46E94" w:rsidTr="00F46E94">
        <w:tc>
          <w:tcPr>
            <w:tcW w:w="9639" w:type="dxa"/>
            <w:gridSpan w:val="4"/>
          </w:tcPr>
          <w:p w:rsidR="00F46E94" w:rsidRPr="00F46E94" w:rsidRDefault="00F46E94" w:rsidP="00F46E94">
            <w:pPr>
              <w:ind w:firstLine="0"/>
              <w:jc w:val="center"/>
              <w:rPr>
                <w:rFonts w:eastAsia="Calibri"/>
                <w:b/>
                <w:sz w:val="24"/>
              </w:rPr>
            </w:pPr>
          </w:p>
          <w:p w:rsidR="00F46E94" w:rsidRPr="00F46E94" w:rsidRDefault="00F46E94" w:rsidP="00F46E94">
            <w:pPr>
              <w:ind w:firstLine="0"/>
              <w:jc w:val="center"/>
              <w:rPr>
                <w:rFonts w:eastAsia="Calibri"/>
                <w:b/>
                <w:sz w:val="24"/>
              </w:rPr>
            </w:pPr>
            <w:proofErr w:type="gramStart"/>
            <w:r w:rsidRPr="00F46E94">
              <w:rPr>
                <w:rFonts w:eastAsia="Calibri"/>
                <w:b/>
                <w:sz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r>
      <w:tr w:rsidR="00F46E94" w:rsidRPr="00F46E94" w:rsidTr="00F46E94">
        <w:tc>
          <w:tcPr>
            <w:tcW w:w="567" w:type="dxa"/>
          </w:tcPr>
          <w:p w:rsidR="00F46E94" w:rsidRPr="00F46E94" w:rsidRDefault="00F46E94" w:rsidP="00F46E94">
            <w:pPr>
              <w:ind w:firstLine="0"/>
              <w:jc w:val="center"/>
              <w:rPr>
                <w:rFonts w:eastAsia="Calibri"/>
                <w:sz w:val="24"/>
              </w:rPr>
            </w:pPr>
            <w:r w:rsidRPr="00F46E94">
              <w:rPr>
                <w:rFonts w:eastAsia="Calibri"/>
                <w:sz w:val="24"/>
              </w:rPr>
              <w:t>1.</w:t>
            </w:r>
          </w:p>
        </w:tc>
        <w:tc>
          <w:tcPr>
            <w:tcW w:w="5103" w:type="dxa"/>
          </w:tcPr>
          <w:p w:rsidR="00F46E94" w:rsidRPr="00F46E94" w:rsidRDefault="00F46E94" w:rsidP="00F46E94">
            <w:pPr>
              <w:ind w:right="-108" w:firstLine="0"/>
              <w:jc w:val="left"/>
              <w:rPr>
                <w:rFonts w:eastAsia="Calibri"/>
                <w:sz w:val="24"/>
              </w:rPr>
            </w:pPr>
            <w:r w:rsidRPr="00F46E94">
              <w:rPr>
                <w:rFonts w:eastAsia="Calibri"/>
                <w:sz w:val="24"/>
              </w:rPr>
              <w:t>Земли промышленности</w:t>
            </w:r>
          </w:p>
        </w:tc>
        <w:tc>
          <w:tcPr>
            <w:tcW w:w="2127" w:type="dxa"/>
          </w:tcPr>
          <w:p w:rsidR="00F46E94" w:rsidRPr="00F46E94" w:rsidRDefault="00F46E94" w:rsidP="00F46E94">
            <w:pPr>
              <w:ind w:firstLine="0"/>
              <w:jc w:val="center"/>
              <w:rPr>
                <w:rFonts w:eastAsia="Calibri"/>
                <w:sz w:val="24"/>
              </w:rPr>
            </w:pPr>
            <w:r>
              <w:rPr>
                <w:rFonts w:eastAsia="Calibri"/>
                <w:sz w:val="24"/>
              </w:rPr>
              <w:t>3,55</w:t>
            </w:r>
            <w:r w:rsidRPr="00F46E94">
              <w:rPr>
                <w:rFonts w:eastAsia="Calibri"/>
                <w:sz w:val="24"/>
              </w:rPr>
              <w:t xml:space="preserve"> га</w:t>
            </w:r>
          </w:p>
        </w:tc>
        <w:tc>
          <w:tcPr>
            <w:tcW w:w="1842" w:type="dxa"/>
          </w:tcPr>
          <w:p w:rsidR="00F46E94" w:rsidRPr="00F46E94" w:rsidRDefault="00F46E94" w:rsidP="00F46E94">
            <w:pPr>
              <w:ind w:firstLine="0"/>
              <w:jc w:val="center"/>
              <w:rPr>
                <w:rFonts w:eastAsia="Calibri"/>
                <w:sz w:val="24"/>
              </w:rPr>
            </w:pPr>
          </w:p>
        </w:tc>
      </w:tr>
      <w:tr w:rsidR="00F46E94" w:rsidRPr="00F46E94" w:rsidTr="00F46E94">
        <w:tc>
          <w:tcPr>
            <w:tcW w:w="567" w:type="dxa"/>
          </w:tcPr>
          <w:p w:rsidR="00F46E94" w:rsidRPr="00F46E94" w:rsidRDefault="00F46E94" w:rsidP="00F46E94">
            <w:pPr>
              <w:ind w:firstLine="0"/>
              <w:jc w:val="center"/>
              <w:rPr>
                <w:rFonts w:eastAsia="Calibri"/>
                <w:sz w:val="24"/>
              </w:rPr>
            </w:pPr>
            <w:r>
              <w:rPr>
                <w:rFonts w:eastAsia="Calibri"/>
                <w:sz w:val="24"/>
              </w:rPr>
              <w:t>2</w:t>
            </w:r>
            <w:r w:rsidRPr="00F46E94">
              <w:rPr>
                <w:rFonts w:eastAsia="Calibri"/>
                <w:sz w:val="24"/>
              </w:rPr>
              <w:t>.</w:t>
            </w:r>
          </w:p>
        </w:tc>
        <w:tc>
          <w:tcPr>
            <w:tcW w:w="5103" w:type="dxa"/>
          </w:tcPr>
          <w:p w:rsidR="00F46E94" w:rsidRPr="00F46E94" w:rsidRDefault="00F46E94" w:rsidP="00F46E94">
            <w:pPr>
              <w:ind w:right="-108" w:firstLine="0"/>
              <w:jc w:val="left"/>
              <w:rPr>
                <w:rFonts w:eastAsia="Calibri"/>
                <w:sz w:val="24"/>
              </w:rPr>
            </w:pPr>
            <w:r w:rsidRPr="00F46E94">
              <w:rPr>
                <w:rFonts w:eastAsia="Calibri"/>
                <w:sz w:val="24"/>
              </w:rPr>
              <w:t>Земли транспорта</w:t>
            </w:r>
          </w:p>
        </w:tc>
        <w:tc>
          <w:tcPr>
            <w:tcW w:w="2127" w:type="dxa"/>
          </w:tcPr>
          <w:p w:rsidR="00F46E94" w:rsidRPr="00F46E94" w:rsidRDefault="00F46E94" w:rsidP="00F46E94">
            <w:pPr>
              <w:ind w:firstLine="0"/>
              <w:jc w:val="center"/>
              <w:rPr>
                <w:rFonts w:eastAsia="Calibri"/>
                <w:sz w:val="24"/>
              </w:rPr>
            </w:pPr>
            <w:r>
              <w:rPr>
                <w:rFonts w:eastAsia="Calibri"/>
                <w:sz w:val="24"/>
              </w:rPr>
              <w:t>94,90</w:t>
            </w:r>
            <w:r w:rsidRPr="00F46E94">
              <w:rPr>
                <w:rFonts w:eastAsia="Calibri"/>
                <w:sz w:val="24"/>
              </w:rPr>
              <w:t xml:space="preserve"> га</w:t>
            </w:r>
          </w:p>
        </w:tc>
        <w:tc>
          <w:tcPr>
            <w:tcW w:w="1842" w:type="dxa"/>
          </w:tcPr>
          <w:p w:rsidR="00F46E94" w:rsidRPr="00F46E94" w:rsidRDefault="00F46E94" w:rsidP="00F46E94">
            <w:pPr>
              <w:ind w:firstLine="0"/>
              <w:jc w:val="center"/>
              <w:rPr>
                <w:rFonts w:eastAsia="Calibri"/>
                <w:sz w:val="24"/>
              </w:rPr>
            </w:pPr>
          </w:p>
        </w:tc>
      </w:tr>
      <w:tr w:rsidR="00F46E94" w:rsidRPr="00F46E94" w:rsidTr="00F46E94">
        <w:tc>
          <w:tcPr>
            <w:tcW w:w="567" w:type="dxa"/>
          </w:tcPr>
          <w:p w:rsidR="00F46E94" w:rsidRPr="00F46E94" w:rsidRDefault="00F46E94" w:rsidP="00F46E94">
            <w:pPr>
              <w:ind w:firstLine="0"/>
              <w:jc w:val="center"/>
              <w:rPr>
                <w:rFonts w:eastAsia="Calibri"/>
                <w:sz w:val="24"/>
              </w:rPr>
            </w:pPr>
            <w:r>
              <w:rPr>
                <w:rFonts w:eastAsia="Calibri"/>
                <w:sz w:val="24"/>
              </w:rPr>
              <w:t>3</w:t>
            </w:r>
            <w:r w:rsidRPr="00F46E94">
              <w:rPr>
                <w:rFonts w:eastAsia="Calibri"/>
                <w:sz w:val="24"/>
              </w:rPr>
              <w:t>.</w:t>
            </w:r>
          </w:p>
        </w:tc>
        <w:tc>
          <w:tcPr>
            <w:tcW w:w="5103" w:type="dxa"/>
          </w:tcPr>
          <w:p w:rsidR="00F46E94" w:rsidRPr="00F46E94" w:rsidRDefault="00F46E94" w:rsidP="00F46E94">
            <w:pPr>
              <w:ind w:right="-108" w:firstLine="0"/>
              <w:jc w:val="left"/>
              <w:rPr>
                <w:rFonts w:eastAsia="Calibri"/>
                <w:sz w:val="24"/>
              </w:rPr>
            </w:pPr>
            <w:r w:rsidRPr="00F46E94">
              <w:rPr>
                <w:rFonts w:eastAsia="Calibri"/>
                <w:sz w:val="24"/>
              </w:rPr>
              <w:t>Земли иного спецназначения</w:t>
            </w:r>
          </w:p>
        </w:tc>
        <w:tc>
          <w:tcPr>
            <w:tcW w:w="2127" w:type="dxa"/>
          </w:tcPr>
          <w:p w:rsidR="00F46E94" w:rsidRPr="00F46E94" w:rsidRDefault="00F46E94" w:rsidP="00F46E94">
            <w:pPr>
              <w:ind w:firstLine="0"/>
              <w:jc w:val="center"/>
              <w:rPr>
                <w:rFonts w:eastAsia="Calibri"/>
                <w:sz w:val="24"/>
              </w:rPr>
            </w:pPr>
            <w:r>
              <w:rPr>
                <w:rFonts w:eastAsia="Calibri"/>
                <w:sz w:val="24"/>
              </w:rPr>
              <w:t>1,08</w:t>
            </w:r>
            <w:r w:rsidRPr="00F46E94">
              <w:rPr>
                <w:rFonts w:eastAsia="Calibri"/>
                <w:sz w:val="24"/>
              </w:rPr>
              <w:t xml:space="preserve"> га</w:t>
            </w:r>
          </w:p>
        </w:tc>
        <w:tc>
          <w:tcPr>
            <w:tcW w:w="1842" w:type="dxa"/>
          </w:tcPr>
          <w:p w:rsidR="00F46E94" w:rsidRPr="00F46E94" w:rsidRDefault="00F46E94" w:rsidP="00F46E94">
            <w:pPr>
              <w:ind w:firstLine="0"/>
              <w:jc w:val="center"/>
              <w:rPr>
                <w:rFonts w:eastAsia="Calibri"/>
                <w:sz w:val="24"/>
              </w:rPr>
            </w:pPr>
          </w:p>
        </w:tc>
      </w:tr>
      <w:tr w:rsidR="00F46E94" w:rsidRPr="00F46E94" w:rsidTr="00F46E94">
        <w:tc>
          <w:tcPr>
            <w:tcW w:w="567" w:type="dxa"/>
          </w:tcPr>
          <w:p w:rsidR="00F46E94" w:rsidRPr="00F46E94" w:rsidRDefault="00F46E94" w:rsidP="00F46E94">
            <w:pPr>
              <w:ind w:firstLine="0"/>
              <w:jc w:val="left"/>
              <w:rPr>
                <w:rFonts w:eastAsia="Calibri"/>
                <w:sz w:val="24"/>
              </w:rPr>
            </w:pPr>
          </w:p>
        </w:tc>
        <w:tc>
          <w:tcPr>
            <w:tcW w:w="5103" w:type="dxa"/>
          </w:tcPr>
          <w:p w:rsidR="00F46E94" w:rsidRPr="00F46E94" w:rsidRDefault="00F46E94" w:rsidP="00F46E94">
            <w:pPr>
              <w:ind w:firstLine="0"/>
              <w:jc w:val="left"/>
              <w:rPr>
                <w:rFonts w:eastAsia="Calibri"/>
                <w:b/>
                <w:i/>
                <w:sz w:val="24"/>
              </w:rPr>
            </w:pPr>
            <w:proofErr w:type="gramStart"/>
            <w:r w:rsidRPr="00F46E94">
              <w:rPr>
                <w:rFonts w:eastAsia="Calibri"/>
                <w:sz w:val="24"/>
              </w:rPr>
              <w:t>Итого по землям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2127" w:type="dxa"/>
          </w:tcPr>
          <w:p w:rsidR="00F46E94" w:rsidRPr="00F46E94" w:rsidRDefault="00F46E94" w:rsidP="00F46E94">
            <w:pPr>
              <w:ind w:firstLine="0"/>
              <w:jc w:val="center"/>
              <w:rPr>
                <w:rFonts w:eastAsia="Calibri"/>
                <w:b/>
                <w:i/>
                <w:sz w:val="24"/>
                <w:highlight w:val="yellow"/>
              </w:rPr>
            </w:pPr>
          </w:p>
          <w:p w:rsidR="00F46E94" w:rsidRPr="00F46E94" w:rsidRDefault="00F46E94" w:rsidP="00F46E94">
            <w:pPr>
              <w:ind w:firstLine="0"/>
              <w:jc w:val="center"/>
              <w:rPr>
                <w:rFonts w:eastAsia="Calibri"/>
                <w:sz w:val="24"/>
              </w:rPr>
            </w:pPr>
            <w:r>
              <w:rPr>
                <w:rFonts w:eastAsia="Calibri"/>
                <w:sz w:val="24"/>
              </w:rPr>
              <w:t>99,03</w:t>
            </w:r>
            <w:r w:rsidRPr="00F46E94">
              <w:rPr>
                <w:rFonts w:eastAsia="Calibri"/>
                <w:sz w:val="24"/>
              </w:rPr>
              <w:t xml:space="preserve"> га</w:t>
            </w:r>
          </w:p>
          <w:p w:rsidR="00F46E94" w:rsidRPr="00F46E94" w:rsidRDefault="00F46E94" w:rsidP="00F46E94">
            <w:pPr>
              <w:ind w:firstLine="0"/>
              <w:jc w:val="center"/>
              <w:rPr>
                <w:rFonts w:eastAsia="Calibri"/>
                <w:sz w:val="24"/>
                <w:highlight w:val="yellow"/>
              </w:rPr>
            </w:pPr>
          </w:p>
        </w:tc>
        <w:tc>
          <w:tcPr>
            <w:tcW w:w="1842" w:type="dxa"/>
          </w:tcPr>
          <w:p w:rsidR="00F46E94" w:rsidRPr="00F46E94" w:rsidRDefault="00F46E94" w:rsidP="00F46E94">
            <w:pPr>
              <w:ind w:firstLine="0"/>
              <w:jc w:val="center"/>
              <w:rPr>
                <w:rFonts w:eastAsia="Calibri"/>
                <w:sz w:val="24"/>
              </w:rPr>
            </w:pPr>
          </w:p>
        </w:tc>
      </w:tr>
      <w:tr w:rsidR="00F46E94" w:rsidRPr="00F46E94" w:rsidTr="00F46E94">
        <w:tc>
          <w:tcPr>
            <w:tcW w:w="9639" w:type="dxa"/>
            <w:gridSpan w:val="4"/>
          </w:tcPr>
          <w:p w:rsidR="00F46E94" w:rsidRPr="00F46E94" w:rsidRDefault="00F46E94" w:rsidP="00F46E94">
            <w:pPr>
              <w:ind w:firstLine="0"/>
              <w:jc w:val="center"/>
              <w:rPr>
                <w:rFonts w:eastAsia="Calibri"/>
                <w:b/>
                <w:sz w:val="24"/>
              </w:rPr>
            </w:pPr>
          </w:p>
          <w:p w:rsidR="00F46E94" w:rsidRPr="00F46E94" w:rsidRDefault="00F46E94" w:rsidP="00F46E94">
            <w:pPr>
              <w:ind w:firstLine="0"/>
              <w:jc w:val="center"/>
              <w:rPr>
                <w:rFonts w:eastAsia="Calibri"/>
                <w:b/>
                <w:sz w:val="24"/>
              </w:rPr>
            </w:pPr>
            <w:r w:rsidRPr="00F46E94">
              <w:rPr>
                <w:rFonts w:eastAsia="Calibri"/>
                <w:b/>
                <w:sz w:val="24"/>
              </w:rPr>
              <w:t>Земли запаса</w:t>
            </w:r>
          </w:p>
        </w:tc>
      </w:tr>
      <w:tr w:rsidR="00F46E94" w:rsidRPr="00F46E94" w:rsidTr="00F46E94">
        <w:tc>
          <w:tcPr>
            <w:tcW w:w="567" w:type="dxa"/>
          </w:tcPr>
          <w:p w:rsidR="00F46E94" w:rsidRPr="00F46E94" w:rsidRDefault="00F46E94" w:rsidP="00F46E94">
            <w:pPr>
              <w:ind w:firstLine="0"/>
              <w:jc w:val="center"/>
              <w:rPr>
                <w:rFonts w:eastAsia="Calibri"/>
                <w:sz w:val="24"/>
              </w:rPr>
            </w:pPr>
            <w:r w:rsidRPr="00F46E94">
              <w:rPr>
                <w:rFonts w:eastAsia="Calibri"/>
                <w:sz w:val="24"/>
              </w:rPr>
              <w:t>1.</w:t>
            </w:r>
          </w:p>
        </w:tc>
        <w:tc>
          <w:tcPr>
            <w:tcW w:w="5103" w:type="dxa"/>
          </w:tcPr>
          <w:p w:rsidR="00F46E94" w:rsidRPr="00F46E94" w:rsidRDefault="00F46E94" w:rsidP="00F46E94">
            <w:pPr>
              <w:ind w:firstLine="0"/>
              <w:jc w:val="left"/>
              <w:rPr>
                <w:rFonts w:eastAsia="Calibri"/>
                <w:sz w:val="24"/>
              </w:rPr>
            </w:pPr>
            <w:r w:rsidRPr="00F46E94">
              <w:rPr>
                <w:rFonts w:eastAsia="Calibri"/>
                <w:sz w:val="24"/>
              </w:rPr>
              <w:t>Земли запаса</w:t>
            </w:r>
          </w:p>
        </w:tc>
        <w:tc>
          <w:tcPr>
            <w:tcW w:w="2127" w:type="dxa"/>
          </w:tcPr>
          <w:p w:rsidR="00F46E94" w:rsidRPr="00F46E94" w:rsidRDefault="00F46E94" w:rsidP="00F46E94">
            <w:pPr>
              <w:ind w:firstLine="0"/>
              <w:jc w:val="center"/>
              <w:rPr>
                <w:rFonts w:eastAsia="Calibri"/>
                <w:sz w:val="24"/>
              </w:rPr>
            </w:pPr>
            <w:r>
              <w:rPr>
                <w:rFonts w:eastAsia="Calibri"/>
                <w:sz w:val="24"/>
              </w:rPr>
              <w:t>0,0</w:t>
            </w:r>
            <w:r w:rsidRPr="00F46E94">
              <w:rPr>
                <w:rFonts w:eastAsia="Calibri"/>
                <w:sz w:val="24"/>
              </w:rPr>
              <w:t xml:space="preserve"> га</w:t>
            </w:r>
          </w:p>
        </w:tc>
        <w:tc>
          <w:tcPr>
            <w:tcW w:w="1842" w:type="dxa"/>
          </w:tcPr>
          <w:p w:rsidR="00F46E94" w:rsidRPr="00F46E94" w:rsidRDefault="00F46E94" w:rsidP="00F46E94">
            <w:pPr>
              <w:ind w:firstLine="0"/>
              <w:jc w:val="center"/>
              <w:rPr>
                <w:rFonts w:eastAsia="Calibri"/>
                <w:sz w:val="24"/>
              </w:rPr>
            </w:pPr>
          </w:p>
        </w:tc>
      </w:tr>
      <w:tr w:rsidR="00F46E94" w:rsidRPr="00F46E94" w:rsidTr="00F46E94">
        <w:tc>
          <w:tcPr>
            <w:tcW w:w="9639" w:type="dxa"/>
            <w:gridSpan w:val="4"/>
          </w:tcPr>
          <w:p w:rsidR="00F46E94" w:rsidRPr="00F46E94" w:rsidRDefault="00F46E94" w:rsidP="00F46E94">
            <w:pPr>
              <w:ind w:firstLine="0"/>
              <w:jc w:val="center"/>
              <w:rPr>
                <w:rFonts w:eastAsia="Calibri"/>
                <w:b/>
                <w:sz w:val="24"/>
              </w:rPr>
            </w:pPr>
          </w:p>
          <w:p w:rsidR="00F46E94" w:rsidRPr="00F46E94" w:rsidRDefault="00F46E94" w:rsidP="00F46E94">
            <w:pPr>
              <w:ind w:firstLine="0"/>
              <w:jc w:val="center"/>
              <w:rPr>
                <w:rFonts w:eastAsia="Calibri"/>
                <w:b/>
                <w:sz w:val="24"/>
              </w:rPr>
            </w:pPr>
            <w:r w:rsidRPr="00F46E94">
              <w:rPr>
                <w:rFonts w:eastAsia="Calibri"/>
                <w:b/>
                <w:sz w:val="24"/>
              </w:rPr>
              <w:t>Земли лесного фонда</w:t>
            </w:r>
          </w:p>
        </w:tc>
      </w:tr>
      <w:tr w:rsidR="00F46E94" w:rsidRPr="00F46E94" w:rsidTr="00F46E94">
        <w:tc>
          <w:tcPr>
            <w:tcW w:w="567" w:type="dxa"/>
          </w:tcPr>
          <w:p w:rsidR="00F46E94" w:rsidRPr="00F46E94" w:rsidRDefault="00F46E94" w:rsidP="00F46E94">
            <w:pPr>
              <w:ind w:firstLine="0"/>
              <w:jc w:val="center"/>
              <w:rPr>
                <w:rFonts w:eastAsia="Calibri"/>
                <w:sz w:val="24"/>
              </w:rPr>
            </w:pPr>
            <w:r w:rsidRPr="00F46E94">
              <w:rPr>
                <w:rFonts w:eastAsia="Calibri"/>
                <w:sz w:val="24"/>
              </w:rPr>
              <w:t>1.</w:t>
            </w:r>
          </w:p>
        </w:tc>
        <w:tc>
          <w:tcPr>
            <w:tcW w:w="5103" w:type="dxa"/>
          </w:tcPr>
          <w:p w:rsidR="00F46E94" w:rsidRPr="00F46E94" w:rsidRDefault="00F46E94" w:rsidP="00F46E94">
            <w:pPr>
              <w:ind w:firstLine="0"/>
              <w:jc w:val="left"/>
              <w:rPr>
                <w:rFonts w:eastAsia="Calibri"/>
                <w:sz w:val="24"/>
              </w:rPr>
            </w:pPr>
            <w:r w:rsidRPr="00F46E94">
              <w:rPr>
                <w:rFonts w:eastAsia="Calibri"/>
                <w:sz w:val="24"/>
              </w:rPr>
              <w:t>Земли лесного фонда</w:t>
            </w:r>
          </w:p>
        </w:tc>
        <w:tc>
          <w:tcPr>
            <w:tcW w:w="2127" w:type="dxa"/>
          </w:tcPr>
          <w:p w:rsidR="00F46E94" w:rsidRPr="00F46E94" w:rsidRDefault="00F46E94" w:rsidP="00F46E94">
            <w:pPr>
              <w:ind w:firstLine="0"/>
              <w:jc w:val="center"/>
              <w:rPr>
                <w:rFonts w:eastAsia="Calibri"/>
                <w:sz w:val="24"/>
              </w:rPr>
            </w:pPr>
            <w:r>
              <w:rPr>
                <w:rFonts w:eastAsia="Calibri"/>
                <w:sz w:val="24"/>
              </w:rPr>
              <w:t>2824,72</w:t>
            </w:r>
            <w:r w:rsidRPr="00F46E94">
              <w:rPr>
                <w:rFonts w:eastAsia="Calibri"/>
                <w:sz w:val="24"/>
              </w:rPr>
              <w:t xml:space="preserve"> га</w:t>
            </w:r>
          </w:p>
        </w:tc>
        <w:tc>
          <w:tcPr>
            <w:tcW w:w="1842" w:type="dxa"/>
          </w:tcPr>
          <w:p w:rsidR="00F46E94" w:rsidRPr="00F46E94" w:rsidRDefault="00F46E94" w:rsidP="00F46E94">
            <w:pPr>
              <w:ind w:firstLine="0"/>
              <w:jc w:val="center"/>
              <w:rPr>
                <w:rFonts w:eastAsia="Calibri"/>
                <w:sz w:val="24"/>
              </w:rPr>
            </w:pPr>
          </w:p>
        </w:tc>
      </w:tr>
      <w:tr w:rsidR="00F46E94" w:rsidRPr="00F46E94" w:rsidTr="00F46E94">
        <w:tc>
          <w:tcPr>
            <w:tcW w:w="567" w:type="dxa"/>
          </w:tcPr>
          <w:p w:rsidR="00F46E94" w:rsidRPr="00F46E94" w:rsidRDefault="00F46E94" w:rsidP="00F46E94">
            <w:pPr>
              <w:ind w:firstLine="0"/>
              <w:jc w:val="left"/>
              <w:rPr>
                <w:rFonts w:eastAsia="Calibri"/>
                <w:sz w:val="24"/>
              </w:rPr>
            </w:pPr>
          </w:p>
        </w:tc>
        <w:tc>
          <w:tcPr>
            <w:tcW w:w="5103" w:type="dxa"/>
          </w:tcPr>
          <w:p w:rsidR="00F46E94" w:rsidRPr="00F46E94" w:rsidRDefault="00F46E94" w:rsidP="00F46E94">
            <w:pPr>
              <w:ind w:firstLine="0"/>
              <w:jc w:val="left"/>
              <w:rPr>
                <w:rFonts w:eastAsia="Calibri"/>
                <w:b/>
                <w:sz w:val="24"/>
              </w:rPr>
            </w:pPr>
          </w:p>
          <w:p w:rsidR="00F46E94" w:rsidRPr="00F46E94" w:rsidRDefault="00F46E94" w:rsidP="00117863">
            <w:pPr>
              <w:ind w:firstLine="0"/>
              <w:jc w:val="left"/>
              <w:rPr>
                <w:rFonts w:eastAsia="Calibri"/>
                <w:b/>
                <w:sz w:val="24"/>
              </w:rPr>
            </w:pPr>
            <w:r w:rsidRPr="00F46E94">
              <w:rPr>
                <w:rFonts w:eastAsia="Calibri"/>
                <w:b/>
                <w:sz w:val="24"/>
              </w:rPr>
              <w:t>Итого по городскому поселению</w:t>
            </w:r>
            <w:r w:rsidR="00117863">
              <w:rPr>
                <w:rFonts w:eastAsia="Calibri"/>
                <w:b/>
                <w:sz w:val="24"/>
              </w:rPr>
              <w:t xml:space="preserve"> Красавино</w:t>
            </w:r>
          </w:p>
        </w:tc>
        <w:tc>
          <w:tcPr>
            <w:tcW w:w="2127" w:type="dxa"/>
          </w:tcPr>
          <w:p w:rsidR="00F46E94" w:rsidRPr="00F46E94" w:rsidRDefault="00F46E94" w:rsidP="00F46E94">
            <w:pPr>
              <w:ind w:firstLine="0"/>
              <w:jc w:val="center"/>
              <w:rPr>
                <w:rFonts w:eastAsia="Calibri"/>
                <w:b/>
                <w:i/>
                <w:sz w:val="24"/>
                <w:highlight w:val="yellow"/>
              </w:rPr>
            </w:pPr>
          </w:p>
          <w:p w:rsidR="00F46E94" w:rsidRPr="00F46E94" w:rsidRDefault="00F46E94" w:rsidP="00F46E94">
            <w:pPr>
              <w:ind w:firstLine="0"/>
              <w:jc w:val="center"/>
              <w:rPr>
                <w:rFonts w:eastAsia="Calibri"/>
                <w:b/>
                <w:sz w:val="24"/>
                <w:highlight w:val="yellow"/>
              </w:rPr>
            </w:pPr>
            <w:r>
              <w:rPr>
                <w:rFonts w:eastAsia="Calibri"/>
                <w:b/>
                <w:sz w:val="24"/>
              </w:rPr>
              <w:t>6091,64</w:t>
            </w:r>
            <w:r w:rsidRPr="00F46E94">
              <w:rPr>
                <w:rFonts w:eastAsia="Calibri"/>
                <w:b/>
                <w:sz w:val="24"/>
              </w:rPr>
              <w:t xml:space="preserve"> га</w:t>
            </w:r>
          </w:p>
        </w:tc>
        <w:tc>
          <w:tcPr>
            <w:tcW w:w="1842" w:type="dxa"/>
          </w:tcPr>
          <w:p w:rsidR="00F46E94" w:rsidRPr="00F46E94" w:rsidRDefault="00F46E94" w:rsidP="00F46E94">
            <w:pPr>
              <w:ind w:firstLine="0"/>
              <w:jc w:val="center"/>
              <w:rPr>
                <w:rFonts w:eastAsia="Calibri"/>
                <w:sz w:val="24"/>
              </w:rPr>
            </w:pPr>
          </w:p>
        </w:tc>
      </w:tr>
    </w:tbl>
    <w:p w:rsidR="00F46E94" w:rsidRPr="00F46E94" w:rsidRDefault="00F46E94" w:rsidP="00F46E94">
      <w:pPr>
        <w:pStyle w:val="12"/>
      </w:pPr>
    </w:p>
    <w:p w:rsidR="00741520" w:rsidRPr="00E9414A" w:rsidRDefault="00570FE7" w:rsidP="00741520">
      <w:pPr>
        <w:pStyle w:val="3"/>
      </w:pPr>
      <w:r>
        <w:t xml:space="preserve">3. </w:t>
      </w:r>
      <w:r w:rsidR="00741520" w:rsidRPr="00E9414A">
        <w:t>Архитектурно-планировочная характеристика.</w:t>
      </w:r>
    </w:p>
    <w:p w:rsidR="000B4F0D" w:rsidRDefault="000B4F0D" w:rsidP="000B4F0D">
      <w:r w:rsidRPr="00E9414A">
        <w:t xml:space="preserve">Так как большую часть территории городского поселения занимают земли сельскохозяйственного назначения и леса, населенные пункты сконцентрированы </w:t>
      </w:r>
      <w:r>
        <w:t>центре и на юге городского поселения.</w:t>
      </w:r>
    </w:p>
    <w:p w:rsidR="00AE394B" w:rsidRDefault="000B4F0D" w:rsidP="00D85F88">
      <w:r w:rsidRPr="00AE394B">
        <w:t>С</w:t>
      </w:r>
      <w:r w:rsidR="00D85F88" w:rsidRPr="00AE394B">
        <w:t>ложный рельеф повлияли на  планировочную структуру населенных пунктов</w:t>
      </w:r>
      <w:r w:rsidR="00AE394B" w:rsidRPr="00AE394B">
        <w:t xml:space="preserve">. </w:t>
      </w:r>
    </w:p>
    <w:p w:rsidR="00D25913" w:rsidRPr="00D85F88" w:rsidRDefault="00D25913" w:rsidP="00D25913">
      <w:pPr>
        <w:rPr>
          <w:highlight w:val="yellow"/>
        </w:rPr>
      </w:pPr>
      <w:proofErr w:type="gramStart"/>
      <w:r w:rsidRPr="00D25913">
        <w:t>Самые крупные населенные пункты – г. Красавино, д. Новая Деревня, д. Бухинино, д. Новое Село расположены  на берегу р. Малая Северная Двина, р. Лапинка и искусственно созданных водных объектов оз. Верхний Пруд и оз. Нижний Пруд.</w:t>
      </w:r>
      <w:proofErr w:type="gramEnd"/>
      <w:r w:rsidRPr="00D25913">
        <w:t xml:space="preserve"> Они являются самыми крупными производственными центрами в данной местности, в них также сосредоточены основные общественные здания, предприятия обслуживания. </w:t>
      </w:r>
    </w:p>
    <w:p w:rsidR="00D25913" w:rsidRPr="00D25913" w:rsidRDefault="00D25913" w:rsidP="00D85F88">
      <w:r w:rsidRPr="00D25913">
        <w:t xml:space="preserve">Город Красавино является административным центром городского поселения Красавино. </w:t>
      </w:r>
      <w:proofErr w:type="gramStart"/>
      <w:r w:rsidRPr="00D25913">
        <w:t>Здесь расположены:</w:t>
      </w:r>
      <w:r>
        <w:t xml:space="preserve"> детские дошкольные учреждения, образовательные школы, детская школа искусств, дом культуры и спорта, учреждения бытового обслуживания населен</w:t>
      </w:r>
      <w:r w:rsidR="00E00A34">
        <w:t>ия, учреждения здравоохранения, библиотека, РОВД</w:t>
      </w:r>
      <w:r>
        <w:t>, детский приют, почта, железнодорожный вокзал, автостанция, банно-прачечный комплекс, профилакторий,</w:t>
      </w:r>
      <w:r w:rsidR="00E00A34">
        <w:t xml:space="preserve"> церковь, училище, предприятия общественного питания и предприятия </w:t>
      </w:r>
      <w:r w:rsidR="00CA6C40">
        <w:t>торговли</w:t>
      </w:r>
      <w:r w:rsidR="00E00A34">
        <w:t>.</w:t>
      </w:r>
      <w:proofErr w:type="gramEnd"/>
    </w:p>
    <w:p w:rsidR="00AE394B" w:rsidRPr="00E00A34" w:rsidRDefault="00E00A34" w:rsidP="00D85F88">
      <w:r w:rsidRPr="00E00A34">
        <w:t xml:space="preserve">В </w:t>
      </w:r>
      <w:r w:rsidR="00AE394B" w:rsidRPr="00E00A34">
        <w:t>городе Красавино кварталы вытянуты вдоль городской магистрали ул. Советский проспект. На Советском проспекте находятся основные объекты жилищного, культурно-бытового, производственного назначения. К нему примыкают кварталы секционной застройки, которая вместе со встроено-пристроенными учреждениями обслуживания населения составляет в настоящее время центр города.</w:t>
      </w:r>
    </w:p>
    <w:p w:rsidR="00D85F88" w:rsidRPr="00E00A34" w:rsidRDefault="00AE394B" w:rsidP="00D85F88">
      <w:r w:rsidRPr="00E00A34">
        <w:t xml:space="preserve">Жилые территории находятся в основном в пойменной части р. Малая Северная Двина. Это сравнительно ровная территория, затопляемая 1 раз в 10 лет до отметки 53,09 м БС. Часть жилой и общественной застройки находятся в нагорной части на возвышенной платформе. Перепад высот составляет около 50 м. </w:t>
      </w:r>
    </w:p>
    <w:p w:rsidR="00E00A34" w:rsidRDefault="00E00A34" w:rsidP="00D85F88">
      <w:r w:rsidRPr="00E00A34">
        <w:t xml:space="preserve">В д. Бухинино расположен </w:t>
      </w:r>
      <w:r>
        <w:t>дом-интернат для инвалидов.</w:t>
      </w:r>
    </w:p>
    <w:p w:rsidR="00E00A34" w:rsidRDefault="00E00A34" w:rsidP="00D85F88">
      <w:pPr>
        <w:rPr>
          <w:highlight w:val="yellow"/>
        </w:rPr>
      </w:pPr>
      <w:r>
        <w:t xml:space="preserve">В д. Новая Деревня имеются предприятия </w:t>
      </w:r>
      <w:r w:rsidR="00FC2F58">
        <w:t>торговли</w:t>
      </w:r>
      <w:r>
        <w:t>.</w:t>
      </w:r>
    </w:p>
    <w:p w:rsidR="00D85F88" w:rsidRPr="00E00A34" w:rsidRDefault="00D85F88" w:rsidP="00D85F88">
      <w:r w:rsidRPr="00E00A34">
        <w:lastRenderedPageBreak/>
        <w:t>В остальных населенных пунктах нет производственных предприятий и общественных зданий. Большую часть территории занимают жилые дома, а также незначительное количество дачных домов, использующихся преимущественно в летний период.</w:t>
      </w:r>
    </w:p>
    <w:p w:rsidR="00FC2F58" w:rsidRDefault="00FC2F58" w:rsidP="00FC2F58"/>
    <w:p w:rsidR="00FC2F58" w:rsidRPr="00124861" w:rsidRDefault="00FC2F58" w:rsidP="00FC2F58">
      <w:pPr>
        <w:pStyle w:val="3"/>
      </w:pPr>
      <w:r w:rsidRPr="00124861">
        <w:t>4.Культурно-бытовое обслуживание.</w:t>
      </w:r>
    </w:p>
    <w:p w:rsidR="00FC2F58" w:rsidRPr="00124861" w:rsidRDefault="00FC2F58" w:rsidP="00FC2F58">
      <w:pPr>
        <w:rPr>
          <w:szCs w:val="28"/>
        </w:rPr>
      </w:pPr>
      <w:r w:rsidRPr="00124861">
        <w:rPr>
          <w:szCs w:val="28"/>
        </w:rPr>
        <w:t xml:space="preserve">Большая часть предприятий общественного обслуживания сосредоточена в </w:t>
      </w:r>
      <w:r>
        <w:rPr>
          <w:szCs w:val="28"/>
        </w:rPr>
        <w:t>городе</w:t>
      </w:r>
      <w:r w:rsidRPr="00124861">
        <w:rPr>
          <w:szCs w:val="28"/>
        </w:rPr>
        <w:t xml:space="preserve">, как в самом крупном населенном пункте. В остальных деревнях общественная застройка представлена в основном торговыми точками. Данные о состоянии общественной застройки по городскому поселению </w:t>
      </w:r>
      <w:r>
        <w:rPr>
          <w:szCs w:val="28"/>
        </w:rPr>
        <w:t xml:space="preserve">Красавино </w:t>
      </w:r>
      <w:r w:rsidRPr="00124861">
        <w:rPr>
          <w:szCs w:val="28"/>
        </w:rPr>
        <w:t xml:space="preserve">приведены в таблице </w:t>
      </w:r>
      <w:r w:rsidRPr="00124861">
        <w:rPr>
          <w:szCs w:val="28"/>
          <w:lang w:val="en-US"/>
        </w:rPr>
        <w:t>VI</w:t>
      </w:r>
      <w:r w:rsidRPr="00124861">
        <w:rPr>
          <w:szCs w:val="28"/>
        </w:rPr>
        <w:t>.4.1.</w:t>
      </w:r>
    </w:p>
    <w:p w:rsidR="008D3823" w:rsidRDefault="004E3B4D" w:rsidP="004E3B4D">
      <w:pPr>
        <w:jc w:val="right"/>
        <w:rPr>
          <w:sz w:val="24"/>
        </w:rPr>
      </w:pPr>
      <w:r>
        <w:rPr>
          <w:sz w:val="24"/>
        </w:rPr>
        <w:t xml:space="preserve">Таблица </w:t>
      </w:r>
      <w:r>
        <w:rPr>
          <w:sz w:val="24"/>
          <w:lang w:val="en-US"/>
        </w:rPr>
        <w:t>VI</w:t>
      </w:r>
      <w:r>
        <w:rPr>
          <w:sz w:val="24"/>
        </w:rPr>
        <w:t>.4.1.</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1984"/>
        <w:gridCol w:w="851"/>
        <w:gridCol w:w="992"/>
        <w:gridCol w:w="1134"/>
        <w:gridCol w:w="1417"/>
        <w:gridCol w:w="1418"/>
        <w:gridCol w:w="1417"/>
      </w:tblGrid>
      <w:tr w:rsidR="004E3B4D" w:rsidRPr="004E3B4D" w:rsidTr="0005607F">
        <w:tc>
          <w:tcPr>
            <w:tcW w:w="568" w:type="dxa"/>
            <w:vMerge w:val="restart"/>
            <w:vAlign w:val="center"/>
          </w:tcPr>
          <w:p w:rsidR="004E3B4D" w:rsidRPr="004E3B4D" w:rsidRDefault="004E3B4D" w:rsidP="004E3B4D">
            <w:pPr>
              <w:pStyle w:val="12"/>
            </w:pPr>
            <w:r w:rsidRPr="004E3B4D">
              <w:t xml:space="preserve">№ </w:t>
            </w:r>
            <w:proofErr w:type="gramStart"/>
            <w:r w:rsidRPr="004E3B4D">
              <w:t>п</w:t>
            </w:r>
            <w:proofErr w:type="gramEnd"/>
            <w:r w:rsidRPr="004E3B4D">
              <w:t>/п</w:t>
            </w:r>
          </w:p>
        </w:tc>
        <w:tc>
          <w:tcPr>
            <w:tcW w:w="1984" w:type="dxa"/>
            <w:vMerge w:val="restart"/>
            <w:vAlign w:val="center"/>
          </w:tcPr>
          <w:p w:rsidR="004E3B4D" w:rsidRPr="004E3B4D" w:rsidRDefault="004E3B4D" w:rsidP="004E3B4D">
            <w:pPr>
              <w:pStyle w:val="12"/>
            </w:pPr>
            <w:r>
              <w:t>Н</w:t>
            </w:r>
            <w:r w:rsidRPr="004E3B4D">
              <w:t>аименование учреждения</w:t>
            </w:r>
          </w:p>
        </w:tc>
        <w:tc>
          <w:tcPr>
            <w:tcW w:w="851" w:type="dxa"/>
            <w:vMerge w:val="restart"/>
            <w:vAlign w:val="center"/>
          </w:tcPr>
          <w:p w:rsidR="004E3B4D" w:rsidRPr="004E3B4D" w:rsidRDefault="004E3B4D" w:rsidP="004E3B4D">
            <w:pPr>
              <w:pStyle w:val="12"/>
            </w:pPr>
            <w:r>
              <w:t>Е</w:t>
            </w:r>
            <w:r w:rsidRPr="004E3B4D">
              <w:t>д. изм</w:t>
            </w:r>
          </w:p>
        </w:tc>
        <w:tc>
          <w:tcPr>
            <w:tcW w:w="2126" w:type="dxa"/>
            <w:gridSpan w:val="2"/>
            <w:vAlign w:val="center"/>
          </w:tcPr>
          <w:p w:rsidR="004E3B4D" w:rsidRPr="004E3B4D" w:rsidRDefault="004E3B4D" w:rsidP="004E3B4D">
            <w:pPr>
              <w:pStyle w:val="12"/>
            </w:pPr>
            <w:r>
              <w:t>С</w:t>
            </w:r>
            <w:r w:rsidRPr="004E3B4D">
              <w:t>уществ</w:t>
            </w:r>
            <w:proofErr w:type="gramStart"/>
            <w:r w:rsidRPr="004E3B4D">
              <w:t>.</w:t>
            </w:r>
            <w:proofErr w:type="gramEnd"/>
            <w:r w:rsidRPr="004E3B4D">
              <w:t xml:space="preserve"> </w:t>
            </w:r>
            <w:proofErr w:type="gramStart"/>
            <w:r w:rsidRPr="004E3B4D">
              <w:t>п</w:t>
            </w:r>
            <w:proofErr w:type="gramEnd"/>
            <w:r w:rsidRPr="004E3B4D">
              <w:t>оложение</w:t>
            </w:r>
          </w:p>
        </w:tc>
        <w:tc>
          <w:tcPr>
            <w:tcW w:w="1417" w:type="dxa"/>
            <w:vMerge w:val="restart"/>
            <w:vAlign w:val="center"/>
          </w:tcPr>
          <w:p w:rsidR="004E3B4D" w:rsidRPr="004E3B4D" w:rsidRDefault="004E3B4D" w:rsidP="004E3B4D">
            <w:pPr>
              <w:pStyle w:val="12"/>
            </w:pPr>
            <w:r>
              <w:t>Ф</w:t>
            </w:r>
            <w:r w:rsidRPr="004E3B4D">
              <w:t>актич. на 1000 жителей</w:t>
            </w:r>
          </w:p>
        </w:tc>
        <w:tc>
          <w:tcPr>
            <w:tcW w:w="1418" w:type="dxa"/>
            <w:vMerge w:val="restart"/>
            <w:vAlign w:val="center"/>
          </w:tcPr>
          <w:p w:rsidR="004E3B4D" w:rsidRPr="004E3B4D" w:rsidRDefault="004E3B4D" w:rsidP="004E3B4D">
            <w:pPr>
              <w:pStyle w:val="12"/>
            </w:pPr>
            <w:r>
              <w:t>Н</w:t>
            </w:r>
            <w:r w:rsidRPr="004E3B4D">
              <w:t>орма по СП</w:t>
            </w:r>
          </w:p>
          <w:p w:rsidR="004E3B4D" w:rsidRPr="004E3B4D" w:rsidRDefault="004E3B4D" w:rsidP="004E3B4D">
            <w:pPr>
              <w:pStyle w:val="12"/>
            </w:pPr>
            <w:r w:rsidRPr="004E3B4D">
              <w:t>на 1000 жителей</w:t>
            </w:r>
          </w:p>
        </w:tc>
        <w:tc>
          <w:tcPr>
            <w:tcW w:w="1417" w:type="dxa"/>
            <w:vMerge w:val="restart"/>
            <w:vAlign w:val="center"/>
          </w:tcPr>
          <w:p w:rsidR="004E3B4D" w:rsidRPr="004E3B4D" w:rsidRDefault="004E3B4D" w:rsidP="004E3B4D">
            <w:pPr>
              <w:pStyle w:val="12"/>
            </w:pPr>
            <w:proofErr w:type="gramStart"/>
            <w:r>
              <w:t>П</w:t>
            </w:r>
            <w:r w:rsidRPr="004E3B4D">
              <w:t>римеча</w:t>
            </w:r>
            <w:r w:rsidR="006C0117">
              <w:t>-</w:t>
            </w:r>
            <w:r w:rsidRPr="004E3B4D">
              <w:t>ние</w:t>
            </w:r>
            <w:proofErr w:type="gramEnd"/>
          </w:p>
        </w:tc>
      </w:tr>
      <w:tr w:rsidR="004E3B4D" w:rsidRPr="004E3B4D" w:rsidTr="0005607F">
        <w:tc>
          <w:tcPr>
            <w:tcW w:w="568" w:type="dxa"/>
            <w:vMerge/>
          </w:tcPr>
          <w:p w:rsidR="004E3B4D" w:rsidRPr="004E3B4D" w:rsidRDefault="004E3B4D" w:rsidP="004E3B4D">
            <w:pPr>
              <w:pStyle w:val="12"/>
            </w:pPr>
          </w:p>
        </w:tc>
        <w:tc>
          <w:tcPr>
            <w:tcW w:w="1984" w:type="dxa"/>
            <w:vMerge/>
          </w:tcPr>
          <w:p w:rsidR="004E3B4D" w:rsidRPr="004E3B4D" w:rsidRDefault="004E3B4D" w:rsidP="004E3B4D">
            <w:pPr>
              <w:pStyle w:val="12"/>
            </w:pPr>
          </w:p>
        </w:tc>
        <w:tc>
          <w:tcPr>
            <w:tcW w:w="851" w:type="dxa"/>
            <w:vMerge/>
          </w:tcPr>
          <w:p w:rsidR="004E3B4D" w:rsidRPr="004E3B4D" w:rsidRDefault="004E3B4D" w:rsidP="004E3B4D">
            <w:pPr>
              <w:pStyle w:val="12"/>
            </w:pPr>
          </w:p>
        </w:tc>
        <w:tc>
          <w:tcPr>
            <w:tcW w:w="992" w:type="dxa"/>
            <w:vAlign w:val="center"/>
          </w:tcPr>
          <w:p w:rsidR="004E3B4D" w:rsidRPr="004E3B4D" w:rsidRDefault="004E3B4D" w:rsidP="004E3B4D">
            <w:pPr>
              <w:pStyle w:val="12"/>
              <w:rPr>
                <w:sz w:val="20"/>
                <w:szCs w:val="20"/>
              </w:rPr>
            </w:pPr>
            <w:r w:rsidRPr="004E3B4D">
              <w:rPr>
                <w:sz w:val="20"/>
                <w:szCs w:val="20"/>
              </w:rPr>
              <w:t>нормат.</w:t>
            </w:r>
          </w:p>
          <w:p w:rsidR="004E3B4D" w:rsidRPr="004E3B4D" w:rsidRDefault="004E3B4D" w:rsidP="004E3B4D">
            <w:pPr>
              <w:pStyle w:val="12"/>
              <w:rPr>
                <w:sz w:val="20"/>
                <w:szCs w:val="20"/>
              </w:rPr>
            </w:pPr>
            <w:r w:rsidRPr="004E3B4D">
              <w:rPr>
                <w:sz w:val="20"/>
                <w:szCs w:val="20"/>
              </w:rPr>
              <w:t>ёмкость</w:t>
            </w:r>
          </w:p>
        </w:tc>
        <w:tc>
          <w:tcPr>
            <w:tcW w:w="1134" w:type="dxa"/>
            <w:vAlign w:val="center"/>
          </w:tcPr>
          <w:p w:rsidR="004E3B4D" w:rsidRPr="004E3B4D" w:rsidRDefault="004E3B4D" w:rsidP="004E3B4D">
            <w:pPr>
              <w:pStyle w:val="12"/>
              <w:rPr>
                <w:sz w:val="20"/>
                <w:szCs w:val="20"/>
              </w:rPr>
            </w:pPr>
            <w:r w:rsidRPr="004E3B4D">
              <w:rPr>
                <w:sz w:val="20"/>
                <w:szCs w:val="20"/>
              </w:rPr>
              <w:t>фактич.</w:t>
            </w:r>
          </w:p>
          <w:p w:rsidR="004E3B4D" w:rsidRPr="004E3B4D" w:rsidRDefault="004E3B4D" w:rsidP="004E3B4D">
            <w:pPr>
              <w:pStyle w:val="12"/>
              <w:rPr>
                <w:sz w:val="20"/>
                <w:szCs w:val="20"/>
              </w:rPr>
            </w:pPr>
            <w:r w:rsidRPr="004E3B4D">
              <w:rPr>
                <w:sz w:val="20"/>
                <w:szCs w:val="20"/>
              </w:rPr>
              <w:t>посещает</w:t>
            </w:r>
          </w:p>
        </w:tc>
        <w:tc>
          <w:tcPr>
            <w:tcW w:w="1417" w:type="dxa"/>
            <w:vMerge/>
          </w:tcPr>
          <w:p w:rsidR="004E3B4D" w:rsidRPr="004E3B4D" w:rsidRDefault="004E3B4D" w:rsidP="004E3B4D">
            <w:pPr>
              <w:pStyle w:val="12"/>
            </w:pPr>
          </w:p>
        </w:tc>
        <w:tc>
          <w:tcPr>
            <w:tcW w:w="1418" w:type="dxa"/>
            <w:vMerge/>
          </w:tcPr>
          <w:p w:rsidR="004E3B4D" w:rsidRPr="004E3B4D" w:rsidRDefault="004E3B4D" w:rsidP="004E3B4D">
            <w:pPr>
              <w:pStyle w:val="12"/>
            </w:pPr>
          </w:p>
        </w:tc>
        <w:tc>
          <w:tcPr>
            <w:tcW w:w="1417" w:type="dxa"/>
            <w:vMerge/>
          </w:tcPr>
          <w:p w:rsidR="004E3B4D" w:rsidRPr="004E3B4D" w:rsidRDefault="004E3B4D" w:rsidP="004E3B4D">
            <w:pPr>
              <w:pStyle w:val="12"/>
            </w:pPr>
          </w:p>
        </w:tc>
      </w:tr>
      <w:tr w:rsidR="004E3B4D" w:rsidRPr="004E3B4D" w:rsidTr="0005607F">
        <w:tc>
          <w:tcPr>
            <w:tcW w:w="568" w:type="dxa"/>
            <w:vAlign w:val="center"/>
          </w:tcPr>
          <w:p w:rsidR="004E3B4D" w:rsidRPr="004E3B4D" w:rsidRDefault="004E3B4D" w:rsidP="004E3B4D">
            <w:pPr>
              <w:pStyle w:val="12"/>
              <w:rPr>
                <w:sz w:val="16"/>
                <w:szCs w:val="16"/>
              </w:rPr>
            </w:pPr>
            <w:r>
              <w:rPr>
                <w:sz w:val="16"/>
                <w:szCs w:val="16"/>
              </w:rPr>
              <w:t>1</w:t>
            </w:r>
          </w:p>
        </w:tc>
        <w:tc>
          <w:tcPr>
            <w:tcW w:w="1984" w:type="dxa"/>
            <w:vAlign w:val="center"/>
          </w:tcPr>
          <w:p w:rsidR="004E3B4D" w:rsidRPr="004E3B4D" w:rsidRDefault="004E3B4D" w:rsidP="004E3B4D">
            <w:pPr>
              <w:pStyle w:val="12"/>
              <w:rPr>
                <w:sz w:val="16"/>
                <w:szCs w:val="16"/>
              </w:rPr>
            </w:pPr>
            <w:r>
              <w:rPr>
                <w:sz w:val="16"/>
                <w:szCs w:val="16"/>
              </w:rPr>
              <w:t>2</w:t>
            </w:r>
          </w:p>
        </w:tc>
        <w:tc>
          <w:tcPr>
            <w:tcW w:w="851" w:type="dxa"/>
            <w:vAlign w:val="center"/>
          </w:tcPr>
          <w:p w:rsidR="004E3B4D" w:rsidRPr="004E3B4D" w:rsidRDefault="004E3B4D" w:rsidP="004E3B4D">
            <w:pPr>
              <w:pStyle w:val="12"/>
              <w:rPr>
                <w:sz w:val="16"/>
                <w:szCs w:val="16"/>
              </w:rPr>
            </w:pPr>
            <w:r>
              <w:rPr>
                <w:sz w:val="16"/>
                <w:szCs w:val="16"/>
              </w:rPr>
              <w:t>3</w:t>
            </w:r>
          </w:p>
        </w:tc>
        <w:tc>
          <w:tcPr>
            <w:tcW w:w="992" w:type="dxa"/>
            <w:vAlign w:val="center"/>
          </w:tcPr>
          <w:p w:rsidR="004E3B4D" w:rsidRPr="004E3B4D" w:rsidRDefault="004E3B4D" w:rsidP="004E3B4D">
            <w:pPr>
              <w:pStyle w:val="12"/>
              <w:rPr>
                <w:sz w:val="16"/>
                <w:szCs w:val="16"/>
              </w:rPr>
            </w:pPr>
            <w:r>
              <w:rPr>
                <w:sz w:val="16"/>
                <w:szCs w:val="16"/>
              </w:rPr>
              <w:t>4</w:t>
            </w:r>
          </w:p>
        </w:tc>
        <w:tc>
          <w:tcPr>
            <w:tcW w:w="1134" w:type="dxa"/>
            <w:vAlign w:val="center"/>
          </w:tcPr>
          <w:p w:rsidR="004E3B4D" w:rsidRPr="004E3B4D" w:rsidRDefault="004E3B4D" w:rsidP="004E3B4D">
            <w:pPr>
              <w:pStyle w:val="12"/>
              <w:rPr>
                <w:sz w:val="16"/>
                <w:szCs w:val="16"/>
              </w:rPr>
            </w:pPr>
            <w:r>
              <w:rPr>
                <w:sz w:val="16"/>
                <w:szCs w:val="16"/>
              </w:rPr>
              <w:t>5</w:t>
            </w:r>
          </w:p>
        </w:tc>
        <w:tc>
          <w:tcPr>
            <w:tcW w:w="1417" w:type="dxa"/>
            <w:vAlign w:val="center"/>
          </w:tcPr>
          <w:p w:rsidR="004E3B4D" w:rsidRPr="004E3B4D" w:rsidRDefault="004E3B4D" w:rsidP="004E3B4D">
            <w:pPr>
              <w:pStyle w:val="12"/>
              <w:rPr>
                <w:sz w:val="16"/>
                <w:szCs w:val="16"/>
              </w:rPr>
            </w:pPr>
            <w:r>
              <w:rPr>
                <w:sz w:val="16"/>
                <w:szCs w:val="16"/>
              </w:rPr>
              <w:t>6</w:t>
            </w:r>
          </w:p>
        </w:tc>
        <w:tc>
          <w:tcPr>
            <w:tcW w:w="1418" w:type="dxa"/>
            <w:vAlign w:val="center"/>
          </w:tcPr>
          <w:p w:rsidR="004E3B4D" w:rsidRPr="004E3B4D" w:rsidRDefault="004E3B4D" w:rsidP="004E3B4D">
            <w:pPr>
              <w:pStyle w:val="12"/>
              <w:rPr>
                <w:sz w:val="16"/>
                <w:szCs w:val="16"/>
              </w:rPr>
            </w:pPr>
            <w:r>
              <w:rPr>
                <w:sz w:val="16"/>
                <w:szCs w:val="16"/>
              </w:rPr>
              <w:t>7</w:t>
            </w:r>
          </w:p>
        </w:tc>
        <w:tc>
          <w:tcPr>
            <w:tcW w:w="1417" w:type="dxa"/>
            <w:vAlign w:val="center"/>
          </w:tcPr>
          <w:p w:rsidR="004E3B4D" w:rsidRPr="004E3B4D" w:rsidRDefault="004E3B4D" w:rsidP="004E3B4D">
            <w:pPr>
              <w:pStyle w:val="12"/>
              <w:rPr>
                <w:sz w:val="16"/>
                <w:szCs w:val="16"/>
              </w:rPr>
            </w:pPr>
            <w:r>
              <w:rPr>
                <w:sz w:val="16"/>
                <w:szCs w:val="16"/>
              </w:rPr>
              <w:t>8</w:t>
            </w:r>
          </w:p>
        </w:tc>
      </w:tr>
      <w:tr w:rsidR="004E3B4D" w:rsidRPr="004E3B4D" w:rsidTr="00DE00FE">
        <w:trPr>
          <w:trHeight w:val="366"/>
        </w:trPr>
        <w:tc>
          <w:tcPr>
            <w:tcW w:w="9781" w:type="dxa"/>
            <w:gridSpan w:val="8"/>
            <w:vAlign w:val="center"/>
          </w:tcPr>
          <w:p w:rsidR="004E3B4D" w:rsidRPr="004E3B4D" w:rsidRDefault="004E3B4D" w:rsidP="004E3B4D">
            <w:pPr>
              <w:pStyle w:val="12"/>
              <w:rPr>
                <w:sz w:val="28"/>
                <w:szCs w:val="28"/>
              </w:rPr>
            </w:pPr>
            <w:r>
              <w:rPr>
                <w:sz w:val="28"/>
                <w:szCs w:val="28"/>
              </w:rPr>
              <w:t>Город Красавино</w:t>
            </w:r>
          </w:p>
        </w:tc>
      </w:tr>
      <w:tr w:rsidR="00DE00FE" w:rsidRPr="004E3B4D" w:rsidTr="006C0117">
        <w:tc>
          <w:tcPr>
            <w:tcW w:w="568" w:type="dxa"/>
            <w:vAlign w:val="center"/>
          </w:tcPr>
          <w:p w:rsidR="00DE00FE" w:rsidRPr="006B5B3F" w:rsidRDefault="00DE00FE" w:rsidP="004E3B4D">
            <w:pPr>
              <w:pStyle w:val="12"/>
            </w:pPr>
            <w:r w:rsidRPr="006B5B3F">
              <w:t>1.</w:t>
            </w:r>
          </w:p>
        </w:tc>
        <w:tc>
          <w:tcPr>
            <w:tcW w:w="1984" w:type="dxa"/>
            <w:vAlign w:val="center"/>
          </w:tcPr>
          <w:p w:rsidR="00DE00FE" w:rsidRPr="006B5B3F" w:rsidRDefault="00DE00FE" w:rsidP="00AC4DE4">
            <w:pPr>
              <w:pStyle w:val="12"/>
              <w:jc w:val="left"/>
            </w:pPr>
            <w:r w:rsidRPr="006B5B3F">
              <w:t>Детский сад №4 «Сказка»</w:t>
            </w:r>
          </w:p>
        </w:tc>
        <w:tc>
          <w:tcPr>
            <w:tcW w:w="851" w:type="dxa"/>
            <w:vAlign w:val="center"/>
          </w:tcPr>
          <w:p w:rsidR="00DE00FE" w:rsidRPr="006B5B3F" w:rsidRDefault="00DE00FE" w:rsidP="004E3B4D">
            <w:pPr>
              <w:pStyle w:val="12"/>
              <w:rPr>
                <w:sz w:val="16"/>
                <w:szCs w:val="16"/>
              </w:rPr>
            </w:pPr>
            <w:r w:rsidRPr="006B5B3F">
              <w:rPr>
                <w:sz w:val="16"/>
                <w:szCs w:val="16"/>
              </w:rPr>
              <w:t>мест</w:t>
            </w:r>
          </w:p>
        </w:tc>
        <w:tc>
          <w:tcPr>
            <w:tcW w:w="992" w:type="dxa"/>
            <w:vAlign w:val="center"/>
          </w:tcPr>
          <w:p w:rsidR="00DE00FE" w:rsidRPr="006B5B3F" w:rsidRDefault="00DE00FE" w:rsidP="004E3B4D">
            <w:pPr>
              <w:pStyle w:val="12"/>
            </w:pPr>
            <w:r w:rsidRPr="006B5B3F">
              <w:t>95</w:t>
            </w:r>
          </w:p>
        </w:tc>
        <w:tc>
          <w:tcPr>
            <w:tcW w:w="1134" w:type="dxa"/>
            <w:vAlign w:val="center"/>
          </w:tcPr>
          <w:p w:rsidR="00DE00FE" w:rsidRPr="006B5B3F" w:rsidRDefault="00DE00FE" w:rsidP="004E3B4D">
            <w:pPr>
              <w:pStyle w:val="12"/>
            </w:pPr>
            <w:r w:rsidRPr="006B5B3F">
              <w:t>105</w:t>
            </w:r>
          </w:p>
        </w:tc>
        <w:tc>
          <w:tcPr>
            <w:tcW w:w="1417" w:type="dxa"/>
            <w:vMerge w:val="restart"/>
            <w:vAlign w:val="center"/>
          </w:tcPr>
          <w:p w:rsidR="00DE00FE" w:rsidRPr="00FC3920" w:rsidRDefault="006C0117" w:rsidP="004E3B4D">
            <w:pPr>
              <w:pStyle w:val="12"/>
              <w:rPr>
                <w:sz w:val="20"/>
                <w:szCs w:val="20"/>
              </w:rPr>
            </w:pPr>
            <w:r w:rsidRPr="00FC3920">
              <w:rPr>
                <w:sz w:val="20"/>
                <w:szCs w:val="20"/>
              </w:rPr>
              <w:t>66% от возрастной группы</w:t>
            </w:r>
          </w:p>
        </w:tc>
        <w:tc>
          <w:tcPr>
            <w:tcW w:w="1418" w:type="dxa"/>
            <w:vMerge w:val="restart"/>
            <w:vAlign w:val="center"/>
          </w:tcPr>
          <w:p w:rsidR="00DE00FE" w:rsidRPr="00FC3920" w:rsidRDefault="00DE00FE" w:rsidP="004E3B4D">
            <w:pPr>
              <w:pStyle w:val="12"/>
              <w:rPr>
                <w:sz w:val="20"/>
                <w:szCs w:val="20"/>
              </w:rPr>
            </w:pPr>
            <w:r w:rsidRPr="00FC3920">
              <w:rPr>
                <w:sz w:val="20"/>
                <w:szCs w:val="20"/>
              </w:rPr>
              <w:t>85% от возрастной группы</w:t>
            </w:r>
          </w:p>
        </w:tc>
        <w:tc>
          <w:tcPr>
            <w:tcW w:w="1417" w:type="dxa"/>
            <w:vMerge w:val="restart"/>
            <w:vAlign w:val="center"/>
          </w:tcPr>
          <w:p w:rsidR="00DE00FE" w:rsidRPr="006B5B3F" w:rsidRDefault="00DE00FE" w:rsidP="00AC4DE4">
            <w:pPr>
              <w:pStyle w:val="12"/>
              <w:jc w:val="left"/>
              <w:rPr>
                <w:sz w:val="20"/>
                <w:szCs w:val="20"/>
              </w:rPr>
            </w:pPr>
            <w:r w:rsidRPr="006B5B3F">
              <w:rPr>
                <w:sz w:val="20"/>
                <w:szCs w:val="20"/>
              </w:rPr>
              <w:t>от 0 до 6 лет</w:t>
            </w:r>
          </w:p>
        </w:tc>
      </w:tr>
      <w:tr w:rsidR="00DE00FE" w:rsidRPr="004E3B4D" w:rsidTr="006C0117">
        <w:tc>
          <w:tcPr>
            <w:tcW w:w="568" w:type="dxa"/>
            <w:vAlign w:val="center"/>
          </w:tcPr>
          <w:p w:rsidR="00DE00FE" w:rsidRPr="006B5B3F" w:rsidRDefault="00DE00FE" w:rsidP="004E3B4D">
            <w:pPr>
              <w:pStyle w:val="12"/>
            </w:pPr>
            <w:r>
              <w:t>2.</w:t>
            </w:r>
          </w:p>
        </w:tc>
        <w:tc>
          <w:tcPr>
            <w:tcW w:w="1984" w:type="dxa"/>
            <w:vAlign w:val="center"/>
          </w:tcPr>
          <w:p w:rsidR="00DE00FE" w:rsidRPr="006B5B3F" w:rsidRDefault="00DE00FE" w:rsidP="00AC4DE4">
            <w:pPr>
              <w:pStyle w:val="12"/>
              <w:jc w:val="left"/>
            </w:pPr>
            <w:r>
              <w:t>Детский сад №2 «Чебурашка»</w:t>
            </w:r>
          </w:p>
        </w:tc>
        <w:tc>
          <w:tcPr>
            <w:tcW w:w="851" w:type="dxa"/>
            <w:vAlign w:val="center"/>
          </w:tcPr>
          <w:p w:rsidR="00DE00FE" w:rsidRPr="006B5B3F" w:rsidRDefault="00DE00FE" w:rsidP="004E3B4D">
            <w:pPr>
              <w:pStyle w:val="12"/>
              <w:rPr>
                <w:sz w:val="16"/>
                <w:szCs w:val="16"/>
              </w:rPr>
            </w:pPr>
            <w:r>
              <w:rPr>
                <w:sz w:val="16"/>
                <w:szCs w:val="16"/>
              </w:rPr>
              <w:t>мест</w:t>
            </w:r>
          </w:p>
        </w:tc>
        <w:tc>
          <w:tcPr>
            <w:tcW w:w="992" w:type="dxa"/>
            <w:vAlign w:val="center"/>
          </w:tcPr>
          <w:p w:rsidR="00DE00FE" w:rsidRPr="006B5B3F" w:rsidRDefault="00DE00FE" w:rsidP="004E3B4D">
            <w:pPr>
              <w:pStyle w:val="12"/>
            </w:pPr>
            <w:r>
              <w:t>140</w:t>
            </w:r>
          </w:p>
        </w:tc>
        <w:tc>
          <w:tcPr>
            <w:tcW w:w="1134" w:type="dxa"/>
            <w:vAlign w:val="center"/>
          </w:tcPr>
          <w:p w:rsidR="00DE00FE" w:rsidRPr="006B5B3F" w:rsidRDefault="00DE00FE" w:rsidP="004E3B4D">
            <w:pPr>
              <w:pStyle w:val="12"/>
            </w:pPr>
            <w:r>
              <w:t>134</w:t>
            </w:r>
          </w:p>
        </w:tc>
        <w:tc>
          <w:tcPr>
            <w:tcW w:w="1417" w:type="dxa"/>
            <w:vMerge/>
            <w:vAlign w:val="center"/>
          </w:tcPr>
          <w:p w:rsidR="00DE00FE" w:rsidRPr="00FC3920" w:rsidRDefault="00DE00FE" w:rsidP="00DE00FE">
            <w:pPr>
              <w:pStyle w:val="12"/>
              <w:rPr>
                <w:sz w:val="20"/>
                <w:szCs w:val="20"/>
              </w:rPr>
            </w:pPr>
          </w:p>
        </w:tc>
        <w:tc>
          <w:tcPr>
            <w:tcW w:w="1418" w:type="dxa"/>
            <w:vMerge/>
            <w:vAlign w:val="center"/>
          </w:tcPr>
          <w:p w:rsidR="00DE00FE" w:rsidRPr="00FC3920" w:rsidRDefault="00DE00FE" w:rsidP="004B368B">
            <w:pPr>
              <w:pStyle w:val="12"/>
              <w:rPr>
                <w:sz w:val="20"/>
                <w:szCs w:val="20"/>
              </w:rPr>
            </w:pPr>
          </w:p>
        </w:tc>
        <w:tc>
          <w:tcPr>
            <w:tcW w:w="1417" w:type="dxa"/>
            <w:vMerge/>
            <w:vAlign w:val="center"/>
          </w:tcPr>
          <w:p w:rsidR="00DE00FE" w:rsidRPr="006B5B3F" w:rsidRDefault="00DE00FE" w:rsidP="004B368B">
            <w:pPr>
              <w:pStyle w:val="12"/>
              <w:jc w:val="left"/>
              <w:rPr>
                <w:sz w:val="20"/>
                <w:szCs w:val="20"/>
              </w:rPr>
            </w:pPr>
          </w:p>
        </w:tc>
      </w:tr>
      <w:tr w:rsidR="00DE00FE" w:rsidRPr="004E3B4D" w:rsidTr="006C0117">
        <w:tc>
          <w:tcPr>
            <w:tcW w:w="568" w:type="dxa"/>
            <w:vAlign w:val="center"/>
          </w:tcPr>
          <w:p w:rsidR="00DE00FE" w:rsidRDefault="00DE00FE" w:rsidP="004E3B4D">
            <w:pPr>
              <w:pStyle w:val="12"/>
            </w:pPr>
            <w:r>
              <w:t>3.</w:t>
            </w:r>
          </w:p>
        </w:tc>
        <w:tc>
          <w:tcPr>
            <w:tcW w:w="1984" w:type="dxa"/>
            <w:vAlign w:val="center"/>
          </w:tcPr>
          <w:p w:rsidR="00DE00FE" w:rsidRDefault="00DE00FE" w:rsidP="00AC4DE4">
            <w:pPr>
              <w:pStyle w:val="12"/>
              <w:jc w:val="left"/>
            </w:pPr>
            <w:r>
              <w:t>Детский сад №1 «Радуга»</w:t>
            </w:r>
          </w:p>
        </w:tc>
        <w:tc>
          <w:tcPr>
            <w:tcW w:w="851" w:type="dxa"/>
            <w:vAlign w:val="center"/>
          </w:tcPr>
          <w:p w:rsidR="00DE00FE" w:rsidRDefault="00DE00FE" w:rsidP="004E3B4D">
            <w:pPr>
              <w:pStyle w:val="12"/>
              <w:rPr>
                <w:sz w:val="16"/>
                <w:szCs w:val="16"/>
              </w:rPr>
            </w:pPr>
            <w:r>
              <w:rPr>
                <w:sz w:val="16"/>
                <w:szCs w:val="16"/>
              </w:rPr>
              <w:t>мест</w:t>
            </w:r>
          </w:p>
        </w:tc>
        <w:tc>
          <w:tcPr>
            <w:tcW w:w="992" w:type="dxa"/>
            <w:vAlign w:val="center"/>
          </w:tcPr>
          <w:p w:rsidR="00DE00FE" w:rsidRDefault="00DE00FE" w:rsidP="004E3B4D">
            <w:pPr>
              <w:pStyle w:val="12"/>
            </w:pPr>
            <w:r>
              <w:t>120</w:t>
            </w:r>
          </w:p>
        </w:tc>
        <w:tc>
          <w:tcPr>
            <w:tcW w:w="1134" w:type="dxa"/>
            <w:vAlign w:val="center"/>
          </w:tcPr>
          <w:p w:rsidR="00DE00FE" w:rsidRDefault="00DE00FE" w:rsidP="004E3B4D">
            <w:pPr>
              <w:pStyle w:val="12"/>
            </w:pPr>
            <w:r>
              <w:t>124</w:t>
            </w:r>
          </w:p>
        </w:tc>
        <w:tc>
          <w:tcPr>
            <w:tcW w:w="1417" w:type="dxa"/>
            <w:vMerge/>
            <w:vAlign w:val="center"/>
          </w:tcPr>
          <w:p w:rsidR="00DE00FE" w:rsidRPr="00FC3920" w:rsidRDefault="00DE00FE" w:rsidP="00DE00FE">
            <w:pPr>
              <w:pStyle w:val="12"/>
              <w:rPr>
                <w:sz w:val="20"/>
                <w:szCs w:val="20"/>
              </w:rPr>
            </w:pPr>
          </w:p>
        </w:tc>
        <w:tc>
          <w:tcPr>
            <w:tcW w:w="1418" w:type="dxa"/>
            <w:vMerge/>
            <w:vAlign w:val="center"/>
          </w:tcPr>
          <w:p w:rsidR="00DE00FE" w:rsidRPr="00FC3920" w:rsidRDefault="00DE00FE" w:rsidP="004B368B">
            <w:pPr>
              <w:pStyle w:val="12"/>
              <w:rPr>
                <w:sz w:val="20"/>
                <w:szCs w:val="20"/>
              </w:rPr>
            </w:pPr>
          </w:p>
        </w:tc>
        <w:tc>
          <w:tcPr>
            <w:tcW w:w="1417" w:type="dxa"/>
            <w:vMerge/>
            <w:vAlign w:val="center"/>
          </w:tcPr>
          <w:p w:rsidR="00DE00FE" w:rsidRPr="006B5B3F" w:rsidRDefault="00DE00FE" w:rsidP="004B368B">
            <w:pPr>
              <w:pStyle w:val="12"/>
              <w:jc w:val="left"/>
              <w:rPr>
                <w:sz w:val="20"/>
                <w:szCs w:val="20"/>
              </w:rPr>
            </w:pPr>
          </w:p>
        </w:tc>
      </w:tr>
      <w:tr w:rsidR="00DE00FE" w:rsidRPr="004E3B4D" w:rsidTr="006C0117">
        <w:tc>
          <w:tcPr>
            <w:tcW w:w="568" w:type="dxa"/>
            <w:vAlign w:val="center"/>
          </w:tcPr>
          <w:p w:rsidR="00DE00FE" w:rsidRDefault="00DE00FE" w:rsidP="004E3B4D">
            <w:pPr>
              <w:pStyle w:val="12"/>
            </w:pPr>
            <w:r>
              <w:t>4.</w:t>
            </w:r>
          </w:p>
        </w:tc>
        <w:tc>
          <w:tcPr>
            <w:tcW w:w="1984" w:type="dxa"/>
            <w:vAlign w:val="center"/>
          </w:tcPr>
          <w:p w:rsidR="00DE00FE" w:rsidRDefault="00DE00FE" w:rsidP="00AC4DE4">
            <w:pPr>
              <w:pStyle w:val="12"/>
              <w:jc w:val="left"/>
            </w:pPr>
            <w:r>
              <w:t>Детский сад №13</w:t>
            </w:r>
          </w:p>
        </w:tc>
        <w:tc>
          <w:tcPr>
            <w:tcW w:w="851" w:type="dxa"/>
            <w:vAlign w:val="center"/>
          </w:tcPr>
          <w:p w:rsidR="00DE00FE" w:rsidRDefault="00DE00FE" w:rsidP="004E3B4D">
            <w:pPr>
              <w:pStyle w:val="12"/>
              <w:rPr>
                <w:sz w:val="16"/>
                <w:szCs w:val="16"/>
              </w:rPr>
            </w:pPr>
            <w:r>
              <w:rPr>
                <w:sz w:val="16"/>
                <w:szCs w:val="16"/>
              </w:rPr>
              <w:t>мест</w:t>
            </w:r>
          </w:p>
        </w:tc>
        <w:tc>
          <w:tcPr>
            <w:tcW w:w="992" w:type="dxa"/>
            <w:vAlign w:val="center"/>
          </w:tcPr>
          <w:p w:rsidR="00DE00FE" w:rsidRDefault="00DE00FE" w:rsidP="004E3B4D">
            <w:pPr>
              <w:pStyle w:val="12"/>
            </w:pPr>
            <w:r>
              <w:t>110</w:t>
            </w:r>
          </w:p>
        </w:tc>
        <w:tc>
          <w:tcPr>
            <w:tcW w:w="1134" w:type="dxa"/>
            <w:vAlign w:val="center"/>
          </w:tcPr>
          <w:p w:rsidR="00DE00FE" w:rsidRDefault="00DE00FE" w:rsidP="004E3B4D">
            <w:pPr>
              <w:pStyle w:val="12"/>
            </w:pPr>
            <w:r>
              <w:t>138</w:t>
            </w:r>
          </w:p>
        </w:tc>
        <w:tc>
          <w:tcPr>
            <w:tcW w:w="1417" w:type="dxa"/>
            <w:vMerge/>
            <w:vAlign w:val="center"/>
          </w:tcPr>
          <w:p w:rsidR="00DE00FE" w:rsidRPr="00FC3920" w:rsidRDefault="00DE00FE" w:rsidP="00DE00FE">
            <w:pPr>
              <w:pStyle w:val="12"/>
              <w:rPr>
                <w:sz w:val="20"/>
                <w:szCs w:val="20"/>
              </w:rPr>
            </w:pPr>
          </w:p>
        </w:tc>
        <w:tc>
          <w:tcPr>
            <w:tcW w:w="1418" w:type="dxa"/>
            <w:vMerge/>
            <w:vAlign w:val="center"/>
          </w:tcPr>
          <w:p w:rsidR="00DE00FE" w:rsidRPr="00FC3920" w:rsidRDefault="00DE00FE" w:rsidP="004B368B">
            <w:pPr>
              <w:pStyle w:val="12"/>
              <w:rPr>
                <w:sz w:val="20"/>
                <w:szCs w:val="20"/>
              </w:rPr>
            </w:pPr>
          </w:p>
        </w:tc>
        <w:tc>
          <w:tcPr>
            <w:tcW w:w="1417" w:type="dxa"/>
            <w:vMerge/>
            <w:vAlign w:val="center"/>
          </w:tcPr>
          <w:p w:rsidR="00DE00FE" w:rsidRPr="006B5B3F" w:rsidRDefault="00DE00FE" w:rsidP="004B368B">
            <w:pPr>
              <w:pStyle w:val="12"/>
              <w:jc w:val="left"/>
              <w:rPr>
                <w:sz w:val="20"/>
                <w:szCs w:val="20"/>
              </w:rPr>
            </w:pPr>
          </w:p>
        </w:tc>
      </w:tr>
      <w:tr w:rsidR="00485EE6" w:rsidRPr="004E3B4D" w:rsidTr="006C0117">
        <w:tc>
          <w:tcPr>
            <w:tcW w:w="568" w:type="dxa"/>
            <w:vAlign w:val="center"/>
          </w:tcPr>
          <w:p w:rsidR="00485EE6" w:rsidRPr="00485EE6" w:rsidRDefault="00485EE6" w:rsidP="004E3B4D">
            <w:pPr>
              <w:pStyle w:val="12"/>
            </w:pPr>
            <w:r w:rsidRPr="00485EE6">
              <w:t>5.</w:t>
            </w:r>
          </w:p>
        </w:tc>
        <w:tc>
          <w:tcPr>
            <w:tcW w:w="1984" w:type="dxa"/>
            <w:vAlign w:val="center"/>
          </w:tcPr>
          <w:p w:rsidR="00485EE6" w:rsidRPr="00485EE6" w:rsidRDefault="00485EE6" w:rsidP="00AC4DE4">
            <w:pPr>
              <w:pStyle w:val="12"/>
              <w:jc w:val="left"/>
            </w:pPr>
            <w:r w:rsidRPr="00485EE6">
              <w:t>Средняя школа №17</w:t>
            </w:r>
          </w:p>
        </w:tc>
        <w:tc>
          <w:tcPr>
            <w:tcW w:w="851" w:type="dxa"/>
            <w:vAlign w:val="center"/>
          </w:tcPr>
          <w:p w:rsidR="00485EE6" w:rsidRPr="00485EE6" w:rsidRDefault="00485EE6" w:rsidP="004E3B4D">
            <w:pPr>
              <w:pStyle w:val="12"/>
              <w:rPr>
                <w:sz w:val="16"/>
                <w:szCs w:val="16"/>
              </w:rPr>
            </w:pPr>
            <w:r w:rsidRPr="00485EE6">
              <w:rPr>
                <w:sz w:val="16"/>
                <w:szCs w:val="16"/>
              </w:rPr>
              <w:t>мест</w:t>
            </w:r>
          </w:p>
        </w:tc>
        <w:tc>
          <w:tcPr>
            <w:tcW w:w="992" w:type="dxa"/>
            <w:vAlign w:val="center"/>
          </w:tcPr>
          <w:p w:rsidR="00485EE6" w:rsidRPr="00485EE6" w:rsidRDefault="00485EE6" w:rsidP="004E3B4D">
            <w:pPr>
              <w:pStyle w:val="12"/>
            </w:pPr>
            <w:r w:rsidRPr="00485EE6">
              <w:t>460</w:t>
            </w:r>
          </w:p>
        </w:tc>
        <w:tc>
          <w:tcPr>
            <w:tcW w:w="1134" w:type="dxa"/>
            <w:vAlign w:val="center"/>
          </w:tcPr>
          <w:p w:rsidR="00485EE6" w:rsidRPr="00485EE6" w:rsidRDefault="00485EE6" w:rsidP="004E3B4D">
            <w:pPr>
              <w:pStyle w:val="12"/>
            </w:pPr>
            <w:r w:rsidRPr="00485EE6">
              <w:t>430</w:t>
            </w:r>
          </w:p>
        </w:tc>
        <w:tc>
          <w:tcPr>
            <w:tcW w:w="1417" w:type="dxa"/>
            <w:vMerge w:val="restart"/>
            <w:vAlign w:val="center"/>
          </w:tcPr>
          <w:p w:rsidR="00485EE6" w:rsidRPr="00FC3920" w:rsidRDefault="00FC3920" w:rsidP="004E3B4D">
            <w:pPr>
              <w:pStyle w:val="12"/>
              <w:rPr>
                <w:sz w:val="20"/>
                <w:szCs w:val="20"/>
              </w:rPr>
            </w:pPr>
            <w:r w:rsidRPr="00FC3920">
              <w:rPr>
                <w:sz w:val="20"/>
                <w:szCs w:val="20"/>
              </w:rPr>
              <w:t>64</w:t>
            </w:r>
            <w:r w:rsidR="00485EE6" w:rsidRPr="00FC3920">
              <w:rPr>
                <w:sz w:val="20"/>
                <w:szCs w:val="20"/>
              </w:rPr>
              <w:t>% от возрастной группы</w:t>
            </w:r>
          </w:p>
        </w:tc>
        <w:tc>
          <w:tcPr>
            <w:tcW w:w="1418" w:type="dxa"/>
            <w:vMerge w:val="restart"/>
            <w:vAlign w:val="center"/>
          </w:tcPr>
          <w:p w:rsidR="00485EE6" w:rsidRPr="00FC3920" w:rsidRDefault="00485EE6" w:rsidP="004E3B4D">
            <w:pPr>
              <w:pStyle w:val="12"/>
              <w:rPr>
                <w:sz w:val="20"/>
                <w:szCs w:val="20"/>
              </w:rPr>
            </w:pPr>
            <w:r w:rsidRPr="00FC3920">
              <w:rPr>
                <w:sz w:val="20"/>
                <w:szCs w:val="20"/>
              </w:rPr>
              <w:t>100% от возрастной группы</w:t>
            </w:r>
          </w:p>
        </w:tc>
        <w:tc>
          <w:tcPr>
            <w:tcW w:w="1417" w:type="dxa"/>
            <w:vMerge w:val="restart"/>
            <w:vAlign w:val="center"/>
          </w:tcPr>
          <w:p w:rsidR="00485EE6" w:rsidRPr="00485EE6" w:rsidRDefault="00485EE6" w:rsidP="00AC4DE4">
            <w:pPr>
              <w:pStyle w:val="12"/>
              <w:jc w:val="left"/>
              <w:rPr>
                <w:sz w:val="20"/>
                <w:szCs w:val="20"/>
              </w:rPr>
            </w:pPr>
            <w:r w:rsidRPr="00485EE6">
              <w:rPr>
                <w:sz w:val="20"/>
                <w:szCs w:val="20"/>
              </w:rPr>
              <w:t xml:space="preserve"> от 7 до 17 лет</w:t>
            </w:r>
          </w:p>
        </w:tc>
      </w:tr>
      <w:tr w:rsidR="00485EE6" w:rsidRPr="004E3B4D" w:rsidTr="006C0117">
        <w:tc>
          <w:tcPr>
            <w:tcW w:w="568" w:type="dxa"/>
            <w:vAlign w:val="center"/>
          </w:tcPr>
          <w:p w:rsidR="00485EE6" w:rsidRPr="00485EE6" w:rsidRDefault="00485EE6" w:rsidP="004E3B4D">
            <w:pPr>
              <w:pStyle w:val="12"/>
            </w:pPr>
            <w:r w:rsidRPr="00485EE6">
              <w:t>6.</w:t>
            </w:r>
          </w:p>
        </w:tc>
        <w:tc>
          <w:tcPr>
            <w:tcW w:w="1984" w:type="dxa"/>
            <w:vAlign w:val="center"/>
          </w:tcPr>
          <w:p w:rsidR="00485EE6" w:rsidRPr="00485EE6" w:rsidRDefault="00485EE6" w:rsidP="00485EE6">
            <w:pPr>
              <w:pStyle w:val="12"/>
              <w:jc w:val="left"/>
            </w:pPr>
            <w:r w:rsidRPr="00485EE6">
              <w:t>Средняя школа №15 им. С. Преминина</w:t>
            </w:r>
          </w:p>
        </w:tc>
        <w:tc>
          <w:tcPr>
            <w:tcW w:w="851" w:type="dxa"/>
            <w:vAlign w:val="center"/>
          </w:tcPr>
          <w:p w:rsidR="00485EE6" w:rsidRPr="00485EE6" w:rsidRDefault="00485EE6" w:rsidP="004E3B4D">
            <w:pPr>
              <w:pStyle w:val="12"/>
              <w:rPr>
                <w:sz w:val="16"/>
                <w:szCs w:val="16"/>
              </w:rPr>
            </w:pPr>
            <w:r w:rsidRPr="00485EE6">
              <w:rPr>
                <w:sz w:val="16"/>
                <w:szCs w:val="16"/>
              </w:rPr>
              <w:t>мест</w:t>
            </w:r>
          </w:p>
        </w:tc>
        <w:tc>
          <w:tcPr>
            <w:tcW w:w="992" w:type="dxa"/>
            <w:vAlign w:val="center"/>
          </w:tcPr>
          <w:p w:rsidR="00485EE6" w:rsidRPr="00485EE6" w:rsidRDefault="00485EE6" w:rsidP="004E3B4D">
            <w:pPr>
              <w:pStyle w:val="12"/>
            </w:pPr>
            <w:r w:rsidRPr="00485EE6">
              <w:t>700</w:t>
            </w:r>
          </w:p>
        </w:tc>
        <w:tc>
          <w:tcPr>
            <w:tcW w:w="1134" w:type="dxa"/>
            <w:vAlign w:val="center"/>
          </w:tcPr>
          <w:p w:rsidR="00485EE6" w:rsidRPr="00485EE6" w:rsidRDefault="00485EE6" w:rsidP="004E3B4D">
            <w:pPr>
              <w:pStyle w:val="12"/>
            </w:pPr>
            <w:r w:rsidRPr="00485EE6">
              <w:t>337</w:t>
            </w:r>
          </w:p>
        </w:tc>
        <w:tc>
          <w:tcPr>
            <w:tcW w:w="1417" w:type="dxa"/>
            <w:vMerge/>
            <w:vAlign w:val="center"/>
          </w:tcPr>
          <w:p w:rsidR="00485EE6" w:rsidRPr="00FC3920" w:rsidRDefault="00485EE6" w:rsidP="004E3B4D">
            <w:pPr>
              <w:pStyle w:val="12"/>
              <w:rPr>
                <w:sz w:val="20"/>
                <w:szCs w:val="20"/>
              </w:rPr>
            </w:pPr>
          </w:p>
        </w:tc>
        <w:tc>
          <w:tcPr>
            <w:tcW w:w="1418" w:type="dxa"/>
            <w:vMerge/>
            <w:vAlign w:val="center"/>
          </w:tcPr>
          <w:p w:rsidR="00485EE6" w:rsidRPr="00FC3920" w:rsidRDefault="00485EE6" w:rsidP="004E3B4D">
            <w:pPr>
              <w:pStyle w:val="12"/>
              <w:rPr>
                <w:sz w:val="20"/>
                <w:szCs w:val="20"/>
                <w:highlight w:val="yellow"/>
              </w:rPr>
            </w:pPr>
          </w:p>
        </w:tc>
        <w:tc>
          <w:tcPr>
            <w:tcW w:w="1417" w:type="dxa"/>
            <w:vMerge/>
            <w:vAlign w:val="center"/>
          </w:tcPr>
          <w:p w:rsidR="00485EE6" w:rsidRPr="004E3B4D" w:rsidRDefault="00485EE6" w:rsidP="00AC4DE4">
            <w:pPr>
              <w:pStyle w:val="12"/>
              <w:jc w:val="left"/>
              <w:rPr>
                <w:sz w:val="20"/>
                <w:szCs w:val="20"/>
                <w:highlight w:val="yellow"/>
              </w:rPr>
            </w:pPr>
          </w:p>
        </w:tc>
      </w:tr>
      <w:tr w:rsidR="00FC3920" w:rsidRPr="004E3B4D" w:rsidTr="006C0117">
        <w:tc>
          <w:tcPr>
            <w:tcW w:w="568" w:type="dxa"/>
            <w:vAlign w:val="center"/>
          </w:tcPr>
          <w:p w:rsidR="00FC3920" w:rsidRPr="00485EE6" w:rsidRDefault="00FC3920" w:rsidP="004E3B4D">
            <w:pPr>
              <w:pStyle w:val="12"/>
            </w:pPr>
            <w:r>
              <w:t>7.</w:t>
            </w:r>
          </w:p>
        </w:tc>
        <w:tc>
          <w:tcPr>
            <w:tcW w:w="1984" w:type="dxa"/>
            <w:vAlign w:val="center"/>
          </w:tcPr>
          <w:p w:rsidR="00FC3920" w:rsidRPr="00485EE6" w:rsidRDefault="00FC3920" w:rsidP="00485EE6">
            <w:pPr>
              <w:pStyle w:val="12"/>
              <w:jc w:val="left"/>
            </w:pPr>
            <w:r>
              <w:t>Детская школа искусств</w:t>
            </w:r>
          </w:p>
        </w:tc>
        <w:tc>
          <w:tcPr>
            <w:tcW w:w="851" w:type="dxa"/>
            <w:vAlign w:val="center"/>
          </w:tcPr>
          <w:p w:rsidR="00FC3920" w:rsidRPr="00485EE6" w:rsidRDefault="00FC3920" w:rsidP="004E3B4D">
            <w:pPr>
              <w:pStyle w:val="12"/>
              <w:rPr>
                <w:sz w:val="16"/>
                <w:szCs w:val="16"/>
              </w:rPr>
            </w:pPr>
            <w:r>
              <w:rPr>
                <w:sz w:val="16"/>
                <w:szCs w:val="16"/>
              </w:rPr>
              <w:t>мест</w:t>
            </w:r>
          </w:p>
        </w:tc>
        <w:tc>
          <w:tcPr>
            <w:tcW w:w="992" w:type="dxa"/>
            <w:vAlign w:val="center"/>
          </w:tcPr>
          <w:p w:rsidR="00FC3920" w:rsidRPr="00485EE6" w:rsidRDefault="00FC3920" w:rsidP="004E3B4D">
            <w:pPr>
              <w:pStyle w:val="12"/>
            </w:pPr>
            <w:r>
              <w:t>180</w:t>
            </w:r>
          </w:p>
        </w:tc>
        <w:tc>
          <w:tcPr>
            <w:tcW w:w="1134" w:type="dxa"/>
            <w:vAlign w:val="center"/>
          </w:tcPr>
          <w:p w:rsidR="00FC3920" w:rsidRPr="00485EE6" w:rsidRDefault="00FC3920" w:rsidP="004E3B4D">
            <w:pPr>
              <w:pStyle w:val="12"/>
            </w:pPr>
            <w:r>
              <w:t>173</w:t>
            </w:r>
          </w:p>
        </w:tc>
        <w:tc>
          <w:tcPr>
            <w:tcW w:w="1417" w:type="dxa"/>
            <w:vAlign w:val="center"/>
          </w:tcPr>
          <w:p w:rsidR="00FC3920" w:rsidRPr="00FC3920" w:rsidRDefault="0039672A" w:rsidP="004E3B4D">
            <w:pPr>
              <w:pStyle w:val="12"/>
              <w:rPr>
                <w:sz w:val="20"/>
                <w:szCs w:val="20"/>
              </w:rPr>
            </w:pPr>
            <w:r>
              <w:rPr>
                <w:sz w:val="20"/>
                <w:szCs w:val="20"/>
              </w:rPr>
              <w:t>15</w:t>
            </w:r>
            <w:r w:rsidR="00FC3920" w:rsidRPr="00FC3920">
              <w:rPr>
                <w:sz w:val="20"/>
                <w:szCs w:val="20"/>
              </w:rPr>
              <w:t>% от числа школьников</w:t>
            </w:r>
          </w:p>
        </w:tc>
        <w:tc>
          <w:tcPr>
            <w:tcW w:w="1418" w:type="dxa"/>
            <w:vAlign w:val="center"/>
          </w:tcPr>
          <w:p w:rsidR="00FC3920" w:rsidRPr="00FC3920" w:rsidRDefault="00FC3920" w:rsidP="00FC3920">
            <w:pPr>
              <w:pStyle w:val="12"/>
              <w:rPr>
                <w:sz w:val="20"/>
                <w:szCs w:val="20"/>
                <w:highlight w:val="yellow"/>
              </w:rPr>
            </w:pPr>
            <w:r w:rsidRPr="00FC3920">
              <w:rPr>
                <w:sz w:val="20"/>
                <w:szCs w:val="20"/>
              </w:rPr>
              <w:t>10% от числа школьников</w:t>
            </w:r>
          </w:p>
        </w:tc>
        <w:tc>
          <w:tcPr>
            <w:tcW w:w="1417" w:type="dxa"/>
            <w:vAlign w:val="center"/>
          </w:tcPr>
          <w:p w:rsidR="00FC3920" w:rsidRPr="004E3B4D" w:rsidRDefault="00FC3920" w:rsidP="00AC4DE4">
            <w:pPr>
              <w:pStyle w:val="12"/>
              <w:jc w:val="left"/>
              <w:rPr>
                <w:sz w:val="20"/>
                <w:szCs w:val="20"/>
                <w:highlight w:val="yellow"/>
              </w:rPr>
            </w:pPr>
          </w:p>
        </w:tc>
      </w:tr>
      <w:tr w:rsidR="0039672A" w:rsidRPr="004E3B4D" w:rsidTr="006C0117">
        <w:tc>
          <w:tcPr>
            <w:tcW w:w="568" w:type="dxa"/>
            <w:vAlign w:val="center"/>
          </w:tcPr>
          <w:p w:rsidR="0039672A" w:rsidRDefault="00C34A12" w:rsidP="004E3B4D">
            <w:pPr>
              <w:pStyle w:val="12"/>
            </w:pPr>
            <w:r>
              <w:t>8.</w:t>
            </w:r>
          </w:p>
        </w:tc>
        <w:tc>
          <w:tcPr>
            <w:tcW w:w="1984" w:type="dxa"/>
            <w:vAlign w:val="center"/>
          </w:tcPr>
          <w:p w:rsidR="0039672A" w:rsidRDefault="00C34A12" w:rsidP="00485EE6">
            <w:pPr>
              <w:pStyle w:val="12"/>
              <w:jc w:val="left"/>
            </w:pPr>
            <w:r>
              <w:t>Дом культуры и спорта</w:t>
            </w:r>
          </w:p>
        </w:tc>
        <w:tc>
          <w:tcPr>
            <w:tcW w:w="851" w:type="dxa"/>
            <w:vAlign w:val="center"/>
          </w:tcPr>
          <w:p w:rsidR="0039672A" w:rsidRDefault="00C34A12" w:rsidP="004E3B4D">
            <w:pPr>
              <w:pStyle w:val="12"/>
              <w:rPr>
                <w:sz w:val="16"/>
                <w:szCs w:val="16"/>
              </w:rPr>
            </w:pPr>
            <w:r>
              <w:rPr>
                <w:sz w:val="16"/>
                <w:szCs w:val="16"/>
              </w:rPr>
              <w:t>мест</w:t>
            </w:r>
          </w:p>
        </w:tc>
        <w:tc>
          <w:tcPr>
            <w:tcW w:w="992" w:type="dxa"/>
            <w:vAlign w:val="center"/>
          </w:tcPr>
          <w:p w:rsidR="0039672A" w:rsidRDefault="00C34A12" w:rsidP="004E3B4D">
            <w:pPr>
              <w:pStyle w:val="12"/>
            </w:pPr>
            <w:r>
              <w:t>600</w:t>
            </w:r>
          </w:p>
        </w:tc>
        <w:tc>
          <w:tcPr>
            <w:tcW w:w="1134" w:type="dxa"/>
            <w:vAlign w:val="center"/>
          </w:tcPr>
          <w:p w:rsidR="0039672A" w:rsidRDefault="00B741BA" w:rsidP="004E3B4D">
            <w:pPr>
              <w:pStyle w:val="12"/>
            </w:pPr>
            <w:r>
              <w:t>600</w:t>
            </w:r>
          </w:p>
        </w:tc>
        <w:tc>
          <w:tcPr>
            <w:tcW w:w="1417" w:type="dxa"/>
            <w:vAlign w:val="center"/>
          </w:tcPr>
          <w:p w:rsidR="0039672A" w:rsidRDefault="001B085A" w:rsidP="004E3B4D">
            <w:pPr>
              <w:pStyle w:val="12"/>
              <w:rPr>
                <w:sz w:val="20"/>
                <w:szCs w:val="20"/>
              </w:rPr>
            </w:pPr>
            <w:r>
              <w:rPr>
                <w:sz w:val="20"/>
                <w:szCs w:val="20"/>
              </w:rPr>
              <w:t>2</w:t>
            </w:r>
            <w:r w:rsidR="0035642E">
              <w:rPr>
                <w:sz w:val="20"/>
                <w:szCs w:val="20"/>
              </w:rPr>
              <w:t>0</w:t>
            </w:r>
            <w:r>
              <w:rPr>
                <w:sz w:val="20"/>
                <w:szCs w:val="20"/>
              </w:rPr>
              <w:t xml:space="preserve"> </w:t>
            </w:r>
            <w:r w:rsidR="0035642E">
              <w:rPr>
                <w:sz w:val="20"/>
                <w:szCs w:val="20"/>
              </w:rPr>
              <w:t>мест</w:t>
            </w:r>
            <w:r>
              <w:rPr>
                <w:sz w:val="20"/>
                <w:szCs w:val="20"/>
              </w:rPr>
              <w:t xml:space="preserve"> на 1 тыс. человек</w:t>
            </w:r>
          </w:p>
        </w:tc>
        <w:tc>
          <w:tcPr>
            <w:tcW w:w="1418" w:type="dxa"/>
            <w:vAlign w:val="center"/>
          </w:tcPr>
          <w:p w:rsidR="0039672A" w:rsidRPr="00FC3920" w:rsidRDefault="001B085A" w:rsidP="00FC3920">
            <w:pPr>
              <w:pStyle w:val="12"/>
              <w:rPr>
                <w:sz w:val="20"/>
                <w:szCs w:val="20"/>
              </w:rPr>
            </w:pPr>
            <w:r>
              <w:rPr>
                <w:sz w:val="20"/>
                <w:szCs w:val="20"/>
              </w:rPr>
              <w:t>80 мест на 1 тыс. человек</w:t>
            </w:r>
          </w:p>
        </w:tc>
        <w:tc>
          <w:tcPr>
            <w:tcW w:w="1417" w:type="dxa"/>
            <w:vAlign w:val="center"/>
          </w:tcPr>
          <w:p w:rsidR="0039672A" w:rsidRPr="004E3B4D" w:rsidRDefault="0039672A" w:rsidP="00AC4DE4">
            <w:pPr>
              <w:pStyle w:val="12"/>
              <w:jc w:val="left"/>
              <w:rPr>
                <w:sz w:val="20"/>
                <w:szCs w:val="20"/>
                <w:highlight w:val="yellow"/>
              </w:rPr>
            </w:pPr>
          </w:p>
        </w:tc>
      </w:tr>
      <w:tr w:rsidR="001B085A" w:rsidRPr="004E3B4D" w:rsidTr="006C0117">
        <w:tc>
          <w:tcPr>
            <w:tcW w:w="568" w:type="dxa"/>
            <w:vAlign w:val="center"/>
          </w:tcPr>
          <w:p w:rsidR="001B085A" w:rsidRDefault="001B085A" w:rsidP="004E3B4D">
            <w:pPr>
              <w:pStyle w:val="12"/>
            </w:pPr>
            <w:r>
              <w:t>9.</w:t>
            </w:r>
          </w:p>
        </w:tc>
        <w:tc>
          <w:tcPr>
            <w:tcW w:w="1984" w:type="dxa"/>
            <w:vAlign w:val="center"/>
          </w:tcPr>
          <w:p w:rsidR="001B085A" w:rsidRDefault="001B085A" w:rsidP="00485EE6">
            <w:pPr>
              <w:pStyle w:val="12"/>
              <w:jc w:val="left"/>
            </w:pPr>
            <w:r>
              <w:t>ФОК</w:t>
            </w:r>
          </w:p>
        </w:tc>
        <w:tc>
          <w:tcPr>
            <w:tcW w:w="851" w:type="dxa"/>
            <w:vAlign w:val="center"/>
          </w:tcPr>
          <w:p w:rsidR="001B085A" w:rsidRDefault="004B368B" w:rsidP="004E3B4D">
            <w:pPr>
              <w:pStyle w:val="12"/>
              <w:rPr>
                <w:sz w:val="16"/>
                <w:szCs w:val="16"/>
              </w:rPr>
            </w:pPr>
            <w:r>
              <w:rPr>
                <w:sz w:val="16"/>
                <w:szCs w:val="16"/>
              </w:rPr>
              <w:t>объект</w:t>
            </w:r>
          </w:p>
        </w:tc>
        <w:tc>
          <w:tcPr>
            <w:tcW w:w="992" w:type="dxa"/>
            <w:vAlign w:val="center"/>
          </w:tcPr>
          <w:p w:rsidR="001B085A" w:rsidRDefault="004B368B" w:rsidP="004E3B4D">
            <w:pPr>
              <w:pStyle w:val="12"/>
            </w:pPr>
            <w:r>
              <w:t>1</w:t>
            </w:r>
          </w:p>
        </w:tc>
        <w:tc>
          <w:tcPr>
            <w:tcW w:w="1134" w:type="dxa"/>
            <w:vAlign w:val="center"/>
          </w:tcPr>
          <w:p w:rsidR="001B085A" w:rsidRDefault="004B368B" w:rsidP="004E3B4D">
            <w:pPr>
              <w:pStyle w:val="12"/>
            </w:pPr>
            <w:r>
              <w:t>1</w:t>
            </w:r>
          </w:p>
        </w:tc>
        <w:tc>
          <w:tcPr>
            <w:tcW w:w="1417" w:type="dxa"/>
            <w:vAlign w:val="center"/>
          </w:tcPr>
          <w:p w:rsidR="001B085A" w:rsidRDefault="004B368B" w:rsidP="004E3B4D">
            <w:pPr>
              <w:pStyle w:val="12"/>
              <w:rPr>
                <w:sz w:val="20"/>
                <w:szCs w:val="20"/>
              </w:rPr>
            </w:pPr>
            <w:r>
              <w:rPr>
                <w:sz w:val="20"/>
                <w:szCs w:val="20"/>
              </w:rPr>
              <w:t>-</w:t>
            </w:r>
          </w:p>
        </w:tc>
        <w:tc>
          <w:tcPr>
            <w:tcW w:w="1418" w:type="dxa"/>
            <w:vAlign w:val="center"/>
          </w:tcPr>
          <w:p w:rsidR="001B085A" w:rsidRPr="004B368B" w:rsidRDefault="004B368B" w:rsidP="00FC3920">
            <w:pPr>
              <w:pStyle w:val="12"/>
              <w:rPr>
                <w:sz w:val="20"/>
                <w:szCs w:val="20"/>
              </w:rPr>
            </w:pPr>
            <w:r w:rsidRPr="004B368B">
              <w:rPr>
                <w:sz w:val="20"/>
                <w:szCs w:val="20"/>
              </w:rPr>
              <w:t>по заданию</w:t>
            </w:r>
          </w:p>
        </w:tc>
        <w:tc>
          <w:tcPr>
            <w:tcW w:w="1417" w:type="dxa"/>
            <w:vAlign w:val="center"/>
          </w:tcPr>
          <w:p w:rsidR="001B085A" w:rsidRPr="004E3B4D" w:rsidRDefault="001B085A" w:rsidP="00AC4DE4">
            <w:pPr>
              <w:pStyle w:val="12"/>
              <w:jc w:val="left"/>
              <w:rPr>
                <w:sz w:val="20"/>
                <w:szCs w:val="20"/>
                <w:highlight w:val="yellow"/>
              </w:rPr>
            </w:pPr>
          </w:p>
        </w:tc>
      </w:tr>
      <w:tr w:rsidR="004B368B" w:rsidRPr="004E3B4D" w:rsidTr="006C0117">
        <w:tc>
          <w:tcPr>
            <w:tcW w:w="568" w:type="dxa"/>
            <w:vAlign w:val="center"/>
          </w:tcPr>
          <w:p w:rsidR="004B368B" w:rsidRDefault="004B368B" w:rsidP="004E3B4D">
            <w:pPr>
              <w:pStyle w:val="12"/>
            </w:pPr>
            <w:r>
              <w:t>10.</w:t>
            </w:r>
          </w:p>
        </w:tc>
        <w:tc>
          <w:tcPr>
            <w:tcW w:w="1984" w:type="dxa"/>
            <w:vAlign w:val="center"/>
          </w:tcPr>
          <w:p w:rsidR="004B368B" w:rsidRDefault="004B368B" w:rsidP="00485EE6">
            <w:pPr>
              <w:pStyle w:val="12"/>
              <w:jc w:val="left"/>
            </w:pPr>
            <w:r>
              <w:t>Стадион</w:t>
            </w:r>
          </w:p>
        </w:tc>
        <w:tc>
          <w:tcPr>
            <w:tcW w:w="851" w:type="dxa"/>
            <w:vAlign w:val="center"/>
          </w:tcPr>
          <w:p w:rsidR="004B368B" w:rsidRDefault="004B368B" w:rsidP="004E3B4D">
            <w:pPr>
              <w:pStyle w:val="12"/>
              <w:rPr>
                <w:sz w:val="16"/>
                <w:szCs w:val="16"/>
              </w:rPr>
            </w:pPr>
            <w:r>
              <w:rPr>
                <w:sz w:val="16"/>
                <w:szCs w:val="16"/>
              </w:rPr>
              <w:t>объект</w:t>
            </w:r>
          </w:p>
        </w:tc>
        <w:tc>
          <w:tcPr>
            <w:tcW w:w="992" w:type="dxa"/>
            <w:vAlign w:val="center"/>
          </w:tcPr>
          <w:p w:rsidR="004B368B" w:rsidRDefault="004B368B" w:rsidP="004E3B4D">
            <w:pPr>
              <w:pStyle w:val="12"/>
            </w:pPr>
            <w:r>
              <w:t>1,97 га</w:t>
            </w:r>
          </w:p>
        </w:tc>
        <w:tc>
          <w:tcPr>
            <w:tcW w:w="1134" w:type="dxa"/>
            <w:vAlign w:val="center"/>
          </w:tcPr>
          <w:p w:rsidR="004B368B" w:rsidRDefault="004B368B" w:rsidP="004E3B4D">
            <w:pPr>
              <w:pStyle w:val="12"/>
            </w:pPr>
            <w:r>
              <w:t>1,97 га</w:t>
            </w:r>
          </w:p>
        </w:tc>
        <w:tc>
          <w:tcPr>
            <w:tcW w:w="1417" w:type="dxa"/>
            <w:vAlign w:val="center"/>
          </w:tcPr>
          <w:p w:rsidR="004B368B" w:rsidRDefault="0035642E" w:rsidP="004E3B4D">
            <w:pPr>
              <w:pStyle w:val="12"/>
              <w:rPr>
                <w:sz w:val="20"/>
                <w:szCs w:val="20"/>
              </w:rPr>
            </w:pPr>
            <w:r>
              <w:rPr>
                <w:sz w:val="20"/>
                <w:szCs w:val="20"/>
              </w:rPr>
              <w:t>0,0</w:t>
            </w:r>
            <w:r w:rsidR="004B368B">
              <w:rPr>
                <w:sz w:val="20"/>
                <w:szCs w:val="20"/>
              </w:rPr>
              <w:t>2 га</w:t>
            </w:r>
          </w:p>
        </w:tc>
        <w:tc>
          <w:tcPr>
            <w:tcW w:w="1418" w:type="dxa"/>
            <w:vAlign w:val="center"/>
          </w:tcPr>
          <w:p w:rsidR="004B368B" w:rsidRPr="004B368B" w:rsidRDefault="004B368B" w:rsidP="004B368B">
            <w:pPr>
              <w:pStyle w:val="12"/>
              <w:rPr>
                <w:sz w:val="20"/>
                <w:szCs w:val="20"/>
              </w:rPr>
            </w:pPr>
            <w:r w:rsidRPr="004B368B">
              <w:rPr>
                <w:sz w:val="20"/>
                <w:szCs w:val="20"/>
              </w:rPr>
              <w:t xml:space="preserve">0,7-0,9 га </w:t>
            </w:r>
          </w:p>
        </w:tc>
        <w:tc>
          <w:tcPr>
            <w:tcW w:w="1417" w:type="dxa"/>
            <w:vAlign w:val="center"/>
          </w:tcPr>
          <w:p w:rsidR="004B368B" w:rsidRPr="004E3B4D" w:rsidRDefault="004B368B" w:rsidP="00AC4DE4">
            <w:pPr>
              <w:pStyle w:val="12"/>
              <w:jc w:val="left"/>
              <w:rPr>
                <w:sz w:val="20"/>
                <w:szCs w:val="20"/>
                <w:highlight w:val="yellow"/>
              </w:rPr>
            </w:pPr>
            <w:r w:rsidRPr="004B368B">
              <w:rPr>
                <w:sz w:val="20"/>
                <w:szCs w:val="20"/>
              </w:rPr>
              <w:t>Трибуны на 1500 мест.</w:t>
            </w:r>
          </w:p>
        </w:tc>
      </w:tr>
      <w:tr w:rsidR="004B368B" w:rsidRPr="004E3B4D" w:rsidTr="006C0117">
        <w:tc>
          <w:tcPr>
            <w:tcW w:w="568" w:type="dxa"/>
            <w:vAlign w:val="center"/>
          </w:tcPr>
          <w:p w:rsidR="004B368B" w:rsidRDefault="004B368B" w:rsidP="004E3B4D">
            <w:pPr>
              <w:pStyle w:val="12"/>
            </w:pPr>
            <w:r>
              <w:t>11.</w:t>
            </w:r>
          </w:p>
        </w:tc>
        <w:tc>
          <w:tcPr>
            <w:tcW w:w="1984" w:type="dxa"/>
            <w:vAlign w:val="center"/>
          </w:tcPr>
          <w:p w:rsidR="004B368B" w:rsidRDefault="004B368B" w:rsidP="00485EE6">
            <w:pPr>
              <w:pStyle w:val="12"/>
              <w:jc w:val="left"/>
            </w:pPr>
            <w:r>
              <w:t>Стрелковый тир</w:t>
            </w:r>
          </w:p>
        </w:tc>
        <w:tc>
          <w:tcPr>
            <w:tcW w:w="851" w:type="dxa"/>
            <w:vAlign w:val="center"/>
          </w:tcPr>
          <w:p w:rsidR="004B368B" w:rsidRDefault="0095134E" w:rsidP="004E3B4D">
            <w:pPr>
              <w:pStyle w:val="12"/>
              <w:rPr>
                <w:sz w:val="16"/>
                <w:szCs w:val="16"/>
              </w:rPr>
            </w:pPr>
            <w:r>
              <w:rPr>
                <w:sz w:val="16"/>
                <w:szCs w:val="16"/>
              </w:rPr>
              <w:t>мест</w:t>
            </w:r>
          </w:p>
        </w:tc>
        <w:tc>
          <w:tcPr>
            <w:tcW w:w="992" w:type="dxa"/>
            <w:vAlign w:val="center"/>
          </w:tcPr>
          <w:p w:rsidR="004B368B" w:rsidRDefault="004B368B" w:rsidP="004E3B4D">
            <w:pPr>
              <w:pStyle w:val="12"/>
            </w:pPr>
            <w:r>
              <w:t>-</w:t>
            </w:r>
          </w:p>
        </w:tc>
        <w:tc>
          <w:tcPr>
            <w:tcW w:w="1134" w:type="dxa"/>
            <w:vAlign w:val="center"/>
          </w:tcPr>
          <w:p w:rsidR="004B368B" w:rsidRDefault="004B368B" w:rsidP="004E3B4D">
            <w:pPr>
              <w:pStyle w:val="12"/>
            </w:pPr>
            <w:r>
              <w:t>28</w:t>
            </w:r>
          </w:p>
        </w:tc>
        <w:tc>
          <w:tcPr>
            <w:tcW w:w="1417" w:type="dxa"/>
            <w:vAlign w:val="center"/>
          </w:tcPr>
          <w:p w:rsidR="004B368B" w:rsidRDefault="004B368B" w:rsidP="004E3B4D">
            <w:pPr>
              <w:pStyle w:val="12"/>
              <w:rPr>
                <w:sz w:val="20"/>
                <w:szCs w:val="20"/>
              </w:rPr>
            </w:pPr>
            <w:r>
              <w:rPr>
                <w:sz w:val="20"/>
                <w:szCs w:val="20"/>
              </w:rPr>
              <w:t>-</w:t>
            </w:r>
          </w:p>
        </w:tc>
        <w:tc>
          <w:tcPr>
            <w:tcW w:w="1418" w:type="dxa"/>
            <w:vAlign w:val="center"/>
          </w:tcPr>
          <w:p w:rsidR="004B368B" w:rsidRPr="004B368B" w:rsidRDefault="004B368B" w:rsidP="004B368B">
            <w:pPr>
              <w:pStyle w:val="12"/>
              <w:rPr>
                <w:sz w:val="20"/>
                <w:szCs w:val="20"/>
              </w:rPr>
            </w:pPr>
            <w:r w:rsidRPr="004B368B">
              <w:rPr>
                <w:sz w:val="20"/>
                <w:szCs w:val="20"/>
              </w:rPr>
              <w:t>по заданию</w:t>
            </w:r>
          </w:p>
        </w:tc>
        <w:tc>
          <w:tcPr>
            <w:tcW w:w="1417" w:type="dxa"/>
            <w:vAlign w:val="center"/>
          </w:tcPr>
          <w:p w:rsidR="004B368B" w:rsidRPr="004B368B" w:rsidRDefault="004B368B" w:rsidP="004B368B">
            <w:pPr>
              <w:pStyle w:val="12"/>
              <w:jc w:val="left"/>
              <w:rPr>
                <w:sz w:val="20"/>
                <w:szCs w:val="20"/>
              </w:rPr>
            </w:pPr>
            <w:r w:rsidRPr="004B368B">
              <w:rPr>
                <w:sz w:val="20"/>
                <w:szCs w:val="20"/>
              </w:rPr>
              <w:t xml:space="preserve">Трибуны на </w:t>
            </w:r>
            <w:r>
              <w:rPr>
                <w:sz w:val="20"/>
                <w:szCs w:val="20"/>
              </w:rPr>
              <w:t>2</w:t>
            </w:r>
            <w:r w:rsidRPr="004B368B">
              <w:rPr>
                <w:sz w:val="20"/>
                <w:szCs w:val="20"/>
              </w:rPr>
              <w:t>00 мест.</w:t>
            </w:r>
          </w:p>
        </w:tc>
      </w:tr>
      <w:tr w:rsidR="004B368B" w:rsidRPr="004E3B4D" w:rsidTr="006C0117">
        <w:tc>
          <w:tcPr>
            <w:tcW w:w="568" w:type="dxa"/>
            <w:vAlign w:val="center"/>
          </w:tcPr>
          <w:p w:rsidR="004B368B" w:rsidRDefault="004B368B" w:rsidP="004E3B4D">
            <w:pPr>
              <w:pStyle w:val="12"/>
            </w:pPr>
            <w:r>
              <w:t>12.</w:t>
            </w:r>
          </w:p>
        </w:tc>
        <w:tc>
          <w:tcPr>
            <w:tcW w:w="1984" w:type="dxa"/>
            <w:vAlign w:val="center"/>
          </w:tcPr>
          <w:p w:rsidR="004B368B" w:rsidRDefault="004B368B" w:rsidP="00485EE6">
            <w:pPr>
              <w:pStyle w:val="12"/>
              <w:jc w:val="left"/>
            </w:pPr>
            <w:r>
              <w:t>Спортзал</w:t>
            </w:r>
          </w:p>
        </w:tc>
        <w:tc>
          <w:tcPr>
            <w:tcW w:w="851" w:type="dxa"/>
            <w:vAlign w:val="center"/>
          </w:tcPr>
          <w:p w:rsidR="004B368B" w:rsidRDefault="0095134E" w:rsidP="004E3B4D">
            <w:pPr>
              <w:pStyle w:val="12"/>
              <w:rPr>
                <w:sz w:val="16"/>
                <w:szCs w:val="16"/>
              </w:rPr>
            </w:pPr>
            <w:r>
              <w:rPr>
                <w:sz w:val="16"/>
                <w:szCs w:val="16"/>
              </w:rPr>
              <w:t>мест</w:t>
            </w:r>
          </w:p>
        </w:tc>
        <w:tc>
          <w:tcPr>
            <w:tcW w:w="992" w:type="dxa"/>
            <w:vAlign w:val="center"/>
          </w:tcPr>
          <w:p w:rsidR="004B368B" w:rsidRDefault="004B368B" w:rsidP="004E3B4D">
            <w:pPr>
              <w:pStyle w:val="12"/>
            </w:pPr>
            <w:r>
              <w:t>-</w:t>
            </w:r>
          </w:p>
        </w:tc>
        <w:tc>
          <w:tcPr>
            <w:tcW w:w="1134" w:type="dxa"/>
            <w:vAlign w:val="center"/>
          </w:tcPr>
          <w:p w:rsidR="004B368B" w:rsidRDefault="004B368B" w:rsidP="004E3B4D">
            <w:pPr>
              <w:pStyle w:val="12"/>
            </w:pPr>
            <w:r>
              <w:t>70</w:t>
            </w:r>
          </w:p>
        </w:tc>
        <w:tc>
          <w:tcPr>
            <w:tcW w:w="1417" w:type="dxa"/>
            <w:vAlign w:val="center"/>
          </w:tcPr>
          <w:p w:rsidR="004B368B" w:rsidRPr="0095134E" w:rsidRDefault="0095134E" w:rsidP="004E3B4D">
            <w:pPr>
              <w:pStyle w:val="12"/>
              <w:rPr>
                <w:sz w:val="20"/>
                <w:szCs w:val="20"/>
              </w:rPr>
            </w:pPr>
            <w:r>
              <w:rPr>
                <w:sz w:val="20"/>
                <w:szCs w:val="20"/>
              </w:rPr>
              <w:t>2</w:t>
            </w:r>
            <w:r w:rsidR="0035642E">
              <w:rPr>
                <w:sz w:val="20"/>
                <w:szCs w:val="20"/>
              </w:rPr>
              <w:t>0</w:t>
            </w:r>
            <w:r>
              <w:rPr>
                <w:sz w:val="20"/>
                <w:szCs w:val="20"/>
              </w:rPr>
              <w:t xml:space="preserve"> м</w:t>
            </w:r>
            <w:proofErr w:type="gramStart"/>
            <w:r>
              <w:rPr>
                <w:sz w:val="20"/>
                <w:szCs w:val="20"/>
                <w:vertAlign w:val="superscript"/>
              </w:rPr>
              <w:t>2</w:t>
            </w:r>
            <w:proofErr w:type="gramEnd"/>
          </w:p>
        </w:tc>
        <w:tc>
          <w:tcPr>
            <w:tcW w:w="1418" w:type="dxa"/>
            <w:vAlign w:val="center"/>
          </w:tcPr>
          <w:p w:rsidR="004B368B" w:rsidRPr="004B368B" w:rsidRDefault="004B368B" w:rsidP="004B368B">
            <w:pPr>
              <w:pStyle w:val="12"/>
              <w:rPr>
                <w:sz w:val="20"/>
                <w:szCs w:val="20"/>
              </w:rPr>
            </w:pPr>
            <w:r>
              <w:rPr>
                <w:sz w:val="20"/>
                <w:szCs w:val="20"/>
              </w:rPr>
              <w:t>60-80 м</w:t>
            </w:r>
            <w:proofErr w:type="gramStart"/>
            <w:r>
              <w:rPr>
                <w:sz w:val="20"/>
                <w:szCs w:val="20"/>
                <w:vertAlign w:val="superscript"/>
              </w:rPr>
              <w:t>2</w:t>
            </w:r>
            <w:proofErr w:type="gramEnd"/>
          </w:p>
        </w:tc>
        <w:tc>
          <w:tcPr>
            <w:tcW w:w="1417" w:type="dxa"/>
            <w:vAlign w:val="center"/>
          </w:tcPr>
          <w:p w:rsidR="004B368B" w:rsidRPr="004B368B" w:rsidRDefault="004B368B" w:rsidP="004B368B">
            <w:pPr>
              <w:pStyle w:val="12"/>
              <w:jc w:val="left"/>
              <w:rPr>
                <w:sz w:val="20"/>
                <w:szCs w:val="20"/>
              </w:rPr>
            </w:pPr>
          </w:p>
        </w:tc>
      </w:tr>
      <w:tr w:rsidR="0095134E" w:rsidRPr="004E3B4D" w:rsidTr="006C0117">
        <w:tc>
          <w:tcPr>
            <w:tcW w:w="568" w:type="dxa"/>
            <w:vAlign w:val="center"/>
          </w:tcPr>
          <w:p w:rsidR="0095134E" w:rsidRDefault="0095134E" w:rsidP="004E3B4D">
            <w:pPr>
              <w:pStyle w:val="12"/>
            </w:pPr>
            <w:r>
              <w:t>13.</w:t>
            </w:r>
          </w:p>
        </w:tc>
        <w:tc>
          <w:tcPr>
            <w:tcW w:w="1984" w:type="dxa"/>
            <w:vAlign w:val="center"/>
          </w:tcPr>
          <w:p w:rsidR="0095134E" w:rsidRDefault="0095134E" w:rsidP="00485EE6">
            <w:pPr>
              <w:pStyle w:val="12"/>
              <w:jc w:val="left"/>
            </w:pPr>
            <w:r>
              <w:t>Стационар</w:t>
            </w:r>
          </w:p>
        </w:tc>
        <w:tc>
          <w:tcPr>
            <w:tcW w:w="851" w:type="dxa"/>
            <w:vAlign w:val="center"/>
          </w:tcPr>
          <w:p w:rsidR="0095134E" w:rsidRDefault="0095134E" w:rsidP="004E3B4D">
            <w:pPr>
              <w:pStyle w:val="12"/>
              <w:rPr>
                <w:sz w:val="16"/>
                <w:szCs w:val="16"/>
              </w:rPr>
            </w:pPr>
            <w:r>
              <w:rPr>
                <w:sz w:val="16"/>
                <w:szCs w:val="16"/>
              </w:rPr>
              <w:t>коек</w:t>
            </w:r>
          </w:p>
        </w:tc>
        <w:tc>
          <w:tcPr>
            <w:tcW w:w="992" w:type="dxa"/>
            <w:vAlign w:val="center"/>
          </w:tcPr>
          <w:p w:rsidR="0095134E" w:rsidRDefault="0095134E" w:rsidP="004E3B4D">
            <w:pPr>
              <w:pStyle w:val="12"/>
            </w:pPr>
            <w:r>
              <w:t>150</w:t>
            </w:r>
          </w:p>
        </w:tc>
        <w:tc>
          <w:tcPr>
            <w:tcW w:w="1134" w:type="dxa"/>
            <w:vAlign w:val="center"/>
          </w:tcPr>
          <w:p w:rsidR="0095134E" w:rsidRDefault="0095134E" w:rsidP="004E3B4D">
            <w:pPr>
              <w:pStyle w:val="12"/>
            </w:pPr>
            <w:r>
              <w:t>56</w:t>
            </w:r>
          </w:p>
        </w:tc>
        <w:tc>
          <w:tcPr>
            <w:tcW w:w="1417" w:type="dxa"/>
            <w:vAlign w:val="center"/>
          </w:tcPr>
          <w:p w:rsidR="0095134E" w:rsidRDefault="0095134E" w:rsidP="004E3B4D">
            <w:pPr>
              <w:pStyle w:val="12"/>
              <w:rPr>
                <w:sz w:val="20"/>
                <w:szCs w:val="20"/>
              </w:rPr>
            </w:pPr>
            <w:r>
              <w:rPr>
                <w:sz w:val="20"/>
                <w:szCs w:val="20"/>
              </w:rPr>
              <w:t>-</w:t>
            </w:r>
          </w:p>
        </w:tc>
        <w:tc>
          <w:tcPr>
            <w:tcW w:w="1418" w:type="dxa"/>
            <w:vAlign w:val="center"/>
          </w:tcPr>
          <w:p w:rsidR="0095134E" w:rsidRDefault="0095134E" w:rsidP="004B368B">
            <w:pPr>
              <w:pStyle w:val="12"/>
              <w:rPr>
                <w:sz w:val="20"/>
                <w:szCs w:val="20"/>
              </w:rPr>
            </w:pPr>
            <w:r w:rsidRPr="004B368B">
              <w:rPr>
                <w:sz w:val="20"/>
                <w:szCs w:val="20"/>
              </w:rPr>
              <w:t>по заданию</w:t>
            </w:r>
          </w:p>
        </w:tc>
        <w:tc>
          <w:tcPr>
            <w:tcW w:w="1417" w:type="dxa"/>
            <w:vAlign w:val="center"/>
          </w:tcPr>
          <w:p w:rsidR="0095134E" w:rsidRPr="004B368B" w:rsidRDefault="0095134E" w:rsidP="004B368B">
            <w:pPr>
              <w:pStyle w:val="12"/>
              <w:jc w:val="left"/>
              <w:rPr>
                <w:sz w:val="20"/>
                <w:szCs w:val="20"/>
              </w:rPr>
            </w:pPr>
          </w:p>
        </w:tc>
      </w:tr>
      <w:tr w:rsidR="0095134E" w:rsidRPr="004E3B4D" w:rsidTr="006C0117">
        <w:tc>
          <w:tcPr>
            <w:tcW w:w="568" w:type="dxa"/>
            <w:vAlign w:val="center"/>
          </w:tcPr>
          <w:p w:rsidR="0095134E" w:rsidRDefault="0095134E" w:rsidP="004E3B4D">
            <w:pPr>
              <w:pStyle w:val="12"/>
            </w:pPr>
            <w:r>
              <w:t>14.</w:t>
            </w:r>
          </w:p>
        </w:tc>
        <w:tc>
          <w:tcPr>
            <w:tcW w:w="1984" w:type="dxa"/>
            <w:vAlign w:val="center"/>
          </w:tcPr>
          <w:p w:rsidR="0095134E" w:rsidRDefault="0095134E" w:rsidP="00485EE6">
            <w:pPr>
              <w:pStyle w:val="12"/>
              <w:jc w:val="left"/>
            </w:pPr>
            <w:r>
              <w:t>Поликлиника</w:t>
            </w:r>
          </w:p>
        </w:tc>
        <w:tc>
          <w:tcPr>
            <w:tcW w:w="851" w:type="dxa"/>
            <w:vAlign w:val="center"/>
          </w:tcPr>
          <w:p w:rsidR="0095134E" w:rsidRDefault="0095134E" w:rsidP="0095134E">
            <w:pPr>
              <w:pStyle w:val="12"/>
              <w:rPr>
                <w:sz w:val="16"/>
                <w:szCs w:val="16"/>
              </w:rPr>
            </w:pPr>
            <w:r>
              <w:rPr>
                <w:sz w:val="16"/>
                <w:szCs w:val="16"/>
              </w:rPr>
              <w:t>посещ. всмену</w:t>
            </w:r>
          </w:p>
        </w:tc>
        <w:tc>
          <w:tcPr>
            <w:tcW w:w="992" w:type="dxa"/>
            <w:vAlign w:val="center"/>
          </w:tcPr>
          <w:p w:rsidR="0095134E" w:rsidRDefault="0095134E" w:rsidP="004E3B4D">
            <w:pPr>
              <w:pStyle w:val="12"/>
            </w:pPr>
            <w:r>
              <w:t>300</w:t>
            </w:r>
          </w:p>
        </w:tc>
        <w:tc>
          <w:tcPr>
            <w:tcW w:w="1134" w:type="dxa"/>
            <w:vAlign w:val="center"/>
          </w:tcPr>
          <w:p w:rsidR="0095134E" w:rsidRDefault="0095134E" w:rsidP="004E3B4D">
            <w:pPr>
              <w:pStyle w:val="12"/>
            </w:pPr>
            <w:r>
              <w:t>300</w:t>
            </w:r>
          </w:p>
        </w:tc>
        <w:tc>
          <w:tcPr>
            <w:tcW w:w="1417" w:type="dxa"/>
            <w:vAlign w:val="center"/>
          </w:tcPr>
          <w:p w:rsidR="0095134E" w:rsidRDefault="0095134E" w:rsidP="004E3B4D">
            <w:pPr>
              <w:pStyle w:val="12"/>
              <w:rPr>
                <w:sz w:val="20"/>
                <w:szCs w:val="20"/>
              </w:rPr>
            </w:pPr>
            <w:r>
              <w:rPr>
                <w:sz w:val="20"/>
                <w:szCs w:val="20"/>
              </w:rPr>
              <w:t>-</w:t>
            </w:r>
          </w:p>
        </w:tc>
        <w:tc>
          <w:tcPr>
            <w:tcW w:w="1418" w:type="dxa"/>
            <w:vAlign w:val="center"/>
          </w:tcPr>
          <w:p w:rsidR="0095134E" w:rsidRPr="004B368B" w:rsidRDefault="0095134E" w:rsidP="004B368B">
            <w:pPr>
              <w:pStyle w:val="12"/>
              <w:rPr>
                <w:sz w:val="20"/>
                <w:szCs w:val="20"/>
              </w:rPr>
            </w:pPr>
            <w:r w:rsidRPr="004B368B">
              <w:rPr>
                <w:sz w:val="20"/>
                <w:szCs w:val="20"/>
              </w:rPr>
              <w:t>по заданию</w:t>
            </w:r>
          </w:p>
        </w:tc>
        <w:tc>
          <w:tcPr>
            <w:tcW w:w="1417" w:type="dxa"/>
            <w:vAlign w:val="center"/>
          </w:tcPr>
          <w:p w:rsidR="0095134E" w:rsidRPr="004B368B" w:rsidRDefault="0095134E" w:rsidP="004B368B">
            <w:pPr>
              <w:pStyle w:val="12"/>
              <w:jc w:val="left"/>
              <w:rPr>
                <w:sz w:val="20"/>
                <w:szCs w:val="20"/>
              </w:rPr>
            </w:pPr>
          </w:p>
        </w:tc>
      </w:tr>
      <w:tr w:rsidR="0095134E" w:rsidRPr="004E3B4D" w:rsidTr="006C0117">
        <w:tc>
          <w:tcPr>
            <w:tcW w:w="568" w:type="dxa"/>
            <w:vAlign w:val="center"/>
          </w:tcPr>
          <w:p w:rsidR="0095134E" w:rsidRDefault="0095134E" w:rsidP="004E3B4D">
            <w:pPr>
              <w:pStyle w:val="12"/>
            </w:pPr>
            <w:r>
              <w:t>15.</w:t>
            </w:r>
          </w:p>
        </w:tc>
        <w:tc>
          <w:tcPr>
            <w:tcW w:w="1984" w:type="dxa"/>
            <w:vAlign w:val="center"/>
          </w:tcPr>
          <w:p w:rsidR="0095134E" w:rsidRDefault="0095134E" w:rsidP="00485EE6">
            <w:pPr>
              <w:pStyle w:val="12"/>
              <w:jc w:val="left"/>
            </w:pPr>
            <w:r>
              <w:t>Аптека</w:t>
            </w:r>
          </w:p>
        </w:tc>
        <w:tc>
          <w:tcPr>
            <w:tcW w:w="851" w:type="dxa"/>
            <w:vAlign w:val="center"/>
          </w:tcPr>
          <w:p w:rsidR="0095134E" w:rsidRDefault="0095134E" w:rsidP="0095134E">
            <w:pPr>
              <w:pStyle w:val="12"/>
              <w:rPr>
                <w:sz w:val="16"/>
                <w:szCs w:val="16"/>
              </w:rPr>
            </w:pPr>
            <w:r>
              <w:rPr>
                <w:sz w:val="16"/>
                <w:szCs w:val="16"/>
              </w:rPr>
              <w:t>объект</w:t>
            </w:r>
          </w:p>
        </w:tc>
        <w:tc>
          <w:tcPr>
            <w:tcW w:w="992" w:type="dxa"/>
            <w:vAlign w:val="center"/>
          </w:tcPr>
          <w:p w:rsidR="0095134E" w:rsidRDefault="0095134E" w:rsidP="004E3B4D">
            <w:pPr>
              <w:pStyle w:val="12"/>
            </w:pPr>
            <w:r>
              <w:t>-</w:t>
            </w:r>
          </w:p>
        </w:tc>
        <w:tc>
          <w:tcPr>
            <w:tcW w:w="1134" w:type="dxa"/>
            <w:vAlign w:val="center"/>
          </w:tcPr>
          <w:p w:rsidR="0095134E" w:rsidRDefault="0095134E" w:rsidP="004E3B4D">
            <w:pPr>
              <w:pStyle w:val="12"/>
            </w:pPr>
            <w:r>
              <w:t>2</w:t>
            </w:r>
          </w:p>
        </w:tc>
        <w:tc>
          <w:tcPr>
            <w:tcW w:w="1417" w:type="dxa"/>
            <w:vAlign w:val="center"/>
          </w:tcPr>
          <w:p w:rsidR="0095134E" w:rsidRDefault="0095134E" w:rsidP="004E3B4D">
            <w:pPr>
              <w:pStyle w:val="12"/>
              <w:rPr>
                <w:sz w:val="20"/>
                <w:szCs w:val="20"/>
              </w:rPr>
            </w:pPr>
            <w:r>
              <w:rPr>
                <w:sz w:val="20"/>
                <w:szCs w:val="20"/>
              </w:rPr>
              <w:t>-</w:t>
            </w:r>
          </w:p>
        </w:tc>
        <w:tc>
          <w:tcPr>
            <w:tcW w:w="1418" w:type="dxa"/>
            <w:vAlign w:val="center"/>
          </w:tcPr>
          <w:p w:rsidR="0095134E" w:rsidRPr="004B368B" w:rsidRDefault="0095134E" w:rsidP="004B368B">
            <w:pPr>
              <w:pStyle w:val="12"/>
              <w:rPr>
                <w:sz w:val="20"/>
                <w:szCs w:val="20"/>
              </w:rPr>
            </w:pPr>
            <w:r w:rsidRPr="004B368B">
              <w:rPr>
                <w:sz w:val="20"/>
                <w:szCs w:val="20"/>
              </w:rPr>
              <w:t>по заданию</w:t>
            </w:r>
          </w:p>
        </w:tc>
        <w:tc>
          <w:tcPr>
            <w:tcW w:w="1417" w:type="dxa"/>
            <w:vAlign w:val="center"/>
          </w:tcPr>
          <w:p w:rsidR="0095134E" w:rsidRPr="004B368B" w:rsidRDefault="0095134E" w:rsidP="004B368B">
            <w:pPr>
              <w:pStyle w:val="12"/>
              <w:jc w:val="left"/>
              <w:rPr>
                <w:sz w:val="20"/>
                <w:szCs w:val="20"/>
              </w:rPr>
            </w:pPr>
          </w:p>
        </w:tc>
      </w:tr>
      <w:tr w:rsidR="0095134E" w:rsidRPr="004E3B4D" w:rsidTr="006C0117">
        <w:tc>
          <w:tcPr>
            <w:tcW w:w="568" w:type="dxa"/>
            <w:vAlign w:val="center"/>
          </w:tcPr>
          <w:p w:rsidR="0095134E" w:rsidRDefault="0095134E" w:rsidP="004E3B4D">
            <w:pPr>
              <w:pStyle w:val="12"/>
            </w:pPr>
            <w:r>
              <w:t>16.</w:t>
            </w:r>
          </w:p>
        </w:tc>
        <w:tc>
          <w:tcPr>
            <w:tcW w:w="1984" w:type="dxa"/>
            <w:vAlign w:val="center"/>
          </w:tcPr>
          <w:p w:rsidR="0095134E" w:rsidRDefault="0095134E" w:rsidP="00485EE6">
            <w:pPr>
              <w:pStyle w:val="12"/>
              <w:jc w:val="left"/>
            </w:pPr>
            <w:r>
              <w:t>Станция скорой помощи</w:t>
            </w:r>
          </w:p>
        </w:tc>
        <w:tc>
          <w:tcPr>
            <w:tcW w:w="851" w:type="dxa"/>
            <w:vAlign w:val="center"/>
          </w:tcPr>
          <w:p w:rsidR="0095134E" w:rsidRDefault="0095134E" w:rsidP="0095134E">
            <w:pPr>
              <w:pStyle w:val="12"/>
              <w:rPr>
                <w:sz w:val="16"/>
                <w:szCs w:val="16"/>
              </w:rPr>
            </w:pPr>
            <w:r>
              <w:rPr>
                <w:sz w:val="16"/>
                <w:szCs w:val="16"/>
              </w:rPr>
              <w:t>объект</w:t>
            </w:r>
          </w:p>
        </w:tc>
        <w:tc>
          <w:tcPr>
            <w:tcW w:w="992" w:type="dxa"/>
            <w:vAlign w:val="center"/>
          </w:tcPr>
          <w:p w:rsidR="0095134E" w:rsidRDefault="0095134E" w:rsidP="004E3B4D">
            <w:pPr>
              <w:pStyle w:val="12"/>
            </w:pPr>
            <w:r>
              <w:t>-</w:t>
            </w:r>
          </w:p>
        </w:tc>
        <w:tc>
          <w:tcPr>
            <w:tcW w:w="1134" w:type="dxa"/>
            <w:vAlign w:val="center"/>
          </w:tcPr>
          <w:p w:rsidR="0095134E" w:rsidRDefault="0095134E" w:rsidP="004E3B4D">
            <w:pPr>
              <w:pStyle w:val="12"/>
            </w:pPr>
            <w:r>
              <w:t>1</w:t>
            </w:r>
          </w:p>
        </w:tc>
        <w:tc>
          <w:tcPr>
            <w:tcW w:w="1417" w:type="dxa"/>
            <w:vAlign w:val="center"/>
          </w:tcPr>
          <w:p w:rsidR="0095134E" w:rsidRDefault="0095134E" w:rsidP="0095134E">
            <w:pPr>
              <w:pStyle w:val="12"/>
              <w:rPr>
                <w:sz w:val="20"/>
                <w:szCs w:val="20"/>
              </w:rPr>
            </w:pPr>
            <w:r>
              <w:rPr>
                <w:sz w:val="20"/>
                <w:szCs w:val="20"/>
              </w:rPr>
              <w:t>1 на 8,5 тыс. чел.</w:t>
            </w:r>
          </w:p>
        </w:tc>
        <w:tc>
          <w:tcPr>
            <w:tcW w:w="1418" w:type="dxa"/>
            <w:vAlign w:val="center"/>
          </w:tcPr>
          <w:p w:rsidR="0095134E" w:rsidRPr="004B368B" w:rsidRDefault="0095134E" w:rsidP="004B368B">
            <w:pPr>
              <w:pStyle w:val="12"/>
              <w:rPr>
                <w:sz w:val="20"/>
                <w:szCs w:val="20"/>
              </w:rPr>
            </w:pPr>
            <w:r>
              <w:rPr>
                <w:sz w:val="20"/>
                <w:szCs w:val="20"/>
              </w:rPr>
              <w:t>1 на 10 тыс. чел.</w:t>
            </w:r>
          </w:p>
        </w:tc>
        <w:tc>
          <w:tcPr>
            <w:tcW w:w="1417" w:type="dxa"/>
            <w:vAlign w:val="center"/>
          </w:tcPr>
          <w:p w:rsidR="0095134E" w:rsidRPr="004B368B" w:rsidRDefault="0095134E" w:rsidP="004B368B">
            <w:pPr>
              <w:pStyle w:val="12"/>
              <w:jc w:val="left"/>
              <w:rPr>
                <w:sz w:val="20"/>
                <w:szCs w:val="20"/>
              </w:rPr>
            </w:pPr>
          </w:p>
        </w:tc>
      </w:tr>
      <w:tr w:rsidR="00637D83" w:rsidRPr="004E3B4D" w:rsidTr="006C0117">
        <w:tc>
          <w:tcPr>
            <w:tcW w:w="568" w:type="dxa"/>
            <w:vAlign w:val="center"/>
          </w:tcPr>
          <w:p w:rsidR="00637D83" w:rsidRDefault="00637D83" w:rsidP="004E3B4D">
            <w:pPr>
              <w:pStyle w:val="12"/>
            </w:pPr>
            <w:r>
              <w:t>17.</w:t>
            </w:r>
          </w:p>
        </w:tc>
        <w:tc>
          <w:tcPr>
            <w:tcW w:w="1984" w:type="dxa"/>
            <w:vAlign w:val="center"/>
          </w:tcPr>
          <w:p w:rsidR="00637D83" w:rsidRDefault="00860518" w:rsidP="00485EE6">
            <w:pPr>
              <w:pStyle w:val="12"/>
              <w:jc w:val="left"/>
            </w:pPr>
            <w:r>
              <w:t>Банно-прачечный комплекс</w:t>
            </w:r>
          </w:p>
        </w:tc>
        <w:tc>
          <w:tcPr>
            <w:tcW w:w="851" w:type="dxa"/>
            <w:vAlign w:val="center"/>
          </w:tcPr>
          <w:p w:rsidR="00637D83" w:rsidRDefault="00860518" w:rsidP="0095134E">
            <w:pPr>
              <w:pStyle w:val="12"/>
              <w:rPr>
                <w:sz w:val="16"/>
                <w:szCs w:val="16"/>
              </w:rPr>
            </w:pPr>
            <w:r>
              <w:rPr>
                <w:sz w:val="16"/>
                <w:szCs w:val="16"/>
              </w:rPr>
              <w:t>мест</w:t>
            </w:r>
          </w:p>
        </w:tc>
        <w:tc>
          <w:tcPr>
            <w:tcW w:w="992" w:type="dxa"/>
            <w:vAlign w:val="center"/>
          </w:tcPr>
          <w:p w:rsidR="00637D83" w:rsidRDefault="00860518" w:rsidP="004E3B4D">
            <w:pPr>
              <w:pStyle w:val="12"/>
            </w:pPr>
            <w:r>
              <w:t>нет данных</w:t>
            </w:r>
          </w:p>
        </w:tc>
        <w:tc>
          <w:tcPr>
            <w:tcW w:w="1134" w:type="dxa"/>
            <w:vAlign w:val="center"/>
          </w:tcPr>
          <w:p w:rsidR="00637D83" w:rsidRDefault="00860518" w:rsidP="004E3B4D">
            <w:pPr>
              <w:pStyle w:val="12"/>
            </w:pPr>
            <w:r>
              <w:t>148</w:t>
            </w:r>
          </w:p>
        </w:tc>
        <w:tc>
          <w:tcPr>
            <w:tcW w:w="1417" w:type="dxa"/>
            <w:vAlign w:val="center"/>
          </w:tcPr>
          <w:p w:rsidR="00637D83" w:rsidRDefault="00301521" w:rsidP="0095134E">
            <w:pPr>
              <w:pStyle w:val="12"/>
              <w:rPr>
                <w:sz w:val="20"/>
                <w:szCs w:val="20"/>
              </w:rPr>
            </w:pPr>
            <w:r>
              <w:rPr>
                <w:sz w:val="20"/>
                <w:szCs w:val="20"/>
              </w:rPr>
              <w:t>0,2 места</w:t>
            </w:r>
          </w:p>
        </w:tc>
        <w:tc>
          <w:tcPr>
            <w:tcW w:w="1418" w:type="dxa"/>
            <w:vAlign w:val="center"/>
          </w:tcPr>
          <w:p w:rsidR="00637D83" w:rsidRDefault="00860518" w:rsidP="004B368B">
            <w:pPr>
              <w:pStyle w:val="12"/>
              <w:rPr>
                <w:sz w:val="20"/>
                <w:szCs w:val="20"/>
              </w:rPr>
            </w:pPr>
            <w:r>
              <w:rPr>
                <w:sz w:val="20"/>
                <w:szCs w:val="20"/>
              </w:rPr>
              <w:t>5 мест</w:t>
            </w:r>
          </w:p>
        </w:tc>
        <w:tc>
          <w:tcPr>
            <w:tcW w:w="1417" w:type="dxa"/>
            <w:vAlign w:val="center"/>
          </w:tcPr>
          <w:p w:rsidR="00637D83" w:rsidRPr="004B368B" w:rsidRDefault="00637D83" w:rsidP="004B368B">
            <w:pPr>
              <w:pStyle w:val="12"/>
              <w:jc w:val="left"/>
              <w:rPr>
                <w:sz w:val="20"/>
                <w:szCs w:val="20"/>
              </w:rPr>
            </w:pPr>
          </w:p>
        </w:tc>
      </w:tr>
      <w:tr w:rsidR="00301521" w:rsidRPr="004E3B4D" w:rsidTr="006C0117">
        <w:tc>
          <w:tcPr>
            <w:tcW w:w="568" w:type="dxa"/>
            <w:vAlign w:val="center"/>
          </w:tcPr>
          <w:p w:rsidR="00301521" w:rsidRDefault="00301521" w:rsidP="004E3B4D">
            <w:pPr>
              <w:pStyle w:val="12"/>
            </w:pPr>
            <w:r>
              <w:t>17.</w:t>
            </w:r>
          </w:p>
        </w:tc>
        <w:tc>
          <w:tcPr>
            <w:tcW w:w="1984" w:type="dxa"/>
            <w:vAlign w:val="center"/>
          </w:tcPr>
          <w:p w:rsidR="00301521" w:rsidRDefault="00301521" w:rsidP="00485EE6">
            <w:pPr>
              <w:pStyle w:val="12"/>
              <w:jc w:val="left"/>
            </w:pPr>
            <w:r>
              <w:t>Пожарная часть</w:t>
            </w:r>
          </w:p>
        </w:tc>
        <w:tc>
          <w:tcPr>
            <w:tcW w:w="851" w:type="dxa"/>
            <w:vAlign w:val="center"/>
          </w:tcPr>
          <w:p w:rsidR="00301521" w:rsidRDefault="00301521" w:rsidP="0095134E">
            <w:pPr>
              <w:pStyle w:val="12"/>
              <w:rPr>
                <w:sz w:val="16"/>
                <w:szCs w:val="16"/>
              </w:rPr>
            </w:pPr>
            <w:r>
              <w:rPr>
                <w:sz w:val="16"/>
                <w:szCs w:val="16"/>
              </w:rPr>
              <w:t>объект</w:t>
            </w:r>
          </w:p>
        </w:tc>
        <w:tc>
          <w:tcPr>
            <w:tcW w:w="992" w:type="dxa"/>
            <w:vAlign w:val="center"/>
          </w:tcPr>
          <w:p w:rsidR="00301521" w:rsidRDefault="00301521" w:rsidP="004E3B4D">
            <w:pPr>
              <w:pStyle w:val="12"/>
            </w:pPr>
            <w:r>
              <w:t>1</w:t>
            </w:r>
          </w:p>
        </w:tc>
        <w:tc>
          <w:tcPr>
            <w:tcW w:w="1134" w:type="dxa"/>
            <w:vAlign w:val="center"/>
          </w:tcPr>
          <w:p w:rsidR="00301521" w:rsidRDefault="00301521" w:rsidP="004E3B4D">
            <w:pPr>
              <w:pStyle w:val="12"/>
            </w:pPr>
            <w:r>
              <w:t>1</w:t>
            </w:r>
          </w:p>
        </w:tc>
        <w:tc>
          <w:tcPr>
            <w:tcW w:w="1417" w:type="dxa"/>
            <w:vAlign w:val="center"/>
          </w:tcPr>
          <w:p w:rsidR="00301521" w:rsidRDefault="00301521" w:rsidP="0095134E">
            <w:pPr>
              <w:pStyle w:val="12"/>
              <w:rPr>
                <w:sz w:val="20"/>
                <w:szCs w:val="20"/>
              </w:rPr>
            </w:pPr>
            <w:r>
              <w:rPr>
                <w:sz w:val="20"/>
                <w:szCs w:val="20"/>
              </w:rPr>
              <w:t>-</w:t>
            </w:r>
          </w:p>
        </w:tc>
        <w:tc>
          <w:tcPr>
            <w:tcW w:w="1418" w:type="dxa"/>
            <w:vAlign w:val="center"/>
          </w:tcPr>
          <w:p w:rsidR="00301521" w:rsidRDefault="00301521" w:rsidP="004B368B">
            <w:pPr>
              <w:pStyle w:val="12"/>
              <w:rPr>
                <w:sz w:val="20"/>
                <w:szCs w:val="20"/>
              </w:rPr>
            </w:pPr>
            <w:r w:rsidRPr="004B368B">
              <w:rPr>
                <w:sz w:val="20"/>
                <w:szCs w:val="20"/>
              </w:rPr>
              <w:t>по заданию</w:t>
            </w:r>
          </w:p>
        </w:tc>
        <w:tc>
          <w:tcPr>
            <w:tcW w:w="1417" w:type="dxa"/>
            <w:vAlign w:val="center"/>
          </w:tcPr>
          <w:p w:rsidR="00301521" w:rsidRPr="004B368B" w:rsidRDefault="00301521" w:rsidP="004B368B">
            <w:pPr>
              <w:pStyle w:val="12"/>
              <w:jc w:val="left"/>
              <w:rPr>
                <w:sz w:val="20"/>
                <w:szCs w:val="20"/>
              </w:rPr>
            </w:pPr>
            <w:r>
              <w:rPr>
                <w:sz w:val="20"/>
                <w:szCs w:val="20"/>
              </w:rPr>
              <w:t>На 2 машины</w:t>
            </w:r>
          </w:p>
        </w:tc>
      </w:tr>
      <w:tr w:rsidR="00301521" w:rsidRPr="004E3B4D" w:rsidTr="006C0117">
        <w:tc>
          <w:tcPr>
            <w:tcW w:w="568" w:type="dxa"/>
            <w:vAlign w:val="center"/>
          </w:tcPr>
          <w:p w:rsidR="00301521" w:rsidRDefault="00263859" w:rsidP="004E3B4D">
            <w:pPr>
              <w:pStyle w:val="12"/>
            </w:pPr>
            <w:r>
              <w:lastRenderedPageBreak/>
              <w:t>18.</w:t>
            </w:r>
          </w:p>
        </w:tc>
        <w:tc>
          <w:tcPr>
            <w:tcW w:w="1984" w:type="dxa"/>
            <w:vAlign w:val="center"/>
          </w:tcPr>
          <w:p w:rsidR="00301521" w:rsidRDefault="00263859" w:rsidP="00263859">
            <w:pPr>
              <w:pStyle w:val="12"/>
              <w:jc w:val="left"/>
            </w:pPr>
            <w:r>
              <w:t xml:space="preserve">Здание </w:t>
            </w:r>
            <w:proofErr w:type="gramStart"/>
            <w:r>
              <w:t>адми-нистрации</w:t>
            </w:r>
            <w:proofErr w:type="gramEnd"/>
          </w:p>
        </w:tc>
        <w:tc>
          <w:tcPr>
            <w:tcW w:w="851" w:type="dxa"/>
            <w:vAlign w:val="center"/>
          </w:tcPr>
          <w:p w:rsidR="00301521" w:rsidRDefault="00263859" w:rsidP="0095134E">
            <w:pPr>
              <w:pStyle w:val="12"/>
              <w:rPr>
                <w:sz w:val="16"/>
                <w:szCs w:val="16"/>
              </w:rPr>
            </w:pPr>
            <w:r>
              <w:rPr>
                <w:sz w:val="16"/>
                <w:szCs w:val="16"/>
              </w:rPr>
              <w:t>объект</w:t>
            </w:r>
          </w:p>
        </w:tc>
        <w:tc>
          <w:tcPr>
            <w:tcW w:w="992" w:type="dxa"/>
            <w:vAlign w:val="center"/>
          </w:tcPr>
          <w:p w:rsidR="00301521" w:rsidRDefault="00263859" w:rsidP="004E3B4D">
            <w:pPr>
              <w:pStyle w:val="12"/>
            </w:pPr>
            <w:r>
              <w:t>1</w:t>
            </w:r>
          </w:p>
        </w:tc>
        <w:tc>
          <w:tcPr>
            <w:tcW w:w="1134" w:type="dxa"/>
            <w:vAlign w:val="center"/>
          </w:tcPr>
          <w:p w:rsidR="00301521" w:rsidRDefault="00263859" w:rsidP="004E3B4D">
            <w:pPr>
              <w:pStyle w:val="12"/>
            </w:pPr>
            <w:r>
              <w:t>1</w:t>
            </w:r>
          </w:p>
        </w:tc>
        <w:tc>
          <w:tcPr>
            <w:tcW w:w="1417" w:type="dxa"/>
            <w:vAlign w:val="center"/>
          </w:tcPr>
          <w:p w:rsidR="00301521" w:rsidRDefault="00263859" w:rsidP="0095134E">
            <w:pPr>
              <w:pStyle w:val="12"/>
              <w:rPr>
                <w:sz w:val="20"/>
                <w:szCs w:val="20"/>
              </w:rPr>
            </w:pPr>
            <w:r>
              <w:rPr>
                <w:sz w:val="20"/>
                <w:szCs w:val="20"/>
              </w:rPr>
              <w:t>-</w:t>
            </w:r>
          </w:p>
        </w:tc>
        <w:tc>
          <w:tcPr>
            <w:tcW w:w="1418" w:type="dxa"/>
            <w:vAlign w:val="center"/>
          </w:tcPr>
          <w:p w:rsidR="00301521" w:rsidRPr="004B368B" w:rsidRDefault="00263859" w:rsidP="004B368B">
            <w:pPr>
              <w:pStyle w:val="12"/>
              <w:rPr>
                <w:sz w:val="20"/>
                <w:szCs w:val="20"/>
              </w:rPr>
            </w:pPr>
            <w:r w:rsidRPr="004B368B">
              <w:rPr>
                <w:sz w:val="20"/>
                <w:szCs w:val="20"/>
              </w:rPr>
              <w:t>по заданию</w:t>
            </w:r>
          </w:p>
        </w:tc>
        <w:tc>
          <w:tcPr>
            <w:tcW w:w="1417" w:type="dxa"/>
            <w:vAlign w:val="center"/>
          </w:tcPr>
          <w:p w:rsidR="00301521" w:rsidRDefault="00301521" w:rsidP="004B368B">
            <w:pPr>
              <w:pStyle w:val="12"/>
              <w:jc w:val="left"/>
              <w:rPr>
                <w:sz w:val="20"/>
                <w:szCs w:val="20"/>
              </w:rPr>
            </w:pPr>
          </w:p>
        </w:tc>
      </w:tr>
      <w:tr w:rsidR="00263859" w:rsidRPr="004E3B4D" w:rsidTr="006C0117">
        <w:tc>
          <w:tcPr>
            <w:tcW w:w="568" w:type="dxa"/>
            <w:vAlign w:val="center"/>
          </w:tcPr>
          <w:p w:rsidR="00263859" w:rsidRDefault="00263859" w:rsidP="004E3B4D">
            <w:pPr>
              <w:pStyle w:val="12"/>
            </w:pPr>
            <w:r>
              <w:t>19.</w:t>
            </w:r>
          </w:p>
        </w:tc>
        <w:tc>
          <w:tcPr>
            <w:tcW w:w="1984" w:type="dxa"/>
            <w:vAlign w:val="center"/>
          </w:tcPr>
          <w:p w:rsidR="00263859" w:rsidRDefault="00263859" w:rsidP="00263859">
            <w:pPr>
              <w:pStyle w:val="12"/>
              <w:jc w:val="left"/>
            </w:pPr>
            <w:r>
              <w:t>Офисное здание</w:t>
            </w:r>
          </w:p>
        </w:tc>
        <w:tc>
          <w:tcPr>
            <w:tcW w:w="851" w:type="dxa"/>
            <w:vAlign w:val="center"/>
          </w:tcPr>
          <w:p w:rsidR="00263859" w:rsidRDefault="00263859" w:rsidP="0095134E">
            <w:pPr>
              <w:pStyle w:val="12"/>
              <w:rPr>
                <w:sz w:val="16"/>
                <w:szCs w:val="16"/>
              </w:rPr>
            </w:pPr>
            <w:r>
              <w:rPr>
                <w:sz w:val="16"/>
                <w:szCs w:val="16"/>
              </w:rPr>
              <w:t>объект</w:t>
            </w:r>
          </w:p>
        </w:tc>
        <w:tc>
          <w:tcPr>
            <w:tcW w:w="992" w:type="dxa"/>
            <w:vAlign w:val="center"/>
          </w:tcPr>
          <w:p w:rsidR="00263859" w:rsidRDefault="00263859" w:rsidP="004E3B4D">
            <w:pPr>
              <w:pStyle w:val="12"/>
            </w:pPr>
            <w:r>
              <w:t>1</w:t>
            </w:r>
          </w:p>
        </w:tc>
        <w:tc>
          <w:tcPr>
            <w:tcW w:w="1134" w:type="dxa"/>
            <w:vAlign w:val="center"/>
          </w:tcPr>
          <w:p w:rsidR="00263859" w:rsidRDefault="00263859" w:rsidP="004E3B4D">
            <w:pPr>
              <w:pStyle w:val="12"/>
            </w:pPr>
            <w:r>
              <w:t>1</w:t>
            </w:r>
          </w:p>
        </w:tc>
        <w:tc>
          <w:tcPr>
            <w:tcW w:w="1417" w:type="dxa"/>
            <w:vAlign w:val="center"/>
          </w:tcPr>
          <w:p w:rsidR="00263859" w:rsidRDefault="00263859" w:rsidP="0095134E">
            <w:pPr>
              <w:pStyle w:val="12"/>
              <w:rPr>
                <w:sz w:val="20"/>
                <w:szCs w:val="20"/>
              </w:rPr>
            </w:pPr>
            <w:r>
              <w:rPr>
                <w:sz w:val="20"/>
                <w:szCs w:val="20"/>
              </w:rPr>
              <w:t>-</w:t>
            </w:r>
          </w:p>
        </w:tc>
        <w:tc>
          <w:tcPr>
            <w:tcW w:w="1418" w:type="dxa"/>
            <w:vAlign w:val="center"/>
          </w:tcPr>
          <w:p w:rsidR="00263859" w:rsidRPr="004B368B" w:rsidRDefault="00263859" w:rsidP="004B368B">
            <w:pPr>
              <w:pStyle w:val="12"/>
              <w:rPr>
                <w:sz w:val="20"/>
                <w:szCs w:val="20"/>
              </w:rPr>
            </w:pPr>
            <w:r w:rsidRPr="004B368B">
              <w:rPr>
                <w:sz w:val="20"/>
                <w:szCs w:val="20"/>
              </w:rPr>
              <w:t>по заданию</w:t>
            </w:r>
          </w:p>
        </w:tc>
        <w:tc>
          <w:tcPr>
            <w:tcW w:w="1417" w:type="dxa"/>
            <w:vAlign w:val="center"/>
          </w:tcPr>
          <w:p w:rsidR="00263859" w:rsidRDefault="00263859" w:rsidP="004B368B">
            <w:pPr>
              <w:pStyle w:val="12"/>
              <w:jc w:val="left"/>
              <w:rPr>
                <w:sz w:val="20"/>
                <w:szCs w:val="20"/>
              </w:rPr>
            </w:pPr>
          </w:p>
        </w:tc>
      </w:tr>
      <w:tr w:rsidR="00263859" w:rsidRPr="004E3B4D" w:rsidTr="006C0117">
        <w:tc>
          <w:tcPr>
            <w:tcW w:w="568" w:type="dxa"/>
            <w:vAlign w:val="center"/>
          </w:tcPr>
          <w:p w:rsidR="00263859" w:rsidRDefault="00263859" w:rsidP="004E3B4D">
            <w:pPr>
              <w:pStyle w:val="12"/>
            </w:pPr>
            <w:r>
              <w:t>20.</w:t>
            </w:r>
          </w:p>
        </w:tc>
        <w:tc>
          <w:tcPr>
            <w:tcW w:w="1984" w:type="dxa"/>
            <w:vAlign w:val="center"/>
          </w:tcPr>
          <w:p w:rsidR="00263859" w:rsidRDefault="00263859" w:rsidP="00485EE6">
            <w:pPr>
              <w:pStyle w:val="12"/>
              <w:jc w:val="left"/>
            </w:pPr>
            <w:r>
              <w:t>Ателье</w:t>
            </w:r>
          </w:p>
        </w:tc>
        <w:tc>
          <w:tcPr>
            <w:tcW w:w="851" w:type="dxa"/>
            <w:vAlign w:val="center"/>
          </w:tcPr>
          <w:p w:rsidR="00263859" w:rsidRDefault="00263859" w:rsidP="00263859">
            <w:pPr>
              <w:pStyle w:val="12"/>
              <w:rPr>
                <w:sz w:val="16"/>
                <w:szCs w:val="16"/>
              </w:rPr>
            </w:pPr>
            <w:r>
              <w:rPr>
                <w:sz w:val="16"/>
                <w:szCs w:val="16"/>
              </w:rPr>
              <w:t>рабочихмест</w:t>
            </w:r>
          </w:p>
        </w:tc>
        <w:tc>
          <w:tcPr>
            <w:tcW w:w="992" w:type="dxa"/>
            <w:vAlign w:val="center"/>
          </w:tcPr>
          <w:p w:rsidR="00263859" w:rsidRDefault="00263859" w:rsidP="004E3B4D">
            <w:pPr>
              <w:pStyle w:val="12"/>
            </w:pPr>
            <w:r>
              <w:t>5</w:t>
            </w:r>
          </w:p>
        </w:tc>
        <w:tc>
          <w:tcPr>
            <w:tcW w:w="1134" w:type="dxa"/>
            <w:vAlign w:val="center"/>
          </w:tcPr>
          <w:p w:rsidR="00263859" w:rsidRDefault="00263859" w:rsidP="004E3B4D">
            <w:pPr>
              <w:pStyle w:val="12"/>
            </w:pPr>
            <w:r>
              <w:t>5</w:t>
            </w:r>
          </w:p>
        </w:tc>
        <w:tc>
          <w:tcPr>
            <w:tcW w:w="1417" w:type="dxa"/>
            <w:vAlign w:val="center"/>
          </w:tcPr>
          <w:p w:rsidR="00263859" w:rsidRDefault="00263859" w:rsidP="0035642E">
            <w:pPr>
              <w:pStyle w:val="12"/>
              <w:rPr>
                <w:sz w:val="20"/>
                <w:szCs w:val="20"/>
              </w:rPr>
            </w:pPr>
            <w:r>
              <w:rPr>
                <w:sz w:val="20"/>
                <w:szCs w:val="20"/>
              </w:rPr>
              <w:t>0,06 рабочих мест</w:t>
            </w:r>
          </w:p>
        </w:tc>
        <w:tc>
          <w:tcPr>
            <w:tcW w:w="1418" w:type="dxa"/>
            <w:vAlign w:val="center"/>
          </w:tcPr>
          <w:p w:rsidR="00263859" w:rsidRPr="004B368B" w:rsidRDefault="00263859" w:rsidP="004B368B">
            <w:pPr>
              <w:pStyle w:val="12"/>
              <w:rPr>
                <w:sz w:val="20"/>
                <w:szCs w:val="20"/>
              </w:rPr>
            </w:pPr>
            <w:r>
              <w:rPr>
                <w:sz w:val="20"/>
                <w:szCs w:val="20"/>
              </w:rPr>
              <w:t>5 рабочих мест</w:t>
            </w:r>
          </w:p>
        </w:tc>
        <w:tc>
          <w:tcPr>
            <w:tcW w:w="1417" w:type="dxa"/>
            <w:vAlign w:val="center"/>
          </w:tcPr>
          <w:p w:rsidR="00263859" w:rsidRDefault="00263859" w:rsidP="004B368B">
            <w:pPr>
              <w:pStyle w:val="12"/>
              <w:jc w:val="left"/>
              <w:rPr>
                <w:sz w:val="20"/>
                <w:szCs w:val="20"/>
              </w:rPr>
            </w:pPr>
            <w:r>
              <w:rPr>
                <w:sz w:val="20"/>
                <w:szCs w:val="20"/>
              </w:rPr>
              <w:t xml:space="preserve">Встроенное </w:t>
            </w:r>
          </w:p>
        </w:tc>
      </w:tr>
      <w:tr w:rsidR="00263859" w:rsidRPr="004E3B4D" w:rsidTr="006C0117">
        <w:tc>
          <w:tcPr>
            <w:tcW w:w="568" w:type="dxa"/>
            <w:vAlign w:val="center"/>
          </w:tcPr>
          <w:p w:rsidR="00263859" w:rsidRDefault="00263859" w:rsidP="00263859">
            <w:pPr>
              <w:pStyle w:val="12"/>
            </w:pPr>
            <w:r>
              <w:t>21.</w:t>
            </w:r>
          </w:p>
        </w:tc>
        <w:tc>
          <w:tcPr>
            <w:tcW w:w="1984" w:type="dxa"/>
            <w:vAlign w:val="center"/>
          </w:tcPr>
          <w:p w:rsidR="00263859" w:rsidRDefault="00263859" w:rsidP="00485EE6">
            <w:pPr>
              <w:pStyle w:val="12"/>
              <w:jc w:val="left"/>
            </w:pPr>
            <w:r>
              <w:t xml:space="preserve">Парикмахерская </w:t>
            </w:r>
          </w:p>
        </w:tc>
        <w:tc>
          <w:tcPr>
            <w:tcW w:w="851" w:type="dxa"/>
            <w:vAlign w:val="center"/>
          </w:tcPr>
          <w:p w:rsidR="00263859" w:rsidRDefault="00263859" w:rsidP="00667F24">
            <w:pPr>
              <w:pStyle w:val="12"/>
              <w:rPr>
                <w:sz w:val="16"/>
                <w:szCs w:val="16"/>
              </w:rPr>
            </w:pPr>
            <w:r>
              <w:rPr>
                <w:sz w:val="16"/>
                <w:szCs w:val="16"/>
              </w:rPr>
              <w:t>рабочихмест</w:t>
            </w:r>
          </w:p>
        </w:tc>
        <w:tc>
          <w:tcPr>
            <w:tcW w:w="992" w:type="dxa"/>
            <w:vAlign w:val="center"/>
          </w:tcPr>
          <w:p w:rsidR="00263859" w:rsidRDefault="008F1711" w:rsidP="00667F24">
            <w:pPr>
              <w:pStyle w:val="12"/>
            </w:pPr>
            <w:r>
              <w:t>2</w:t>
            </w:r>
          </w:p>
        </w:tc>
        <w:tc>
          <w:tcPr>
            <w:tcW w:w="1134" w:type="dxa"/>
            <w:vAlign w:val="center"/>
          </w:tcPr>
          <w:p w:rsidR="00263859" w:rsidRDefault="008F1711" w:rsidP="00667F24">
            <w:pPr>
              <w:pStyle w:val="12"/>
            </w:pPr>
            <w:r>
              <w:t>2</w:t>
            </w:r>
          </w:p>
        </w:tc>
        <w:tc>
          <w:tcPr>
            <w:tcW w:w="1417" w:type="dxa"/>
            <w:vAlign w:val="center"/>
          </w:tcPr>
          <w:p w:rsidR="00263859" w:rsidRDefault="00263859" w:rsidP="0035642E">
            <w:pPr>
              <w:pStyle w:val="12"/>
              <w:rPr>
                <w:sz w:val="20"/>
                <w:szCs w:val="20"/>
              </w:rPr>
            </w:pPr>
            <w:r>
              <w:rPr>
                <w:sz w:val="20"/>
                <w:szCs w:val="20"/>
              </w:rPr>
              <w:t>0,0</w:t>
            </w:r>
            <w:r w:rsidR="008F1711">
              <w:rPr>
                <w:sz w:val="20"/>
                <w:szCs w:val="20"/>
              </w:rPr>
              <w:t>2</w:t>
            </w:r>
            <w:r>
              <w:rPr>
                <w:sz w:val="20"/>
                <w:szCs w:val="20"/>
              </w:rPr>
              <w:t xml:space="preserve"> рабочих мест</w:t>
            </w:r>
          </w:p>
        </w:tc>
        <w:tc>
          <w:tcPr>
            <w:tcW w:w="1418" w:type="dxa"/>
            <w:vAlign w:val="center"/>
          </w:tcPr>
          <w:p w:rsidR="00263859" w:rsidRPr="004B368B" w:rsidRDefault="00263859" w:rsidP="00667F24">
            <w:pPr>
              <w:pStyle w:val="12"/>
              <w:rPr>
                <w:sz w:val="20"/>
                <w:szCs w:val="20"/>
              </w:rPr>
            </w:pPr>
            <w:r>
              <w:rPr>
                <w:sz w:val="20"/>
                <w:szCs w:val="20"/>
              </w:rPr>
              <w:t>5 рабочих мест</w:t>
            </w:r>
          </w:p>
        </w:tc>
        <w:tc>
          <w:tcPr>
            <w:tcW w:w="1417" w:type="dxa"/>
            <w:vAlign w:val="center"/>
          </w:tcPr>
          <w:p w:rsidR="00263859" w:rsidRDefault="00263859" w:rsidP="004B368B">
            <w:pPr>
              <w:pStyle w:val="12"/>
              <w:jc w:val="left"/>
              <w:rPr>
                <w:sz w:val="20"/>
                <w:szCs w:val="20"/>
              </w:rPr>
            </w:pPr>
            <w:r>
              <w:rPr>
                <w:sz w:val="20"/>
                <w:szCs w:val="20"/>
              </w:rPr>
              <w:t>Встроенное</w:t>
            </w:r>
          </w:p>
        </w:tc>
      </w:tr>
      <w:tr w:rsidR="008F1711" w:rsidRPr="004E3B4D" w:rsidTr="006C0117">
        <w:tc>
          <w:tcPr>
            <w:tcW w:w="568" w:type="dxa"/>
            <w:vAlign w:val="center"/>
          </w:tcPr>
          <w:p w:rsidR="008F1711" w:rsidRDefault="008F1711" w:rsidP="00263859">
            <w:pPr>
              <w:pStyle w:val="12"/>
            </w:pPr>
            <w:r>
              <w:t>22.</w:t>
            </w:r>
          </w:p>
        </w:tc>
        <w:tc>
          <w:tcPr>
            <w:tcW w:w="1984" w:type="dxa"/>
            <w:vAlign w:val="center"/>
          </w:tcPr>
          <w:p w:rsidR="008F1711" w:rsidRDefault="008F1711" w:rsidP="00485EE6">
            <w:pPr>
              <w:pStyle w:val="12"/>
              <w:jc w:val="left"/>
            </w:pPr>
            <w:r>
              <w:t>Обувная мастерская</w:t>
            </w:r>
          </w:p>
        </w:tc>
        <w:tc>
          <w:tcPr>
            <w:tcW w:w="851" w:type="dxa"/>
            <w:vAlign w:val="center"/>
          </w:tcPr>
          <w:p w:rsidR="008F1711" w:rsidRDefault="008F1711" w:rsidP="00667F24">
            <w:pPr>
              <w:pStyle w:val="12"/>
              <w:rPr>
                <w:sz w:val="16"/>
                <w:szCs w:val="16"/>
              </w:rPr>
            </w:pPr>
            <w:r>
              <w:rPr>
                <w:sz w:val="16"/>
                <w:szCs w:val="16"/>
              </w:rPr>
              <w:t>рабочихмест</w:t>
            </w:r>
          </w:p>
        </w:tc>
        <w:tc>
          <w:tcPr>
            <w:tcW w:w="992" w:type="dxa"/>
            <w:vAlign w:val="center"/>
          </w:tcPr>
          <w:p w:rsidR="008F1711" w:rsidRDefault="008F1711" w:rsidP="00667F24">
            <w:pPr>
              <w:pStyle w:val="12"/>
            </w:pPr>
            <w:r>
              <w:t>2</w:t>
            </w:r>
          </w:p>
        </w:tc>
        <w:tc>
          <w:tcPr>
            <w:tcW w:w="1134" w:type="dxa"/>
            <w:vAlign w:val="center"/>
          </w:tcPr>
          <w:p w:rsidR="008F1711" w:rsidRDefault="008F1711" w:rsidP="00667F24">
            <w:pPr>
              <w:pStyle w:val="12"/>
            </w:pPr>
            <w:r>
              <w:t>2</w:t>
            </w:r>
          </w:p>
        </w:tc>
        <w:tc>
          <w:tcPr>
            <w:tcW w:w="1417" w:type="dxa"/>
            <w:vAlign w:val="center"/>
          </w:tcPr>
          <w:p w:rsidR="008F1711" w:rsidRDefault="008F1711" w:rsidP="0035642E">
            <w:pPr>
              <w:pStyle w:val="12"/>
              <w:rPr>
                <w:sz w:val="20"/>
                <w:szCs w:val="20"/>
              </w:rPr>
            </w:pPr>
            <w:r>
              <w:rPr>
                <w:sz w:val="20"/>
                <w:szCs w:val="20"/>
              </w:rPr>
              <w:t>0,02 рабочих мест</w:t>
            </w:r>
          </w:p>
        </w:tc>
        <w:tc>
          <w:tcPr>
            <w:tcW w:w="1418" w:type="dxa"/>
            <w:vAlign w:val="center"/>
          </w:tcPr>
          <w:p w:rsidR="008F1711" w:rsidRPr="004B368B" w:rsidRDefault="008F1711" w:rsidP="00667F24">
            <w:pPr>
              <w:pStyle w:val="12"/>
              <w:rPr>
                <w:sz w:val="20"/>
                <w:szCs w:val="20"/>
              </w:rPr>
            </w:pPr>
            <w:r>
              <w:rPr>
                <w:sz w:val="20"/>
                <w:szCs w:val="20"/>
              </w:rPr>
              <w:t>5 рабочих мест</w:t>
            </w:r>
          </w:p>
        </w:tc>
        <w:tc>
          <w:tcPr>
            <w:tcW w:w="1417" w:type="dxa"/>
            <w:vAlign w:val="center"/>
          </w:tcPr>
          <w:p w:rsidR="008F1711" w:rsidRDefault="008F1711" w:rsidP="00667F24">
            <w:pPr>
              <w:pStyle w:val="12"/>
              <w:jc w:val="left"/>
              <w:rPr>
                <w:sz w:val="20"/>
                <w:szCs w:val="20"/>
              </w:rPr>
            </w:pPr>
            <w:r>
              <w:rPr>
                <w:sz w:val="20"/>
                <w:szCs w:val="20"/>
              </w:rPr>
              <w:t>Встроенное</w:t>
            </w:r>
          </w:p>
        </w:tc>
      </w:tr>
      <w:tr w:rsidR="00F9234B" w:rsidRPr="004E3B4D" w:rsidTr="006C0117">
        <w:tc>
          <w:tcPr>
            <w:tcW w:w="568" w:type="dxa"/>
            <w:vAlign w:val="center"/>
          </w:tcPr>
          <w:p w:rsidR="00F9234B" w:rsidRDefault="00F9234B" w:rsidP="00263859">
            <w:pPr>
              <w:pStyle w:val="12"/>
            </w:pPr>
            <w:r>
              <w:t>23.</w:t>
            </w:r>
          </w:p>
        </w:tc>
        <w:tc>
          <w:tcPr>
            <w:tcW w:w="1984" w:type="dxa"/>
            <w:vAlign w:val="center"/>
          </w:tcPr>
          <w:p w:rsidR="00F9234B" w:rsidRDefault="00F9234B" w:rsidP="00485EE6">
            <w:pPr>
              <w:pStyle w:val="12"/>
              <w:jc w:val="left"/>
            </w:pPr>
            <w:r>
              <w:t>Студия «Загара»</w:t>
            </w:r>
          </w:p>
        </w:tc>
        <w:tc>
          <w:tcPr>
            <w:tcW w:w="851" w:type="dxa"/>
            <w:vAlign w:val="center"/>
          </w:tcPr>
          <w:p w:rsidR="00F9234B" w:rsidRDefault="00F9234B" w:rsidP="00667F24">
            <w:pPr>
              <w:pStyle w:val="12"/>
              <w:rPr>
                <w:sz w:val="16"/>
                <w:szCs w:val="16"/>
              </w:rPr>
            </w:pPr>
            <w:r>
              <w:rPr>
                <w:sz w:val="16"/>
                <w:szCs w:val="16"/>
              </w:rPr>
              <w:t>рабочихмест</w:t>
            </w:r>
          </w:p>
        </w:tc>
        <w:tc>
          <w:tcPr>
            <w:tcW w:w="992" w:type="dxa"/>
            <w:vAlign w:val="center"/>
          </w:tcPr>
          <w:p w:rsidR="00F9234B" w:rsidRDefault="00F9234B" w:rsidP="00667F24">
            <w:pPr>
              <w:pStyle w:val="12"/>
            </w:pPr>
            <w:r>
              <w:t>2</w:t>
            </w:r>
          </w:p>
        </w:tc>
        <w:tc>
          <w:tcPr>
            <w:tcW w:w="1134" w:type="dxa"/>
            <w:vAlign w:val="center"/>
          </w:tcPr>
          <w:p w:rsidR="00F9234B" w:rsidRDefault="00F9234B" w:rsidP="00667F24">
            <w:pPr>
              <w:pStyle w:val="12"/>
            </w:pPr>
            <w:r>
              <w:t>2</w:t>
            </w:r>
          </w:p>
        </w:tc>
        <w:tc>
          <w:tcPr>
            <w:tcW w:w="1417" w:type="dxa"/>
            <w:vAlign w:val="center"/>
          </w:tcPr>
          <w:p w:rsidR="00F9234B" w:rsidRDefault="00F9234B" w:rsidP="0035642E">
            <w:pPr>
              <w:pStyle w:val="12"/>
              <w:rPr>
                <w:sz w:val="20"/>
                <w:szCs w:val="20"/>
              </w:rPr>
            </w:pPr>
            <w:r>
              <w:rPr>
                <w:sz w:val="20"/>
                <w:szCs w:val="20"/>
              </w:rPr>
              <w:t>0,02 рабочих мест</w:t>
            </w:r>
          </w:p>
        </w:tc>
        <w:tc>
          <w:tcPr>
            <w:tcW w:w="1418" w:type="dxa"/>
            <w:vAlign w:val="center"/>
          </w:tcPr>
          <w:p w:rsidR="00F9234B" w:rsidRPr="004B368B" w:rsidRDefault="00F9234B" w:rsidP="00667F24">
            <w:pPr>
              <w:pStyle w:val="12"/>
              <w:rPr>
                <w:sz w:val="20"/>
                <w:szCs w:val="20"/>
              </w:rPr>
            </w:pPr>
            <w:r>
              <w:rPr>
                <w:sz w:val="20"/>
                <w:szCs w:val="20"/>
              </w:rPr>
              <w:t>5 рабочих мест</w:t>
            </w:r>
          </w:p>
        </w:tc>
        <w:tc>
          <w:tcPr>
            <w:tcW w:w="1417" w:type="dxa"/>
            <w:vAlign w:val="center"/>
          </w:tcPr>
          <w:p w:rsidR="00F9234B" w:rsidRDefault="00F9234B" w:rsidP="00667F24">
            <w:pPr>
              <w:pStyle w:val="12"/>
              <w:jc w:val="left"/>
              <w:rPr>
                <w:sz w:val="20"/>
                <w:szCs w:val="20"/>
              </w:rPr>
            </w:pPr>
            <w:r>
              <w:rPr>
                <w:sz w:val="20"/>
                <w:szCs w:val="20"/>
              </w:rPr>
              <w:t>Встроенное</w:t>
            </w:r>
          </w:p>
        </w:tc>
      </w:tr>
      <w:tr w:rsidR="00F9234B" w:rsidRPr="004E3B4D" w:rsidTr="006C0117">
        <w:tc>
          <w:tcPr>
            <w:tcW w:w="568" w:type="dxa"/>
            <w:vAlign w:val="center"/>
          </w:tcPr>
          <w:p w:rsidR="00F9234B" w:rsidRDefault="00F9234B" w:rsidP="00263859">
            <w:pPr>
              <w:pStyle w:val="12"/>
            </w:pPr>
            <w:r>
              <w:t>24.</w:t>
            </w:r>
          </w:p>
        </w:tc>
        <w:tc>
          <w:tcPr>
            <w:tcW w:w="1984" w:type="dxa"/>
            <w:vAlign w:val="center"/>
          </w:tcPr>
          <w:p w:rsidR="00F9234B" w:rsidRDefault="00F9234B" w:rsidP="00485EE6">
            <w:pPr>
              <w:pStyle w:val="12"/>
              <w:jc w:val="left"/>
            </w:pPr>
            <w:r>
              <w:t>Салон «Лилия»</w:t>
            </w:r>
          </w:p>
        </w:tc>
        <w:tc>
          <w:tcPr>
            <w:tcW w:w="851" w:type="dxa"/>
            <w:vAlign w:val="center"/>
          </w:tcPr>
          <w:p w:rsidR="00F9234B" w:rsidRDefault="00F9234B" w:rsidP="00667F24">
            <w:pPr>
              <w:pStyle w:val="12"/>
              <w:rPr>
                <w:sz w:val="16"/>
                <w:szCs w:val="16"/>
              </w:rPr>
            </w:pPr>
            <w:r>
              <w:rPr>
                <w:sz w:val="16"/>
                <w:szCs w:val="16"/>
              </w:rPr>
              <w:t>рабочихмест</w:t>
            </w:r>
          </w:p>
        </w:tc>
        <w:tc>
          <w:tcPr>
            <w:tcW w:w="992" w:type="dxa"/>
            <w:vAlign w:val="center"/>
          </w:tcPr>
          <w:p w:rsidR="00F9234B" w:rsidRDefault="00F9234B" w:rsidP="00667F24">
            <w:pPr>
              <w:pStyle w:val="12"/>
            </w:pPr>
            <w:r>
              <w:t>4</w:t>
            </w:r>
          </w:p>
        </w:tc>
        <w:tc>
          <w:tcPr>
            <w:tcW w:w="1134" w:type="dxa"/>
            <w:vAlign w:val="center"/>
          </w:tcPr>
          <w:p w:rsidR="00F9234B" w:rsidRDefault="00F9234B" w:rsidP="00667F24">
            <w:pPr>
              <w:pStyle w:val="12"/>
            </w:pPr>
            <w:r>
              <w:t>4</w:t>
            </w:r>
          </w:p>
        </w:tc>
        <w:tc>
          <w:tcPr>
            <w:tcW w:w="1417" w:type="dxa"/>
            <w:vAlign w:val="center"/>
          </w:tcPr>
          <w:p w:rsidR="00F9234B" w:rsidRDefault="00F9234B" w:rsidP="0035642E">
            <w:pPr>
              <w:pStyle w:val="12"/>
              <w:rPr>
                <w:sz w:val="20"/>
                <w:szCs w:val="20"/>
              </w:rPr>
            </w:pPr>
            <w:r>
              <w:rPr>
                <w:sz w:val="20"/>
                <w:szCs w:val="20"/>
              </w:rPr>
              <w:t>0,05 рабочих мест</w:t>
            </w:r>
          </w:p>
        </w:tc>
        <w:tc>
          <w:tcPr>
            <w:tcW w:w="1418" w:type="dxa"/>
            <w:vAlign w:val="center"/>
          </w:tcPr>
          <w:p w:rsidR="00F9234B" w:rsidRPr="004B368B" w:rsidRDefault="00F9234B" w:rsidP="00667F24">
            <w:pPr>
              <w:pStyle w:val="12"/>
              <w:rPr>
                <w:sz w:val="20"/>
                <w:szCs w:val="20"/>
              </w:rPr>
            </w:pPr>
            <w:r>
              <w:rPr>
                <w:sz w:val="20"/>
                <w:szCs w:val="20"/>
              </w:rPr>
              <w:t>5 рабочих мест</w:t>
            </w:r>
          </w:p>
        </w:tc>
        <w:tc>
          <w:tcPr>
            <w:tcW w:w="1417" w:type="dxa"/>
            <w:vAlign w:val="center"/>
          </w:tcPr>
          <w:p w:rsidR="00F9234B" w:rsidRDefault="00F9234B" w:rsidP="00667F24">
            <w:pPr>
              <w:pStyle w:val="12"/>
              <w:jc w:val="left"/>
              <w:rPr>
                <w:sz w:val="20"/>
                <w:szCs w:val="20"/>
              </w:rPr>
            </w:pPr>
            <w:r>
              <w:rPr>
                <w:sz w:val="20"/>
                <w:szCs w:val="20"/>
              </w:rPr>
              <w:t>Встроенное</w:t>
            </w:r>
          </w:p>
        </w:tc>
      </w:tr>
      <w:tr w:rsidR="0062505A" w:rsidRPr="004E3B4D" w:rsidTr="006C0117">
        <w:tc>
          <w:tcPr>
            <w:tcW w:w="568" w:type="dxa"/>
            <w:vAlign w:val="center"/>
          </w:tcPr>
          <w:p w:rsidR="0062505A" w:rsidRDefault="0062505A" w:rsidP="00263859">
            <w:pPr>
              <w:pStyle w:val="12"/>
            </w:pPr>
            <w:r>
              <w:t>25.</w:t>
            </w:r>
          </w:p>
        </w:tc>
        <w:tc>
          <w:tcPr>
            <w:tcW w:w="1984" w:type="dxa"/>
            <w:vAlign w:val="center"/>
          </w:tcPr>
          <w:p w:rsidR="0062505A" w:rsidRDefault="0062505A" w:rsidP="00485EE6">
            <w:pPr>
              <w:pStyle w:val="12"/>
              <w:jc w:val="left"/>
            </w:pPr>
            <w:r>
              <w:t>Шиномонтаж</w:t>
            </w:r>
          </w:p>
        </w:tc>
        <w:tc>
          <w:tcPr>
            <w:tcW w:w="851" w:type="dxa"/>
            <w:vAlign w:val="center"/>
          </w:tcPr>
          <w:p w:rsidR="0062505A" w:rsidRDefault="0062505A" w:rsidP="00667F24">
            <w:pPr>
              <w:pStyle w:val="12"/>
              <w:rPr>
                <w:sz w:val="16"/>
                <w:szCs w:val="16"/>
              </w:rPr>
            </w:pPr>
            <w:r>
              <w:rPr>
                <w:sz w:val="16"/>
                <w:szCs w:val="16"/>
              </w:rPr>
              <w:t>рабочихмест</w:t>
            </w:r>
          </w:p>
        </w:tc>
        <w:tc>
          <w:tcPr>
            <w:tcW w:w="992" w:type="dxa"/>
            <w:vAlign w:val="center"/>
          </w:tcPr>
          <w:p w:rsidR="0062505A" w:rsidRDefault="0062505A" w:rsidP="00667F24">
            <w:pPr>
              <w:pStyle w:val="12"/>
            </w:pPr>
            <w:r>
              <w:t>1</w:t>
            </w:r>
          </w:p>
        </w:tc>
        <w:tc>
          <w:tcPr>
            <w:tcW w:w="1134" w:type="dxa"/>
            <w:vAlign w:val="center"/>
          </w:tcPr>
          <w:p w:rsidR="0062505A" w:rsidRDefault="0062505A" w:rsidP="00667F24">
            <w:pPr>
              <w:pStyle w:val="12"/>
            </w:pPr>
            <w:r>
              <w:t>1</w:t>
            </w:r>
          </w:p>
        </w:tc>
        <w:tc>
          <w:tcPr>
            <w:tcW w:w="1417" w:type="dxa"/>
            <w:vAlign w:val="center"/>
          </w:tcPr>
          <w:p w:rsidR="0062505A" w:rsidRDefault="0062505A" w:rsidP="0035642E">
            <w:pPr>
              <w:pStyle w:val="12"/>
              <w:rPr>
                <w:sz w:val="20"/>
                <w:szCs w:val="20"/>
              </w:rPr>
            </w:pPr>
            <w:r>
              <w:rPr>
                <w:sz w:val="20"/>
                <w:szCs w:val="20"/>
              </w:rPr>
              <w:t>0,01 рабочих мест</w:t>
            </w:r>
          </w:p>
        </w:tc>
        <w:tc>
          <w:tcPr>
            <w:tcW w:w="1418" w:type="dxa"/>
            <w:vAlign w:val="center"/>
          </w:tcPr>
          <w:p w:rsidR="0062505A" w:rsidRPr="004B368B" w:rsidRDefault="0062505A" w:rsidP="00667F24">
            <w:pPr>
              <w:pStyle w:val="12"/>
              <w:rPr>
                <w:sz w:val="20"/>
                <w:szCs w:val="20"/>
              </w:rPr>
            </w:pPr>
            <w:r>
              <w:rPr>
                <w:sz w:val="20"/>
                <w:szCs w:val="20"/>
              </w:rPr>
              <w:t>5 рабочих мест</w:t>
            </w:r>
          </w:p>
        </w:tc>
        <w:tc>
          <w:tcPr>
            <w:tcW w:w="1417" w:type="dxa"/>
            <w:vAlign w:val="center"/>
          </w:tcPr>
          <w:p w:rsidR="0062505A" w:rsidRDefault="0062505A" w:rsidP="00667F24">
            <w:pPr>
              <w:pStyle w:val="12"/>
              <w:jc w:val="left"/>
              <w:rPr>
                <w:sz w:val="20"/>
                <w:szCs w:val="20"/>
              </w:rPr>
            </w:pPr>
          </w:p>
        </w:tc>
      </w:tr>
      <w:tr w:rsidR="00056805" w:rsidRPr="004E3B4D" w:rsidTr="006C0117">
        <w:tc>
          <w:tcPr>
            <w:tcW w:w="568" w:type="dxa"/>
            <w:vAlign w:val="center"/>
          </w:tcPr>
          <w:p w:rsidR="00056805" w:rsidRDefault="00056805" w:rsidP="00263859">
            <w:pPr>
              <w:pStyle w:val="12"/>
            </w:pPr>
            <w:r>
              <w:t>26.</w:t>
            </w:r>
          </w:p>
        </w:tc>
        <w:tc>
          <w:tcPr>
            <w:tcW w:w="1984" w:type="dxa"/>
            <w:vAlign w:val="center"/>
          </w:tcPr>
          <w:p w:rsidR="00056805" w:rsidRDefault="00056805" w:rsidP="00485EE6">
            <w:pPr>
              <w:pStyle w:val="12"/>
              <w:jc w:val="left"/>
            </w:pPr>
            <w:r>
              <w:t>«Ритуал-Сервис»</w:t>
            </w:r>
          </w:p>
        </w:tc>
        <w:tc>
          <w:tcPr>
            <w:tcW w:w="851" w:type="dxa"/>
            <w:vAlign w:val="center"/>
          </w:tcPr>
          <w:p w:rsidR="00056805" w:rsidRDefault="00056805" w:rsidP="00667F24">
            <w:pPr>
              <w:pStyle w:val="12"/>
              <w:rPr>
                <w:sz w:val="16"/>
                <w:szCs w:val="16"/>
              </w:rPr>
            </w:pPr>
            <w:r>
              <w:rPr>
                <w:sz w:val="16"/>
                <w:szCs w:val="16"/>
              </w:rPr>
              <w:t>объект</w:t>
            </w:r>
          </w:p>
        </w:tc>
        <w:tc>
          <w:tcPr>
            <w:tcW w:w="992" w:type="dxa"/>
            <w:vAlign w:val="center"/>
          </w:tcPr>
          <w:p w:rsidR="00056805" w:rsidRDefault="00056805" w:rsidP="00667F24">
            <w:pPr>
              <w:pStyle w:val="12"/>
            </w:pPr>
            <w:r>
              <w:t>1</w:t>
            </w:r>
          </w:p>
        </w:tc>
        <w:tc>
          <w:tcPr>
            <w:tcW w:w="1134" w:type="dxa"/>
            <w:vAlign w:val="center"/>
          </w:tcPr>
          <w:p w:rsidR="00056805" w:rsidRDefault="00056805" w:rsidP="00667F24">
            <w:pPr>
              <w:pStyle w:val="12"/>
            </w:pPr>
            <w:r>
              <w:t>1</w:t>
            </w:r>
          </w:p>
        </w:tc>
        <w:tc>
          <w:tcPr>
            <w:tcW w:w="1417" w:type="dxa"/>
            <w:vAlign w:val="center"/>
          </w:tcPr>
          <w:p w:rsidR="00056805" w:rsidRDefault="00056805" w:rsidP="0062505A">
            <w:pPr>
              <w:pStyle w:val="12"/>
              <w:rPr>
                <w:sz w:val="20"/>
                <w:szCs w:val="20"/>
              </w:rPr>
            </w:pPr>
            <w:r>
              <w:rPr>
                <w:sz w:val="20"/>
                <w:szCs w:val="20"/>
              </w:rPr>
              <w:t>-</w:t>
            </w:r>
          </w:p>
        </w:tc>
        <w:tc>
          <w:tcPr>
            <w:tcW w:w="1418" w:type="dxa"/>
            <w:vAlign w:val="center"/>
          </w:tcPr>
          <w:p w:rsidR="00056805" w:rsidRDefault="00056805" w:rsidP="00667F24">
            <w:pPr>
              <w:pStyle w:val="12"/>
              <w:rPr>
                <w:sz w:val="20"/>
                <w:szCs w:val="20"/>
              </w:rPr>
            </w:pPr>
            <w:r>
              <w:rPr>
                <w:sz w:val="20"/>
                <w:szCs w:val="20"/>
              </w:rPr>
              <w:t>1 объект на 0,5-1 мил</w:t>
            </w:r>
            <w:proofErr w:type="gramStart"/>
            <w:r>
              <w:rPr>
                <w:sz w:val="20"/>
                <w:szCs w:val="20"/>
              </w:rPr>
              <w:t>.ч</w:t>
            </w:r>
            <w:proofErr w:type="gramEnd"/>
            <w:r>
              <w:rPr>
                <w:sz w:val="20"/>
                <w:szCs w:val="20"/>
              </w:rPr>
              <w:t>ел.</w:t>
            </w:r>
          </w:p>
        </w:tc>
        <w:tc>
          <w:tcPr>
            <w:tcW w:w="1417" w:type="dxa"/>
            <w:vAlign w:val="center"/>
          </w:tcPr>
          <w:p w:rsidR="00056805" w:rsidRDefault="00056805" w:rsidP="00667F24">
            <w:pPr>
              <w:pStyle w:val="12"/>
              <w:jc w:val="left"/>
              <w:rPr>
                <w:sz w:val="20"/>
                <w:szCs w:val="20"/>
              </w:rPr>
            </w:pPr>
          </w:p>
        </w:tc>
      </w:tr>
      <w:tr w:rsidR="00667F24" w:rsidRPr="004E3B4D" w:rsidTr="006C0117">
        <w:tc>
          <w:tcPr>
            <w:tcW w:w="568" w:type="dxa"/>
            <w:vAlign w:val="center"/>
          </w:tcPr>
          <w:p w:rsidR="00667F24" w:rsidRDefault="00667F24" w:rsidP="00263859">
            <w:pPr>
              <w:pStyle w:val="12"/>
            </w:pPr>
            <w:r>
              <w:t>27.</w:t>
            </w:r>
          </w:p>
        </w:tc>
        <w:tc>
          <w:tcPr>
            <w:tcW w:w="1984" w:type="dxa"/>
            <w:vAlign w:val="center"/>
          </w:tcPr>
          <w:p w:rsidR="00667F24" w:rsidRDefault="00186454" w:rsidP="009B6887">
            <w:pPr>
              <w:pStyle w:val="12"/>
              <w:jc w:val="left"/>
            </w:pPr>
            <w:r>
              <w:t>Ц</w:t>
            </w:r>
            <w:r w:rsidR="00667F24">
              <w:t>ерковь</w:t>
            </w:r>
            <w:r>
              <w:t xml:space="preserve"> Святого </w:t>
            </w:r>
            <w:proofErr w:type="gramStart"/>
            <w:r>
              <w:t>равно</w:t>
            </w:r>
            <w:r w:rsidR="009B6887">
              <w:t>а</w:t>
            </w:r>
            <w:r>
              <w:t>постоль-ного</w:t>
            </w:r>
            <w:proofErr w:type="gramEnd"/>
            <w:r>
              <w:t xml:space="preserve"> князя Владимира</w:t>
            </w:r>
          </w:p>
        </w:tc>
        <w:tc>
          <w:tcPr>
            <w:tcW w:w="851" w:type="dxa"/>
            <w:vAlign w:val="center"/>
          </w:tcPr>
          <w:p w:rsidR="00667F24" w:rsidRDefault="00667F24" w:rsidP="00667F24">
            <w:pPr>
              <w:pStyle w:val="12"/>
              <w:rPr>
                <w:sz w:val="16"/>
                <w:szCs w:val="16"/>
              </w:rPr>
            </w:pPr>
            <w:r>
              <w:rPr>
                <w:sz w:val="16"/>
                <w:szCs w:val="16"/>
              </w:rPr>
              <w:t>объект</w:t>
            </w:r>
          </w:p>
        </w:tc>
        <w:tc>
          <w:tcPr>
            <w:tcW w:w="992" w:type="dxa"/>
            <w:vAlign w:val="center"/>
          </w:tcPr>
          <w:p w:rsidR="00667F24" w:rsidRDefault="00667F24" w:rsidP="00667F24">
            <w:pPr>
              <w:pStyle w:val="12"/>
            </w:pPr>
            <w:r>
              <w:t>1</w:t>
            </w:r>
          </w:p>
        </w:tc>
        <w:tc>
          <w:tcPr>
            <w:tcW w:w="1134" w:type="dxa"/>
            <w:vAlign w:val="center"/>
          </w:tcPr>
          <w:p w:rsidR="00667F24" w:rsidRDefault="00667F24" w:rsidP="00667F24">
            <w:pPr>
              <w:pStyle w:val="12"/>
            </w:pPr>
            <w:r>
              <w:t>1</w:t>
            </w:r>
          </w:p>
        </w:tc>
        <w:tc>
          <w:tcPr>
            <w:tcW w:w="1417" w:type="dxa"/>
            <w:vAlign w:val="center"/>
          </w:tcPr>
          <w:p w:rsidR="00667F24" w:rsidRDefault="00667F24" w:rsidP="0062505A">
            <w:pPr>
              <w:pStyle w:val="12"/>
              <w:rPr>
                <w:sz w:val="20"/>
                <w:szCs w:val="20"/>
              </w:rPr>
            </w:pPr>
            <w:r>
              <w:rPr>
                <w:sz w:val="20"/>
                <w:szCs w:val="20"/>
              </w:rPr>
              <w:t>-</w:t>
            </w:r>
          </w:p>
        </w:tc>
        <w:tc>
          <w:tcPr>
            <w:tcW w:w="1418" w:type="dxa"/>
            <w:vAlign w:val="center"/>
          </w:tcPr>
          <w:p w:rsidR="00667F24" w:rsidRDefault="00667F24" w:rsidP="00667F24">
            <w:pPr>
              <w:pStyle w:val="12"/>
              <w:rPr>
                <w:sz w:val="20"/>
                <w:szCs w:val="20"/>
              </w:rPr>
            </w:pPr>
            <w:r>
              <w:rPr>
                <w:sz w:val="20"/>
                <w:szCs w:val="20"/>
              </w:rPr>
              <w:t>-</w:t>
            </w:r>
          </w:p>
        </w:tc>
        <w:tc>
          <w:tcPr>
            <w:tcW w:w="1417" w:type="dxa"/>
            <w:vAlign w:val="center"/>
          </w:tcPr>
          <w:p w:rsidR="00667F24" w:rsidRDefault="00667F24" w:rsidP="00667F24">
            <w:pPr>
              <w:pStyle w:val="12"/>
              <w:jc w:val="left"/>
              <w:rPr>
                <w:sz w:val="20"/>
                <w:szCs w:val="20"/>
              </w:rPr>
            </w:pPr>
          </w:p>
        </w:tc>
      </w:tr>
      <w:tr w:rsidR="00667F24" w:rsidRPr="004E3B4D" w:rsidTr="00667F24">
        <w:trPr>
          <w:trHeight w:val="331"/>
        </w:trPr>
        <w:tc>
          <w:tcPr>
            <w:tcW w:w="568" w:type="dxa"/>
            <w:vMerge w:val="restart"/>
            <w:vAlign w:val="center"/>
          </w:tcPr>
          <w:p w:rsidR="00667F24" w:rsidRPr="00667F24" w:rsidRDefault="00667F24" w:rsidP="004E3B4D">
            <w:pPr>
              <w:pStyle w:val="12"/>
            </w:pPr>
            <w:r>
              <w:t>28</w:t>
            </w:r>
            <w:r w:rsidRPr="00667F24">
              <w:t>.</w:t>
            </w:r>
          </w:p>
        </w:tc>
        <w:tc>
          <w:tcPr>
            <w:tcW w:w="1984" w:type="dxa"/>
            <w:vMerge w:val="restart"/>
            <w:vAlign w:val="center"/>
          </w:tcPr>
          <w:p w:rsidR="00667F24" w:rsidRPr="00667F24" w:rsidRDefault="00667F24" w:rsidP="00AC4DE4">
            <w:pPr>
              <w:pStyle w:val="12"/>
              <w:jc w:val="left"/>
            </w:pPr>
            <w:r w:rsidRPr="00667F24">
              <w:t>Библиотека</w:t>
            </w:r>
          </w:p>
        </w:tc>
        <w:tc>
          <w:tcPr>
            <w:tcW w:w="851" w:type="dxa"/>
            <w:vAlign w:val="center"/>
          </w:tcPr>
          <w:p w:rsidR="00667F24" w:rsidRPr="00667F24" w:rsidRDefault="00667F24" w:rsidP="004E3B4D">
            <w:pPr>
              <w:pStyle w:val="12"/>
              <w:rPr>
                <w:sz w:val="16"/>
                <w:szCs w:val="16"/>
              </w:rPr>
            </w:pPr>
            <w:r w:rsidRPr="00667F24">
              <w:rPr>
                <w:sz w:val="16"/>
                <w:szCs w:val="16"/>
              </w:rPr>
              <w:t>тыс. ед. хранения</w:t>
            </w:r>
          </w:p>
        </w:tc>
        <w:tc>
          <w:tcPr>
            <w:tcW w:w="3543" w:type="dxa"/>
            <w:gridSpan w:val="3"/>
            <w:vMerge w:val="restart"/>
            <w:vAlign w:val="center"/>
          </w:tcPr>
          <w:p w:rsidR="00667F24" w:rsidRPr="00667F24" w:rsidRDefault="00667F24" w:rsidP="004E3B4D">
            <w:pPr>
              <w:pStyle w:val="12"/>
            </w:pPr>
            <w:r>
              <w:t>н</w:t>
            </w:r>
            <w:r w:rsidRPr="00667F24">
              <w:t>ет данных</w:t>
            </w:r>
          </w:p>
        </w:tc>
        <w:tc>
          <w:tcPr>
            <w:tcW w:w="1418" w:type="dxa"/>
            <w:vAlign w:val="center"/>
          </w:tcPr>
          <w:p w:rsidR="00667F24" w:rsidRPr="00667F24" w:rsidRDefault="00667F24" w:rsidP="004E3B4D">
            <w:pPr>
              <w:pStyle w:val="12"/>
            </w:pPr>
            <w:r w:rsidRPr="00667F24">
              <w:t>4-4,5</w:t>
            </w:r>
          </w:p>
        </w:tc>
        <w:tc>
          <w:tcPr>
            <w:tcW w:w="1417" w:type="dxa"/>
            <w:vMerge w:val="restart"/>
            <w:shd w:val="clear" w:color="auto" w:fill="auto"/>
            <w:vAlign w:val="center"/>
          </w:tcPr>
          <w:p w:rsidR="00667F24" w:rsidRPr="004E3B4D" w:rsidRDefault="00667F24" w:rsidP="00AC4DE4">
            <w:pPr>
              <w:pStyle w:val="12"/>
              <w:jc w:val="left"/>
              <w:rPr>
                <w:sz w:val="20"/>
                <w:szCs w:val="20"/>
                <w:highlight w:val="yellow"/>
              </w:rPr>
            </w:pPr>
          </w:p>
        </w:tc>
      </w:tr>
      <w:tr w:rsidR="00667F24" w:rsidRPr="004E3B4D" w:rsidTr="00667F24">
        <w:trPr>
          <w:trHeight w:val="365"/>
        </w:trPr>
        <w:tc>
          <w:tcPr>
            <w:tcW w:w="568" w:type="dxa"/>
            <w:vMerge/>
            <w:vAlign w:val="center"/>
          </w:tcPr>
          <w:p w:rsidR="00667F24" w:rsidRDefault="00667F24" w:rsidP="004E3B4D">
            <w:pPr>
              <w:pStyle w:val="12"/>
            </w:pPr>
          </w:p>
        </w:tc>
        <w:tc>
          <w:tcPr>
            <w:tcW w:w="1984" w:type="dxa"/>
            <w:vMerge/>
            <w:vAlign w:val="center"/>
          </w:tcPr>
          <w:p w:rsidR="00667F24" w:rsidRPr="00667F24" w:rsidRDefault="00667F24" w:rsidP="00AC4DE4">
            <w:pPr>
              <w:pStyle w:val="12"/>
              <w:jc w:val="left"/>
            </w:pPr>
          </w:p>
        </w:tc>
        <w:tc>
          <w:tcPr>
            <w:tcW w:w="851" w:type="dxa"/>
            <w:vAlign w:val="center"/>
          </w:tcPr>
          <w:p w:rsidR="00667F24" w:rsidRPr="00667F24" w:rsidRDefault="00667F24" w:rsidP="004E3B4D">
            <w:pPr>
              <w:pStyle w:val="12"/>
              <w:rPr>
                <w:sz w:val="16"/>
                <w:szCs w:val="16"/>
              </w:rPr>
            </w:pPr>
            <w:r w:rsidRPr="00667F24">
              <w:rPr>
                <w:sz w:val="16"/>
                <w:szCs w:val="16"/>
              </w:rPr>
              <w:t>чит. мест</w:t>
            </w:r>
          </w:p>
        </w:tc>
        <w:tc>
          <w:tcPr>
            <w:tcW w:w="3543" w:type="dxa"/>
            <w:gridSpan w:val="3"/>
            <w:vMerge/>
            <w:vAlign w:val="center"/>
          </w:tcPr>
          <w:p w:rsidR="00667F24" w:rsidRPr="00667F24" w:rsidRDefault="00667F24" w:rsidP="004E3B4D">
            <w:pPr>
              <w:pStyle w:val="12"/>
            </w:pPr>
          </w:p>
        </w:tc>
        <w:tc>
          <w:tcPr>
            <w:tcW w:w="1418" w:type="dxa"/>
            <w:vAlign w:val="center"/>
          </w:tcPr>
          <w:p w:rsidR="00667F24" w:rsidRPr="00667F24" w:rsidRDefault="00667F24" w:rsidP="004E3B4D">
            <w:pPr>
              <w:pStyle w:val="12"/>
            </w:pPr>
            <w:r w:rsidRPr="00667F24">
              <w:t>2-3</w:t>
            </w:r>
          </w:p>
        </w:tc>
        <w:tc>
          <w:tcPr>
            <w:tcW w:w="1417" w:type="dxa"/>
            <w:vMerge/>
            <w:shd w:val="clear" w:color="auto" w:fill="auto"/>
            <w:vAlign w:val="center"/>
          </w:tcPr>
          <w:p w:rsidR="00667F24" w:rsidRPr="004E3B4D" w:rsidRDefault="00667F24" w:rsidP="00AC4DE4">
            <w:pPr>
              <w:pStyle w:val="12"/>
              <w:jc w:val="left"/>
              <w:rPr>
                <w:sz w:val="20"/>
                <w:szCs w:val="20"/>
                <w:highlight w:val="yellow"/>
              </w:rPr>
            </w:pPr>
          </w:p>
        </w:tc>
      </w:tr>
      <w:tr w:rsidR="00667F24" w:rsidRPr="004E3B4D" w:rsidTr="00667F24">
        <w:tc>
          <w:tcPr>
            <w:tcW w:w="568" w:type="dxa"/>
            <w:vAlign w:val="center"/>
          </w:tcPr>
          <w:p w:rsidR="00667F24" w:rsidRPr="00667F24" w:rsidRDefault="00667F24" w:rsidP="004E3B4D">
            <w:pPr>
              <w:pStyle w:val="12"/>
            </w:pPr>
            <w:r w:rsidRPr="00667F24">
              <w:t>29.</w:t>
            </w:r>
          </w:p>
        </w:tc>
        <w:tc>
          <w:tcPr>
            <w:tcW w:w="1984" w:type="dxa"/>
            <w:vAlign w:val="center"/>
          </w:tcPr>
          <w:p w:rsidR="00667F24" w:rsidRPr="00667F24" w:rsidRDefault="00667F24" w:rsidP="00AC4DE4">
            <w:pPr>
              <w:pStyle w:val="12"/>
              <w:jc w:val="left"/>
            </w:pPr>
            <w:r w:rsidRPr="00667F24">
              <w:t>Здание РОВД</w:t>
            </w:r>
          </w:p>
        </w:tc>
        <w:tc>
          <w:tcPr>
            <w:tcW w:w="851" w:type="dxa"/>
            <w:vAlign w:val="center"/>
          </w:tcPr>
          <w:p w:rsidR="00667F24" w:rsidRPr="00667F24" w:rsidRDefault="00667F24" w:rsidP="004E3B4D">
            <w:pPr>
              <w:pStyle w:val="12"/>
              <w:rPr>
                <w:sz w:val="16"/>
                <w:szCs w:val="16"/>
              </w:rPr>
            </w:pPr>
            <w:r w:rsidRPr="00667F24">
              <w:rPr>
                <w:sz w:val="16"/>
                <w:szCs w:val="16"/>
              </w:rPr>
              <w:t>объект</w:t>
            </w:r>
          </w:p>
        </w:tc>
        <w:tc>
          <w:tcPr>
            <w:tcW w:w="992" w:type="dxa"/>
            <w:vAlign w:val="center"/>
          </w:tcPr>
          <w:p w:rsidR="00667F24" w:rsidRPr="00667F24" w:rsidRDefault="00667F24" w:rsidP="004E3B4D">
            <w:pPr>
              <w:pStyle w:val="12"/>
            </w:pPr>
            <w:r w:rsidRPr="00667F24">
              <w:t>1</w:t>
            </w:r>
          </w:p>
        </w:tc>
        <w:tc>
          <w:tcPr>
            <w:tcW w:w="1134" w:type="dxa"/>
            <w:vAlign w:val="center"/>
          </w:tcPr>
          <w:p w:rsidR="00667F24" w:rsidRPr="00667F24" w:rsidRDefault="00667F24" w:rsidP="004E3B4D">
            <w:pPr>
              <w:pStyle w:val="12"/>
            </w:pPr>
            <w:r w:rsidRPr="00667F24">
              <w:t>1</w:t>
            </w:r>
          </w:p>
        </w:tc>
        <w:tc>
          <w:tcPr>
            <w:tcW w:w="1417" w:type="dxa"/>
            <w:vAlign w:val="center"/>
          </w:tcPr>
          <w:p w:rsidR="00667F24" w:rsidRPr="00A25732" w:rsidRDefault="00667F24" w:rsidP="004E3B4D">
            <w:pPr>
              <w:pStyle w:val="12"/>
              <w:rPr>
                <w:sz w:val="20"/>
                <w:szCs w:val="20"/>
              </w:rPr>
            </w:pPr>
            <w:r w:rsidRPr="00A25732">
              <w:rPr>
                <w:sz w:val="20"/>
                <w:szCs w:val="20"/>
              </w:rPr>
              <w:t>-</w:t>
            </w:r>
          </w:p>
        </w:tc>
        <w:tc>
          <w:tcPr>
            <w:tcW w:w="1418" w:type="dxa"/>
            <w:vAlign w:val="center"/>
          </w:tcPr>
          <w:p w:rsidR="00667F24" w:rsidRPr="00667F24" w:rsidRDefault="00667F24" w:rsidP="004E3B4D">
            <w:pPr>
              <w:pStyle w:val="12"/>
            </w:pPr>
            <w:r w:rsidRPr="004B368B">
              <w:rPr>
                <w:sz w:val="20"/>
                <w:szCs w:val="20"/>
              </w:rPr>
              <w:t>по заданию</w:t>
            </w:r>
          </w:p>
        </w:tc>
        <w:tc>
          <w:tcPr>
            <w:tcW w:w="1417" w:type="dxa"/>
            <w:shd w:val="clear" w:color="auto" w:fill="auto"/>
            <w:vAlign w:val="center"/>
          </w:tcPr>
          <w:p w:rsidR="00667F24" w:rsidRPr="004E3B4D" w:rsidRDefault="00667F24" w:rsidP="00AC4DE4">
            <w:pPr>
              <w:pStyle w:val="12"/>
              <w:jc w:val="left"/>
              <w:rPr>
                <w:sz w:val="20"/>
                <w:szCs w:val="20"/>
                <w:highlight w:val="yellow"/>
              </w:rPr>
            </w:pPr>
          </w:p>
        </w:tc>
      </w:tr>
      <w:tr w:rsidR="00667F24" w:rsidRPr="004E3B4D" w:rsidTr="00667F24">
        <w:tc>
          <w:tcPr>
            <w:tcW w:w="568" w:type="dxa"/>
            <w:vAlign w:val="center"/>
          </w:tcPr>
          <w:p w:rsidR="00667F24" w:rsidRPr="00667F24" w:rsidRDefault="00667F24" w:rsidP="004E3B4D">
            <w:pPr>
              <w:pStyle w:val="12"/>
            </w:pPr>
            <w:r>
              <w:t>30.</w:t>
            </w:r>
          </w:p>
        </w:tc>
        <w:tc>
          <w:tcPr>
            <w:tcW w:w="1984" w:type="dxa"/>
            <w:vAlign w:val="center"/>
          </w:tcPr>
          <w:p w:rsidR="00667F24" w:rsidRPr="00667F24" w:rsidRDefault="00667F24" w:rsidP="00AC4DE4">
            <w:pPr>
              <w:pStyle w:val="12"/>
              <w:jc w:val="left"/>
            </w:pPr>
            <w:r>
              <w:t>Училище</w:t>
            </w:r>
          </w:p>
        </w:tc>
        <w:tc>
          <w:tcPr>
            <w:tcW w:w="851" w:type="dxa"/>
            <w:vAlign w:val="center"/>
          </w:tcPr>
          <w:p w:rsidR="00667F24" w:rsidRPr="00667F24" w:rsidRDefault="00667F24" w:rsidP="004E3B4D">
            <w:pPr>
              <w:pStyle w:val="12"/>
              <w:rPr>
                <w:sz w:val="16"/>
                <w:szCs w:val="16"/>
              </w:rPr>
            </w:pPr>
            <w:r>
              <w:rPr>
                <w:sz w:val="16"/>
                <w:szCs w:val="16"/>
              </w:rPr>
              <w:t>мест</w:t>
            </w:r>
          </w:p>
        </w:tc>
        <w:tc>
          <w:tcPr>
            <w:tcW w:w="2126" w:type="dxa"/>
            <w:gridSpan w:val="2"/>
            <w:vAlign w:val="center"/>
          </w:tcPr>
          <w:p w:rsidR="00667F24" w:rsidRPr="00667F24" w:rsidRDefault="00667F24" w:rsidP="004E3B4D">
            <w:pPr>
              <w:pStyle w:val="12"/>
            </w:pPr>
            <w:r>
              <w:t>нет данных</w:t>
            </w:r>
          </w:p>
        </w:tc>
        <w:tc>
          <w:tcPr>
            <w:tcW w:w="1417" w:type="dxa"/>
            <w:vAlign w:val="center"/>
          </w:tcPr>
          <w:p w:rsidR="00667F24" w:rsidRPr="00A25732" w:rsidRDefault="00667F24" w:rsidP="004E3B4D">
            <w:pPr>
              <w:pStyle w:val="12"/>
              <w:rPr>
                <w:sz w:val="20"/>
                <w:szCs w:val="20"/>
              </w:rPr>
            </w:pPr>
            <w:r w:rsidRPr="00A25732">
              <w:rPr>
                <w:sz w:val="20"/>
                <w:szCs w:val="20"/>
              </w:rPr>
              <w:t>-</w:t>
            </w:r>
          </w:p>
        </w:tc>
        <w:tc>
          <w:tcPr>
            <w:tcW w:w="1418" w:type="dxa"/>
            <w:vAlign w:val="center"/>
          </w:tcPr>
          <w:p w:rsidR="00667F24" w:rsidRPr="004B368B" w:rsidRDefault="00667F24" w:rsidP="004E3B4D">
            <w:pPr>
              <w:pStyle w:val="12"/>
              <w:rPr>
                <w:sz w:val="20"/>
                <w:szCs w:val="20"/>
              </w:rPr>
            </w:pPr>
            <w:r w:rsidRPr="004B368B">
              <w:rPr>
                <w:sz w:val="20"/>
                <w:szCs w:val="20"/>
              </w:rPr>
              <w:t>по заданию</w:t>
            </w:r>
          </w:p>
        </w:tc>
        <w:tc>
          <w:tcPr>
            <w:tcW w:w="1417" w:type="dxa"/>
            <w:shd w:val="clear" w:color="auto" w:fill="auto"/>
            <w:vAlign w:val="center"/>
          </w:tcPr>
          <w:p w:rsidR="00667F24" w:rsidRPr="004E3B4D" w:rsidRDefault="00667F24" w:rsidP="00AC4DE4">
            <w:pPr>
              <w:pStyle w:val="12"/>
              <w:jc w:val="left"/>
              <w:rPr>
                <w:sz w:val="20"/>
                <w:szCs w:val="20"/>
                <w:highlight w:val="yellow"/>
              </w:rPr>
            </w:pPr>
          </w:p>
        </w:tc>
      </w:tr>
      <w:tr w:rsidR="00C76DC9" w:rsidRPr="004E3B4D" w:rsidTr="00C76DC9">
        <w:tc>
          <w:tcPr>
            <w:tcW w:w="568" w:type="dxa"/>
            <w:vAlign w:val="center"/>
          </w:tcPr>
          <w:p w:rsidR="00C76DC9" w:rsidRDefault="00C76DC9" w:rsidP="004E3B4D">
            <w:pPr>
              <w:pStyle w:val="12"/>
            </w:pPr>
            <w:r>
              <w:t>31.</w:t>
            </w:r>
          </w:p>
        </w:tc>
        <w:tc>
          <w:tcPr>
            <w:tcW w:w="1984" w:type="dxa"/>
            <w:vAlign w:val="center"/>
          </w:tcPr>
          <w:p w:rsidR="00C76DC9" w:rsidRDefault="00C76DC9" w:rsidP="00AC4DE4">
            <w:pPr>
              <w:pStyle w:val="12"/>
              <w:jc w:val="left"/>
            </w:pPr>
            <w:r>
              <w:t>Отделение Сбербанка</w:t>
            </w:r>
          </w:p>
        </w:tc>
        <w:tc>
          <w:tcPr>
            <w:tcW w:w="851" w:type="dxa"/>
            <w:vAlign w:val="center"/>
          </w:tcPr>
          <w:p w:rsidR="00C76DC9" w:rsidRDefault="00C76DC9" w:rsidP="004E3B4D">
            <w:pPr>
              <w:pStyle w:val="12"/>
              <w:rPr>
                <w:sz w:val="16"/>
                <w:szCs w:val="16"/>
              </w:rPr>
            </w:pPr>
            <w:r>
              <w:rPr>
                <w:sz w:val="16"/>
                <w:szCs w:val="16"/>
              </w:rPr>
              <w:t>объект</w:t>
            </w:r>
          </w:p>
        </w:tc>
        <w:tc>
          <w:tcPr>
            <w:tcW w:w="992" w:type="dxa"/>
            <w:vAlign w:val="center"/>
          </w:tcPr>
          <w:p w:rsidR="00C76DC9" w:rsidRDefault="00C76DC9" w:rsidP="004E3B4D">
            <w:pPr>
              <w:pStyle w:val="12"/>
            </w:pPr>
            <w:r>
              <w:t>1</w:t>
            </w:r>
          </w:p>
        </w:tc>
        <w:tc>
          <w:tcPr>
            <w:tcW w:w="1134" w:type="dxa"/>
            <w:vAlign w:val="center"/>
          </w:tcPr>
          <w:p w:rsidR="00C76DC9" w:rsidRDefault="00C76DC9" w:rsidP="004E3B4D">
            <w:pPr>
              <w:pStyle w:val="12"/>
            </w:pPr>
            <w:r>
              <w:t>1</w:t>
            </w:r>
          </w:p>
        </w:tc>
        <w:tc>
          <w:tcPr>
            <w:tcW w:w="1417" w:type="dxa"/>
            <w:vAlign w:val="center"/>
          </w:tcPr>
          <w:p w:rsidR="00C76DC9" w:rsidRPr="00A25732" w:rsidRDefault="00C76DC9" w:rsidP="004E3B4D">
            <w:pPr>
              <w:pStyle w:val="12"/>
              <w:rPr>
                <w:sz w:val="20"/>
                <w:szCs w:val="20"/>
              </w:rPr>
            </w:pPr>
            <w:r w:rsidRPr="00A25732">
              <w:rPr>
                <w:sz w:val="20"/>
                <w:szCs w:val="20"/>
              </w:rPr>
              <w:t>-</w:t>
            </w:r>
          </w:p>
        </w:tc>
        <w:tc>
          <w:tcPr>
            <w:tcW w:w="1418" w:type="dxa"/>
            <w:vAlign w:val="center"/>
          </w:tcPr>
          <w:p w:rsidR="00C76DC9" w:rsidRPr="004B368B" w:rsidRDefault="00C76DC9" w:rsidP="004E3B4D">
            <w:pPr>
              <w:pStyle w:val="12"/>
              <w:rPr>
                <w:sz w:val="20"/>
                <w:szCs w:val="20"/>
              </w:rPr>
            </w:pPr>
            <w:r>
              <w:rPr>
                <w:sz w:val="20"/>
                <w:szCs w:val="20"/>
              </w:rPr>
              <w:t>1 место на 2-3 тыс</w:t>
            </w:r>
            <w:proofErr w:type="gramStart"/>
            <w:r>
              <w:rPr>
                <w:sz w:val="20"/>
                <w:szCs w:val="20"/>
              </w:rPr>
              <w:t>.ч</w:t>
            </w:r>
            <w:proofErr w:type="gramEnd"/>
            <w:r>
              <w:rPr>
                <w:sz w:val="20"/>
                <w:szCs w:val="20"/>
              </w:rPr>
              <w:t>ел.</w:t>
            </w:r>
          </w:p>
        </w:tc>
        <w:tc>
          <w:tcPr>
            <w:tcW w:w="1417" w:type="dxa"/>
            <w:shd w:val="clear" w:color="auto" w:fill="auto"/>
            <w:vAlign w:val="center"/>
          </w:tcPr>
          <w:p w:rsidR="00C76DC9" w:rsidRPr="004E3B4D" w:rsidRDefault="00C76DC9" w:rsidP="00AC4DE4">
            <w:pPr>
              <w:pStyle w:val="12"/>
              <w:jc w:val="left"/>
              <w:rPr>
                <w:sz w:val="20"/>
                <w:szCs w:val="20"/>
                <w:highlight w:val="yellow"/>
              </w:rPr>
            </w:pPr>
          </w:p>
        </w:tc>
      </w:tr>
      <w:tr w:rsidR="00366B6F" w:rsidRPr="004E3B4D" w:rsidTr="00366B6F">
        <w:tc>
          <w:tcPr>
            <w:tcW w:w="568" w:type="dxa"/>
            <w:vAlign w:val="center"/>
          </w:tcPr>
          <w:p w:rsidR="00366B6F" w:rsidRDefault="00366B6F" w:rsidP="004E3B4D">
            <w:pPr>
              <w:pStyle w:val="12"/>
            </w:pPr>
            <w:r>
              <w:t>32.</w:t>
            </w:r>
          </w:p>
        </w:tc>
        <w:tc>
          <w:tcPr>
            <w:tcW w:w="1984" w:type="dxa"/>
            <w:vAlign w:val="center"/>
          </w:tcPr>
          <w:p w:rsidR="00366B6F" w:rsidRDefault="00366B6F" w:rsidP="00AC4DE4">
            <w:pPr>
              <w:pStyle w:val="12"/>
              <w:jc w:val="left"/>
            </w:pPr>
            <w:r>
              <w:t>Отделение связи</w:t>
            </w:r>
          </w:p>
        </w:tc>
        <w:tc>
          <w:tcPr>
            <w:tcW w:w="851" w:type="dxa"/>
            <w:vAlign w:val="center"/>
          </w:tcPr>
          <w:p w:rsidR="00366B6F" w:rsidRDefault="00366B6F" w:rsidP="004E3B4D">
            <w:pPr>
              <w:pStyle w:val="12"/>
              <w:rPr>
                <w:sz w:val="16"/>
                <w:szCs w:val="16"/>
              </w:rPr>
            </w:pPr>
            <w:r>
              <w:rPr>
                <w:sz w:val="16"/>
                <w:szCs w:val="16"/>
              </w:rPr>
              <w:t>объект</w:t>
            </w:r>
          </w:p>
        </w:tc>
        <w:tc>
          <w:tcPr>
            <w:tcW w:w="992" w:type="dxa"/>
            <w:vAlign w:val="center"/>
          </w:tcPr>
          <w:p w:rsidR="00366B6F" w:rsidRDefault="00366B6F" w:rsidP="004E3B4D">
            <w:pPr>
              <w:pStyle w:val="12"/>
            </w:pPr>
            <w:r>
              <w:t>1</w:t>
            </w:r>
          </w:p>
        </w:tc>
        <w:tc>
          <w:tcPr>
            <w:tcW w:w="1134" w:type="dxa"/>
            <w:vAlign w:val="center"/>
          </w:tcPr>
          <w:p w:rsidR="00366B6F" w:rsidRDefault="00366B6F" w:rsidP="004E3B4D">
            <w:pPr>
              <w:pStyle w:val="12"/>
            </w:pPr>
            <w:r>
              <w:t>1</w:t>
            </w:r>
          </w:p>
        </w:tc>
        <w:tc>
          <w:tcPr>
            <w:tcW w:w="1417" w:type="dxa"/>
            <w:vAlign w:val="center"/>
          </w:tcPr>
          <w:p w:rsidR="00366B6F" w:rsidRPr="00A25732" w:rsidRDefault="00366B6F" w:rsidP="004E3B4D">
            <w:pPr>
              <w:pStyle w:val="12"/>
              <w:rPr>
                <w:sz w:val="20"/>
                <w:szCs w:val="20"/>
              </w:rPr>
            </w:pPr>
            <w:r w:rsidRPr="00A25732">
              <w:rPr>
                <w:sz w:val="20"/>
                <w:szCs w:val="20"/>
              </w:rPr>
              <w:t>-</w:t>
            </w:r>
          </w:p>
        </w:tc>
        <w:tc>
          <w:tcPr>
            <w:tcW w:w="1418" w:type="dxa"/>
            <w:vAlign w:val="center"/>
          </w:tcPr>
          <w:p w:rsidR="00366B6F" w:rsidRDefault="00366B6F" w:rsidP="004E3B4D">
            <w:pPr>
              <w:pStyle w:val="12"/>
              <w:rPr>
                <w:sz w:val="20"/>
                <w:szCs w:val="20"/>
              </w:rPr>
            </w:pPr>
            <w:r w:rsidRPr="004B368B">
              <w:rPr>
                <w:sz w:val="20"/>
                <w:szCs w:val="20"/>
              </w:rPr>
              <w:t>по заданию</w:t>
            </w:r>
          </w:p>
        </w:tc>
        <w:tc>
          <w:tcPr>
            <w:tcW w:w="1417" w:type="dxa"/>
            <w:shd w:val="clear" w:color="auto" w:fill="auto"/>
            <w:vAlign w:val="center"/>
          </w:tcPr>
          <w:p w:rsidR="00366B6F" w:rsidRPr="004E3B4D" w:rsidRDefault="00366B6F" w:rsidP="00AC4DE4">
            <w:pPr>
              <w:pStyle w:val="12"/>
              <w:jc w:val="left"/>
              <w:rPr>
                <w:sz w:val="20"/>
                <w:szCs w:val="20"/>
                <w:highlight w:val="yellow"/>
              </w:rPr>
            </w:pPr>
          </w:p>
        </w:tc>
      </w:tr>
      <w:tr w:rsidR="005A05EC" w:rsidRPr="004E3B4D" w:rsidTr="00EF5905">
        <w:tc>
          <w:tcPr>
            <w:tcW w:w="568" w:type="dxa"/>
            <w:vAlign w:val="center"/>
          </w:tcPr>
          <w:p w:rsidR="005A05EC" w:rsidRDefault="005A05EC" w:rsidP="004E3B4D">
            <w:pPr>
              <w:pStyle w:val="12"/>
            </w:pPr>
            <w:r>
              <w:t>33.</w:t>
            </w:r>
          </w:p>
        </w:tc>
        <w:tc>
          <w:tcPr>
            <w:tcW w:w="1984" w:type="dxa"/>
            <w:vAlign w:val="center"/>
          </w:tcPr>
          <w:p w:rsidR="005A05EC" w:rsidRDefault="005A05EC" w:rsidP="00AC4DE4">
            <w:pPr>
              <w:pStyle w:val="12"/>
              <w:jc w:val="left"/>
            </w:pPr>
            <w:r>
              <w:t>Детский приют</w:t>
            </w:r>
          </w:p>
        </w:tc>
        <w:tc>
          <w:tcPr>
            <w:tcW w:w="851" w:type="dxa"/>
            <w:vAlign w:val="center"/>
          </w:tcPr>
          <w:p w:rsidR="005A05EC" w:rsidRDefault="005A05EC" w:rsidP="004E3B4D">
            <w:pPr>
              <w:pStyle w:val="12"/>
              <w:rPr>
                <w:sz w:val="16"/>
                <w:szCs w:val="16"/>
              </w:rPr>
            </w:pPr>
            <w:r>
              <w:rPr>
                <w:sz w:val="16"/>
                <w:szCs w:val="16"/>
              </w:rPr>
              <w:t>мест</w:t>
            </w:r>
          </w:p>
        </w:tc>
        <w:tc>
          <w:tcPr>
            <w:tcW w:w="2126" w:type="dxa"/>
            <w:gridSpan w:val="2"/>
            <w:vAlign w:val="center"/>
          </w:tcPr>
          <w:p w:rsidR="005A05EC" w:rsidRDefault="005A05EC" w:rsidP="004E3B4D">
            <w:pPr>
              <w:pStyle w:val="12"/>
            </w:pPr>
            <w:r>
              <w:t>нет данных</w:t>
            </w:r>
          </w:p>
        </w:tc>
        <w:tc>
          <w:tcPr>
            <w:tcW w:w="1417" w:type="dxa"/>
            <w:vAlign w:val="center"/>
          </w:tcPr>
          <w:p w:rsidR="005A05EC" w:rsidRPr="00A25732" w:rsidRDefault="005A05EC" w:rsidP="004E3B4D">
            <w:pPr>
              <w:pStyle w:val="12"/>
              <w:rPr>
                <w:sz w:val="20"/>
                <w:szCs w:val="20"/>
              </w:rPr>
            </w:pPr>
            <w:r w:rsidRPr="00A25732">
              <w:rPr>
                <w:sz w:val="20"/>
                <w:szCs w:val="20"/>
              </w:rPr>
              <w:t>-</w:t>
            </w:r>
          </w:p>
        </w:tc>
        <w:tc>
          <w:tcPr>
            <w:tcW w:w="1418" w:type="dxa"/>
            <w:vAlign w:val="center"/>
          </w:tcPr>
          <w:p w:rsidR="005A05EC" w:rsidRPr="004B368B" w:rsidRDefault="005A05EC" w:rsidP="004E3B4D">
            <w:pPr>
              <w:pStyle w:val="12"/>
              <w:rPr>
                <w:sz w:val="20"/>
                <w:szCs w:val="20"/>
              </w:rPr>
            </w:pPr>
            <w:r w:rsidRPr="004B368B">
              <w:rPr>
                <w:sz w:val="20"/>
                <w:szCs w:val="20"/>
              </w:rPr>
              <w:t>по заданию</w:t>
            </w:r>
          </w:p>
        </w:tc>
        <w:tc>
          <w:tcPr>
            <w:tcW w:w="1417" w:type="dxa"/>
            <w:shd w:val="clear" w:color="auto" w:fill="auto"/>
            <w:vAlign w:val="center"/>
          </w:tcPr>
          <w:p w:rsidR="005A05EC" w:rsidRPr="004E3B4D" w:rsidRDefault="005A05EC" w:rsidP="00AC4DE4">
            <w:pPr>
              <w:pStyle w:val="12"/>
              <w:jc w:val="left"/>
              <w:rPr>
                <w:sz w:val="20"/>
                <w:szCs w:val="20"/>
                <w:highlight w:val="yellow"/>
              </w:rPr>
            </w:pPr>
          </w:p>
        </w:tc>
      </w:tr>
      <w:tr w:rsidR="005A05EC" w:rsidRPr="004E3B4D" w:rsidTr="00EF5905">
        <w:tc>
          <w:tcPr>
            <w:tcW w:w="568" w:type="dxa"/>
            <w:vAlign w:val="center"/>
          </w:tcPr>
          <w:p w:rsidR="005A05EC" w:rsidRDefault="005A05EC" w:rsidP="004E3B4D">
            <w:pPr>
              <w:pStyle w:val="12"/>
            </w:pPr>
            <w:r>
              <w:t>34.</w:t>
            </w:r>
          </w:p>
        </w:tc>
        <w:tc>
          <w:tcPr>
            <w:tcW w:w="1984" w:type="dxa"/>
            <w:vAlign w:val="center"/>
          </w:tcPr>
          <w:p w:rsidR="005A05EC" w:rsidRDefault="005A05EC" w:rsidP="00AC4DE4">
            <w:pPr>
              <w:pStyle w:val="12"/>
              <w:jc w:val="left"/>
            </w:pPr>
            <w:r>
              <w:t>Профилакторий</w:t>
            </w:r>
          </w:p>
        </w:tc>
        <w:tc>
          <w:tcPr>
            <w:tcW w:w="851" w:type="dxa"/>
            <w:vAlign w:val="center"/>
          </w:tcPr>
          <w:p w:rsidR="005A05EC" w:rsidRDefault="005A05EC" w:rsidP="00EF5905">
            <w:pPr>
              <w:pStyle w:val="12"/>
              <w:rPr>
                <w:sz w:val="16"/>
                <w:szCs w:val="16"/>
              </w:rPr>
            </w:pPr>
            <w:r>
              <w:rPr>
                <w:sz w:val="16"/>
                <w:szCs w:val="16"/>
              </w:rPr>
              <w:t>мест</w:t>
            </w:r>
          </w:p>
        </w:tc>
        <w:tc>
          <w:tcPr>
            <w:tcW w:w="2126" w:type="dxa"/>
            <w:gridSpan w:val="2"/>
            <w:vAlign w:val="center"/>
          </w:tcPr>
          <w:p w:rsidR="005A05EC" w:rsidRDefault="005A05EC" w:rsidP="00EF5905">
            <w:pPr>
              <w:pStyle w:val="12"/>
            </w:pPr>
            <w:r>
              <w:t>нет данных</w:t>
            </w:r>
          </w:p>
        </w:tc>
        <w:tc>
          <w:tcPr>
            <w:tcW w:w="1417" w:type="dxa"/>
            <w:vAlign w:val="center"/>
          </w:tcPr>
          <w:p w:rsidR="005A05EC" w:rsidRPr="00A25732" w:rsidRDefault="005A05EC" w:rsidP="00EF5905">
            <w:pPr>
              <w:pStyle w:val="12"/>
              <w:rPr>
                <w:sz w:val="20"/>
                <w:szCs w:val="20"/>
              </w:rPr>
            </w:pPr>
            <w:r w:rsidRPr="00A25732">
              <w:rPr>
                <w:sz w:val="20"/>
                <w:szCs w:val="20"/>
              </w:rPr>
              <w:t>-</w:t>
            </w:r>
          </w:p>
        </w:tc>
        <w:tc>
          <w:tcPr>
            <w:tcW w:w="1418" w:type="dxa"/>
            <w:vAlign w:val="center"/>
          </w:tcPr>
          <w:p w:rsidR="005A05EC" w:rsidRPr="004B368B" w:rsidRDefault="005A05EC" w:rsidP="00EF5905">
            <w:pPr>
              <w:pStyle w:val="12"/>
              <w:rPr>
                <w:sz w:val="20"/>
                <w:szCs w:val="20"/>
              </w:rPr>
            </w:pPr>
            <w:r w:rsidRPr="004B368B">
              <w:rPr>
                <w:sz w:val="20"/>
                <w:szCs w:val="20"/>
              </w:rPr>
              <w:t>по заданию</w:t>
            </w:r>
          </w:p>
        </w:tc>
        <w:tc>
          <w:tcPr>
            <w:tcW w:w="1417" w:type="dxa"/>
            <w:shd w:val="clear" w:color="auto" w:fill="auto"/>
            <w:vAlign w:val="center"/>
          </w:tcPr>
          <w:p w:rsidR="005A05EC" w:rsidRPr="004E3B4D" w:rsidRDefault="005A05EC" w:rsidP="00AC4DE4">
            <w:pPr>
              <w:pStyle w:val="12"/>
              <w:jc w:val="left"/>
              <w:rPr>
                <w:sz w:val="20"/>
                <w:szCs w:val="20"/>
                <w:highlight w:val="yellow"/>
              </w:rPr>
            </w:pPr>
          </w:p>
        </w:tc>
      </w:tr>
      <w:tr w:rsidR="005A05EC" w:rsidRPr="004E3B4D" w:rsidTr="005A05EC">
        <w:tc>
          <w:tcPr>
            <w:tcW w:w="568" w:type="dxa"/>
            <w:vAlign w:val="center"/>
          </w:tcPr>
          <w:p w:rsidR="005A05EC" w:rsidRDefault="005A05EC" w:rsidP="004E3B4D">
            <w:pPr>
              <w:pStyle w:val="12"/>
            </w:pPr>
            <w:r>
              <w:t>35.</w:t>
            </w:r>
          </w:p>
        </w:tc>
        <w:tc>
          <w:tcPr>
            <w:tcW w:w="1984" w:type="dxa"/>
            <w:vAlign w:val="center"/>
          </w:tcPr>
          <w:p w:rsidR="005A05EC" w:rsidRDefault="005A05EC" w:rsidP="00AC4DE4">
            <w:pPr>
              <w:pStyle w:val="12"/>
              <w:jc w:val="left"/>
            </w:pPr>
            <w:r>
              <w:t>Автостанция</w:t>
            </w:r>
          </w:p>
        </w:tc>
        <w:tc>
          <w:tcPr>
            <w:tcW w:w="851" w:type="dxa"/>
            <w:vAlign w:val="center"/>
          </w:tcPr>
          <w:p w:rsidR="005A05EC" w:rsidRDefault="005A05EC" w:rsidP="00EF5905">
            <w:pPr>
              <w:pStyle w:val="12"/>
              <w:rPr>
                <w:sz w:val="16"/>
                <w:szCs w:val="16"/>
              </w:rPr>
            </w:pPr>
            <w:r>
              <w:rPr>
                <w:sz w:val="16"/>
                <w:szCs w:val="16"/>
              </w:rPr>
              <w:t>объект</w:t>
            </w:r>
          </w:p>
        </w:tc>
        <w:tc>
          <w:tcPr>
            <w:tcW w:w="992" w:type="dxa"/>
            <w:vAlign w:val="center"/>
          </w:tcPr>
          <w:p w:rsidR="005A05EC" w:rsidRDefault="005A05EC" w:rsidP="00EF5905">
            <w:pPr>
              <w:pStyle w:val="12"/>
            </w:pPr>
            <w:r>
              <w:t>1</w:t>
            </w:r>
          </w:p>
        </w:tc>
        <w:tc>
          <w:tcPr>
            <w:tcW w:w="1134" w:type="dxa"/>
            <w:vAlign w:val="center"/>
          </w:tcPr>
          <w:p w:rsidR="005A05EC" w:rsidRDefault="005A05EC" w:rsidP="00EF5905">
            <w:pPr>
              <w:pStyle w:val="12"/>
            </w:pPr>
            <w:r>
              <w:t>1</w:t>
            </w:r>
          </w:p>
        </w:tc>
        <w:tc>
          <w:tcPr>
            <w:tcW w:w="1417" w:type="dxa"/>
            <w:vAlign w:val="center"/>
          </w:tcPr>
          <w:p w:rsidR="005A05EC" w:rsidRPr="00A25732" w:rsidRDefault="005A05EC" w:rsidP="00EF5905">
            <w:pPr>
              <w:pStyle w:val="12"/>
              <w:rPr>
                <w:sz w:val="20"/>
                <w:szCs w:val="20"/>
              </w:rPr>
            </w:pPr>
            <w:r w:rsidRPr="00A25732">
              <w:rPr>
                <w:sz w:val="20"/>
                <w:szCs w:val="20"/>
              </w:rPr>
              <w:t>-</w:t>
            </w:r>
          </w:p>
        </w:tc>
        <w:tc>
          <w:tcPr>
            <w:tcW w:w="1418" w:type="dxa"/>
            <w:vAlign w:val="center"/>
          </w:tcPr>
          <w:p w:rsidR="005A05EC" w:rsidRPr="004B368B" w:rsidRDefault="005A05EC" w:rsidP="00EF5905">
            <w:pPr>
              <w:pStyle w:val="12"/>
              <w:rPr>
                <w:sz w:val="20"/>
                <w:szCs w:val="20"/>
              </w:rPr>
            </w:pPr>
            <w:r w:rsidRPr="004B368B">
              <w:rPr>
                <w:sz w:val="20"/>
                <w:szCs w:val="20"/>
              </w:rPr>
              <w:t>по заданию</w:t>
            </w:r>
          </w:p>
        </w:tc>
        <w:tc>
          <w:tcPr>
            <w:tcW w:w="1417" w:type="dxa"/>
            <w:shd w:val="clear" w:color="auto" w:fill="auto"/>
            <w:vAlign w:val="center"/>
          </w:tcPr>
          <w:p w:rsidR="005A05EC" w:rsidRPr="004E3B4D" w:rsidRDefault="005A05EC" w:rsidP="00AC4DE4">
            <w:pPr>
              <w:pStyle w:val="12"/>
              <w:jc w:val="left"/>
              <w:rPr>
                <w:sz w:val="20"/>
                <w:szCs w:val="20"/>
                <w:highlight w:val="yellow"/>
              </w:rPr>
            </w:pPr>
          </w:p>
        </w:tc>
      </w:tr>
      <w:tr w:rsidR="005A05EC" w:rsidRPr="004E3B4D" w:rsidTr="005A05EC">
        <w:tc>
          <w:tcPr>
            <w:tcW w:w="568" w:type="dxa"/>
            <w:vAlign w:val="center"/>
          </w:tcPr>
          <w:p w:rsidR="005A05EC" w:rsidRDefault="005A05EC" w:rsidP="004E3B4D">
            <w:pPr>
              <w:pStyle w:val="12"/>
            </w:pPr>
            <w:r>
              <w:t>36.</w:t>
            </w:r>
          </w:p>
        </w:tc>
        <w:tc>
          <w:tcPr>
            <w:tcW w:w="1984" w:type="dxa"/>
            <w:vAlign w:val="center"/>
          </w:tcPr>
          <w:p w:rsidR="005A05EC" w:rsidRDefault="005A05EC" w:rsidP="00AC4DE4">
            <w:pPr>
              <w:pStyle w:val="12"/>
              <w:jc w:val="left"/>
            </w:pPr>
            <w:proofErr w:type="gramStart"/>
            <w:r>
              <w:t>Железнодорож-ный</w:t>
            </w:r>
            <w:proofErr w:type="gramEnd"/>
            <w:r>
              <w:t xml:space="preserve"> вокзал</w:t>
            </w:r>
          </w:p>
        </w:tc>
        <w:tc>
          <w:tcPr>
            <w:tcW w:w="851" w:type="dxa"/>
            <w:vAlign w:val="center"/>
          </w:tcPr>
          <w:p w:rsidR="005A05EC" w:rsidRDefault="005A05EC" w:rsidP="00EF5905">
            <w:pPr>
              <w:pStyle w:val="12"/>
              <w:rPr>
                <w:sz w:val="16"/>
                <w:szCs w:val="16"/>
              </w:rPr>
            </w:pPr>
            <w:r>
              <w:rPr>
                <w:sz w:val="16"/>
                <w:szCs w:val="16"/>
              </w:rPr>
              <w:t>объект</w:t>
            </w:r>
          </w:p>
        </w:tc>
        <w:tc>
          <w:tcPr>
            <w:tcW w:w="992" w:type="dxa"/>
            <w:vAlign w:val="center"/>
          </w:tcPr>
          <w:p w:rsidR="005A05EC" w:rsidRDefault="005A05EC" w:rsidP="00EF5905">
            <w:pPr>
              <w:pStyle w:val="12"/>
            </w:pPr>
            <w:r>
              <w:t>1</w:t>
            </w:r>
          </w:p>
        </w:tc>
        <w:tc>
          <w:tcPr>
            <w:tcW w:w="1134" w:type="dxa"/>
            <w:vAlign w:val="center"/>
          </w:tcPr>
          <w:p w:rsidR="005A05EC" w:rsidRDefault="005A05EC" w:rsidP="00EF5905">
            <w:pPr>
              <w:pStyle w:val="12"/>
            </w:pPr>
            <w:r>
              <w:t>1</w:t>
            </w:r>
          </w:p>
        </w:tc>
        <w:tc>
          <w:tcPr>
            <w:tcW w:w="1417" w:type="dxa"/>
            <w:vAlign w:val="center"/>
          </w:tcPr>
          <w:p w:rsidR="005A05EC" w:rsidRPr="00A25732" w:rsidRDefault="005A05EC" w:rsidP="00EF5905">
            <w:pPr>
              <w:pStyle w:val="12"/>
              <w:rPr>
                <w:sz w:val="20"/>
                <w:szCs w:val="20"/>
              </w:rPr>
            </w:pPr>
            <w:r w:rsidRPr="00A25732">
              <w:rPr>
                <w:sz w:val="20"/>
                <w:szCs w:val="20"/>
              </w:rPr>
              <w:t>-</w:t>
            </w:r>
          </w:p>
        </w:tc>
        <w:tc>
          <w:tcPr>
            <w:tcW w:w="1418" w:type="dxa"/>
            <w:vAlign w:val="center"/>
          </w:tcPr>
          <w:p w:rsidR="005A05EC" w:rsidRPr="004B368B" w:rsidRDefault="005A05EC" w:rsidP="00EF5905">
            <w:pPr>
              <w:pStyle w:val="12"/>
              <w:rPr>
                <w:sz w:val="20"/>
                <w:szCs w:val="20"/>
              </w:rPr>
            </w:pPr>
            <w:r w:rsidRPr="004B368B">
              <w:rPr>
                <w:sz w:val="20"/>
                <w:szCs w:val="20"/>
              </w:rPr>
              <w:t>по заданию</w:t>
            </w:r>
          </w:p>
        </w:tc>
        <w:tc>
          <w:tcPr>
            <w:tcW w:w="1417" w:type="dxa"/>
            <w:shd w:val="clear" w:color="auto" w:fill="auto"/>
            <w:vAlign w:val="center"/>
          </w:tcPr>
          <w:p w:rsidR="005A05EC" w:rsidRPr="004E3B4D" w:rsidRDefault="005A05EC" w:rsidP="00AC4DE4">
            <w:pPr>
              <w:pStyle w:val="12"/>
              <w:jc w:val="left"/>
              <w:rPr>
                <w:sz w:val="20"/>
                <w:szCs w:val="20"/>
                <w:highlight w:val="yellow"/>
              </w:rPr>
            </w:pPr>
          </w:p>
        </w:tc>
      </w:tr>
      <w:tr w:rsidR="00B34C0C" w:rsidRPr="004E3B4D" w:rsidTr="005A05EC">
        <w:tc>
          <w:tcPr>
            <w:tcW w:w="568" w:type="dxa"/>
            <w:vAlign w:val="center"/>
          </w:tcPr>
          <w:p w:rsidR="00B34C0C" w:rsidRDefault="00B34C0C" w:rsidP="004E3B4D">
            <w:pPr>
              <w:pStyle w:val="12"/>
            </w:pPr>
            <w:r>
              <w:t>37.</w:t>
            </w:r>
          </w:p>
        </w:tc>
        <w:tc>
          <w:tcPr>
            <w:tcW w:w="1984" w:type="dxa"/>
            <w:vAlign w:val="center"/>
          </w:tcPr>
          <w:p w:rsidR="00B34C0C" w:rsidRDefault="00B34C0C" w:rsidP="00AC4DE4">
            <w:pPr>
              <w:pStyle w:val="12"/>
              <w:jc w:val="left"/>
            </w:pPr>
            <w:r>
              <w:t>Кафе, столовая</w:t>
            </w:r>
          </w:p>
        </w:tc>
        <w:tc>
          <w:tcPr>
            <w:tcW w:w="851" w:type="dxa"/>
            <w:vAlign w:val="center"/>
          </w:tcPr>
          <w:p w:rsidR="00B34C0C" w:rsidRDefault="00B34C0C" w:rsidP="00EF5905">
            <w:pPr>
              <w:pStyle w:val="12"/>
              <w:rPr>
                <w:sz w:val="16"/>
                <w:szCs w:val="16"/>
              </w:rPr>
            </w:pPr>
            <w:r>
              <w:rPr>
                <w:sz w:val="16"/>
                <w:szCs w:val="16"/>
              </w:rPr>
              <w:t>мест</w:t>
            </w:r>
          </w:p>
        </w:tc>
        <w:tc>
          <w:tcPr>
            <w:tcW w:w="992" w:type="dxa"/>
            <w:vAlign w:val="center"/>
          </w:tcPr>
          <w:p w:rsidR="00B34C0C" w:rsidRDefault="00F85B5D" w:rsidP="00EF5905">
            <w:pPr>
              <w:pStyle w:val="12"/>
            </w:pPr>
            <w:r>
              <w:t>150</w:t>
            </w:r>
          </w:p>
        </w:tc>
        <w:tc>
          <w:tcPr>
            <w:tcW w:w="1134" w:type="dxa"/>
            <w:vAlign w:val="center"/>
          </w:tcPr>
          <w:p w:rsidR="00B34C0C" w:rsidRDefault="00F85B5D" w:rsidP="00EF5905">
            <w:pPr>
              <w:pStyle w:val="12"/>
            </w:pPr>
            <w:r>
              <w:t>150</w:t>
            </w:r>
          </w:p>
        </w:tc>
        <w:tc>
          <w:tcPr>
            <w:tcW w:w="1417" w:type="dxa"/>
            <w:vAlign w:val="center"/>
          </w:tcPr>
          <w:p w:rsidR="00B34C0C" w:rsidRPr="00A25732" w:rsidRDefault="00D43A23" w:rsidP="00EF5905">
            <w:pPr>
              <w:pStyle w:val="12"/>
              <w:rPr>
                <w:sz w:val="20"/>
                <w:szCs w:val="20"/>
              </w:rPr>
            </w:pPr>
            <w:r w:rsidRPr="00A25732">
              <w:rPr>
                <w:sz w:val="20"/>
                <w:szCs w:val="20"/>
              </w:rPr>
              <w:t>18 мест</w:t>
            </w:r>
          </w:p>
        </w:tc>
        <w:tc>
          <w:tcPr>
            <w:tcW w:w="1418" w:type="dxa"/>
            <w:vAlign w:val="center"/>
          </w:tcPr>
          <w:p w:rsidR="00B34C0C" w:rsidRPr="004B368B" w:rsidRDefault="00B34C0C" w:rsidP="00EF5905">
            <w:pPr>
              <w:pStyle w:val="12"/>
              <w:rPr>
                <w:sz w:val="20"/>
                <w:szCs w:val="20"/>
              </w:rPr>
            </w:pPr>
            <w:r>
              <w:rPr>
                <w:sz w:val="20"/>
                <w:szCs w:val="20"/>
              </w:rPr>
              <w:t>40 мест</w:t>
            </w:r>
          </w:p>
        </w:tc>
        <w:tc>
          <w:tcPr>
            <w:tcW w:w="1417" w:type="dxa"/>
            <w:shd w:val="clear" w:color="auto" w:fill="auto"/>
            <w:vAlign w:val="center"/>
          </w:tcPr>
          <w:p w:rsidR="00B34C0C" w:rsidRPr="004E3B4D" w:rsidRDefault="00B34C0C" w:rsidP="00AC4DE4">
            <w:pPr>
              <w:pStyle w:val="12"/>
              <w:jc w:val="left"/>
              <w:rPr>
                <w:sz w:val="20"/>
                <w:szCs w:val="20"/>
                <w:highlight w:val="yellow"/>
              </w:rPr>
            </w:pPr>
          </w:p>
        </w:tc>
      </w:tr>
      <w:tr w:rsidR="00D43A23" w:rsidRPr="004E3B4D" w:rsidTr="005A05EC">
        <w:tc>
          <w:tcPr>
            <w:tcW w:w="568" w:type="dxa"/>
            <w:vAlign w:val="center"/>
          </w:tcPr>
          <w:p w:rsidR="00D43A23" w:rsidRDefault="00F65380" w:rsidP="004E3B4D">
            <w:pPr>
              <w:pStyle w:val="12"/>
            </w:pPr>
            <w:r>
              <w:t>38.</w:t>
            </w:r>
          </w:p>
        </w:tc>
        <w:tc>
          <w:tcPr>
            <w:tcW w:w="1984" w:type="dxa"/>
            <w:vAlign w:val="center"/>
          </w:tcPr>
          <w:p w:rsidR="00D43A23" w:rsidRDefault="00F65380" w:rsidP="00AC4DE4">
            <w:pPr>
              <w:pStyle w:val="12"/>
              <w:jc w:val="left"/>
            </w:pPr>
            <w:r>
              <w:t>Магазины</w:t>
            </w:r>
          </w:p>
        </w:tc>
        <w:tc>
          <w:tcPr>
            <w:tcW w:w="851" w:type="dxa"/>
            <w:vAlign w:val="center"/>
          </w:tcPr>
          <w:p w:rsidR="00D43A23" w:rsidRPr="00F65380" w:rsidRDefault="00F65380" w:rsidP="00EF5905">
            <w:pPr>
              <w:pStyle w:val="12"/>
              <w:rPr>
                <w:sz w:val="16"/>
                <w:szCs w:val="16"/>
              </w:rPr>
            </w:pPr>
            <w:r>
              <w:rPr>
                <w:sz w:val="16"/>
                <w:szCs w:val="16"/>
                <w:lang w:val="en-US"/>
              </w:rPr>
              <w:t>S</w:t>
            </w:r>
            <w:r>
              <w:rPr>
                <w:sz w:val="16"/>
                <w:szCs w:val="16"/>
              </w:rPr>
              <w:t>, м</w:t>
            </w:r>
            <w:r>
              <w:rPr>
                <w:sz w:val="16"/>
                <w:szCs w:val="16"/>
                <w:vertAlign w:val="superscript"/>
              </w:rPr>
              <w:t>2</w:t>
            </w:r>
          </w:p>
        </w:tc>
        <w:tc>
          <w:tcPr>
            <w:tcW w:w="992" w:type="dxa"/>
            <w:vAlign w:val="center"/>
          </w:tcPr>
          <w:p w:rsidR="00D43A23" w:rsidRDefault="00A25732" w:rsidP="00A25732">
            <w:pPr>
              <w:pStyle w:val="12"/>
            </w:pPr>
            <w:r>
              <w:t>5337,1</w:t>
            </w:r>
          </w:p>
        </w:tc>
        <w:tc>
          <w:tcPr>
            <w:tcW w:w="1134" w:type="dxa"/>
            <w:vAlign w:val="center"/>
          </w:tcPr>
          <w:p w:rsidR="00D43A23" w:rsidRDefault="00A25732" w:rsidP="00A25732">
            <w:pPr>
              <w:pStyle w:val="12"/>
            </w:pPr>
            <w:r>
              <w:t>5337,1</w:t>
            </w:r>
          </w:p>
        </w:tc>
        <w:tc>
          <w:tcPr>
            <w:tcW w:w="1417" w:type="dxa"/>
            <w:vAlign w:val="center"/>
          </w:tcPr>
          <w:p w:rsidR="00D43A23" w:rsidRPr="00A25732" w:rsidRDefault="00A25732" w:rsidP="002F2CDD">
            <w:pPr>
              <w:pStyle w:val="12"/>
              <w:rPr>
                <w:sz w:val="20"/>
                <w:szCs w:val="20"/>
              </w:rPr>
            </w:pPr>
            <w:r w:rsidRPr="00A25732">
              <w:rPr>
                <w:sz w:val="20"/>
                <w:szCs w:val="20"/>
              </w:rPr>
              <w:t>6</w:t>
            </w:r>
            <w:r w:rsidR="002F2CDD">
              <w:rPr>
                <w:sz w:val="20"/>
                <w:szCs w:val="20"/>
              </w:rPr>
              <w:t>70</w:t>
            </w:r>
            <w:r w:rsidRPr="00A25732">
              <w:rPr>
                <w:sz w:val="20"/>
                <w:szCs w:val="20"/>
              </w:rPr>
              <w:t xml:space="preserve"> м</w:t>
            </w:r>
            <w:r w:rsidRPr="00A25732">
              <w:rPr>
                <w:sz w:val="20"/>
                <w:szCs w:val="20"/>
                <w:vertAlign w:val="superscript"/>
              </w:rPr>
              <w:t>2</w:t>
            </w:r>
            <w:r w:rsidRPr="00A25732">
              <w:rPr>
                <w:sz w:val="20"/>
                <w:szCs w:val="20"/>
              </w:rPr>
              <w:t xml:space="preserve"> на 1 тыс</w:t>
            </w:r>
            <w:proofErr w:type="gramStart"/>
            <w:r w:rsidRPr="00A25732">
              <w:rPr>
                <w:sz w:val="20"/>
                <w:szCs w:val="20"/>
              </w:rPr>
              <w:t>.ч</w:t>
            </w:r>
            <w:proofErr w:type="gramEnd"/>
            <w:r w:rsidRPr="00A25732">
              <w:rPr>
                <w:sz w:val="20"/>
                <w:szCs w:val="20"/>
              </w:rPr>
              <w:t>ел.</w:t>
            </w:r>
          </w:p>
        </w:tc>
        <w:tc>
          <w:tcPr>
            <w:tcW w:w="1418" w:type="dxa"/>
            <w:vAlign w:val="center"/>
          </w:tcPr>
          <w:p w:rsidR="00D43A23" w:rsidRPr="00A25732" w:rsidRDefault="00A25732" w:rsidP="00EF5905">
            <w:pPr>
              <w:pStyle w:val="12"/>
              <w:rPr>
                <w:sz w:val="20"/>
                <w:szCs w:val="20"/>
              </w:rPr>
            </w:pPr>
            <w:r>
              <w:rPr>
                <w:sz w:val="20"/>
                <w:szCs w:val="20"/>
              </w:rPr>
              <w:t>280 м</w:t>
            </w:r>
            <w:r>
              <w:rPr>
                <w:sz w:val="20"/>
                <w:szCs w:val="20"/>
                <w:vertAlign w:val="superscript"/>
              </w:rPr>
              <w:t>2</w:t>
            </w:r>
            <w:r>
              <w:rPr>
                <w:sz w:val="20"/>
                <w:szCs w:val="20"/>
              </w:rPr>
              <w:t xml:space="preserve"> на 1 тыс</w:t>
            </w:r>
            <w:proofErr w:type="gramStart"/>
            <w:r>
              <w:rPr>
                <w:sz w:val="20"/>
                <w:szCs w:val="20"/>
              </w:rPr>
              <w:t>.ч</w:t>
            </w:r>
            <w:proofErr w:type="gramEnd"/>
            <w:r>
              <w:rPr>
                <w:sz w:val="20"/>
                <w:szCs w:val="20"/>
              </w:rPr>
              <w:t>ел.</w:t>
            </w:r>
          </w:p>
        </w:tc>
        <w:tc>
          <w:tcPr>
            <w:tcW w:w="1417" w:type="dxa"/>
            <w:shd w:val="clear" w:color="auto" w:fill="auto"/>
            <w:vAlign w:val="center"/>
          </w:tcPr>
          <w:p w:rsidR="00D43A23" w:rsidRPr="004E3B4D" w:rsidRDefault="00D43A23" w:rsidP="00AC4DE4">
            <w:pPr>
              <w:pStyle w:val="12"/>
              <w:jc w:val="left"/>
              <w:rPr>
                <w:sz w:val="20"/>
                <w:szCs w:val="20"/>
                <w:highlight w:val="yellow"/>
              </w:rPr>
            </w:pPr>
          </w:p>
        </w:tc>
      </w:tr>
      <w:tr w:rsidR="00370D45" w:rsidRPr="004E3B4D" w:rsidTr="00370D45">
        <w:trPr>
          <w:trHeight w:val="351"/>
        </w:trPr>
        <w:tc>
          <w:tcPr>
            <w:tcW w:w="9781" w:type="dxa"/>
            <w:gridSpan w:val="8"/>
            <w:vAlign w:val="center"/>
          </w:tcPr>
          <w:p w:rsidR="00370D45" w:rsidRPr="004E3B4D" w:rsidRDefault="00370D45" w:rsidP="00370D45">
            <w:pPr>
              <w:pStyle w:val="12"/>
              <w:rPr>
                <w:sz w:val="20"/>
                <w:szCs w:val="20"/>
                <w:highlight w:val="yellow"/>
              </w:rPr>
            </w:pPr>
            <w:r>
              <w:rPr>
                <w:sz w:val="28"/>
                <w:szCs w:val="28"/>
              </w:rPr>
              <w:t>Деревня Бухинино</w:t>
            </w:r>
          </w:p>
        </w:tc>
      </w:tr>
      <w:tr w:rsidR="005A05EC" w:rsidRPr="004E3B4D" w:rsidTr="006C0117">
        <w:tc>
          <w:tcPr>
            <w:tcW w:w="568" w:type="dxa"/>
            <w:vAlign w:val="center"/>
          </w:tcPr>
          <w:p w:rsidR="005A05EC" w:rsidRPr="00186454" w:rsidRDefault="00370D45" w:rsidP="004E3B4D">
            <w:pPr>
              <w:pStyle w:val="12"/>
            </w:pPr>
            <w:r w:rsidRPr="00186454">
              <w:t>1.</w:t>
            </w:r>
          </w:p>
        </w:tc>
        <w:tc>
          <w:tcPr>
            <w:tcW w:w="1984" w:type="dxa"/>
            <w:vAlign w:val="center"/>
          </w:tcPr>
          <w:p w:rsidR="005A05EC" w:rsidRPr="00186454" w:rsidRDefault="00186454" w:rsidP="00AC4DE4">
            <w:pPr>
              <w:pStyle w:val="12"/>
              <w:jc w:val="left"/>
            </w:pPr>
            <w:r w:rsidRPr="00186454">
              <w:t>Дом-интернат для инвалидов</w:t>
            </w:r>
          </w:p>
        </w:tc>
        <w:tc>
          <w:tcPr>
            <w:tcW w:w="851" w:type="dxa"/>
            <w:vAlign w:val="center"/>
          </w:tcPr>
          <w:p w:rsidR="005A05EC" w:rsidRPr="004E3B4D" w:rsidRDefault="00186454" w:rsidP="004E3B4D">
            <w:pPr>
              <w:pStyle w:val="12"/>
              <w:rPr>
                <w:sz w:val="16"/>
                <w:szCs w:val="16"/>
                <w:highlight w:val="yellow"/>
              </w:rPr>
            </w:pPr>
            <w:r w:rsidRPr="00186454">
              <w:rPr>
                <w:sz w:val="16"/>
                <w:szCs w:val="16"/>
              </w:rPr>
              <w:t>мест</w:t>
            </w:r>
          </w:p>
        </w:tc>
        <w:tc>
          <w:tcPr>
            <w:tcW w:w="992" w:type="dxa"/>
            <w:vAlign w:val="center"/>
          </w:tcPr>
          <w:p w:rsidR="005A05EC" w:rsidRPr="00CE757E" w:rsidRDefault="00CE757E" w:rsidP="004E3B4D">
            <w:pPr>
              <w:pStyle w:val="12"/>
            </w:pPr>
            <w:r w:rsidRPr="00CE757E">
              <w:t>-</w:t>
            </w:r>
          </w:p>
        </w:tc>
        <w:tc>
          <w:tcPr>
            <w:tcW w:w="1134" w:type="dxa"/>
            <w:vAlign w:val="center"/>
          </w:tcPr>
          <w:p w:rsidR="005A05EC" w:rsidRPr="00CE757E" w:rsidRDefault="00CE757E" w:rsidP="004E3B4D">
            <w:pPr>
              <w:pStyle w:val="12"/>
            </w:pPr>
            <w:r w:rsidRPr="00CE757E">
              <w:t>256</w:t>
            </w:r>
          </w:p>
        </w:tc>
        <w:tc>
          <w:tcPr>
            <w:tcW w:w="1417" w:type="dxa"/>
            <w:vAlign w:val="center"/>
          </w:tcPr>
          <w:p w:rsidR="005A05EC" w:rsidRPr="009E75FE" w:rsidRDefault="00CE757E" w:rsidP="004E3B4D">
            <w:pPr>
              <w:pStyle w:val="12"/>
              <w:rPr>
                <w:sz w:val="20"/>
                <w:szCs w:val="20"/>
              </w:rPr>
            </w:pPr>
            <w:r>
              <w:rPr>
                <w:sz w:val="20"/>
                <w:szCs w:val="20"/>
              </w:rPr>
              <w:t>30 мест на 1 тыс. чел.</w:t>
            </w:r>
          </w:p>
        </w:tc>
        <w:tc>
          <w:tcPr>
            <w:tcW w:w="1418" w:type="dxa"/>
            <w:vAlign w:val="center"/>
          </w:tcPr>
          <w:p w:rsidR="005A05EC" w:rsidRPr="009E75FE" w:rsidRDefault="009E75FE" w:rsidP="004E3B4D">
            <w:pPr>
              <w:pStyle w:val="12"/>
              <w:rPr>
                <w:sz w:val="20"/>
                <w:szCs w:val="20"/>
              </w:rPr>
            </w:pPr>
            <w:r w:rsidRPr="009E75FE">
              <w:rPr>
                <w:sz w:val="20"/>
                <w:szCs w:val="20"/>
              </w:rPr>
              <w:t>28 мест на 1 тыс. чел.</w:t>
            </w:r>
          </w:p>
        </w:tc>
        <w:tc>
          <w:tcPr>
            <w:tcW w:w="1417" w:type="dxa"/>
            <w:vAlign w:val="center"/>
          </w:tcPr>
          <w:p w:rsidR="005A05EC" w:rsidRPr="004E3B4D" w:rsidRDefault="005A05EC" w:rsidP="00AC4DE4">
            <w:pPr>
              <w:pStyle w:val="12"/>
              <w:jc w:val="left"/>
              <w:rPr>
                <w:sz w:val="20"/>
                <w:szCs w:val="20"/>
                <w:highlight w:val="yellow"/>
              </w:rPr>
            </w:pPr>
          </w:p>
        </w:tc>
      </w:tr>
      <w:tr w:rsidR="00CE757E" w:rsidRPr="004E3B4D" w:rsidTr="00CE757E">
        <w:trPr>
          <w:trHeight w:val="439"/>
        </w:trPr>
        <w:tc>
          <w:tcPr>
            <w:tcW w:w="9781" w:type="dxa"/>
            <w:gridSpan w:val="8"/>
            <w:vAlign w:val="center"/>
          </w:tcPr>
          <w:p w:rsidR="00CE757E" w:rsidRPr="004E3B4D" w:rsidRDefault="00CE757E" w:rsidP="00CE757E">
            <w:pPr>
              <w:pStyle w:val="12"/>
              <w:rPr>
                <w:sz w:val="20"/>
                <w:szCs w:val="20"/>
                <w:highlight w:val="yellow"/>
              </w:rPr>
            </w:pPr>
            <w:r>
              <w:rPr>
                <w:sz w:val="28"/>
                <w:szCs w:val="28"/>
              </w:rPr>
              <w:t>Деревня Новая Деревня</w:t>
            </w:r>
          </w:p>
        </w:tc>
      </w:tr>
      <w:tr w:rsidR="00ED1FAB" w:rsidRPr="004E3B4D" w:rsidTr="00EF5905">
        <w:tc>
          <w:tcPr>
            <w:tcW w:w="568" w:type="dxa"/>
            <w:vAlign w:val="center"/>
          </w:tcPr>
          <w:p w:rsidR="00ED1FAB" w:rsidRPr="002F2CDD" w:rsidRDefault="00ED1FAB" w:rsidP="004E3B4D">
            <w:pPr>
              <w:pStyle w:val="12"/>
            </w:pPr>
            <w:r w:rsidRPr="002F2CDD">
              <w:t>1.</w:t>
            </w:r>
          </w:p>
        </w:tc>
        <w:tc>
          <w:tcPr>
            <w:tcW w:w="1984" w:type="dxa"/>
            <w:vAlign w:val="center"/>
          </w:tcPr>
          <w:p w:rsidR="00ED1FAB" w:rsidRPr="002F2CDD" w:rsidRDefault="00ED1FAB" w:rsidP="00AC4DE4">
            <w:pPr>
              <w:pStyle w:val="12"/>
              <w:jc w:val="left"/>
            </w:pPr>
            <w:r w:rsidRPr="002F2CDD">
              <w:t>Магазин</w:t>
            </w:r>
          </w:p>
        </w:tc>
        <w:tc>
          <w:tcPr>
            <w:tcW w:w="851" w:type="dxa"/>
            <w:vAlign w:val="center"/>
          </w:tcPr>
          <w:p w:rsidR="00ED1FAB" w:rsidRPr="004E3B4D" w:rsidRDefault="00ED1FAB" w:rsidP="004E3B4D">
            <w:pPr>
              <w:pStyle w:val="12"/>
              <w:rPr>
                <w:sz w:val="16"/>
                <w:szCs w:val="16"/>
                <w:highlight w:val="yellow"/>
              </w:rPr>
            </w:pPr>
            <w:r>
              <w:rPr>
                <w:sz w:val="16"/>
                <w:szCs w:val="16"/>
                <w:lang w:val="en-US"/>
              </w:rPr>
              <w:t>S</w:t>
            </w:r>
            <w:r>
              <w:rPr>
                <w:sz w:val="16"/>
                <w:szCs w:val="16"/>
              </w:rPr>
              <w:t>, м</w:t>
            </w:r>
            <w:r>
              <w:rPr>
                <w:sz w:val="16"/>
                <w:szCs w:val="16"/>
                <w:vertAlign w:val="superscript"/>
              </w:rPr>
              <w:t>2</w:t>
            </w:r>
          </w:p>
        </w:tc>
        <w:tc>
          <w:tcPr>
            <w:tcW w:w="2126" w:type="dxa"/>
            <w:gridSpan w:val="2"/>
            <w:vAlign w:val="center"/>
          </w:tcPr>
          <w:p w:rsidR="00ED1FAB" w:rsidRPr="00570EDF" w:rsidRDefault="00ED1FAB" w:rsidP="004E3B4D">
            <w:pPr>
              <w:pStyle w:val="12"/>
            </w:pPr>
            <w:r w:rsidRPr="00570EDF">
              <w:t>нет данных</w:t>
            </w:r>
          </w:p>
        </w:tc>
        <w:tc>
          <w:tcPr>
            <w:tcW w:w="1417" w:type="dxa"/>
            <w:vAlign w:val="center"/>
          </w:tcPr>
          <w:p w:rsidR="00ED1FAB" w:rsidRPr="00570EDF" w:rsidRDefault="00ED1FAB" w:rsidP="004E3B4D">
            <w:pPr>
              <w:pStyle w:val="12"/>
            </w:pPr>
            <w:r w:rsidRPr="00570EDF">
              <w:t>-</w:t>
            </w:r>
          </w:p>
        </w:tc>
        <w:tc>
          <w:tcPr>
            <w:tcW w:w="1418" w:type="dxa"/>
            <w:vAlign w:val="center"/>
          </w:tcPr>
          <w:p w:rsidR="00ED1FAB" w:rsidRPr="004E3B4D" w:rsidRDefault="00ED1FAB" w:rsidP="004E3B4D">
            <w:pPr>
              <w:pStyle w:val="12"/>
              <w:rPr>
                <w:highlight w:val="yellow"/>
              </w:rPr>
            </w:pPr>
            <w:r>
              <w:rPr>
                <w:sz w:val="20"/>
                <w:szCs w:val="20"/>
              </w:rPr>
              <w:t>280 м</w:t>
            </w:r>
            <w:r>
              <w:rPr>
                <w:sz w:val="20"/>
                <w:szCs w:val="20"/>
                <w:vertAlign w:val="superscript"/>
              </w:rPr>
              <w:t>2</w:t>
            </w:r>
            <w:r>
              <w:rPr>
                <w:sz w:val="20"/>
                <w:szCs w:val="20"/>
              </w:rPr>
              <w:t xml:space="preserve"> на 1 тыс</w:t>
            </w:r>
            <w:proofErr w:type="gramStart"/>
            <w:r>
              <w:rPr>
                <w:sz w:val="20"/>
                <w:szCs w:val="20"/>
              </w:rPr>
              <w:t>.ч</w:t>
            </w:r>
            <w:proofErr w:type="gramEnd"/>
            <w:r>
              <w:rPr>
                <w:sz w:val="20"/>
                <w:szCs w:val="20"/>
              </w:rPr>
              <w:t>ел.</w:t>
            </w:r>
          </w:p>
        </w:tc>
        <w:tc>
          <w:tcPr>
            <w:tcW w:w="1417" w:type="dxa"/>
            <w:vAlign w:val="center"/>
          </w:tcPr>
          <w:p w:rsidR="00ED1FAB" w:rsidRPr="004E3B4D" w:rsidRDefault="00ED1FAB" w:rsidP="00AC4DE4">
            <w:pPr>
              <w:pStyle w:val="12"/>
              <w:jc w:val="left"/>
              <w:rPr>
                <w:sz w:val="20"/>
                <w:szCs w:val="20"/>
                <w:highlight w:val="yellow"/>
              </w:rPr>
            </w:pPr>
          </w:p>
        </w:tc>
      </w:tr>
    </w:tbl>
    <w:p w:rsidR="00C1224C" w:rsidRDefault="00C1224C" w:rsidP="00C1224C"/>
    <w:p w:rsidR="00C1224C" w:rsidRPr="00C1224C" w:rsidRDefault="00C1224C" w:rsidP="00C1224C">
      <w:pPr>
        <w:rPr>
          <w:highlight w:val="yellow"/>
        </w:rPr>
      </w:pPr>
      <w:proofErr w:type="gramStart"/>
      <w:r w:rsidRPr="00E83DA6">
        <w:t xml:space="preserve">Из приведенной выше таблицы следует, что фактическая посещаемость дошкольных детский учреждений ниже нормативной, </w:t>
      </w:r>
      <w:r w:rsidR="00E83DA6" w:rsidRPr="00E83DA6">
        <w:t>но при увеличении численности населения</w:t>
      </w:r>
      <w:r w:rsidRPr="00E83DA6">
        <w:t xml:space="preserve"> на расчетный срок </w:t>
      </w:r>
      <w:r w:rsidR="00E83DA6" w:rsidRPr="00E83DA6">
        <w:t xml:space="preserve">потребуется </w:t>
      </w:r>
      <w:r w:rsidRPr="00E83DA6">
        <w:t>строительство нов</w:t>
      </w:r>
      <w:r w:rsidR="00E83DA6" w:rsidRPr="00E83DA6">
        <w:t>ых</w:t>
      </w:r>
      <w:r w:rsidRPr="00E83DA6">
        <w:t xml:space="preserve"> </w:t>
      </w:r>
      <w:r w:rsidR="00E83DA6" w:rsidRPr="00E83DA6">
        <w:t>дошкольных учреждений</w:t>
      </w:r>
      <w:r w:rsidRPr="00E83DA6">
        <w:t xml:space="preserve"> большей емкости.</w:t>
      </w:r>
      <w:proofErr w:type="gramEnd"/>
    </w:p>
    <w:p w:rsidR="00C1224C" w:rsidRPr="0093358C" w:rsidRDefault="00C1224C" w:rsidP="00C1224C">
      <w:r w:rsidRPr="0093358C">
        <w:t xml:space="preserve">Также </w:t>
      </w:r>
      <w:r w:rsidR="0093358C" w:rsidRPr="0093358C">
        <w:t xml:space="preserve">на расчетный срок </w:t>
      </w:r>
      <w:r w:rsidRPr="0093358C">
        <w:t xml:space="preserve">необходимо предусмотреть в </w:t>
      </w:r>
      <w:r w:rsidR="0093358C" w:rsidRPr="0093358C">
        <w:t xml:space="preserve">городском поселении Красавино </w:t>
      </w:r>
      <w:r w:rsidRPr="0093358C">
        <w:t xml:space="preserve">строительство Дома культуры, </w:t>
      </w:r>
      <w:r w:rsidR="0093358C" w:rsidRPr="0093358C">
        <w:t xml:space="preserve">внешкольных учреждений, отделения связи, пунктов бытового обслуживания населения, </w:t>
      </w:r>
      <w:r w:rsidR="0093358C" w:rsidRPr="0093358C">
        <w:lastRenderedPageBreak/>
        <w:t xml:space="preserve">стадионов, филиалов библиотеки, гостиницы, объектов придорожного сервиса, </w:t>
      </w:r>
      <w:r w:rsidRPr="0093358C">
        <w:t>пунктов общественного питания, магазинов</w:t>
      </w:r>
      <w:r w:rsidR="0093358C" w:rsidRPr="0093358C">
        <w:t>.</w:t>
      </w:r>
    </w:p>
    <w:p w:rsidR="003A022E" w:rsidRDefault="003A022E" w:rsidP="003A022E">
      <w:pPr>
        <w:rPr>
          <w:b/>
          <w:szCs w:val="28"/>
        </w:rPr>
      </w:pPr>
    </w:p>
    <w:p w:rsidR="003A022E" w:rsidRPr="001E5061" w:rsidRDefault="003A022E" w:rsidP="001E5061">
      <w:pPr>
        <w:pStyle w:val="3"/>
      </w:pPr>
      <w:r w:rsidRPr="001E5061">
        <w:t>5.Объекты культурного наследия.</w:t>
      </w:r>
      <w:r w:rsidR="001E5061" w:rsidRPr="001E5061">
        <w:t xml:space="preserve"> Туристический потенциал поселения.</w:t>
      </w:r>
    </w:p>
    <w:p w:rsidR="001E5061" w:rsidRDefault="001E5061" w:rsidP="00BB0BA8">
      <w:r>
        <w:t xml:space="preserve">Согласно письму №4437/1-13 от 03.11.2010 года Департамента культуры и охраны объектов культурного наследия Вологодской области  на территории городского поселения </w:t>
      </w:r>
      <w:r w:rsidR="00BB0BA8">
        <w:t xml:space="preserve">Красавино </w:t>
      </w:r>
      <w:r>
        <w:t>объектов культурного наследия, в том числе памятников археологии не выявлено.</w:t>
      </w:r>
    </w:p>
    <w:p w:rsidR="001E5061" w:rsidRPr="0075724D" w:rsidRDefault="001E5061" w:rsidP="00BB0BA8">
      <w:r>
        <w:t>В то же время, при обследовании территории был выявлен ряд объектов, которые претендуют на статус объектов культурного наследия. Их</w:t>
      </w:r>
      <w:r w:rsidRPr="00B4499B">
        <w:t xml:space="preserve"> список приведен ниже в таблице VI.5.1.</w:t>
      </w:r>
    </w:p>
    <w:p w:rsidR="001E5061" w:rsidRPr="00BB0BA8" w:rsidRDefault="001E5061" w:rsidP="001E5061">
      <w:pPr>
        <w:pStyle w:val="af3"/>
        <w:jc w:val="right"/>
        <w:rPr>
          <w:sz w:val="24"/>
        </w:rPr>
      </w:pPr>
      <w:r w:rsidRPr="00BB0BA8">
        <w:rPr>
          <w:sz w:val="24"/>
        </w:rPr>
        <w:t>Таблица VI.5.1.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2552"/>
        <w:gridCol w:w="1701"/>
        <w:gridCol w:w="2219"/>
        <w:gridCol w:w="2600"/>
      </w:tblGrid>
      <w:tr w:rsidR="001E5061" w:rsidRPr="0075724D" w:rsidTr="00BB0BA8">
        <w:tc>
          <w:tcPr>
            <w:tcW w:w="567" w:type="dxa"/>
            <w:vAlign w:val="center"/>
          </w:tcPr>
          <w:p w:rsidR="001E5061" w:rsidRPr="0075724D" w:rsidRDefault="001E5061" w:rsidP="00BB0BA8">
            <w:pPr>
              <w:pStyle w:val="12"/>
            </w:pPr>
            <w:r w:rsidRPr="0075724D">
              <w:t xml:space="preserve">№ </w:t>
            </w:r>
            <w:proofErr w:type="gramStart"/>
            <w:r w:rsidRPr="0075724D">
              <w:t>п</w:t>
            </w:r>
            <w:proofErr w:type="gramEnd"/>
            <w:r w:rsidR="00BB0BA8">
              <w:rPr>
                <w:lang w:val="en-US"/>
              </w:rPr>
              <w:t>/</w:t>
            </w:r>
            <w:r w:rsidRPr="0075724D">
              <w:t>п</w:t>
            </w:r>
          </w:p>
        </w:tc>
        <w:tc>
          <w:tcPr>
            <w:tcW w:w="2552" w:type="dxa"/>
            <w:vAlign w:val="center"/>
          </w:tcPr>
          <w:p w:rsidR="001E5061" w:rsidRPr="0075724D" w:rsidRDefault="001E5061" w:rsidP="00BB0BA8">
            <w:pPr>
              <w:pStyle w:val="12"/>
            </w:pPr>
            <w:r w:rsidRPr="0075724D">
              <w:t>Наименование объекта</w:t>
            </w:r>
          </w:p>
        </w:tc>
        <w:tc>
          <w:tcPr>
            <w:tcW w:w="1701" w:type="dxa"/>
            <w:vAlign w:val="center"/>
          </w:tcPr>
          <w:p w:rsidR="001E5061" w:rsidRPr="0075724D" w:rsidRDefault="001E5061" w:rsidP="00BB0BA8">
            <w:pPr>
              <w:pStyle w:val="12"/>
            </w:pPr>
            <w:proofErr w:type="gramStart"/>
            <w:r w:rsidRPr="0075724D">
              <w:t>М</w:t>
            </w:r>
            <w:r w:rsidR="00BB0BA8">
              <w:t>е</w:t>
            </w:r>
            <w:r w:rsidRPr="0075724D">
              <w:t>стополо</w:t>
            </w:r>
            <w:r w:rsidR="00BB0BA8">
              <w:t>-</w:t>
            </w:r>
            <w:r w:rsidRPr="0075724D">
              <w:t>жение</w:t>
            </w:r>
            <w:proofErr w:type="gramEnd"/>
          </w:p>
        </w:tc>
        <w:tc>
          <w:tcPr>
            <w:tcW w:w="2219" w:type="dxa"/>
            <w:vAlign w:val="center"/>
          </w:tcPr>
          <w:p w:rsidR="001E5061" w:rsidRPr="0075724D" w:rsidRDefault="001E5061" w:rsidP="00BB0BA8">
            <w:pPr>
              <w:pStyle w:val="12"/>
            </w:pPr>
            <w:r w:rsidRPr="0075724D">
              <w:t>Состояние</w:t>
            </w:r>
          </w:p>
        </w:tc>
        <w:tc>
          <w:tcPr>
            <w:tcW w:w="2600" w:type="dxa"/>
            <w:vAlign w:val="center"/>
          </w:tcPr>
          <w:p w:rsidR="001E5061" w:rsidRPr="0075724D" w:rsidRDefault="001E5061" w:rsidP="00BB0BA8">
            <w:pPr>
              <w:pStyle w:val="12"/>
            </w:pPr>
            <w:r w:rsidRPr="0075724D">
              <w:t>Фото</w:t>
            </w:r>
          </w:p>
        </w:tc>
      </w:tr>
      <w:tr w:rsidR="001E5061" w:rsidRPr="0075724D" w:rsidTr="00BB0BA8">
        <w:tc>
          <w:tcPr>
            <w:tcW w:w="567" w:type="dxa"/>
          </w:tcPr>
          <w:p w:rsidR="001E5061" w:rsidRPr="0075724D" w:rsidRDefault="001E5061" w:rsidP="00BB0BA8">
            <w:pPr>
              <w:pStyle w:val="12"/>
            </w:pPr>
            <w:r>
              <w:t>1</w:t>
            </w:r>
            <w:r w:rsidRPr="0075724D">
              <w:t>.</w:t>
            </w:r>
          </w:p>
        </w:tc>
        <w:tc>
          <w:tcPr>
            <w:tcW w:w="2552" w:type="dxa"/>
          </w:tcPr>
          <w:p w:rsidR="001E5061" w:rsidRPr="0075724D" w:rsidRDefault="001E5061" w:rsidP="00BB0BA8">
            <w:pPr>
              <w:pStyle w:val="12"/>
              <w:jc w:val="left"/>
            </w:pPr>
            <w:r w:rsidRPr="0075724D">
              <w:t xml:space="preserve">Ограда и кладбище вокруг </w:t>
            </w:r>
            <w:proofErr w:type="gramStart"/>
            <w:r w:rsidRPr="0075724D">
              <w:t>утраченной</w:t>
            </w:r>
            <w:proofErr w:type="gramEnd"/>
            <w:r w:rsidRPr="0075724D">
              <w:t xml:space="preserve"> Князе – Владимирская</w:t>
            </w:r>
          </w:p>
          <w:p w:rsidR="001E5061" w:rsidRPr="0075724D" w:rsidRDefault="001E5061" w:rsidP="00BB0BA8">
            <w:pPr>
              <w:pStyle w:val="12"/>
              <w:jc w:val="left"/>
            </w:pPr>
            <w:r w:rsidRPr="0075724D">
              <w:t>Красавинской церкви, 1889 г д.</w:t>
            </w:r>
          </w:p>
        </w:tc>
        <w:tc>
          <w:tcPr>
            <w:tcW w:w="1701" w:type="dxa"/>
          </w:tcPr>
          <w:p w:rsidR="001E5061" w:rsidRPr="0075724D" w:rsidRDefault="001E5061" w:rsidP="00BB0BA8">
            <w:pPr>
              <w:pStyle w:val="12"/>
            </w:pPr>
            <w:r w:rsidRPr="0075724D">
              <w:t>г. Красавино</w:t>
            </w:r>
          </w:p>
        </w:tc>
        <w:tc>
          <w:tcPr>
            <w:tcW w:w="2219" w:type="dxa"/>
          </w:tcPr>
          <w:p w:rsidR="001E5061" w:rsidRPr="0075724D" w:rsidRDefault="001E5061" w:rsidP="00BB0BA8">
            <w:pPr>
              <w:pStyle w:val="12"/>
            </w:pPr>
            <w:r w:rsidRPr="0075724D">
              <w:t>не удовл.</w:t>
            </w:r>
            <w:r w:rsidR="00BB0BA8">
              <w:t xml:space="preserve">, </w:t>
            </w:r>
            <w:r w:rsidRPr="0075724D">
              <w:t>требуется реставрация ограды и установка памятного креста</w:t>
            </w:r>
          </w:p>
        </w:tc>
        <w:tc>
          <w:tcPr>
            <w:tcW w:w="2600" w:type="dxa"/>
          </w:tcPr>
          <w:p w:rsidR="001E5061" w:rsidRPr="0075724D" w:rsidRDefault="001E5061" w:rsidP="00BB0BA8">
            <w:pPr>
              <w:pStyle w:val="12"/>
              <w:rPr>
                <w:noProof/>
              </w:rPr>
            </w:pPr>
            <w:r>
              <w:rPr>
                <w:noProof/>
              </w:rPr>
              <w:drawing>
                <wp:inline distT="0" distB="0" distL="0" distR="0">
                  <wp:extent cx="1428750" cy="1066800"/>
                  <wp:effectExtent l="19050" t="0" r="0" b="0"/>
                  <wp:docPr id="8" name="Рисунок 6446" descr="DSC07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46" descr="DSC07706"/>
                          <pic:cNvPicPr>
                            <a:picLocks noChangeAspect="1" noChangeArrowheads="1"/>
                          </pic:cNvPicPr>
                        </pic:nvPicPr>
                        <pic:blipFill>
                          <a:blip r:embed="rId12" cstate="print"/>
                          <a:srcRect/>
                          <a:stretch>
                            <a:fillRect/>
                          </a:stretch>
                        </pic:blipFill>
                        <pic:spPr bwMode="auto">
                          <a:xfrm>
                            <a:off x="0" y="0"/>
                            <a:ext cx="1428750" cy="1066800"/>
                          </a:xfrm>
                          <a:prstGeom prst="rect">
                            <a:avLst/>
                          </a:prstGeom>
                          <a:noFill/>
                          <a:ln w="9525">
                            <a:noFill/>
                            <a:miter lim="800000"/>
                            <a:headEnd/>
                            <a:tailEnd/>
                          </a:ln>
                        </pic:spPr>
                      </pic:pic>
                    </a:graphicData>
                  </a:graphic>
                </wp:inline>
              </w:drawing>
            </w:r>
          </w:p>
          <w:p w:rsidR="001E5061" w:rsidRPr="0075724D" w:rsidRDefault="001E5061" w:rsidP="00BB0BA8">
            <w:pPr>
              <w:pStyle w:val="12"/>
              <w:rPr>
                <w:noProof/>
              </w:rPr>
            </w:pPr>
            <w:r w:rsidRPr="0075724D">
              <w:rPr>
                <w:noProof/>
              </w:rPr>
              <w:t>Фото 2010 года</w:t>
            </w:r>
          </w:p>
          <w:p w:rsidR="001E5061" w:rsidRPr="0075724D" w:rsidRDefault="001E5061" w:rsidP="00BB0BA8">
            <w:pPr>
              <w:pStyle w:val="12"/>
            </w:pPr>
            <w:r>
              <w:rPr>
                <w:noProof/>
              </w:rPr>
              <w:drawing>
                <wp:inline distT="0" distB="0" distL="0" distR="0">
                  <wp:extent cx="1390650" cy="2066925"/>
                  <wp:effectExtent l="19050" t="0" r="0" b="0"/>
                  <wp:docPr id="4" name="Рисунок 6447" descr="Красави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47" descr="Красавино"/>
                          <pic:cNvPicPr>
                            <a:picLocks noChangeAspect="1" noChangeArrowheads="1"/>
                          </pic:cNvPicPr>
                        </pic:nvPicPr>
                        <pic:blipFill>
                          <a:blip r:embed="rId13" cstate="print"/>
                          <a:srcRect/>
                          <a:stretch>
                            <a:fillRect/>
                          </a:stretch>
                        </pic:blipFill>
                        <pic:spPr bwMode="auto">
                          <a:xfrm>
                            <a:off x="0" y="0"/>
                            <a:ext cx="1390650" cy="2066925"/>
                          </a:xfrm>
                          <a:prstGeom prst="rect">
                            <a:avLst/>
                          </a:prstGeom>
                          <a:noFill/>
                          <a:ln w="9525">
                            <a:noFill/>
                            <a:miter lim="800000"/>
                            <a:headEnd/>
                            <a:tailEnd/>
                          </a:ln>
                        </pic:spPr>
                      </pic:pic>
                    </a:graphicData>
                  </a:graphic>
                </wp:inline>
              </w:drawing>
            </w:r>
          </w:p>
          <w:p w:rsidR="001E5061" w:rsidRPr="0075724D" w:rsidRDefault="001E5061" w:rsidP="00BB0BA8">
            <w:pPr>
              <w:pStyle w:val="12"/>
              <w:rPr>
                <w:noProof/>
              </w:rPr>
            </w:pPr>
            <w:r w:rsidRPr="0075724D">
              <w:t>Фото начала ХХ века</w:t>
            </w:r>
          </w:p>
        </w:tc>
      </w:tr>
      <w:tr w:rsidR="001E5061" w:rsidRPr="0075724D" w:rsidTr="00BB0BA8">
        <w:tc>
          <w:tcPr>
            <w:tcW w:w="567" w:type="dxa"/>
          </w:tcPr>
          <w:p w:rsidR="001E5061" w:rsidRPr="0075724D" w:rsidRDefault="001E5061" w:rsidP="00BB0BA8">
            <w:pPr>
              <w:pStyle w:val="12"/>
            </w:pPr>
            <w:r>
              <w:t>2</w:t>
            </w:r>
            <w:r w:rsidRPr="0075724D">
              <w:t>.</w:t>
            </w:r>
          </w:p>
        </w:tc>
        <w:tc>
          <w:tcPr>
            <w:tcW w:w="2552" w:type="dxa"/>
          </w:tcPr>
          <w:p w:rsidR="001E5061" w:rsidRPr="0075724D" w:rsidRDefault="001E5061" w:rsidP="00BB0BA8">
            <w:pPr>
              <w:pStyle w:val="12"/>
              <w:jc w:val="left"/>
            </w:pPr>
            <w:r w:rsidRPr="0075724D">
              <w:t>Дом при церкви</w:t>
            </w:r>
          </w:p>
        </w:tc>
        <w:tc>
          <w:tcPr>
            <w:tcW w:w="1701" w:type="dxa"/>
          </w:tcPr>
          <w:p w:rsidR="001E5061" w:rsidRPr="0075724D" w:rsidRDefault="001E5061" w:rsidP="00BB0BA8">
            <w:pPr>
              <w:pStyle w:val="12"/>
            </w:pPr>
            <w:r w:rsidRPr="0075724D">
              <w:t>г. Красавино</w:t>
            </w:r>
          </w:p>
        </w:tc>
        <w:tc>
          <w:tcPr>
            <w:tcW w:w="2219" w:type="dxa"/>
          </w:tcPr>
          <w:p w:rsidR="001E5061" w:rsidRPr="0075724D" w:rsidRDefault="001E5061" w:rsidP="00BB0BA8">
            <w:pPr>
              <w:pStyle w:val="12"/>
            </w:pPr>
            <w:r w:rsidRPr="0075724D">
              <w:t>хорошее</w:t>
            </w:r>
          </w:p>
        </w:tc>
        <w:tc>
          <w:tcPr>
            <w:tcW w:w="2600" w:type="dxa"/>
          </w:tcPr>
          <w:p w:rsidR="001E5061" w:rsidRPr="0075724D" w:rsidRDefault="001E5061" w:rsidP="00BB0BA8">
            <w:pPr>
              <w:pStyle w:val="12"/>
              <w:rPr>
                <w:noProof/>
              </w:rPr>
            </w:pPr>
            <w:r>
              <w:rPr>
                <w:noProof/>
              </w:rPr>
              <w:drawing>
                <wp:inline distT="0" distB="0" distL="0" distR="0">
                  <wp:extent cx="1552575" cy="1181100"/>
                  <wp:effectExtent l="19050" t="0" r="9525" b="0"/>
                  <wp:docPr id="5" name="Рисунок 6448" descr="Красавино_P1230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48" descr="Красавино_P1230940"/>
                          <pic:cNvPicPr>
                            <a:picLocks noChangeAspect="1" noChangeArrowheads="1"/>
                          </pic:cNvPicPr>
                        </pic:nvPicPr>
                        <pic:blipFill>
                          <a:blip r:embed="rId14" cstate="print"/>
                          <a:srcRect/>
                          <a:stretch>
                            <a:fillRect/>
                          </a:stretch>
                        </pic:blipFill>
                        <pic:spPr bwMode="auto">
                          <a:xfrm>
                            <a:off x="0" y="0"/>
                            <a:ext cx="1552575" cy="1181100"/>
                          </a:xfrm>
                          <a:prstGeom prst="rect">
                            <a:avLst/>
                          </a:prstGeom>
                          <a:noFill/>
                          <a:ln w="9525">
                            <a:noFill/>
                            <a:miter lim="800000"/>
                            <a:headEnd/>
                            <a:tailEnd/>
                          </a:ln>
                        </pic:spPr>
                      </pic:pic>
                    </a:graphicData>
                  </a:graphic>
                </wp:inline>
              </w:drawing>
            </w:r>
          </w:p>
        </w:tc>
      </w:tr>
      <w:tr w:rsidR="001E5061" w:rsidRPr="0075724D" w:rsidTr="00BB0BA8">
        <w:tc>
          <w:tcPr>
            <w:tcW w:w="567" w:type="dxa"/>
          </w:tcPr>
          <w:p w:rsidR="001E5061" w:rsidRPr="0075724D" w:rsidRDefault="001E5061" w:rsidP="00BB0BA8">
            <w:pPr>
              <w:pStyle w:val="12"/>
            </w:pPr>
            <w:r>
              <w:lastRenderedPageBreak/>
              <w:t>3</w:t>
            </w:r>
            <w:r w:rsidRPr="0075724D">
              <w:t>.</w:t>
            </w:r>
          </w:p>
        </w:tc>
        <w:tc>
          <w:tcPr>
            <w:tcW w:w="2552" w:type="dxa"/>
          </w:tcPr>
          <w:p w:rsidR="001E5061" w:rsidRPr="0075724D" w:rsidRDefault="001E5061" w:rsidP="00BB0BA8">
            <w:pPr>
              <w:pStyle w:val="12"/>
              <w:jc w:val="left"/>
            </w:pPr>
            <w:r w:rsidRPr="0075724D">
              <w:t xml:space="preserve">Князе – </w:t>
            </w:r>
            <w:proofErr w:type="gramStart"/>
            <w:r w:rsidRPr="0075724D">
              <w:t>Владимирская</w:t>
            </w:r>
            <w:proofErr w:type="gramEnd"/>
          </w:p>
          <w:p w:rsidR="001E5061" w:rsidRPr="0075724D" w:rsidRDefault="001E5061" w:rsidP="00BB0BA8">
            <w:pPr>
              <w:pStyle w:val="12"/>
              <w:jc w:val="left"/>
            </w:pPr>
            <w:r w:rsidRPr="0075724D">
              <w:t>Красавинская церковь, 2004 год</w:t>
            </w:r>
          </w:p>
        </w:tc>
        <w:tc>
          <w:tcPr>
            <w:tcW w:w="1701" w:type="dxa"/>
          </w:tcPr>
          <w:p w:rsidR="001E5061" w:rsidRPr="0075724D" w:rsidRDefault="001E5061" w:rsidP="00BB0BA8">
            <w:pPr>
              <w:pStyle w:val="12"/>
            </w:pPr>
            <w:r w:rsidRPr="0075724D">
              <w:t>г. Красавино</w:t>
            </w:r>
          </w:p>
        </w:tc>
        <w:tc>
          <w:tcPr>
            <w:tcW w:w="2219" w:type="dxa"/>
          </w:tcPr>
          <w:p w:rsidR="001E5061" w:rsidRPr="0075724D" w:rsidRDefault="001E5061" w:rsidP="00BB0BA8">
            <w:pPr>
              <w:pStyle w:val="12"/>
            </w:pPr>
            <w:r w:rsidRPr="0075724D">
              <w:t>хорошее</w:t>
            </w:r>
          </w:p>
        </w:tc>
        <w:tc>
          <w:tcPr>
            <w:tcW w:w="2600" w:type="dxa"/>
          </w:tcPr>
          <w:p w:rsidR="001E5061" w:rsidRPr="0075724D" w:rsidRDefault="001E5061" w:rsidP="00BB0BA8">
            <w:pPr>
              <w:pStyle w:val="12"/>
              <w:rPr>
                <w:noProof/>
              </w:rPr>
            </w:pPr>
            <w:r>
              <w:rPr>
                <w:noProof/>
              </w:rPr>
              <w:drawing>
                <wp:inline distT="0" distB="0" distL="0" distR="0">
                  <wp:extent cx="1552575" cy="2076450"/>
                  <wp:effectExtent l="19050" t="0" r="9525" b="0"/>
                  <wp:docPr id="6" name="Рисунок 6449" descr="ВУстКрасавино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49" descr="ВУстКрасавино_03"/>
                          <pic:cNvPicPr>
                            <a:picLocks noChangeAspect="1" noChangeArrowheads="1"/>
                          </pic:cNvPicPr>
                        </pic:nvPicPr>
                        <pic:blipFill>
                          <a:blip r:embed="rId15" cstate="print"/>
                          <a:srcRect/>
                          <a:stretch>
                            <a:fillRect/>
                          </a:stretch>
                        </pic:blipFill>
                        <pic:spPr bwMode="auto">
                          <a:xfrm>
                            <a:off x="0" y="0"/>
                            <a:ext cx="1552575" cy="2076450"/>
                          </a:xfrm>
                          <a:prstGeom prst="rect">
                            <a:avLst/>
                          </a:prstGeom>
                          <a:noFill/>
                          <a:ln w="9525">
                            <a:noFill/>
                            <a:miter lim="800000"/>
                            <a:headEnd/>
                            <a:tailEnd/>
                          </a:ln>
                        </pic:spPr>
                      </pic:pic>
                    </a:graphicData>
                  </a:graphic>
                </wp:inline>
              </w:drawing>
            </w:r>
          </w:p>
        </w:tc>
      </w:tr>
      <w:tr w:rsidR="001E5061" w:rsidRPr="0075724D" w:rsidTr="00BB0BA8">
        <w:tc>
          <w:tcPr>
            <w:tcW w:w="567" w:type="dxa"/>
          </w:tcPr>
          <w:p w:rsidR="001E5061" w:rsidRDefault="001E5061" w:rsidP="00BB0BA8">
            <w:pPr>
              <w:pStyle w:val="12"/>
            </w:pPr>
            <w:r>
              <w:t>4.</w:t>
            </w:r>
          </w:p>
        </w:tc>
        <w:tc>
          <w:tcPr>
            <w:tcW w:w="2552" w:type="dxa"/>
          </w:tcPr>
          <w:p w:rsidR="001E5061" w:rsidRPr="0075724D" w:rsidRDefault="001E5061" w:rsidP="00BB0BA8">
            <w:pPr>
              <w:pStyle w:val="12"/>
              <w:jc w:val="left"/>
            </w:pPr>
            <w:r>
              <w:t>Красавинский льнозавод, с 1851 года.</w:t>
            </w:r>
          </w:p>
        </w:tc>
        <w:tc>
          <w:tcPr>
            <w:tcW w:w="1701" w:type="dxa"/>
          </w:tcPr>
          <w:p w:rsidR="001E5061" w:rsidRPr="0075724D" w:rsidRDefault="001E5061" w:rsidP="00BB0BA8">
            <w:pPr>
              <w:pStyle w:val="12"/>
            </w:pPr>
            <w:r>
              <w:t>г. Красавино</w:t>
            </w:r>
          </w:p>
        </w:tc>
        <w:tc>
          <w:tcPr>
            <w:tcW w:w="2219" w:type="dxa"/>
          </w:tcPr>
          <w:p w:rsidR="001E5061" w:rsidRPr="0075724D" w:rsidRDefault="001E5061" w:rsidP="00BB0BA8">
            <w:pPr>
              <w:pStyle w:val="12"/>
            </w:pPr>
            <w:r>
              <w:t>удовлетв.</w:t>
            </w:r>
          </w:p>
        </w:tc>
        <w:tc>
          <w:tcPr>
            <w:tcW w:w="2600" w:type="dxa"/>
          </w:tcPr>
          <w:p w:rsidR="001E5061" w:rsidRPr="0075724D" w:rsidRDefault="001E5061" w:rsidP="00BB0BA8">
            <w:pPr>
              <w:pStyle w:val="12"/>
              <w:rPr>
                <w:noProof/>
              </w:rPr>
            </w:pPr>
            <w:r>
              <w:rPr>
                <w:rFonts w:ascii="Arial" w:hAnsi="Arial" w:cs="Arial"/>
                <w:noProof/>
                <w:color w:val="110EA7"/>
                <w:sz w:val="19"/>
                <w:szCs w:val="19"/>
              </w:rPr>
              <w:drawing>
                <wp:inline distT="0" distB="0" distL="0" distR="0">
                  <wp:extent cx="1533525" cy="1152525"/>
                  <wp:effectExtent l="19050" t="0" r="9525" b="0"/>
                  <wp:docPr id="7" name="i-main-pic" descr="Картинка 5 из 18">
                    <a:hlinkClick xmlns:a="http://schemas.openxmlformats.org/drawingml/2006/main" r:id="rId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5 из 18">
                            <a:hlinkClick r:id="rId16" tgtFrame="_blank"/>
                          </pic:cNvPr>
                          <pic:cNvPicPr>
                            <a:picLocks noChangeAspect="1" noChangeArrowheads="1"/>
                          </pic:cNvPicPr>
                        </pic:nvPicPr>
                        <pic:blipFill>
                          <a:blip r:embed="rId17" cstate="print"/>
                          <a:srcRect/>
                          <a:stretch>
                            <a:fillRect/>
                          </a:stretch>
                        </pic:blipFill>
                        <pic:spPr bwMode="auto">
                          <a:xfrm>
                            <a:off x="0" y="0"/>
                            <a:ext cx="1533525" cy="1152525"/>
                          </a:xfrm>
                          <a:prstGeom prst="rect">
                            <a:avLst/>
                          </a:prstGeom>
                          <a:noFill/>
                          <a:ln w="9525">
                            <a:noFill/>
                            <a:miter lim="800000"/>
                            <a:headEnd/>
                            <a:tailEnd/>
                          </a:ln>
                        </pic:spPr>
                      </pic:pic>
                    </a:graphicData>
                  </a:graphic>
                </wp:inline>
              </w:drawing>
            </w:r>
          </w:p>
        </w:tc>
      </w:tr>
    </w:tbl>
    <w:p w:rsidR="001E5061" w:rsidRPr="008B140F" w:rsidRDefault="001E5061" w:rsidP="001E5061">
      <w:pPr>
        <w:ind w:right="-2" w:firstLine="709"/>
      </w:pPr>
      <w:r w:rsidRPr="008B140F">
        <w:t>Кроме того, на прибрежных территориях в районе реки Северной Двины обнаружены останки доисторических животных.</w:t>
      </w:r>
    </w:p>
    <w:p w:rsidR="001E5061" w:rsidRPr="00D804AC" w:rsidRDefault="001E5061" w:rsidP="001E5061">
      <w:pPr>
        <w:ind w:right="-2" w:firstLine="709"/>
      </w:pPr>
    </w:p>
    <w:p w:rsidR="001E5061" w:rsidRPr="00BB0BA8" w:rsidRDefault="001E5061" w:rsidP="00BB0BA8">
      <w:pPr>
        <w:rPr>
          <w:b/>
        </w:rPr>
      </w:pPr>
      <w:r w:rsidRPr="00BB0BA8">
        <w:rPr>
          <w:b/>
        </w:rPr>
        <w:t>Туристический потенциал поселения.</w:t>
      </w:r>
    </w:p>
    <w:p w:rsidR="001E5061" w:rsidRPr="00D804AC" w:rsidRDefault="001E5061" w:rsidP="00BB0BA8">
      <w:r w:rsidRPr="00D804AC">
        <w:t>Туристический потенциал городского поселения связан с природными особенностями местности, а именно наличием ярко выраженного рельефа местности и водными объектами.</w:t>
      </w:r>
    </w:p>
    <w:p w:rsidR="003A022E" w:rsidRDefault="003A022E" w:rsidP="003A022E"/>
    <w:p w:rsidR="004E3B4D" w:rsidRDefault="003A022E" w:rsidP="003A022E">
      <w:pPr>
        <w:pStyle w:val="3"/>
      </w:pPr>
      <w:r>
        <w:t>6</w:t>
      </w:r>
      <w:r w:rsidRPr="004F5F36">
        <w:t>.</w:t>
      </w:r>
      <w:r>
        <w:t>Жилой фонд</w:t>
      </w:r>
      <w:r w:rsidRPr="004F5F36">
        <w:t>.</w:t>
      </w:r>
    </w:p>
    <w:p w:rsidR="00F77CF5" w:rsidRDefault="00F77CF5" w:rsidP="00F77CF5">
      <w:pPr>
        <w:rPr>
          <w:szCs w:val="28"/>
        </w:rPr>
      </w:pPr>
      <w:r w:rsidRPr="00267E13">
        <w:rPr>
          <w:szCs w:val="28"/>
        </w:rPr>
        <w:t xml:space="preserve">Ввиду отсутствия данных по городскому поселению, анализ раздела «Жилой фонд» </w:t>
      </w:r>
      <w:r w:rsidR="00EF5905" w:rsidRPr="00267E13">
        <w:rPr>
          <w:szCs w:val="28"/>
        </w:rPr>
        <w:t xml:space="preserve">проведен </w:t>
      </w:r>
      <w:r w:rsidRPr="00267E13">
        <w:rPr>
          <w:szCs w:val="28"/>
        </w:rPr>
        <w:t>только по городу Красавино.</w:t>
      </w:r>
    </w:p>
    <w:p w:rsidR="004A36B8" w:rsidRPr="004A36B8" w:rsidRDefault="004A36B8" w:rsidP="004A36B8">
      <w:r w:rsidRPr="004A36B8">
        <w:t xml:space="preserve">Жилой фонд города Красавино, согласно исходным данным, на 23.07.2010 г. составил 176,5 тыс. м², из него: </w:t>
      </w:r>
    </w:p>
    <w:p w:rsidR="004A36B8" w:rsidRPr="004A36B8" w:rsidRDefault="004A36B8" w:rsidP="004A36B8">
      <w:r w:rsidRPr="004A36B8">
        <w:t xml:space="preserve">71,3 тыс. м² – в одноквартирных жилых домах; </w:t>
      </w:r>
    </w:p>
    <w:p w:rsidR="004A36B8" w:rsidRPr="004A36B8" w:rsidRDefault="004A36B8" w:rsidP="004A36B8">
      <w:r w:rsidRPr="004A36B8">
        <w:t>105,2 тыс. м² – в многоквартирных домах (64,8 тыс. м² в муниципальной собственности).</w:t>
      </w:r>
    </w:p>
    <w:p w:rsidR="004A36B8" w:rsidRPr="004A36B8" w:rsidRDefault="004A36B8" w:rsidP="004A36B8">
      <w:r w:rsidRPr="004A36B8">
        <w:t>Средняя норма жилой обеспеченности составила 22,2 м² на человека.</w:t>
      </w:r>
    </w:p>
    <w:p w:rsidR="004A36B8" w:rsidRPr="004A36B8" w:rsidRDefault="004A36B8" w:rsidP="004A36B8">
      <w:r w:rsidRPr="004A36B8">
        <w:t>Общее количество квартир в городе составляет 4110, из них количество квартир в индивидуальных усадебных домах составляет 1383, количество квартир в многоквартирных домах – 2727.</w:t>
      </w:r>
    </w:p>
    <w:p w:rsidR="000F12E2" w:rsidRDefault="000F12E2" w:rsidP="000F12E2">
      <w:r w:rsidRPr="00E21436">
        <w:t xml:space="preserve">Жилой фонд и средняя обеспеченность по </w:t>
      </w:r>
      <w:r>
        <w:t xml:space="preserve">городу Красавино </w:t>
      </w:r>
      <w:r w:rsidRPr="00E21436">
        <w:t>характеризуются следующими величинами:</w:t>
      </w:r>
    </w:p>
    <w:p w:rsidR="00F77CF5" w:rsidRPr="00F77CF5" w:rsidRDefault="00F77CF5" w:rsidP="00F77CF5">
      <w:pPr>
        <w:jc w:val="right"/>
        <w:rPr>
          <w:sz w:val="24"/>
        </w:rPr>
      </w:pPr>
      <w:r>
        <w:rPr>
          <w:sz w:val="24"/>
        </w:rPr>
        <w:t xml:space="preserve">Таблица </w:t>
      </w:r>
      <w:r>
        <w:rPr>
          <w:sz w:val="24"/>
          <w:lang w:val="en-US"/>
        </w:rPr>
        <w:t>VI</w:t>
      </w:r>
      <w:r>
        <w:rPr>
          <w:sz w:val="24"/>
        </w:rPr>
        <w:t>.6.</w:t>
      </w:r>
      <w:r w:rsidR="004A36B8">
        <w:rPr>
          <w:sz w:val="24"/>
        </w:rPr>
        <w:t>1</w:t>
      </w:r>
      <w:r>
        <w:rPr>
          <w:sz w:val="24"/>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61"/>
        <w:gridCol w:w="3260"/>
        <w:gridCol w:w="3118"/>
      </w:tblGrid>
      <w:tr w:rsidR="00F77CF5" w:rsidRPr="004453C1" w:rsidTr="00EF5905">
        <w:tc>
          <w:tcPr>
            <w:tcW w:w="3261" w:type="dxa"/>
          </w:tcPr>
          <w:p w:rsidR="00F77CF5" w:rsidRPr="004453C1" w:rsidRDefault="00F77CF5" w:rsidP="00EF5905">
            <w:pPr>
              <w:pStyle w:val="12"/>
            </w:pPr>
          </w:p>
        </w:tc>
        <w:tc>
          <w:tcPr>
            <w:tcW w:w="3260" w:type="dxa"/>
          </w:tcPr>
          <w:p w:rsidR="00F77CF5" w:rsidRPr="004453C1" w:rsidRDefault="00F77CF5" w:rsidP="00EF5905">
            <w:pPr>
              <w:pStyle w:val="12"/>
            </w:pPr>
            <w:r>
              <w:t xml:space="preserve">Всего, жилой фонд, </w:t>
            </w:r>
            <w:r w:rsidRPr="004453C1">
              <w:t>м</w:t>
            </w:r>
            <w:proofErr w:type="gramStart"/>
            <w:r w:rsidRPr="004453C1">
              <w:rPr>
                <w:vertAlign w:val="superscript"/>
              </w:rPr>
              <w:t>2</w:t>
            </w:r>
            <w:proofErr w:type="gramEnd"/>
            <w:r w:rsidRPr="004453C1">
              <w:t xml:space="preserve"> </w:t>
            </w:r>
            <w:r>
              <w:t xml:space="preserve"> </w:t>
            </w:r>
            <w:r w:rsidRPr="004453C1">
              <w:t>общей площади</w:t>
            </w:r>
          </w:p>
        </w:tc>
        <w:tc>
          <w:tcPr>
            <w:tcW w:w="3118" w:type="dxa"/>
          </w:tcPr>
          <w:p w:rsidR="00F77CF5" w:rsidRPr="004453C1" w:rsidRDefault="00F77CF5" w:rsidP="00EF5905">
            <w:pPr>
              <w:pStyle w:val="12"/>
            </w:pPr>
            <w:r w:rsidRPr="004453C1">
              <w:t>Средняя обеспеченность жилым фондом, м</w:t>
            </w:r>
            <w:proofErr w:type="gramStart"/>
            <w:r w:rsidRPr="004453C1">
              <w:rPr>
                <w:vertAlign w:val="superscript"/>
              </w:rPr>
              <w:t>2</w:t>
            </w:r>
            <w:proofErr w:type="gramEnd"/>
            <w:r w:rsidRPr="004453C1">
              <w:t>/чел</w:t>
            </w:r>
          </w:p>
        </w:tc>
      </w:tr>
      <w:tr w:rsidR="00F77CF5" w:rsidRPr="004453C1" w:rsidTr="00EF5905">
        <w:tc>
          <w:tcPr>
            <w:tcW w:w="3261" w:type="dxa"/>
          </w:tcPr>
          <w:p w:rsidR="00F77CF5" w:rsidRPr="004453C1" w:rsidRDefault="00F77CF5" w:rsidP="00F77CF5">
            <w:pPr>
              <w:pStyle w:val="12"/>
              <w:jc w:val="left"/>
            </w:pPr>
            <w:r w:rsidRPr="004453C1">
              <w:t xml:space="preserve">Всего по </w:t>
            </w:r>
            <w:r>
              <w:t>городу Красавино</w:t>
            </w:r>
          </w:p>
        </w:tc>
        <w:tc>
          <w:tcPr>
            <w:tcW w:w="3260" w:type="dxa"/>
            <w:vAlign w:val="center"/>
          </w:tcPr>
          <w:p w:rsidR="00F77CF5" w:rsidRPr="004453C1" w:rsidRDefault="00F77CF5" w:rsidP="00EF5905">
            <w:pPr>
              <w:pStyle w:val="12"/>
            </w:pPr>
            <w:r>
              <w:t>176500</w:t>
            </w:r>
          </w:p>
        </w:tc>
        <w:tc>
          <w:tcPr>
            <w:tcW w:w="3118" w:type="dxa"/>
            <w:vAlign w:val="center"/>
          </w:tcPr>
          <w:p w:rsidR="00F77CF5" w:rsidRPr="004453C1" w:rsidRDefault="00F77CF5" w:rsidP="00EF5905">
            <w:pPr>
              <w:pStyle w:val="12"/>
            </w:pPr>
            <w:r>
              <w:t>22,2</w:t>
            </w:r>
          </w:p>
        </w:tc>
      </w:tr>
    </w:tbl>
    <w:p w:rsidR="000F12E2" w:rsidRDefault="000F12E2" w:rsidP="004453C1">
      <w:pPr>
        <w:rPr>
          <w:sz w:val="24"/>
        </w:rPr>
      </w:pPr>
    </w:p>
    <w:p w:rsidR="00F77CF5" w:rsidRDefault="00F77CF5" w:rsidP="00F77CF5">
      <w:pPr>
        <w:rPr>
          <w:szCs w:val="28"/>
        </w:rPr>
      </w:pPr>
      <w:r>
        <w:rPr>
          <w:szCs w:val="28"/>
        </w:rPr>
        <w:t>Жилой фонд городского поселения Красавино представлен усадебными, деревянными многоквартирными и секционными домами.</w:t>
      </w:r>
    </w:p>
    <w:p w:rsidR="004A36B8" w:rsidRPr="001C23B9" w:rsidRDefault="004A36B8" w:rsidP="004A36B8">
      <w:r w:rsidRPr="004A36B8">
        <w:lastRenderedPageBreak/>
        <w:t xml:space="preserve">Распределение жилищного фонда по материалу стен, дате постройки и проценту износа представлено в таблице </w:t>
      </w:r>
      <w:r w:rsidRPr="004A36B8">
        <w:rPr>
          <w:lang w:val="en-US"/>
        </w:rPr>
        <w:t>VI</w:t>
      </w:r>
      <w:r w:rsidRPr="004A36B8">
        <w:t>.6.2.</w:t>
      </w:r>
    </w:p>
    <w:p w:rsidR="00F77CF5" w:rsidRDefault="004A36B8" w:rsidP="004A36B8">
      <w:pPr>
        <w:jc w:val="right"/>
        <w:rPr>
          <w:sz w:val="24"/>
        </w:rPr>
      </w:pPr>
      <w:r>
        <w:rPr>
          <w:sz w:val="24"/>
        </w:rPr>
        <w:t xml:space="preserve">Таблица </w:t>
      </w:r>
      <w:r>
        <w:rPr>
          <w:sz w:val="24"/>
          <w:lang w:val="en-US"/>
        </w:rPr>
        <w:t>VI</w:t>
      </w:r>
      <w:r>
        <w:rPr>
          <w:sz w:val="24"/>
        </w:rPr>
        <w:t>.6.2.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2682"/>
        <w:gridCol w:w="2198"/>
        <w:gridCol w:w="2066"/>
        <w:gridCol w:w="2126"/>
      </w:tblGrid>
      <w:tr w:rsidR="004A36B8" w:rsidRPr="004A36B8" w:rsidTr="004A36B8">
        <w:tc>
          <w:tcPr>
            <w:tcW w:w="567" w:type="dxa"/>
            <w:vAlign w:val="center"/>
          </w:tcPr>
          <w:p w:rsidR="004A36B8" w:rsidRPr="004A36B8" w:rsidRDefault="004A36B8" w:rsidP="004A36B8">
            <w:pPr>
              <w:pStyle w:val="12"/>
            </w:pPr>
            <w:r w:rsidRPr="004A36B8">
              <w:t xml:space="preserve">№ </w:t>
            </w:r>
            <w:proofErr w:type="gramStart"/>
            <w:r w:rsidRPr="004A36B8">
              <w:t>п</w:t>
            </w:r>
            <w:proofErr w:type="gramEnd"/>
            <w:r w:rsidRPr="004A36B8">
              <w:t>/п</w:t>
            </w:r>
          </w:p>
        </w:tc>
        <w:tc>
          <w:tcPr>
            <w:tcW w:w="2682" w:type="dxa"/>
            <w:vAlign w:val="center"/>
          </w:tcPr>
          <w:p w:rsidR="004A36B8" w:rsidRPr="004A36B8" w:rsidRDefault="004A36B8" w:rsidP="004A36B8">
            <w:pPr>
              <w:pStyle w:val="12"/>
            </w:pPr>
            <w:r w:rsidRPr="004A36B8">
              <w:t>Материал стен</w:t>
            </w:r>
          </w:p>
        </w:tc>
        <w:tc>
          <w:tcPr>
            <w:tcW w:w="2198" w:type="dxa"/>
            <w:vAlign w:val="center"/>
          </w:tcPr>
          <w:p w:rsidR="004A36B8" w:rsidRPr="004A36B8" w:rsidRDefault="004A36B8" w:rsidP="009B1152">
            <w:pPr>
              <w:pStyle w:val="12"/>
            </w:pPr>
            <w:r>
              <w:t>О</w:t>
            </w:r>
            <w:r w:rsidRPr="004A36B8">
              <w:t>бщая площадь жил</w:t>
            </w:r>
            <w:proofErr w:type="gramStart"/>
            <w:r w:rsidRPr="004A36B8">
              <w:t>.</w:t>
            </w:r>
            <w:proofErr w:type="gramEnd"/>
            <w:r w:rsidRPr="004A36B8">
              <w:t xml:space="preserve"> </w:t>
            </w:r>
            <w:proofErr w:type="gramStart"/>
            <w:r w:rsidR="009B1152">
              <w:t>п</w:t>
            </w:r>
            <w:proofErr w:type="gramEnd"/>
            <w:r w:rsidRPr="004A36B8">
              <w:t>омещений</w:t>
            </w:r>
            <w:r w:rsidR="009B1152">
              <w:t xml:space="preserve">, </w:t>
            </w:r>
            <w:r w:rsidRPr="004A36B8">
              <w:t>м²</w:t>
            </w:r>
          </w:p>
        </w:tc>
        <w:tc>
          <w:tcPr>
            <w:tcW w:w="2066" w:type="dxa"/>
            <w:vAlign w:val="center"/>
          </w:tcPr>
          <w:p w:rsidR="004A36B8" w:rsidRPr="004A36B8" w:rsidRDefault="004A36B8" w:rsidP="004A36B8">
            <w:pPr>
              <w:pStyle w:val="12"/>
            </w:pPr>
            <w:r>
              <w:t>Ч</w:t>
            </w:r>
            <w:r w:rsidRPr="004A36B8">
              <w:t>исло одноквартирных жил</w:t>
            </w:r>
            <w:proofErr w:type="gramStart"/>
            <w:r>
              <w:t>.</w:t>
            </w:r>
            <w:proofErr w:type="gramEnd"/>
            <w:r w:rsidRPr="004A36B8">
              <w:t xml:space="preserve"> </w:t>
            </w:r>
            <w:proofErr w:type="gramStart"/>
            <w:r w:rsidRPr="004A36B8">
              <w:t>д</w:t>
            </w:r>
            <w:proofErr w:type="gramEnd"/>
            <w:r w:rsidRPr="004A36B8">
              <w:t>омов, ед.</w:t>
            </w:r>
          </w:p>
        </w:tc>
        <w:tc>
          <w:tcPr>
            <w:tcW w:w="2126" w:type="dxa"/>
            <w:vAlign w:val="center"/>
          </w:tcPr>
          <w:p w:rsidR="004A36B8" w:rsidRPr="004A36B8" w:rsidRDefault="004A36B8" w:rsidP="004A36B8">
            <w:pPr>
              <w:pStyle w:val="12"/>
            </w:pPr>
            <w:r>
              <w:t>Ч</w:t>
            </w:r>
            <w:r w:rsidRPr="004A36B8">
              <w:t>исло многоквартирных жил</w:t>
            </w:r>
            <w:proofErr w:type="gramStart"/>
            <w:r w:rsidRPr="004A36B8">
              <w:t>.</w:t>
            </w:r>
            <w:proofErr w:type="gramEnd"/>
            <w:r w:rsidRPr="004A36B8">
              <w:t xml:space="preserve"> </w:t>
            </w:r>
            <w:proofErr w:type="gramStart"/>
            <w:r w:rsidRPr="004A36B8">
              <w:t>д</w:t>
            </w:r>
            <w:proofErr w:type="gramEnd"/>
            <w:r w:rsidRPr="004A36B8">
              <w:t>омов, ед.</w:t>
            </w:r>
          </w:p>
        </w:tc>
      </w:tr>
      <w:tr w:rsidR="004A36B8" w:rsidRPr="004A36B8" w:rsidTr="004A36B8">
        <w:tc>
          <w:tcPr>
            <w:tcW w:w="9639" w:type="dxa"/>
            <w:gridSpan w:val="5"/>
          </w:tcPr>
          <w:p w:rsidR="004A36B8" w:rsidRPr="004A36B8" w:rsidRDefault="004A36B8" w:rsidP="004A36B8">
            <w:pPr>
              <w:pStyle w:val="12"/>
            </w:pPr>
            <w:r w:rsidRPr="004A36B8">
              <w:t>А. По материалу стен.</w:t>
            </w:r>
          </w:p>
        </w:tc>
      </w:tr>
      <w:tr w:rsidR="004A36B8" w:rsidRPr="004A36B8" w:rsidTr="004A36B8">
        <w:tc>
          <w:tcPr>
            <w:tcW w:w="567" w:type="dxa"/>
          </w:tcPr>
          <w:p w:rsidR="004A36B8" w:rsidRPr="009B1152" w:rsidRDefault="004A36B8" w:rsidP="004A36B8">
            <w:pPr>
              <w:pStyle w:val="12"/>
            </w:pPr>
            <w:r w:rsidRPr="009B1152">
              <w:t>1.</w:t>
            </w:r>
          </w:p>
        </w:tc>
        <w:tc>
          <w:tcPr>
            <w:tcW w:w="2682" w:type="dxa"/>
          </w:tcPr>
          <w:p w:rsidR="004A36B8" w:rsidRPr="009B1152" w:rsidRDefault="004A36B8" w:rsidP="009B1152">
            <w:pPr>
              <w:pStyle w:val="12"/>
              <w:jc w:val="left"/>
            </w:pPr>
            <w:r w:rsidRPr="009B1152">
              <w:t>Камен</w:t>
            </w:r>
            <w:r w:rsidR="009B1152" w:rsidRPr="009B1152">
              <w:t>ные</w:t>
            </w:r>
            <w:r w:rsidRPr="009B1152">
              <w:t>, кирпич</w:t>
            </w:r>
            <w:r w:rsidR="009B1152" w:rsidRPr="009B1152">
              <w:t>ные</w:t>
            </w:r>
          </w:p>
        </w:tc>
        <w:tc>
          <w:tcPr>
            <w:tcW w:w="2198" w:type="dxa"/>
          </w:tcPr>
          <w:p w:rsidR="004A36B8" w:rsidRPr="009B1152" w:rsidRDefault="009B1152" w:rsidP="009B1152">
            <w:pPr>
              <w:pStyle w:val="12"/>
            </w:pPr>
            <w:r w:rsidRPr="009B1152">
              <w:t>52000</w:t>
            </w:r>
          </w:p>
        </w:tc>
        <w:tc>
          <w:tcPr>
            <w:tcW w:w="2066" w:type="dxa"/>
          </w:tcPr>
          <w:p w:rsidR="004A36B8" w:rsidRPr="009B1152" w:rsidRDefault="009B1152" w:rsidP="004A36B8">
            <w:pPr>
              <w:pStyle w:val="12"/>
            </w:pPr>
            <w:r w:rsidRPr="009B1152">
              <w:t>23</w:t>
            </w:r>
          </w:p>
        </w:tc>
        <w:tc>
          <w:tcPr>
            <w:tcW w:w="2126" w:type="dxa"/>
          </w:tcPr>
          <w:p w:rsidR="004A36B8" w:rsidRPr="009B1152" w:rsidRDefault="009B1152" w:rsidP="004A36B8">
            <w:pPr>
              <w:pStyle w:val="12"/>
            </w:pPr>
            <w:r w:rsidRPr="009B1152">
              <w:t>32</w:t>
            </w:r>
          </w:p>
        </w:tc>
      </w:tr>
      <w:tr w:rsidR="004A36B8" w:rsidRPr="004A36B8" w:rsidTr="004A36B8">
        <w:tc>
          <w:tcPr>
            <w:tcW w:w="567" w:type="dxa"/>
          </w:tcPr>
          <w:p w:rsidR="004A36B8" w:rsidRPr="009B1152" w:rsidRDefault="004A36B8" w:rsidP="004A36B8">
            <w:pPr>
              <w:pStyle w:val="12"/>
            </w:pPr>
            <w:r w:rsidRPr="009B1152">
              <w:t>2.</w:t>
            </w:r>
          </w:p>
        </w:tc>
        <w:tc>
          <w:tcPr>
            <w:tcW w:w="2682" w:type="dxa"/>
          </w:tcPr>
          <w:p w:rsidR="004A36B8" w:rsidRPr="009B1152" w:rsidRDefault="009B1152" w:rsidP="004A36B8">
            <w:pPr>
              <w:pStyle w:val="12"/>
              <w:jc w:val="left"/>
            </w:pPr>
            <w:r w:rsidRPr="009B1152">
              <w:t>Панельные</w:t>
            </w:r>
          </w:p>
        </w:tc>
        <w:tc>
          <w:tcPr>
            <w:tcW w:w="2198" w:type="dxa"/>
          </w:tcPr>
          <w:p w:rsidR="004A36B8" w:rsidRPr="009B1152" w:rsidRDefault="009B1152" w:rsidP="004A36B8">
            <w:pPr>
              <w:pStyle w:val="12"/>
            </w:pPr>
            <w:r w:rsidRPr="009B1152">
              <w:t>2600</w:t>
            </w:r>
          </w:p>
        </w:tc>
        <w:tc>
          <w:tcPr>
            <w:tcW w:w="2066" w:type="dxa"/>
          </w:tcPr>
          <w:p w:rsidR="004A36B8" w:rsidRPr="009B1152" w:rsidRDefault="009B1152" w:rsidP="004A36B8">
            <w:pPr>
              <w:pStyle w:val="12"/>
            </w:pPr>
            <w:r w:rsidRPr="009B1152">
              <w:t>-</w:t>
            </w:r>
          </w:p>
        </w:tc>
        <w:tc>
          <w:tcPr>
            <w:tcW w:w="2126" w:type="dxa"/>
          </w:tcPr>
          <w:p w:rsidR="004A36B8" w:rsidRPr="009B1152" w:rsidRDefault="009B1152" w:rsidP="004A36B8">
            <w:pPr>
              <w:pStyle w:val="12"/>
            </w:pPr>
            <w:r w:rsidRPr="009B1152">
              <w:t>1</w:t>
            </w:r>
          </w:p>
        </w:tc>
      </w:tr>
      <w:tr w:rsidR="009B1152" w:rsidRPr="004A36B8" w:rsidTr="004A36B8">
        <w:tc>
          <w:tcPr>
            <w:tcW w:w="567" w:type="dxa"/>
          </w:tcPr>
          <w:p w:rsidR="009B1152" w:rsidRPr="009B1152" w:rsidRDefault="009B1152" w:rsidP="004A36B8">
            <w:pPr>
              <w:pStyle w:val="12"/>
            </w:pPr>
            <w:r w:rsidRPr="009B1152">
              <w:t>3.</w:t>
            </w:r>
          </w:p>
        </w:tc>
        <w:tc>
          <w:tcPr>
            <w:tcW w:w="2682" w:type="dxa"/>
          </w:tcPr>
          <w:p w:rsidR="009B1152" w:rsidRPr="009B1152" w:rsidRDefault="009B1152" w:rsidP="004A36B8">
            <w:pPr>
              <w:pStyle w:val="12"/>
              <w:jc w:val="left"/>
            </w:pPr>
            <w:r w:rsidRPr="009B1152">
              <w:t>Деревянные</w:t>
            </w:r>
          </w:p>
        </w:tc>
        <w:tc>
          <w:tcPr>
            <w:tcW w:w="2198" w:type="dxa"/>
          </w:tcPr>
          <w:p w:rsidR="009B1152" w:rsidRPr="009B1152" w:rsidRDefault="009B1152" w:rsidP="004A36B8">
            <w:pPr>
              <w:pStyle w:val="12"/>
            </w:pPr>
            <w:r w:rsidRPr="009B1152">
              <w:t>121600</w:t>
            </w:r>
          </w:p>
        </w:tc>
        <w:tc>
          <w:tcPr>
            <w:tcW w:w="2066" w:type="dxa"/>
          </w:tcPr>
          <w:p w:rsidR="009B1152" w:rsidRPr="009B1152" w:rsidRDefault="009B1152" w:rsidP="004A36B8">
            <w:pPr>
              <w:pStyle w:val="12"/>
            </w:pPr>
            <w:r w:rsidRPr="009B1152">
              <w:t>1353</w:t>
            </w:r>
          </w:p>
        </w:tc>
        <w:tc>
          <w:tcPr>
            <w:tcW w:w="2126" w:type="dxa"/>
          </w:tcPr>
          <w:p w:rsidR="009B1152" w:rsidRPr="009B1152" w:rsidRDefault="009B1152" w:rsidP="004A36B8">
            <w:pPr>
              <w:pStyle w:val="12"/>
            </w:pPr>
            <w:r w:rsidRPr="009B1152">
              <w:t>229</w:t>
            </w:r>
          </w:p>
        </w:tc>
      </w:tr>
      <w:tr w:rsidR="009B1152" w:rsidRPr="004A36B8" w:rsidTr="004A36B8">
        <w:tc>
          <w:tcPr>
            <w:tcW w:w="567" w:type="dxa"/>
          </w:tcPr>
          <w:p w:rsidR="009B1152" w:rsidRPr="009B1152" w:rsidRDefault="009B1152" w:rsidP="004A36B8">
            <w:pPr>
              <w:pStyle w:val="12"/>
            </w:pPr>
            <w:r w:rsidRPr="009B1152">
              <w:t>4.</w:t>
            </w:r>
          </w:p>
        </w:tc>
        <w:tc>
          <w:tcPr>
            <w:tcW w:w="2682" w:type="dxa"/>
          </w:tcPr>
          <w:p w:rsidR="009B1152" w:rsidRPr="009B1152" w:rsidRDefault="009B1152" w:rsidP="004A36B8">
            <w:pPr>
              <w:pStyle w:val="12"/>
              <w:jc w:val="left"/>
            </w:pPr>
            <w:r w:rsidRPr="009B1152">
              <w:t>Прочие</w:t>
            </w:r>
          </w:p>
        </w:tc>
        <w:tc>
          <w:tcPr>
            <w:tcW w:w="2198" w:type="dxa"/>
          </w:tcPr>
          <w:p w:rsidR="009B1152" w:rsidRPr="009B1152" w:rsidRDefault="009B1152" w:rsidP="004A36B8">
            <w:pPr>
              <w:pStyle w:val="12"/>
            </w:pPr>
            <w:r w:rsidRPr="009B1152">
              <w:t>300</w:t>
            </w:r>
          </w:p>
        </w:tc>
        <w:tc>
          <w:tcPr>
            <w:tcW w:w="2066" w:type="dxa"/>
          </w:tcPr>
          <w:p w:rsidR="009B1152" w:rsidRPr="009B1152" w:rsidRDefault="009B1152" w:rsidP="004A36B8">
            <w:pPr>
              <w:pStyle w:val="12"/>
            </w:pPr>
            <w:r w:rsidRPr="009B1152">
              <w:t>7</w:t>
            </w:r>
          </w:p>
        </w:tc>
        <w:tc>
          <w:tcPr>
            <w:tcW w:w="2126" w:type="dxa"/>
          </w:tcPr>
          <w:p w:rsidR="009B1152" w:rsidRPr="009B1152" w:rsidRDefault="009B1152" w:rsidP="004A36B8">
            <w:pPr>
              <w:pStyle w:val="12"/>
            </w:pPr>
            <w:r w:rsidRPr="009B1152">
              <w:t>-</w:t>
            </w:r>
          </w:p>
        </w:tc>
      </w:tr>
      <w:tr w:rsidR="004A36B8" w:rsidRPr="004A36B8" w:rsidTr="004A36B8">
        <w:tc>
          <w:tcPr>
            <w:tcW w:w="9639" w:type="dxa"/>
            <w:gridSpan w:val="5"/>
          </w:tcPr>
          <w:p w:rsidR="004A36B8" w:rsidRPr="004A36B8" w:rsidRDefault="004A36B8" w:rsidP="004A36B8">
            <w:pPr>
              <w:pStyle w:val="12"/>
            </w:pPr>
            <w:r w:rsidRPr="004A36B8">
              <w:t>Б. По дате постройки.</w:t>
            </w:r>
          </w:p>
        </w:tc>
      </w:tr>
      <w:tr w:rsidR="004A36B8" w:rsidRPr="004A36B8" w:rsidTr="004A36B8">
        <w:tc>
          <w:tcPr>
            <w:tcW w:w="567" w:type="dxa"/>
          </w:tcPr>
          <w:p w:rsidR="004A36B8" w:rsidRPr="00142651" w:rsidRDefault="004A36B8" w:rsidP="004A36B8">
            <w:pPr>
              <w:pStyle w:val="12"/>
            </w:pPr>
            <w:r w:rsidRPr="00142651">
              <w:t>1.</w:t>
            </w:r>
          </w:p>
        </w:tc>
        <w:tc>
          <w:tcPr>
            <w:tcW w:w="2682" w:type="dxa"/>
          </w:tcPr>
          <w:p w:rsidR="004A36B8" w:rsidRPr="00142651" w:rsidRDefault="00142651" w:rsidP="004A36B8">
            <w:pPr>
              <w:pStyle w:val="12"/>
              <w:jc w:val="left"/>
            </w:pPr>
            <w:r w:rsidRPr="00142651">
              <w:t>До 1920 г.</w:t>
            </w:r>
          </w:p>
        </w:tc>
        <w:tc>
          <w:tcPr>
            <w:tcW w:w="2198" w:type="dxa"/>
          </w:tcPr>
          <w:p w:rsidR="004A36B8" w:rsidRPr="005C62BF" w:rsidRDefault="005C62BF" w:rsidP="004A36B8">
            <w:pPr>
              <w:pStyle w:val="12"/>
            </w:pPr>
            <w:r w:rsidRPr="005C62BF">
              <w:t>7300</w:t>
            </w:r>
          </w:p>
        </w:tc>
        <w:tc>
          <w:tcPr>
            <w:tcW w:w="2066" w:type="dxa"/>
          </w:tcPr>
          <w:p w:rsidR="004A36B8" w:rsidRPr="005C62BF" w:rsidRDefault="005C62BF" w:rsidP="004A36B8">
            <w:pPr>
              <w:pStyle w:val="12"/>
            </w:pPr>
            <w:r w:rsidRPr="005C62BF">
              <w:t>109</w:t>
            </w:r>
          </w:p>
        </w:tc>
        <w:tc>
          <w:tcPr>
            <w:tcW w:w="2126" w:type="dxa"/>
          </w:tcPr>
          <w:p w:rsidR="004A36B8" w:rsidRPr="005C62BF" w:rsidRDefault="005C62BF" w:rsidP="004A36B8">
            <w:pPr>
              <w:pStyle w:val="12"/>
            </w:pPr>
            <w:r w:rsidRPr="005C62BF">
              <w:t>2</w:t>
            </w:r>
          </w:p>
        </w:tc>
      </w:tr>
      <w:tr w:rsidR="004A36B8" w:rsidRPr="004A36B8" w:rsidTr="004A36B8">
        <w:tc>
          <w:tcPr>
            <w:tcW w:w="567" w:type="dxa"/>
          </w:tcPr>
          <w:p w:rsidR="004A36B8" w:rsidRPr="00142651" w:rsidRDefault="004A36B8" w:rsidP="004A36B8">
            <w:pPr>
              <w:pStyle w:val="12"/>
            </w:pPr>
            <w:r w:rsidRPr="00142651">
              <w:t>2.</w:t>
            </w:r>
          </w:p>
        </w:tc>
        <w:tc>
          <w:tcPr>
            <w:tcW w:w="2682" w:type="dxa"/>
          </w:tcPr>
          <w:p w:rsidR="004A36B8" w:rsidRPr="00142651" w:rsidRDefault="00142651" w:rsidP="004A36B8">
            <w:pPr>
              <w:pStyle w:val="12"/>
              <w:jc w:val="left"/>
            </w:pPr>
            <w:r w:rsidRPr="00142651">
              <w:t>1921-1945 гг.</w:t>
            </w:r>
          </w:p>
        </w:tc>
        <w:tc>
          <w:tcPr>
            <w:tcW w:w="2198" w:type="dxa"/>
          </w:tcPr>
          <w:p w:rsidR="004A36B8" w:rsidRPr="005C62BF" w:rsidRDefault="005C62BF" w:rsidP="004A36B8">
            <w:pPr>
              <w:pStyle w:val="12"/>
            </w:pPr>
            <w:r w:rsidRPr="005C62BF">
              <w:t>36800</w:t>
            </w:r>
          </w:p>
        </w:tc>
        <w:tc>
          <w:tcPr>
            <w:tcW w:w="2066" w:type="dxa"/>
          </w:tcPr>
          <w:p w:rsidR="004A36B8" w:rsidRPr="005C62BF" w:rsidRDefault="005C62BF" w:rsidP="004A36B8">
            <w:pPr>
              <w:pStyle w:val="12"/>
            </w:pPr>
            <w:r w:rsidRPr="005C62BF">
              <w:t>182</w:t>
            </w:r>
          </w:p>
        </w:tc>
        <w:tc>
          <w:tcPr>
            <w:tcW w:w="2126" w:type="dxa"/>
          </w:tcPr>
          <w:p w:rsidR="004A36B8" w:rsidRPr="005C62BF" w:rsidRDefault="005C62BF" w:rsidP="004A36B8">
            <w:pPr>
              <w:pStyle w:val="12"/>
            </w:pPr>
            <w:r w:rsidRPr="005C62BF">
              <w:t>55</w:t>
            </w:r>
          </w:p>
        </w:tc>
      </w:tr>
      <w:tr w:rsidR="004A36B8" w:rsidRPr="004A36B8" w:rsidTr="004A36B8">
        <w:tc>
          <w:tcPr>
            <w:tcW w:w="567" w:type="dxa"/>
          </w:tcPr>
          <w:p w:rsidR="004A36B8" w:rsidRPr="00142651" w:rsidRDefault="004A36B8" w:rsidP="004A36B8">
            <w:pPr>
              <w:pStyle w:val="12"/>
            </w:pPr>
            <w:r w:rsidRPr="00142651">
              <w:t>3.</w:t>
            </w:r>
          </w:p>
        </w:tc>
        <w:tc>
          <w:tcPr>
            <w:tcW w:w="2682" w:type="dxa"/>
          </w:tcPr>
          <w:p w:rsidR="004A36B8" w:rsidRPr="00142651" w:rsidRDefault="00142651" w:rsidP="004A36B8">
            <w:pPr>
              <w:pStyle w:val="12"/>
              <w:jc w:val="left"/>
            </w:pPr>
            <w:r w:rsidRPr="00142651">
              <w:t>1946-1970 гг.</w:t>
            </w:r>
          </w:p>
        </w:tc>
        <w:tc>
          <w:tcPr>
            <w:tcW w:w="2198" w:type="dxa"/>
          </w:tcPr>
          <w:p w:rsidR="004A36B8" w:rsidRPr="005C62BF" w:rsidRDefault="005C62BF" w:rsidP="004A36B8">
            <w:pPr>
              <w:pStyle w:val="12"/>
            </w:pPr>
            <w:r w:rsidRPr="005C62BF">
              <w:t>74600</w:t>
            </w:r>
          </w:p>
        </w:tc>
        <w:tc>
          <w:tcPr>
            <w:tcW w:w="2066" w:type="dxa"/>
          </w:tcPr>
          <w:p w:rsidR="004A36B8" w:rsidRPr="005C62BF" w:rsidRDefault="005C62BF" w:rsidP="004A36B8">
            <w:pPr>
              <w:pStyle w:val="12"/>
            </w:pPr>
            <w:r w:rsidRPr="005C62BF">
              <w:t>293</w:t>
            </w:r>
          </w:p>
        </w:tc>
        <w:tc>
          <w:tcPr>
            <w:tcW w:w="2126" w:type="dxa"/>
          </w:tcPr>
          <w:p w:rsidR="004A36B8" w:rsidRPr="005C62BF" w:rsidRDefault="005C62BF" w:rsidP="004A36B8">
            <w:pPr>
              <w:pStyle w:val="12"/>
            </w:pPr>
            <w:r w:rsidRPr="005C62BF">
              <w:t>100</w:t>
            </w:r>
          </w:p>
        </w:tc>
      </w:tr>
      <w:tr w:rsidR="004A36B8" w:rsidRPr="004A36B8" w:rsidTr="004A36B8">
        <w:tc>
          <w:tcPr>
            <w:tcW w:w="567" w:type="dxa"/>
          </w:tcPr>
          <w:p w:rsidR="004A36B8" w:rsidRPr="00142651" w:rsidRDefault="004A36B8" w:rsidP="004A36B8">
            <w:pPr>
              <w:pStyle w:val="12"/>
            </w:pPr>
            <w:r w:rsidRPr="00142651">
              <w:t>4.</w:t>
            </w:r>
          </w:p>
        </w:tc>
        <w:tc>
          <w:tcPr>
            <w:tcW w:w="2682" w:type="dxa"/>
          </w:tcPr>
          <w:p w:rsidR="004A36B8" w:rsidRPr="00142651" w:rsidRDefault="00142651" w:rsidP="004A36B8">
            <w:pPr>
              <w:pStyle w:val="12"/>
              <w:jc w:val="left"/>
            </w:pPr>
            <w:r w:rsidRPr="00142651">
              <w:t>1971-1995 гг.</w:t>
            </w:r>
          </w:p>
        </w:tc>
        <w:tc>
          <w:tcPr>
            <w:tcW w:w="2198" w:type="dxa"/>
          </w:tcPr>
          <w:p w:rsidR="004A36B8" w:rsidRPr="005C62BF" w:rsidRDefault="005C62BF" w:rsidP="004A36B8">
            <w:pPr>
              <w:pStyle w:val="12"/>
            </w:pPr>
            <w:r w:rsidRPr="005C62BF">
              <w:t>45800</w:t>
            </w:r>
          </w:p>
        </w:tc>
        <w:tc>
          <w:tcPr>
            <w:tcW w:w="2066" w:type="dxa"/>
          </w:tcPr>
          <w:p w:rsidR="004A36B8" w:rsidRPr="005C62BF" w:rsidRDefault="005C62BF" w:rsidP="004A36B8">
            <w:pPr>
              <w:pStyle w:val="12"/>
            </w:pPr>
            <w:r w:rsidRPr="005C62BF">
              <w:t>731</w:t>
            </w:r>
          </w:p>
        </w:tc>
        <w:tc>
          <w:tcPr>
            <w:tcW w:w="2126" w:type="dxa"/>
          </w:tcPr>
          <w:p w:rsidR="004A36B8" w:rsidRPr="005C62BF" w:rsidRDefault="005C62BF" w:rsidP="004A36B8">
            <w:pPr>
              <w:pStyle w:val="12"/>
            </w:pPr>
            <w:r w:rsidRPr="005C62BF">
              <w:t>103</w:t>
            </w:r>
          </w:p>
        </w:tc>
      </w:tr>
      <w:tr w:rsidR="00142651" w:rsidRPr="004A36B8" w:rsidTr="004A36B8">
        <w:tc>
          <w:tcPr>
            <w:tcW w:w="567" w:type="dxa"/>
          </w:tcPr>
          <w:p w:rsidR="00142651" w:rsidRPr="00142651" w:rsidRDefault="00142651" w:rsidP="004A36B8">
            <w:pPr>
              <w:pStyle w:val="12"/>
            </w:pPr>
            <w:r w:rsidRPr="00142651">
              <w:t>5.</w:t>
            </w:r>
          </w:p>
        </w:tc>
        <w:tc>
          <w:tcPr>
            <w:tcW w:w="2682" w:type="dxa"/>
          </w:tcPr>
          <w:p w:rsidR="00142651" w:rsidRPr="00142651" w:rsidRDefault="00142651" w:rsidP="004A36B8">
            <w:pPr>
              <w:pStyle w:val="12"/>
              <w:jc w:val="left"/>
            </w:pPr>
            <w:r w:rsidRPr="00142651">
              <w:t>После 1995 г.</w:t>
            </w:r>
          </w:p>
        </w:tc>
        <w:tc>
          <w:tcPr>
            <w:tcW w:w="2198" w:type="dxa"/>
          </w:tcPr>
          <w:p w:rsidR="00142651" w:rsidRPr="005C62BF" w:rsidRDefault="005C62BF" w:rsidP="004A36B8">
            <w:pPr>
              <w:pStyle w:val="12"/>
            </w:pPr>
            <w:r w:rsidRPr="005C62BF">
              <w:t>12000</w:t>
            </w:r>
          </w:p>
        </w:tc>
        <w:tc>
          <w:tcPr>
            <w:tcW w:w="2066" w:type="dxa"/>
          </w:tcPr>
          <w:p w:rsidR="00142651" w:rsidRPr="005C62BF" w:rsidRDefault="005C62BF" w:rsidP="004A36B8">
            <w:pPr>
              <w:pStyle w:val="12"/>
            </w:pPr>
            <w:r w:rsidRPr="005C62BF">
              <w:t>68</w:t>
            </w:r>
          </w:p>
        </w:tc>
        <w:tc>
          <w:tcPr>
            <w:tcW w:w="2126" w:type="dxa"/>
          </w:tcPr>
          <w:p w:rsidR="00142651" w:rsidRPr="005C62BF" w:rsidRDefault="005C62BF" w:rsidP="004A36B8">
            <w:pPr>
              <w:pStyle w:val="12"/>
            </w:pPr>
            <w:r w:rsidRPr="005C62BF">
              <w:t>2</w:t>
            </w:r>
          </w:p>
        </w:tc>
      </w:tr>
      <w:tr w:rsidR="004A36B8" w:rsidRPr="004A36B8" w:rsidTr="004A36B8">
        <w:tc>
          <w:tcPr>
            <w:tcW w:w="9639" w:type="dxa"/>
            <w:gridSpan w:val="5"/>
          </w:tcPr>
          <w:p w:rsidR="004A36B8" w:rsidRPr="004A36B8" w:rsidRDefault="004A36B8" w:rsidP="004A36B8">
            <w:pPr>
              <w:pStyle w:val="12"/>
            </w:pPr>
            <w:r w:rsidRPr="004A36B8">
              <w:t>В. По проценту износа.</w:t>
            </w:r>
          </w:p>
        </w:tc>
      </w:tr>
      <w:tr w:rsidR="004A36B8" w:rsidRPr="004A36B8" w:rsidTr="004A36B8">
        <w:tc>
          <w:tcPr>
            <w:tcW w:w="567" w:type="dxa"/>
          </w:tcPr>
          <w:p w:rsidR="004A36B8" w:rsidRPr="005C62BF" w:rsidRDefault="004A36B8" w:rsidP="004A36B8">
            <w:pPr>
              <w:pStyle w:val="12"/>
            </w:pPr>
            <w:r w:rsidRPr="005C62BF">
              <w:t>1.</w:t>
            </w:r>
          </w:p>
        </w:tc>
        <w:tc>
          <w:tcPr>
            <w:tcW w:w="2682" w:type="dxa"/>
          </w:tcPr>
          <w:p w:rsidR="004A36B8" w:rsidRPr="005C62BF" w:rsidRDefault="004A36B8" w:rsidP="004A36B8">
            <w:pPr>
              <w:pStyle w:val="12"/>
              <w:jc w:val="left"/>
            </w:pPr>
            <w:r w:rsidRPr="005C62BF">
              <w:t>от 0 до 30%</w:t>
            </w:r>
          </w:p>
        </w:tc>
        <w:tc>
          <w:tcPr>
            <w:tcW w:w="2198" w:type="dxa"/>
          </w:tcPr>
          <w:p w:rsidR="004A36B8" w:rsidRPr="000E59FB" w:rsidRDefault="005C62BF" w:rsidP="000E59FB">
            <w:pPr>
              <w:pStyle w:val="12"/>
            </w:pPr>
            <w:r w:rsidRPr="000E59FB">
              <w:t>76100</w:t>
            </w:r>
            <w:r w:rsidR="004A36B8" w:rsidRPr="000E59FB">
              <w:t xml:space="preserve"> (</w:t>
            </w:r>
            <w:r w:rsidR="000E59FB" w:rsidRPr="000E59FB">
              <w:t>43,1</w:t>
            </w:r>
            <w:r w:rsidR="004A36B8" w:rsidRPr="000E59FB">
              <w:t>%)</w:t>
            </w:r>
          </w:p>
        </w:tc>
        <w:tc>
          <w:tcPr>
            <w:tcW w:w="2066" w:type="dxa"/>
          </w:tcPr>
          <w:p w:rsidR="004A36B8" w:rsidRPr="005C62BF" w:rsidRDefault="005C62BF" w:rsidP="004A36B8">
            <w:pPr>
              <w:pStyle w:val="12"/>
            </w:pPr>
            <w:r w:rsidRPr="005C62BF">
              <w:t>323</w:t>
            </w:r>
          </w:p>
        </w:tc>
        <w:tc>
          <w:tcPr>
            <w:tcW w:w="2126" w:type="dxa"/>
          </w:tcPr>
          <w:p w:rsidR="004A36B8" w:rsidRPr="005C62BF" w:rsidRDefault="005C62BF" w:rsidP="004A36B8">
            <w:pPr>
              <w:pStyle w:val="12"/>
            </w:pPr>
            <w:r w:rsidRPr="005C62BF">
              <w:t>58</w:t>
            </w:r>
          </w:p>
        </w:tc>
      </w:tr>
      <w:tr w:rsidR="004A36B8" w:rsidRPr="004A36B8" w:rsidTr="004A36B8">
        <w:tc>
          <w:tcPr>
            <w:tcW w:w="567" w:type="dxa"/>
          </w:tcPr>
          <w:p w:rsidR="004A36B8" w:rsidRPr="005C62BF" w:rsidRDefault="004A36B8" w:rsidP="004A36B8">
            <w:pPr>
              <w:pStyle w:val="12"/>
            </w:pPr>
            <w:r w:rsidRPr="005C62BF">
              <w:t>2.</w:t>
            </w:r>
          </w:p>
        </w:tc>
        <w:tc>
          <w:tcPr>
            <w:tcW w:w="2682" w:type="dxa"/>
          </w:tcPr>
          <w:p w:rsidR="004A36B8" w:rsidRPr="005C62BF" w:rsidRDefault="004A36B8" w:rsidP="004A36B8">
            <w:pPr>
              <w:pStyle w:val="12"/>
              <w:jc w:val="left"/>
            </w:pPr>
            <w:r w:rsidRPr="005C62BF">
              <w:t>от 31 до 65%</w:t>
            </w:r>
          </w:p>
        </w:tc>
        <w:tc>
          <w:tcPr>
            <w:tcW w:w="2198" w:type="dxa"/>
          </w:tcPr>
          <w:p w:rsidR="004A36B8" w:rsidRPr="000E59FB" w:rsidRDefault="005C62BF" w:rsidP="000E59FB">
            <w:pPr>
              <w:pStyle w:val="12"/>
            </w:pPr>
            <w:r w:rsidRPr="000E59FB">
              <w:t>95600</w:t>
            </w:r>
            <w:r w:rsidR="004A36B8" w:rsidRPr="000E59FB">
              <w:t xml:space="preserve"> (</w:t>
            </w:r>
            <w:r w:rsidR="000E59FB" w:rsidRPr="000E59FB">
              <w:t>54,2</w:t>
            </w:r>
            <w:r w:rsidR="004A36B8" w:rsidRPr="000E59FB">
              <w:t>%)</w:t>
            </w:r>
          </w:p>
        </w:tc>
        <w:tc>
          <w:tcPr>
            <w:tcW w:w="2066" w:type="dxa"/>
          </w:tcPr>
          <w:p w:rsidR="004A36B8" w:rsidRPr="005C62BF" w:rsidRDefault="005C62BF" w:rsidP="004A36B8">
            <w:pPr>
              <w:pStyle w:val="12"/>
            </w:pPr>
            <w:r w:rsidRPr="005C62BF">
              <w:t>1029</w:t>
            </w:r>
          </w:p>
        </w:tc>
        <w:tc>
          <w:tcPr>
            <w:tcW w:w="2126" w:type="dxa"/>
          </w:tcPr>
          <w:p w:rsidR="004A36B8" w:rsidRPr="005C62BF" w:rsidRDefault="005C62BF" w:rsidP="004A36B8">
            <w:pPr>
              <w:pStyle w:val="12"/>
            </w:pPr>
            <w:r w:rsidRPr="005C62BF">
              <w:t>187</w:t>
            </w:r>
          </w:p>
        </w:tc>
      </w:tr>
      <w:tr w:rsidR="004A36B8" w:rsidRPr="004A36B8" w:rsidTr="004A36B8">
        <w:tc>
          <w:tcPr>
            <w:tcW w:w="567" w:type="dxa"/>
          </w:tcPr>
          <w:p w:rsidR="004A36B8" w:rsidRPr="005C62BF" w:rsidRDefault="004A36B8" w:rsidP="004A36B8">
            <w:pPr>
              <w:pStyle w:val="12"/>
            </w:pPr>
            <w:r w:rsidRPr="005C62BF">
              <w:t>3.</w:t>
            </w:r>
          </w:p>
        </w:tc>
        <w:tc>
          <w:tcPr>
            <w:tcW w:w="2682" w:type="dxa"/>
          </w:tcPr>
          <w:p w:rsidR="004A36B8" w:rsidRPr="005C62BF" w:rsidRDefault="004A36B8" w:rsidP="004A36B8">
            <w:pPr>
              <w:pStyle w:val="12"/>
              <w:jc w:val="left"/>
            </w:pPr>
            <w:r w:rsidRPr="005C62BF">
              <w:t>от 66 до 70%</w:t>
            </w:r>
          </w:p>
        </w:tc>
        <w:tc>
          <w:tcPr>
            <w:tcW w:w="2198" w:type="dxa"/>
          </w:tcPr>
          <w:p w:rsidR="004A36B8" w:rsidRPr="000E59FB" w:rsidRDefault="005C62BF" w:rsidP="000E59FB">
            <w:pPr>
              <w:pStyle w:val="12"/>
            </w:pPr>
            <w:r w:rsidRPr="000E59FB">
              <w:t>4800</w:t>
            </w:r>
            <w:r w:rsidR="004A36B8" w:rsidRPr="000E59FB">
              <w:t xml:space="preserve"> (</w:t>
            </w:r>
            <w:r w:rsidR="000E59FB" w:rsidRPr="000E59FB">
              <w:t>2,7</w:t>
            </w:r>
            <w:r w:rsidR="004A36B8" w:rsidRPr="000E59FB">
              <w:t>%)</w:t>
            </w:r>
          </w:p>
        </w:tc>
        <w:tc>
          <w:tcPr>
            <w:tcW w:w="2066" w:type="dxa"/>
          </w:tcPr>
          <w:p w:rsidR="004A36B8" w:rsidRPr="005C62BF" w:rsidRDefault="005C62BF" w:rsidP="004A36B8">
            <w:pPr>
              <w:pStyle w:val="12"/>
            </w:pPr>
            <w:r w:rsidRPr="005C62BF">
              <w:t>31</w:t>
            </w:r>
          </w:p>
        </w:tc>
        <w:tc>
          <w:tcPr>
            <w:tcW w:w="2126" w:type="dxa"/>
          </w:tcPr>
          <w:p w:rsidR="004A36B8" w:rsidRPr="005C62BF" w:rsidRDefault="005C62BF" w:rsidP="004A36B8">
            <w:pPr>
              <w:pStyle w:val="12"/>
            </w:pPr>
            <w:r w:rsidRPr="005C62BF">
              <w:t>17</w:t>
            </w:r>
          </w:p>
        </w:tc>
      </w:tr>
      <w:tr w:rsidR="000E59FB" w:rsidRPr="004A36B8" w:rsidTr="004A36B8">
        <w:tc>
          <w:tcPr>
            <w:tcW w:w="567" w:type="dxa"/>
          </w:tcPr>
          <w:p w:rsidR="000E59FB" w:rsidRPr="005C62BF" w:rsidRDefault="000E59FB" w:rsidP="004A36B8">
            <w:pPr>
              <w:pStyle w:val="12"/>
            </w:pPr>
            <w:r>
              <w:t>4.</w:t>
            </w:r>
          </w:p>
        </w:tc>
        <w:tc>
          <w:tcPr>
            <w:tcW w:w="2682" w:type="dxa"/>
          </w:tcPr>
          <w:p w:rsidR="000E59FB" w:rsidRPr="005C62BF" w:rsidRDefault="000E59FB" w:rsidP="004A36B8">
            <w:pPr>
              <w:pStyle w:val="12"/>
              <w:jc w:val="left"/>
            </w:pPr>
            <w:r>
              <w:t>Свыше 70%</w:t>
            </w:r>
          </w:p>
        </w:tc>
        <w:tc>
          <w:tcPr>
            <w:tcW w:w="2198" w:type="dxa"/>
          </w:tcPr>
          <w:p w:rsidR="000E59FB" w:rsidRPr="005C62BF" w:rsidRDefault="000E59FB" w:rsidP="000E59FB">
            <w:pPr>
              <w:pStyle w:val="12"/>
            </w:pPr>
            <w:r>
              <w:t>-</w:t>
            </w:r>
          </w:p>
        </w:tc>
        <w:tc>
          <w:tcPr>
            <w:tcW w:w="2066" w:type="dxa"/>
          </w:tcPr>
          <w:p w:rsidR="000E59FB" w:rsidRPr="005C62BF" w:rsidRDefault="000E59FB" w:rsidP="004A36B8">
            <w:pPr>
              <w:pStyle w:val="12"/>
            </w:pPr>
            <w:r>
              <w:t>-</w:t>
            </w:r>
          </w:p>
        </w:tc>
        <w:tc>
          <w:tcPr>
            <w:tcW w:w="2126" w:type="dxa"/>
          </w:tcPr>
          <w:p w:rsidR="000E59FB" w:rsidRPr="005C62BF" w:rsidRDefault="000E59FB" w:rsidP="004A36B8">
            <w:pPr>
              <w:pStyle w:val="12"/>
            </w:pPr>
            <w:r>
              <w:t>-</w:t>
            </w:r>
          </w:p>
        </w:tc>
      </w:tr>
      <w:tr w:rsidR="000E59FB" w:rsidRPr="004A36B8" w:rsidTr="004A36B8">
        <w:tc>
          <w:tcPr>
            <w:tcW w:w="567" w:type="dxa"/>
          </w:tcPr>
          <w:p w:rsidR="000E59FB" w:rsidRDefault="000E59FB" w:rsidP="004A36B8">
            <w:pPr>
              <w:pStyle w:val="12"/>
            </w:pPr>
          </w:p>
        </w:tc>
        <w:tc>
          <w:tcPr>
            <w:tcW w:w="2682" w:type="dxa"/>
          </w:tcPr>
          <w:p w:rsidR="000E59FB" w:rsidRDefault="000E59FB" w:rsidP="004A36B8">
            <w:pPr>
              <w:pStyle w:val="12"/>
              <w:jc w:val="left"/>
            </w:pPr>
            <w:r>
              <w:t>Итого:</w:t>
            </w:r>
          </w:p>
        </w:tc>
        <w:tc>
          <w:tcPr>
            <w:tcW w:w="2198" w:type="dxa"/>
          </w:tcPr>
          <w:p w:rsidR="000E59FB" w:rsidRDefault="000E59FB" w:rsidP="000E59FB">
            <w:pPr>
              <w:pStyle w:val="12"/>
            </w:pPr>
            <w:r>
              <w:t>176500</w:t>
            </w:r>
          </w:p>
        </w:tc>
        <w:tc>
          <w:tcPr>
            <w:tcW w:w="2066" w:type="dxa"/>
          </w:tcPr>
          <w:p w:rsidR="000E59FB" w:rsidRDefault="000E59FB" w:rsidP="004A36B8">
            <w:pPr>
              <w:pStyle w:val="12"/>
            </w:pPr>
            <w:r>
              <w:t>1383</w:t>
            </w:r>
          </w:p>
        </w:tc>
        <w:tc>
          <w:tcPr>
            <w:tcW w:w="2126" w:type="dxa"/>
          </w:tcPr>
          <w:p w:rsidR="000E59FB" w:rsidRDefault="000E59FB" w:rsidP="004A36B8">
            <w:pPr>
              <w:pStyle w:val="12"/>
            </w:pPr>
            <w:r>
              <w:t>262</w:t>
            </w:r>
          </w:p>
        </w:tc>
      </w:tr>
    </w:tbl>
    <w:p w:rsidR="00C7760B" w:rsidRDefault="00C7760B" w:rsidP="00B71E16"/>
    <w:p w:rsidR="00B71E16" w:rsidRPr="004850D9" w:rsidRDefault="00F1379A" w:rsidP="00B71E16">
      <w:r>
        <w:t xml:space="preserve">Распределение жилых домов по количеству комнат в </w:t>
      </w:r>
      <w:r w:rsidR="00B71E16">
        <w:t xml:space="preserve"> г. Красавино </w:t>
      </w:r>
      <w:proofErr w:type="gramStart"/>
      <w:r w:rsidR="00B71E16">
        <w:t>сведены</w:t>
      </w:r>
      <w:proofErr w:type="gramEnd"/>
      <w:r w:rsidR="00B71E16">
        <w:t xml:space="preserve"> в таблицу</w:t>
      </w:r>
      <w:r w:rsidR="00B71E16" w:rsidRPr="004850D9">
        <w:t xml:space="preserve"> </w:t>
      </w:r>
      <w:r w:rsidR="00B71E16">
        <w:rPr>
          <w:lang w:val="en-US"/>
        </w:rPr>
        <w:t>VI</w:t>
      </w:r>
      <w:r w:rsidR="00B71E16" w:rsidRPr="004850D9">
        <w:t>.</w:t>
      </w:r>
      <w:r w:rsidR="00B71E16">
        <w:t>6</w:t>
      </w:r>
      <w:r w:rsidR="00B71E16" w:rsidRPr="004850D9">
        <w:t>.</w:t>
      </w:r>
      <w:r w:rsidR="00FF1F26">
        <w:t>3</w:t>
      </w:r>
      <w:r w:rsidR="00B71E16" w:rsidRPr="004850D9">
        <w:t>.</w:t>
      </w:r>
    </w:p>
    <w:p w:rsidR="004A36B8" w:rsidRDefault="00B71E16" w:rsidP="00B71E16">
      <w:pPr>
        <w:jc w:val="right"/>
        <w:rPr>
          <w:sz w:val="24"/>
        </w:rPr>
      </w:pPr>
      <w:r>
        <w:rPr>
          <w:sz w:val="24"/>
        </w:rPr>
        <w:t xml:space="preserve">Таблица </w:t>
      </w:r>
      <w:r>
        <w:rPr>
          <w:sz w:val="24"/>
          <w:lang w:val="en-US"/>
        </w:rPr>
        <w:t>VI</w:t>
      </w:r>
      <w:r>
        <w:rPr>
          <w:sz w:val="24"/>
        </w:rPr>
        <w:t>.6.</w:t>
      </w:r>
      <w:r w:rsidR="00FF1F26">
        <w:rPr>
          <w:sz w:val="24"/>
        </w:rPr>
        <w:t>3</w:t>
      </w:r>
      <w:r>
        <w:rPr>
          <w:sz w:val="24"/>
        </w:rPr>
        <w:t>.</w:t>
      </w:r>
    </w:p>
    <w:tbl>
      <w:tblPr>
        <w:tblStyle w:val="af1"/>
        <w:tblW w:w="0" w:type="auto"/>
        <w:tblInd w:w="108" w:type="dxa"/>
        <w:tblLook w:val="04A0"/>
      </w:tblPr>
      <w:tblGrid>
        <w:gridCol w:w="567"/>
        <w:gridCol w:w="2657"/>
        <w:gridCol w:w="1101"/>
        <w:gridCol w:w="1355"/>
        <w:gridCol w:w="1355"/>
        <w:gridCol w:w="1355"/>
        <w:gridCol w:w="1249"/>
      </w:tblGrid>
      <w:tr w:rsidR="00F1379A" w:rsidTr="00AC7750">
        <w:tc>
          <w:tcPr>
            <w:tcW w:w="567" w:type="dxa"/>
            <w:vMerge w:val="restart"/>
            <w:vAlign w:val="center"/>
          </w:tcPr>
          <w:p w:rsidR="00F1379A" w:rsidRPr="00F1379A" w:rsidRDefault="00F1379A" w:rsidP="00F1379A">
            <w:pPr>
              <w:pStyle w:val="12"/>
            </w:pPr>
            <w:r>
              <w:t xml:space="preserve">№ </w:t>
            </w:r>
            <w:proofErr w:type="gramStart"/>
            <w:r>
              <w:t>п</w:t>
            </w:r>
            <w:proofErr w:type="gramEnd"/>
            <w:r>
              <w:rPr>
                <w:lang w:val="en-US"/>
              </w:rPr>
              <w:t>/</w:t>
            </w:r>
            <w:r>
              <w:t>п</w:t>
            </w:r>
          </w:p>
        </w:tc>
        <w:tc>
          <w:tcPr>
            <w:tcW w:w="2657" w:type="dxa"/>
            <w:vMerge w:val="restart"/>
            <w:vAlign w:val="center"/>
          </w:tcPr>
          <w:p w:rsidR="00F1379A" w:rsidRDefault="00F1379A" w:rsidP="00F1379A">
            <w:pPr>
              <w:pStyle w:val="12"/>
            </w:pPr>
            <w:r>
              <w:t>Наименование показателей</w:t>
            </w:r>
          </w:p>
        </w:tc>
        <w:tc>
          <w:tcPr>
            <w:tcW w:w="1101" w:type="dxa"/>
            <w:vMerge w:val="restart"/>
            <w:vAlign w:val="center"/>
          </w:tcPr>
          <w:p w:rsidR="00F1379A" w:rsidRDefault="00F1379A" w:rsidP="00F1379A">
            <w:pPr>
              <w:pStyle w:val="12"/>
            </w:pPr>
            <w:r>
              <w:t>Число квартир</w:t>
            </w:r>
          </w:p>
        </w:tc>
        <w:tc>
          <w:tcPr>
            <w:tcW w:w="5314" w:type="dxa"/>
            <w:gridSpan w:val="4"/>
            <w:vAlign w:val="center"/>
          </w:tcPr>
          <w:p w:rsidR="00F1379A" w:rsidRDefault="00F1379A" w:rsidP="00F1379A">
            <w:pPr>
              <w:pStyle w:val="12"/>
            </w:pPr>
            <w:r>
              <w:t>В том числе:</w:t>
            </w:r>
          </w:p>
        </w:tc>
      </w:tr>
      <w:tr w:rsidR="00F1379A" w:rsidTr="00AC7750">
        <w:tc>
          <w:tcPr>
            <w:tcW w:w="567" w:type="dxa"/>
            <w:vMerge/>
            <w:vAlign w:val="center"/>
          </w:tcPr>
          <w:p w:rsidR="00F1379A" w:rsidRDefault="00F1379A" w:rsidP="00F1379A">
            <w:pPr>
              <w:pStyle w:val="12"/>
            </w:pPr>
          </w:p>
        </w:tc>
        <w:tc>
          <w:tcPr>
            <w:tcW w:w="2657" w:type="dxa"/>
            <w:vMerge/>
            <w:vAlign w:val="center"/>
          </w:tcPr>
          <w:p w:rsidR="00F1379A" w:rsidRDefault="00F1379A" w:rsidP="00F1379A">
            <w:pPr>
              <w:pStyle w:val="12"/>
            </w:pPr>
          </w:p>
        </w:tc>
        <w:tc>
          <w:tcPr>
            <w:tcW w:w="1101" w:type="dxa"/>
            <w:vMerge/>
            <w:vAlign w:val="center"/>
          </w:tcPr>
          <w:p w:rsidR="00F1379A" w:rsidRDefault="00F1379A" w:rsidP="00F1379A">
            <w:pPr>
              <w:pStyle w:val="12"/>
            </w:pPr>
          </w:p>
        </w:tc>
        <w:tc>
          <w:tcPr>
            <w:tcW w:w="1355" w:type="dxa"/>
            <w:vAlign w:val="center"/>
          </w:tcPr>
          <w:p w:rsidR="00F1379A" w:rsidRPr="00F1379A" w:rsidRDefault="00F1379A" w:rsidP="00F1379A">
            <w:pPr>
              <w:pStyle w:val="12"/>
              <w:rPr>
                <w:sz w:val="20"/>
                <w:szCs w:val="20"/>
              </w:rPr>
            </w:pPr>
            <w:r w:rsidRPr="00F1379A">
              <w:rPr>
                <w:sz w:val="20"/>
                <w:szCs w:val="20"/>
              </w:rPr>
              <w:t>1-комнатных</w:t>
            </w:r>
          </w:p>
        </w:tc>
        <w:tc>
          <w:tcPr>
            <w:tcW w:w="1355" w:type="dxa"/>
            <w:vAlign w:val="center"/>
          </w:tcPr>
          <w:p w:rsidR="00F1379A" w:rsidRPr="00F1379A" w:rsidRDefault="00F1379A" w:rsidP="00F1379A">
            <w:pPr>
              <w:pStyle w:val="12"/>
              <w:rPr>
                <w:sz w:val="20"/>
                <w:szCs w:val="20"/>
              </w:rPr>
            </w:pPr>
            <w:r w:rsidRPr="00F1379A">
              <w:rPr>
                <w:sz w:val="20"/>
                <w:szCs w:val="20"/>
              </w:rPr>
              <w:t>2-х комнатных</w:t>
            </w:r>
          </w:p>
        </w:tc>
        <w:tc>
          <w:tcPr>
            <w:tcW w:w="1355" w:type="dxa"/>
            <w:vAlign w:val="center"/>
          </w:tcPr>
          <w:p w:rsidR="00F1379A" w:rsidRPr="00F1379A" w:rsidRDefault="00F1379A" w:rsidP="00F1379A">
            <w:pPr>
              <w:pStyle w:val="12"/>
              <w:rPr>
                <w:sz w:val="20"/>
                <w:szCs w:val="20"/>
              </w:rPr>
            </w:pPr>
            <w:r w:rsidRPr="00F1379A">
              <w:rPr>
                <w:sz w:val="20"/>
                <w:szCs w:val="20"/>
              </w:rPr>
              <w:t>3-х комнатных</w:t>
            </w:r>
          </w:p>
        </w:tc>
        <w:tc>
          <w:tcPr>
            <w:tcW w:w="1249" w:type="dxa"/>
            <w:vAlign w:val="center"/>
          </w:tcPr>
          <w:p w:rsidR="00F1379A" w:rsidRPr="00F1379A" w:rsidRDefault="00F1379A" w:rsidP="00F1379A">
            <w:pPr>
              <w:pStyle w:val="12"/>
              <w:rPr>
                <w:sz w:val="20"/>
                <w:szCs w:val="20"/>
              </w:rPr>
            </w:pPr>
            <w:r w:rsidRPr="00F1379A">
              <w:rPr>
                <w:sz w:val="20"/>
                <w:szCs w:val="20"/>
              </w:rPr>
              <w:t>4-х комнатных и более</w:t>
            </w:r>
          </w:p>
        </w:tc>
      </w:tr>
      <w:tr w:rsidR="00F1379A" w:rsidTr="00AC7750">
        <w:tc>
          <w:tcPr>
            <w:tcW w:w="567" w:type="dxa"/>
            <w:vAlign w:val="center"/>
          </w:tcPr>
          <w:p w:rsidR="00F1379A" w:rsidRPr="00F1379A" w:rsidRDefault="00F1379A" w:rsidP="00F1379A">
            <w:pPr>
              <w:pStyle w:val="12"/>
              <w:rPr>
                <w:sz w:val="16"/>
                <w:szCs w:val="16"/>
              </w:rPr>
            </w:pPr>
            <w:r w:rsidRPr="00F1379A">
              <w:rPr>
                <w:sz w:val="16"/>
                <w:szCs w:val="16"/>
              </w:rPr>
              <w:t>1</w:t>
            </w:r>
          </w:p>
        </w:tc>
        <w:tc>
          <w:tcPr>
            <w:tcW w:w="2657" w:type="dxa"/>
            <w:vAlign w:val="center"/>
          </w:tcPr>
          <w:p w:rsidR="00F1379A" w:rsidRPr="00F1379A" w:rsidRDefault="00F1379A" w:rsidP="00F1379A">
            <w:pPr>
              <w:pStyle w:val="12"/>
              <w:rPr>
                <w:sz w:val="16"/>
                <w:szCs w:val="16"/>
              </w:rPr>
            </w:pPr>
            <w:r w:rsidRPr="00F1379A">
              <w:rPr>
                <w:sz w:val="16"/>
                <w:szCs w:val="16"/>
              </w:rPr>
              <w:t>2</w:t>
            </w:r>
          </w:p>
        </w:tc>
        <w:tc>
          <w:tcPr>
            <w:tcW w:w="1101" w:type="dxa"/>
            <w:vAlign w:val="center"/>
          </w:tcPr>
          <w:p w:rsidR="00F1379A" w:rsidRPr="00F1379A" w:rsidRDefault="00F1379A" w:rsidP="00F1379A">
            <w:pPr>
              <w:pStyle w:val="12"/>
              <w:rPr>
                <w:sz w:val="16"/>
                <w:szCs w:val="16"/>
              </w:rPr>
            </w:pPr>
            <w:r w:rsidRPr="00F1379A">
              <w:rPr>
                <w:sz w:val="16"/>
                <w:szCs w:val="16"/>
              </w:rPr>
              <w:t>3</w:t>
            </w:r>
          </w:p>
        </w:tc>
        <w:tc>
          <w:tcPr>
            <w:tcW w:w="1355" w:type="dxa"/>
            <w:vAlign w:val="center"/>
          </w:tcPr>
          <w:p w:rsidR="00F1379A" w:rsidRPr="00F1379A" w:rsidRDefault="00F1379A" w:rsidP="00F1379A">
            <w:pPr>
              <w:pStyle w:val="12"/>
              <w:rPr>
                <w:sz w:val="16"/>
                <w:szCs w:val="16"/>
              </w:rPr>
            </w:pPr>
            <w:r w:rsidRPr="00F1379A">
              <w:rPr>
                <w:sz w:val="16"/>
                <w:szCs w:val="16"/>
              </w:rPr>
              <w:t>4</w:t>
            </w:r>
          </w:p>
        </w:tc>
        <w:tc>
          <w:tcPr>
            <w:tcW w:w="1355" w:type="dxa"/>
            <w:vAlign w:val="center"/>
          </w:tcPr>
          <w:p w:rsidR="00F1379A" w:rsidRPr="00F1379A" w:rsidRDefault="00F1379A" w:rsidP="00F1379A">
            <w:pPr>
              <w:pStyle w:val="12"/>
              <w:rPr>
                <w:sz w:val="16"/>
                <w:szCs w:val="16"/>
              </w:rPr>
            </w:pPr>
            <w:r w:rsidRPr="00F1379A">
              <w:rPr>
                <w:sz w:val="16"/>
                <w:szCs w:val="16"/>
              </w:rPr>
              <w:t>5</w:t>
            </w:r>
          </w:p>
        </w:tc>
        <w:tc>
          <w:tcPr>
            <w:tcW w:w="1355" w:type="dxa"/>
            <w:vAlign w:val="center"/>
          </w:tcPr>
          <w:p w:rsidR="00F1379A" w:rsidRPr="00F1379A" w:rsidRDefault="00F1379A" w:rsidP="00F1379A">
            <w:pPr>
              <w:pStyle w:val="12"/>
              <w:rPr>
                <w:sz w:val="16"/>
                <w:szCs w:val="16"/>
              </w:rPr>
            </w:pPr>
            <w:r w:rsidRPr="00F1379A">
              <w:rPr>
                <w:sz w:val="16"/>
                <w:szCs w:val="16"/>
              </w:rPr>
              <w:t>6</w:t>
            </w:r>
          </w:p>
        </w:tc>
        <w:tc>
          <w:tcPr>
            <w:tcW w:w="1249" w:type="dxa"/>
            <w:vAlign w:val="center"/>
          </w:tcPr>
          <w:p w:rsidR="00F1379A" w:rsidRPr="00F1379A" w:rsidRDefault="00F1379A" w:rsidP="00F1379A">
            <w:pPr>
              <w:pStyle w:val="12"/>
              <w:rPr>
                <w:sz w:val="16"/>
                <w:szCs w:val="16"/>
              </w:rPr>
            </w:pPr>
            <w:r w:rsidRPr="00F1379A">
              <w:rPr>
                <w:sz w:val="16"/>
                <w:szCs w:val="16"/>
              </w:rPr>
              <w:t>7</w:t>
            </w:r>
          </w:p>
        </w:tc>
      </w:tr>
      <w:tr w:rsidR="00F1379A" w:rsidTr="00AC7750">
        <w:tc>
          <w:tcPr>
            <w:tcW w:w="567" w:type="dxa"/>
            <w:vAlign w:val="center"/>
          </w:tcPr>
          <w:p w:rsidR="00F1379A" w:rsidRDefault="00F1379A" w:rsidP="00F1379A">
            <w:pPr>
              <w:pStyle w:val="12"/>
            </w:pPr>
            <w:r>
              <w:t>1</w:t>
            </w:r>
            <w:r w:rsidR="008D0531">
              <w:t>.</w:t>
            </w:r>
          </w:p>
        </w:tc>
        <w:tc>
          <w:tcPr>
            <w:tcW w:w="2657" w:type="dxa"/>
            <w:vAlign w:val="center"/>
          </w:tcPr>
          <w:p w:rsidR="00F1379A" w:rsidRDefault="00F1379A" w:rsidP="00F1379A">
            <w:pPr>
              <w:pStyle w:val="12"/>
              <w:jc w:val="left"/>
            </w:pPr>
            <w:r>
              <w:t>Многоквартирные, ед.</w:t>
            </w:r>
          </w:p>
        </w:tc>
        <w:tc>
          <w:tcPr>
            <w:tcW w:w="1101" w:type="dxa"/>
            <w:vAlign w:val="center"/>
          </w:tcPr>
          <w:p w:rsidR="00F1379A" w:rsidRDefault="00F1379A" w:rsidP="00F1379A">
            <w:pPr>
              <w:pStyle w:val="12"/>
            </w:pPr>
            <w:r>
              <w:t>2727</w:t>
            </w:r>
          </w:p>
        </w:tc>
        <w:tc>
          <w:tcPr>
            <w:tcW w:w="1355" w:type="dxa"/>
            <w:vAlign w:val="center"/>
          </w:tcPr>
          <w:p w:rsidR="00F1379A" w:rsidRDefault="00F1379A" w:rsidP="00F1379A">
            <w:pPr>
              <w:pStyle w:val="12"/>
            </w:pPr>
            <w:r>
              <w:t>1070</w:t>
            </w:r>
          </w:p>
        </w:tc>
        <w:tc>
          <w:tcPr>
            <w:tcW w:w="1355" w:type="dxa"/>
            <w:vAlign w:val="center"/>
          </w:tcPr>
          <w:p w:rsidR="00F1379A" w:rsidRDefault="00F1379A" w:rsidP="00F1379A">
            <w:pPr>
              <w:pStyle w:val="12"/>
            </w:pPr>
            <w:r>
              <w:t>1156</w:t>
            </w:r>
          </w:p>
        </w:tc>
        <w:tc>
          <w:tcPr>
            <w:tcW w:w="1355" w:type="dxa"/>
            <w:vAlign w:val="center"/>
          </w:tcPr>
          <w:p w:rsidR="00F1379A" w:rsidRDefault="00F1379A" w:rsidP="00F1379A">
            <w:pPr>
              <w:pStyle w:val="12"/>
            </w:pPr>
            <w:r>
              <w:t>478</w:t>
            </w:r>
          </w:p>
        </w:tc>
        <w:tc>
          <w:tcPr>
            <w:tcW w:w="1249" w:type="dxa"/>
            <w:vAlign w:val="center"/>
          </w:tcPr>
          <w:p w:rsidR="00F1379A" w:rsidRDefault="00F1379A" w:rsidP="00F1379A">
            <w:pPr>
              <w:pStyle w:val="12"/>
            </w:pPr>
            <w:r>
              <w:t>23</w:t>
            </w:r>
          </w:p>
        </w:tc>
      </w:tr>
      <w:tr w:rsidR="00F1379A" w:rsidTr="00AC7750">
        <w:tc>
          <w:tcPr>
            <w:tcW w:w="567" w:type="dxa"/>
            <w:vAlign w:val="center"/>
          </w:tcPr>
          <w:p w:rsidR="00F1379A" w:rsidRDefault="00F1379A" w:rsidP="00F1379A">
            <w:pPr>
              <w:pStyle w:val="12"/>
            </w:pPr>
            <w:r>
              <w:t>2</w:t>
            </w:r>
            <w:r w:rsidR="008D0531">
              <w:t>.</w:t>
            </w:r>
          </w:p>
        </w:tc>
        <w:tc>
          <w:tcPr>
            <w:tcW w:w="2657" w:type="dxa"/>
            <w:vAlign w:val="center"/>
          </w:tcPr>
          <w:p w:rsidR="00F1379A" w:rsidRPr="00F1379A" w:rsidRDefault="00F1379A" w:rsidP="00F1379A">
            <w:pPr>
              <w:pStyle w:val="12"/>
              <w:jc w:val="left"/>
            </w:pPr>
            <w:r>
              <w:t>Общая площадь в многоквартирных домах, тыс. м</w:t>
            </w:r>
            <w:proofErr w:type="gramStart"/>
            <w:r>
              <w:rPr>
                <w:vertAlign w:val="superscript"/>
              </w:rPr>
              <w:t>2</w:t>
            </w:r>
            <w:proofErr w:type="gramEnd"/>
          </w:p>
        </w:tc>
        <w:tc>
          <w:tcPr>
            <w:tcW w:w="1101" w:type="dxa"/>
            <w:vAlign w:val="center"/>
          </w:tcPr>
          <w:p w:rsidR="00F1379A" w:rsidRDefault="00F1379A" w:rsidP="00F1379A">
            <w:pPr>
              <w:pStyle w:val="12"/>
            </w:pPr>
            <w:r>
              <w:t>105,2</w:t>
            </w:r>
          </w:p>
        </w:tc>
        <w:tc>
          <w:tcPr>
            <w:tcW w:w="1355" w:type="dxa"/>
            <w:vAlign w:val="center"/>
          </w:tcPr>
          <w:p w:rsidR="00F1379A" w:rsidRDefault="00F1379A" w:rsidP="00F1379A">
            <w:pPr>
              <w:pStyle w:val="12"/>
            </w:pPr>
            <w:r>
              <w:t>32,4</w:t>
            </w:r>
          </w:p>
        </w:tc>
        <w:tc>
          <w:tcPr>
            <w:tcW w:w="1355" w:type="dxa"/>
            <w:vAlign w:val="center"/>
          </w:tcPr>
          <w:p w:rsidR="00F1379A" w:rsidRDefault="00F1379A" w:rsidP="00F1379A">
            <w:pPr>
              <w:pStyle w:val="12"/>
            </w:pPr>
            <w:r>
              <w:t>42,8</w:t>
            </w:r>
          </w:p>
        </w:tc>
        <w:tc>
          <w:tcPr>
            <w:tcW w:w="1355" w:type="dxa"/>
            <w:vAlign w:val="center"/>
          </w:tcPr>
          <w:p w:rsidR="00F1379A" w:rsidRDefault="00F1379A" w:rsidP="00F1379A">
            <w:pPr>
              <w:pStyle w:val="12"/>
            </w:pPr>
            <w:r>
              <w:t>28,5</w:t>
            </w:r>
          </w:p>
        </w:tc>
        <w:tc>
          <w:tcPr>
            <w:tcW w:w="1249" w:type="dxa"/>
            <w:vAlign w:val="center"/>
          </w:tcPr>
          <w:p w:rsidR="00F1379A" w:rsidRDefault="00F1379A" w:rsidP="00F1379A">
            <w:pPr>
              <w:pStyle w:val="12"/>
            </w:pPr>
            <w:r>
              <w:t>1,5</w:t>
            </w:r>
          </w:p>
        </w:tc>
      </w:tr>
      <w:tr w:rsidR="00F1379A" w:rsidTr="00AC7750">
        <w:tc>
          <w:tcPr>
            <w:tcW w:w="567" w:type="dxa"/>
            <w:vAlign w:val="center"/>
          </w:tcPr>
          <w:p w:rsidR="00F1379A" w:rsidRDefault="00F1379A" w:rsidP="00F1379A">
            <w:pPr>
              <w:pStyle w:val="12"/>
            </w:pPr>
            <w:r>
              <w:t>3</w:t>
            </w:r>
            <w:r w:rsidR="008D0531">
              <w:t>.</w:t>
            </w:r>
          </w:p>
        </w:tc>
        <w:tc>
          <w:tcPr>
            <w:tcW w:w="2657" w:type="dxa"/>
            <w:vAlign w:val="center"/>
          </w:tcPr>
          <w:p w:rsidR="00F1379A" w:rsidRDefault="00F1379A" w:rsidP="00F1379A">
            <w:pPr>
              <w:pStyle w:val="12"/>
              <w:jc w:val="left"/>
            </w:pPr>
            <w:r>
              <w:t>Индивидуальные дома, ед.</w:t>
            </w:r>
          </w:p>
        </w:tc>
        <w:tc>
          <w:tcPr>
            <w:tcW w:w="1101" w:type="dxa"/>
            <w:vAlign w:val="center"/>
          </w:tcPr>
          <w:p w:rsidR="00F1379A" w:rsidRDefault="00F1379A" w:rsidP="00F1379A">
            <w:pPr>
              <w:pStyle w:val="12"/>
            </w:pPr>
            <w:r>
              <w:t>1383</w:t>
            </w:r>
          </w:p>
        </w:tc>
        <w:tc>
          <w:tcPr>
            <w:tcW w:w="1355" w:type="dxa"/>
            <w:vAlign w:val="center"/>
          </w:tcPr>
          <w:p w:rsidR="00F1379A" w:rsidRDefault="00F1379A" w:rsidP="00F1379A">
            <w:pPr>
              <w:pStyle w:val="12"/>
            </w:pPr>
            <w:r>
              <w:t>690</w:t>
            </w:r>
          </w:p>
        </w:tc>
        <w:tc>
          <w:tcPr>
            <w:tcW w:w="1355" w:type="dxa"/>
            <w:vAlign w:val="center"/>
          </w:tcPr>
          <w:p w:rsidR="00F1379A" w:rsidRDefault="00F1379A" w:rsidP="00F1379A">
            <w:pPr>
              <w:pStyle w:val="12"/>
            </w:pPr>
            <w:r>
              <w:t>317</w:t>
            </w:r>
          </w:p>
        </w:tc>
        <w:tc>
          <w:tcPr>
            <w:tcW w:w="1355" w:type="dxa"/>
            <w:vAlign w:val="center"/>
          </w:tcPr>
          <w:p w:rsidR="00F1379A" w:rsidRDefault="00F1379A" w:rsidP="00F1379A">
            <w:pPr>
              <w:pStyle w:val="12"/>
            </w:pPr>
            <w:r>
              <w:t>314</w:t>
            </w:r>
          </w:p>
        </w:tc>
        <w:tc>
          <w:tcPr>
            <w:tcW w:w="1249" w:type="dxa"/>
            <w:vAlign w:val="center"/>
          </w:tcPr>
          <w:p w:rsidR="00F1379A" w:rsidRDefault="00F1379A" w:rsidP="00F1379A">
            <w:pPr>
              <w:pStyle w:val="12"/>
            </w:pPr>
            <w:r>
              <w:t>62</w:t>
            </w:r>
          </w:p>
        </w:tc>
      </w:tr>
      <w:tr w:rsidR="00F1379A" w:rsidTr="00AC7750">
        <w:tc>
          <w:tcPr>
            <w:tcW w:w="567" w:type="dxa"/>
            <w:vAlign w:val="center"/>
          </w:tcPr>
          <w:p w:rsidR="00F1379A" w:rsidRDefault="00F1379A" w:rsidP="00F1379A">
            <w:pPr>
              <w:pStyle w:val="12"/>
            </w:pPr>
            <w:r>
              <w:t>4</w:t>
            </w:r>
            <w:r w:rsidR="008D0531">
              <w:t>.</w:t>
            </w:r>
          </w:p>
        </w:tc>
        <w:tc>
          <w:tcPr>
            <w:tcW w:w="2657" w:type="dxa"/>
            <w:vAlign w:val="center"/>
          </w:tcPr>
          <w:p w:rsidR="00F1379A" w:rsidRPr="00F1379A" w:rsidRDefault="00F1379A" w:rsidP="00F1379A">
            <w:pPr>
              <w:pStyle w:val="12"/>
              <w:jc w:val="left"/>
            </w:pPr>
            <w:r>
              <w:t>Общая площадь в индивидуальных домах, тыс. м</w:t>
            </w:r>
            <w:proofErr w:type="gramStart"/>
            <w:r>
              <w:rPr>
                <w:vertAlign w:val="superscript"/>
              </w:rPr>
              <w:t>2</w:t>
            </w:r>
            <w:proofErr w:type="gramEnd"/>
          </w:p>
        </w:tc>
        <w:tc>
          <w:tcPr>
            <w:tcW w:w="1101" w:type="dxa"/>
            <w:vAlign w:val="center"/>
          </w:tcPr>
          <w:p w:rsidR="00F1379A" w:rsidRDefault="008D0531" w:rsidP="00F1379A">
            <w:pPr>
              <w:pStyle w:val="12"/>
            </w:pPr>
            <w:r>
              <w:t>71,3</w:t>
            </w:r>
          </w:p>
        </w:tc>
        <w:tc>
          <w:tcPr>
            <w:tcW w:w="1355" w:type="dxa"/>
            <w:vAlign w:val="center"/>
          </w:tcPr>
          <w:p w:rsidR="00F1379A" w:rsidRDefault="008D0531" w:rsidP="00F1379A">
            <w:pPr>
              <w:pStyle w:val="12"/>
            </w:pPr>
            <w:r>
              <w:t>25,6</w:t>
            </w:r>
          </w:p>
        </w:tc>
        <w:tc>
          <w:tcPr>
            <w:tcW w:w="1355" w:type="dxa"/>
            <w:vAlign w:val="center"/>
          </w:tcPr>
          <w:p w:rsidR="00F1379A" w:rsidRDefault="008D0531" w:rsidP="00F1379A">
            <w:pPr>
              <w:pStyle w:val="12"/>
            </w:pPr>
            <w:r>
              <w:t>18,8</w:t>
            </w:r>
          </w:p>
        </w:tc>
        <w:tc>
          <w:tcPr>
            <w:tcW w:w="1355" w:type="dxa"/>
            <w:vAlign w:val="center"/>
          </w:tcPr>
          <w:p w:rsidR="00F1379A" w:rsidRDefault="008D0531" w:rsidP="00F1379A">
            <w:pPr>
              <w:pStyle w:val="12"/>
            </w:pPr>
            <w:r>
              <w:t>18,5</w:t>
            </w:r>
          </w:p>
        </w:tc>
        <w:tc>
          <w:tcPr>
            <w:tcW w:w="1249" w:type="dxa"/>
            <w:vAlign w:val="center"/>
          </w:tcPr>
          <w:p w:rsidR="00F1379A" w:rsidRDefault="008D0531" w:rsidP="00F1379A">
            <w:pPr>
              <w:pStyle w:val="12"/>
            </w:pPr>
            <w:r>
              <w:t>8,4</w:t>
            </w:r>
          </w:p>
        </w:tc>
      </w:tr>
    </w:tbl>
    <w:p w:rsidR="00B71E16" w:rsidRDefault="00B71E16" w:rsidP="00F1379A">
      <w:pPr>
        <w:pStyle w:val="12"/>
      </w:pPr>
    </w:p>
    <w:p w:rsidR="005E5BDD" w:rsidRPr="0026277B" w:rsidRDefault="005E5BDD" w:rsidP="005E5BDD">
      <w:r w:rsidRPr="005E5BDD">
        <w:t>Сведения об индивидуальном жилищном строительстве по городу Красавино за последние пять лет приведены в таблице V</w:t>
      </w:r>
      <w:r w:rsidRPr="005E5BDD">
        <w:rPr>
          <w:lang w:val="en-US"/>
        </w:rPr>
        <w:t>I</w:t>
      </w:r>
      <w:r w:rsidRPr="005E5BDD">
        <w:t>.6.4.</w:t>
      </w:r>
    </w:p>
    <w:p w:rsidR="00FF1F26" w:rsidRDefault="005E5BDD" w:rsidP="005E5BDD">
      <w:pPr>
        <w:jc w:val="right"/>
        <w:rPr>
          <w:sz w:val="24"/>
        </w:rPr>
      </w:pPr>
      <w:r>
        <w:rPr>
          <w:sz w:val="24"/>
        </w:rPr>
        <w:t xml:space="preserve">Таблица </w:t>
      </w:r>
      <w:r>
        <w:rPr>
          <w:sz w:val="24"/>
          <w:lang w:val="en-US"/>
        </w:rPr>
        <w:t>VI</w:t>
      </w:r>
      <w:r>
        <w:rPr>
          <w:sz w:val="24"/>
        </w:rPr>
        <w:t>.6.4.</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140"/>
        <w:gridCol w:w="1080"/>
        <w:gridCol w:w="1080"/>
        <w:gridCol w:w="1080"/>
        <w:gridCol w:w="1125"/>
        <w:gridCol w:w="1134"/>
      </w:tblGrid>
      <w:tr w:rsidR="005E5BDD" w:rsidRPr="005E5BDD" w:rsidTr="005E5BDD">
        <w:trPr>
          <w:trHeight w:val="334"/>
        </w:trPr>
        <w:tc>
          <w:tcPr>
            <w:tcW w:w="4140" w:type="dxa"/>
            <w:shd w:val="clear" w:color="auto" w:fill="auto"/>
            <w:vAlign w:val="center"/>
          </w:tcPr>
          <w:p w:rsidR="005E5BDD" w:rsidRPr="005E5BDD" w:rsidRDefault="005E5BDD" w:rsidP="005E5BDD">
            <w:pPr>
              <w:pStyle w:val="12"/>
            </w:pPr>
          </w:p>
        </w:tc>
        <w:tc>
          <w:tcPr>
            <w:tcW w:w="1080" w:type="dxa"/>
            <w:shd w:val="clear" w:color="auto" w:fill="auto"/>
            <w:vAlign w:val="center"/>
          </w:tcPr>
          <w:p w:rsidR="005E5BDD" w:rsidRPr="005E5BDD" w:rsidRDefault="005E5BDD" w:rsidP="005E5BDD">
            <w:pPr>
              <w:pStyle w:val="12"/>
            </w:pPr>
            <w:r w:rsidRPr="005E5BDD">
              <w:t>200</w:t>
            </w:r>
            <w:r>
              <w:t>6</w:t>
            </w:r>
          </w:p>
        </w:tc>
        <w:tc>
          <w:tcPr>
            <w:tcW w:w="1080" w:type="dxa"/>
            <w:shd w:val="clear" w:color="auto" w:fill="auto"/>
            <w:vAlign w:val="center"/>
          </w:tcPr>
          <w:p w:rsidR="005E5BDD" w:rsidRPr="005E5BDD" w:rsidRDefault="005E5BDD" w:rsidP="005E5BDD">
            <w:pPr>
              <w:pStyle w:val="12"/>
            </w:pPr>
            <w:r w:rsidRPr="005E5BDD">
              <w:t>200</w:t>
            </w:r>
            <w:r>
              <w:t>7</w:t>
            </w:r>
          </w:p>
        </w:tc>
        <w:tc>
          <w:tcPr>
            <w:tcW w:w="1080" w:type="dxa"/>
            <w:shd w:val="clear" w:color="auto" w:fill="auto"/>
            <w:vAlign w:val="center"/>
          </w:tcPr>
          <w:p w:rsidR="005E5BDD" w:rsidRPr="005E5BDD" w:rsidRDefault="005E5BDD" w:rsidP="005E5BDD">
            <w:pPr>
              <w:pStyle w:val="12"/>
            </w:pPr>
            <w:r w:rsidRPr="005E5BDD">
              <w:t>200</w:t>
            </w:r>
            <w:r>
              <w:t>8</w:t>
            </w:r>
          </w:p>
        </w:tc>
        <w:tc>
          <w:tcPr>
            <w:tcW w:w="1125" w:type="dxa"/>
            <w:shd w:val="clear" w:color="auto" w:fill="auto"/>
            <w:vAlign w:val="center"/>
          </w:tcPr>
          <w:p w:rsidR="005E5BDD" w:rsidRPr="005E5BDD" w:rsidRDefault="005E5BDD" w:rsidP="005E5BDD">
            <w:pPr>
              <w:pStyle w:val="12"/>
            </w:pPr>
            <w:r w:rsidRPr="005E5BDD">
              <w:t>200</w:t>
            </w:r>
            <w:r>
              <w:t>9</w:t>
            </w:r>
          </w:p>
        </w:tc>
        <w:tc>
          <w:tcPr>
            <w:tcW w:w="1134" w:type="dxa"/>
            <w:shd w:val="clear" w:color="auto" w:fill="auto"/>
            <w:vAlign w:val="center"/>
          </w:tcPr>
          <w:p w:rsidR="005E5BDD" w:rsidRPr="005E5BDD" w:rsidRDefault="005E5BDD" w:rsidP="005E5BDD">
            <w:pPr>
              <w:pStyle w:val="12"/>
            </w:pPr>
            <w:r w:rsidRPr="005E5BDD">
              <w:t>20</w:t>
            </w:r>
            <w:r>
              <w:t>10</w:t>
            </w:r>
          </w:p>
        </w:tc>
      </w:tr>
      <w:tr w:rsidR="005E5BDD" w:rsidRPr="005E5BDD" w:rsidTr="005E5BDD">
        <w:trPr>
          <w:trHeight w:val="563"/>
        </w:trPr>
        <w:tc>
          <w:tcPr>
            <w:tcW w:w="4140" w:type="dxa"/>
            <w:shd w:val="clear" w:color="auto" w:fill="auto"/>
            <w:vAlign w:val="center"/>
          </w:tcPr>
          <w:p w:rsidR="005E5BDD" w:rsidRPr="005E5BDD" w:rsidRDefault="005E5BDD" w:rsidP="005E5BDD">
            <w:pPr>
              <w:pStyle w:val="12"/>
              <w:jc w:val="left"/>
            </w:pPr>
            <w:r w:rsidRPr="005E5BDD">
              <w:t>Отведено участков под индивидуальное жилищное строительство, шт.</w:t>
            </w:r>
          </w:p>
        </w:tc>
        <w:tc>
          <w:tcPr>
            <w:tcW w:w="1080" w:type="dxa"/>
            <w:shd w:val="clear" w:color="auto" w:fill="auto"/>
            <w:vAlign w:val="center"/>
          </w:tcPr>
          <w:p w:rsidR="005E5BDD" w:rsidRPr="005E5BDD" w:rsidRDefault="005E5BDD" w:rsidP="005E5BDD">
            <w:pPr>
              <w:pStyle w:val="12"/>
            </w:pPr>
            <w:r>
              <w:t>1</w:t>
            </w:r>
          </w:p>
        </w:tc>
        <w:tc>
          <w:tcPr>
            <w:tcW w:w="1080" w:type="dxa"/>
            <w:shd w:val="clear" w:color="auto" w:fill="auto"/>
            <w:vAlign w:val="center"/>
          </w:tcPr>
          <w:p w:rsidR="005E5BDD" w:rsidRPr="005E5BDD" w:rsidRDefault="005E5BDD" w:rsidP="005E5BDD">
            <w:pPr>
              <w:pStyle w:val="12"/>
            </w:pPr>
            <w:r>
              <w:t>2</w:t>
            </w:r>
          </w:p>
        </w:tc>
        <w:tc>
          <w:tcPr>
            <w:tcW w:w="1080" w:type="dxa"/>
            <w:shd w:val="clear" w:color="auto" w:fill="auto"/>
            <w:vAlign w:val="center"/>
          </w:tcPr>
          <w:p w:rsidR="005E5BDD" w:rsidRPr="005E5BDD" w:rsidRDefault="005E5BDD" w:rsidP="005E5BDD">
            <w:pPr>
              <w:pStyle w:val="12"/>
            </w:pPr>
            <w:r>
              <w:t>6</w:t>
            </w:r>
          </w:p>
        </w:tc>
        <w:tc>
          <w:tcPr>
            <w:tcW w:w="1125" w:type="dxa"/>
            <w:shd w:val="clear" w:color="auto" w:fill="auto"/>
            <w:vAlign w:val="center"/>
          </w:tcPr>
          <w:p w:rsidR="005E5BDD" w:rsidRPr="005E5BDD" w:rsidRDefault="005E5BDD" w:rsidP="005E5BDD">
            <w:pPr>
              <w:pStyle w:val="12"/>
            </w:pPr>
            <w:r w:rsidRPr="005E5BDD">
              <w:t>5</w:t>
            </w:r>
          </w:p>
        </w:tc>
        <w:tc>
          <w:tcPr>
            <w:tcW w:w="1134" w:type="dxa"/>
            <w:shd w:val="clear" w:color="auto" w:fill="auto"/>
            <w:vAlign w:val="center"/>
          </w:tcPr>
          <w:p w:rsidR="005E5BDD" w:rsidRPr="005E5BDD" w:rsidRDefault="005E5BDD" w:rsidP="005E5BDD">
            <w:pPr>
              <w:pStyle w:val="12"/>
            </w:pPr>
            <w:r w:rsidRPr="005E5BDD">
              <w:t>2</w:t>
            </w:r>
          </w:p>
        </w:tc>
      </w:tr>
      <w:tr w:rsidR="005E5BDD" w:rsidRPr="005E5BDD" w:rsidTr="00096955">
        <w:trPr>
          <w:trHeight w:val="531"/>
        </w:trPr>
        <w:tc>
          <w:tcPr>
            <w:tcW w:w="4140" w:type="dxa"/>
            <w:shd w:val="clear" w:color="auto" w:fill="auto"/>
            <w:vAlign w:val="center"/>
          </w:tcPr>
          <w:p w:rsidR="005E5BDD" w:rsidRPr="005E5BDD" w:rsidRDefault="005E5BDD" w:rsidP="005E5BDD">
            <w:pPr>
              <w:pStyle w:val="12"/>
              <w:jc w:val="left"/>
            </w:pPr>
            <w:r w:rsidRPr="005E5BDD">
              <w:t xml:space="preserve">Общая площадь отведенных участков, </w:t>
            </w:r>
            <w:proofErr w:type="gramStart"/>
            <w:r w:rsidRPr="005E5BDD">
              <w:t>га</w:t>
            </w:r>
            <w:proofErr w:type="gramEnd"/>
            <w:r w:rsidRPr="005E5BDD">
              <w:t>.</w:t>
            </w:r>
          </w:p>
        </w:tc>
        <w:tc>
          <w:tcPr>
            <w:tcW w:w="5499" w:type="dxa"/>
            <w:gridSpan w:val="5"/>
            <w:shd w:val="clear" w:color="auto" w:fill="auto"/>
            <w:vAlign w:val="center"/>
          </w:tcPr>
          <w:p w:rsidR="005E5BDD" w:rsidRPr="005E5BDD" w:rsidRDefault="005E5BDD" w:rsidP="005E5BDD">
            <w:pPr>
              <w:pStyle w:val="12"/>
            </w:pPr>
            <w:r>
              <w:t>Нет данных</w:t>
            </w:r>
          </w:p>
        </w:tc>
      </w:tr>
      <w:tr w:rsidR="005E5BDD" w:rsidRPr="005E5BDD" w:rsidTr="005E5BDD">
        <w:trPr>
          <w:trHeight w:val="531"/>
        </w:trPr>
        <w:tc>
          <w:tcPr>
            <w:tcW w:w="4140" w:type="dxa"/>
            <w:shd w:val="clear" w:color="auto" w:fill="auto"/>
            <w:vAlign w:val="center"/>
          </w:tcPr>
          <w:p w:rsidR="005E5BDD" w:rsidRPr="005E5BDD" w:rsidRDefault="005E5BDD" w:rsidP="005E5BDD">
            <w:pPr>
              <w:pStyle w:val="12"/>
              <w:jc w:val="left"/>
            </w:pPr>
            <w:r w:rsidRPr="005E5BDD">
              <w:lastRenderedPageBreak/>
              <w:t>Выдано разрешений на строительство, шт.</w:t>
            </w:r>
          </w:p>
        </w:tc>
        <w:tc>
          <w:tcPr>
            <w:tcW w:w="1080" w:type="dxa"/>
            <w:shd w:val="clear" w:color="auto" w:fill="auto"/>
            <w:vAlign w:val="center"/>
          </w:tcPr>
          <w:p w:rsidR="005E5BDD" w:rsidRPr="005E5BDD" w:rsidRDefault="005E5BDD" w:rsidP="005E5BDD">
            <w:pPr>
              <w:pStyle w:val="12"/>
            </w:pPr>
          </w:p>
        </w:tc>
        <w:tc>
          <w:tcPr>
            <w:tcW w:w="1080" w:type="dxa"/>
            <w:shd w:val="clear" w:color="auto" w:fill="auto"/>
            <w:vAlign w:val="center"/>
          </w:tcPr>
          <w:p w:rsidR="005E5BDD" w:rsidRPr="005E5BDD" w:rsidRDefault="005E5BDD" w:rsidP="005E5BDD">
            <w:pPr>
              <w:pStyle w:val="12"/>
            </w:pPr>
          </w:p>
        </w:tc>
        <w:tc>
          <w:tcPr>
            <w:tcW w:w="1080" w:type="dxa"/>
            <w:shd w:val="clear" w:color="auto" w:fill="auto"/>
            <w:vAlign w:val="center"/>
          </w:tcPr>
          <w:p w:rsidR="005E5BDD" w:rsidRPr="005E5BDD" w:rsidRDefault="005E5BDD" w:rsidP="005E5BDD">
            <w:pPr>
              <w:pStyle w:val="12"/>
            </w:pPr>
            <w:r>
              <w:t>7</w:t>
            </w:r>
          </w:p>
        </w:tc>
        <w:tc>
          <w:tcPr>
            <w:tcW w:w="1125" w:type="dxa"/>
            <w:shd w:val="clear" w:color="auto" w:fill="auto"/>
            <w:vAlign w:val="center"/>
          </w:tcPr>
          <w:p w:rsidR="005E5BDD" w:rsidRPr="005E5BDD" w:rsidRDefault="005E5BDD" w:rsidP="005E5BDD">
            <w:pPr>
              <w:pStyle w:val="12"/>
            </w:pPr>
            <w:r>
              <w:t>19</w:t>
            </w:r>
          </w:p>
        </w:tc>
        <w:tc>
          <w:tcPr>
            <w:tcW w:w="1134" w:type="dxa"/>
            <w:shd w:val="clear" w:color="auto" w:fill="auto"/>
            <w:vAlign w:val="center"/>
          </w:tcPr>
          <w:p w:rsidR="005E5BDD" w:rsidRPr="005E5BDD" w:rsidRDefault="005E5BDD" w:rsidP="005E5BDD">
            <w:pPr>
              <w:pStyle w:val="12"/>
            </w:pPr>
            <w:r>
              <w:t>9</w:t>
            </w:r>
          </w:p>
        </w:tc>
      </w:tr>
      <w:tr w:rsidR="005E5BDD" w:rsidRPr="005E5BDD" w:rsidTr="00096955">
        <w:trPr>
          <w:trHeight w:val="531"/>
        </w:trPr>
        <w:tc>
          <w:tcPr>
            <w:tcW w:w="4140" w:type="dxa"/>
            <w:shd w:val="clear" w:color="auto" w:fill="auto"/>
            <w:vAlign w:val="center"/>
          </w:tcPr>
          <w:p w:rsidR="005E5BDD" w:rsidRPr="005E5BDD" w:rsidRDefault="005E5BDD" w:rsidP="005E5BDD">
            <w:pPr>
              <w:pStyle w:val="12"/>
              <w:jc w:val="left"/>
            </w:pPr>
            <w:r w:rsidRPr="005E5BDD">
              <w:t>Число домов сданных в эксплуатацию (выстроенных)</w:t>
            </w:r>
          </w:p>
        </w:tc>
        <w:tc>
          <w:tcPr>
            <w:tcW w:w="5499" w:type="dxa"/>
            <w:gridSpan w:val="5"/>
            <w:shd w:val="clear" w:color="auto" w:fill="auto"/>
            <w:vAlign w:val="center"/>
          </w:tcPr>
          <w:p w:rsidR="005E5BDD" w:rsidRPr="005E5BDD" w:rsidRDefault="005E5BDD" w:rsidP="005E5BDD">
            <w:pPr>
              <w:pStyle w:val="12"/>
            </w:pPr>
            <w:r>
              <w:t>Нет данных</w:t>
            </w:r>
          </w:p>
        </w:tc>
      </w:tr>
      <w:tr w:rsidR="005E5BDD" w:rsidRPr="005E5BDD" w:rsidTr="00096955">
        <w:trPr>
          <w:trHeight w:val="531"/>
        </w:trPr>
        <w:tc>
          <w:tcPr>
            <w:tcW w:w="4140" w:type="dxa"/>
            <w:shd w:val="clear" w:color="auto" w:fill="auto"/>
            <w:vAlign w:val="center"/>
          </w:tcPr>
          <w:p w:rsidR="005E5BDD" w:rsidRPr="005E5BDD" w:rsidRDefault="005E5BDD" w:rsidP="005E5BDD">
            <w:pPr>
              <w:pStyle w:val="12"/>
              <w:jc w:val="left"/>
            </w:pPr>
            <w:r w:rsidRPr="005E5BDD">
              <w:t>Их общая площадь, м</w:t>
            </w:r>
            <w:proofErr w:type="gramStart"/>
            <w:r w:rsidRPr="005E5BDD">
              <w:rPr>
                <w:vertAlign w:val="superscript"/>
              </w:rPr>
              <w:t>2</w:t>
            </w:r>
            <w:proofErr w:type="gramEnd"/>
          </w:p>
        </w:tc>
        <w:tc>
          <w:tcPr>
            <w:tcW w:w="5499" w:type="dxa"/>
            <w:gridSpan w:val="5"/>
            <w:shd w:val="clear" w:color="auto" w:fill="auto"/>
            <w:vAlign w:val="center"/>
          </w:tcPr>
          <w:p w:rsidR="005E5BDD" w:rsidRPr="005E5BDD" w:rsidRDefault="005E5BDD" w:rsidP="005E5BDD">
            <w:pPr>
              <w:pStyle w:val="12"/>
            </w:pPr>
            <w:r>
              <w:t>Нет данных</w:t>
            </w:r>
          </w:p>
        </w:tc>
      </w:tr>
    </w:tbl>
    <w:p w:rsidR="005E5BDD" w:rsidRPr="005E5BDD" w:rsidRDefault="005E5BDD" w:rsidP="005E5BDD">
      <w:pPr>
        <w:rPr>
          <w:sz w:val="24"/>
        </w:rPr>
      </w:pPr>
    </w:p>
    <w:p w:rsidR="005E5BDD" w:rsidRDefault="005E5BDD" w:rsidP="005E5BDD">
      <w:proofErr w:type="gramStart"/>
      <w:r w:rsidRPr="005E5BDD">
        <w:t xml:space="preserve">Данные о новом многоквартирном секционном строительстве по </w:t>
      </w:r>
      <w:r w:rsidR="00C93762">
        <w:t>городу Красавино</w:t>
      </w:r>
      <w:r w:rsidRPr="005E5BDD">
        <w:t xml:space="preserve"> за последние 5 лет приведены в таблице </w:t>
      </w:r>
      <w:r w:rsidRPr="005E5BDD">
        <w:rPr>
          <w:lang w:val="en-US"/>
        </w:rPr>
        <w:t>VI</w:t>
      </w:r>
      <w:r w:rsidRPr="005E5BDD">
        <w:t>.</w:t>
      </w:r>
      <w:r w:rsidR="00C93762">
        <w:t>6</w:t>
      </w:r>
      <w:r w:rsidRPr="005E5BDD">
        <w:t>.</w:t>
      </w:r>
      <w:r w:rsidR="00C93762">
        <w:t>5</w:t>
      </w:r>
      <w:r w:rsidRPr="005E5BDD">
        <w:t>.</w:t>
      </w:r>
      <w:proofErr w:type="gramEnd"/>
    </w:p>
    <w:p w:rsidR="00C93762" w:rsidRDefault="00C93762" w:rsidP="00C93762">
      <w:pPr>
        <w:jc w:val="right"/>
        <w:rPr>
          <w:sz w:val="24"/>
        </w:rPr>
      </w:pPr>
      <w:r>
        <w:rPr>
          <w:sz w:val="24"/>
        </w:rPr>
        <w:t xml:space="preserve">Таблица </w:t>
      </w:r>
      <w:r>
        <w:rPr>
          <w:sz w:val="24"/>
          <w:lang w:val="en-US"/>
        </w:rPr>
        <w:t>VI</w:t>
      </w:r>
      <w:r>
        <w:rPr>
          <w:sz w:val="24"/>
        </w:rPr>
        <w:t>.6.5.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140"/>
        <w:gridCol w:w="1080"/>
        <w:gridCol w:w="1080"/>
        <w:gridCol w:w="1080"/>
        <w:gridCol w:w="1125"/>
        <w:gridCol w:w="1134"/>
      </w:tblGrid>
      <w:tr w:rsidR="00C93762" w:rsidRPr="00EF79EE" w:rsidTr="00C93762">
        <w:trPr>
          <w:trHeight w:val="334"/>
        </w:trPr>
        <w:tc>
          <w:tcPr>
            <w:tcW w:w="4140" w:type="dxa"/>
            <w:shd w:val="clear" w:color="auto" w:fill="auto"/>
            <w:vAlign w:val="center"/>
          </w:tcPr>
          <w:p w:rsidR="00C93762" w:rsidRPr="00EF79EE" w:rsidRDefault="00C93762" w:rsidP="00C93762">
            <w:pPr>
              <w:pStyle w:val="12"/>
            </w:pPr>
          </w:p>
        </w:tc>
        <w:tc>
          <w:tcPr>
            <w:tcW w:w="1080" w:type="dxa"/>
            <w:shd w:val="clear" w:color="auto" w:fill="auto"/>
            <w:vAlign w:val="center"/>
          </w:tcPr>
          <w:p w:rsidR="00C93762" w:rsidRPr="0026277B" w:rsidRDefault="00C93762" w:rsidP="00C93762">
            <w:pPr>
              <w:pStyle w:val="12"/>
            </w:pPr>
            <w:r w:rsidRPr="0026277B">
              <w:t>200</w:t>
            </w:r>
            <w:r>
              <w:t>6</w:t>
            </w:r>
          </w:p>
        </w:tc>
        <w:tc>
          <w:tcPr>
            <w:tcW w:w="1080" w:type="dxa"/>
            <w:shd w:val="clear" w:color="auto" w:fill="auto"/>
            <w:vAlign w:val="center"/>
          </w:tcPr>
          <w:p w:rsidR="00C93762" w:rsidRPr="0026277B" w:rsidRDefault="00C93762" w:rsidP="00C93762">
            <w:pPr>
              <w:pStyle w:val="12"/>
            </w:pPr>
            <w:r w:rsidRPr="0026277B">
              <w:t>200</w:t>
            </w:r>
            <w:r>
              <w:t>7</w:t>
            </w:r>
          </w:p>
        </w:tc>
        <w:tc>
          <w:tcPr>
            <w:tcW w:w="1080" w:type="dxa"/>
            <w:shd w:val="clear" w:color="auto" w:fill="auto"/>
            <w:vAlign w:val="center"/>
          </w:tcPr>
          <w:p w:rsidR="00C93762" w:rsidRPr="0026277B" w:rsidRDefault="00C93762" w:rsidP="00C93762">
            <w:pPr>
              <w:pStyle w:val="12"/>
            </w:pPr>
            <w:r w:rsidRPr="0026277B">
              <w:t>200</w:t>
            </w:r>
            <w:r>
              <w:t>8</w:t>
            </w:r>
          </w:p>
        </w:tc>
        <w:tc>
          <w:tcPr>
            <w:tcW w:w="1125" w:type="dxa"/>
            <w:shd w:val="clear" w:color="auto" w:fill="auto"/>
            <w:vAlign w:val="center"/>
          </w:tcPr>
          <w:p w:rsidR="00C93762" w:rsidRPr="0026277B" w:rsidRDefault="00C93762" w:rsidP="00C93762">
            <w:pPr>
              <w:pStyle w:val="12"/>
            </w:pPr>
            <w:r w:rsidRPr="0026277B">
              <w:t>200</w:t>
            </w:r>
            <w:r>
              <w:t>9</w:t>
            </w:r>
          </w:p>
        </w:tc>
        <w:tc>
          <w:tcPr>
            <w:tcW w:w="1134" w:type="dxa"/>
            <w:shd w:val="clear" w:color="auto" w:fill="auto"/>
            <w:vAlign w:val="center"/>
          </w:tcPr>
          <w:p w:rsidR="00C93762" w:rsidRPr="0026277B" w:rsidRDefault="00C93762" w:rsidP="00C93762">
            <w:pPr>
              <w:pStyle w:val="12"/>
            </w:pPr>
            <w:r w:rsidRPr="0026277B">
              <w:t>20</w:t>
            </w:r>
            <w:r>
              <w:t>10</w:t>
            </w:r>
          </w:p>
        </w:tc>
      </w:tr>
      <w:tr w:rsidR="00C93762" w:rsidRPr="00EF79EE" w:rsidTr="00C93762">
        <w:trPr>
          <w:trHeight w:val="563"/>
        </w:trPr>
        <w:tc>
          <w:tcPr>
            <w:tcW w:w="4140" w:type="dxa"/>
            <w:shd w:val="clear" w:color="auto" w:fill="auto"/>
            <w:vAlign w:val="center"/>
          </w:tcPr>
          <w:p w:rsidR="00C93762" w:rsidRPr="005E52B2" w:rsidRDefault="00C93762" w:rsidP="00C93762">
            <w:pPr>
              <w:pStyle w:val="12"/>
              <w:jc w:val="left"/>
            </w:pPr>
            <w:r w:rsidRPr="005E52B2">
              <w:t>Объект, шт.</w:t>
            </w:r>
          </w:p>
        </w:tc>
        <w:tc>
          <w:tcPr>
            <w:tcW w:w="1080" w:type="dxa"/>
            <w:shd w:val="clear" w:color="auto" w:fill="auto"/>
            <w:vAlign w:val="center"/>
          </w:tcPr>
          <w:p w:rsidR="00C93762" w:rsidRPr="0026277B" w:rsidRDefault="00C93762" w:rsidP="00C93762">
            <w:pPr>
              <w:pStyle w:val="12"/>
            </w:pPr>
            <w:r>
              <w:t>-</w:t>
            </w:r>
          </w:p>
        </w:tc>
        <w:tc>
          <w:tcPr>
            <w:tcW w:w="1080" w:type="dxa"/>
            <w:shd w:val="clear" w:color="auto" w:fill="auto"/>
            <w:vAlign w:val="center"/>
          </w:tcPr>
          <w:p w:rsidR="00C93762" w:rsidRPr="0026277B" w:rsidRDefault="00096955" w:rsidP="00C93762">
            <w:pPr>
              <w:pStyle w:val="12"/>
            </w:pPr>
            <w:r>
              <w:t>2</w:t>
            </w:r>
          </w:p>
        </w:tc>
        <w:tc>
          <w:tcPr>
            <w:tcW w:w="1080" w:type="dxa"/>
            <w:shd w:val="clear" w:color="auto" w:fill="auto"/>
            <w:vAlign w:val="center"/>
          </w:tcPr>
          <w:p w:rsidR="00C93762" w:rsidRPr="0026277B" w:rsidRDefault="00096955" w:rsidP="00C93762">
            <w:pPr>
              <w:pStyle w:val="12"/>
            </w:pPr>
            <w:r>
              <w:t>-</w:t>
            </w:r>
          </w:p>
        </w:tc>
        <w:tc>
          <w:tcPr>
            <w:tcW w:w="1125" w:type="dxa"/>
            <w:shd w:val="clear" w:color="auto" w:fill="auto"/>
            <w:vAlign w:val="center"/>
          </w:tcPr>
          <w:p w:rsidR="00C93762" w:rsidRPr="0026277B" w:rsidRDefault="00096955" w:rsidP="00C93762">
            <w:pPr>
              <w:pStyle w:val="12"/>
            </w:pPr>
            <w:r>
              <w:t>-</w:t>
            </w:r>
          </w:p>
        </w:tc>
        <w:tc>
          <w:tcPr>
            <w:tcW w:w="1134" w:type="dxa"/>
            <w:shd w:val="clear" w:color="auto" w:fill="auto"/>
            <w:vAlign w:val="center"/>
          </w:tcPr>
          <w:p w:rsidR="00C93762" w:rsidRPr="0026277B" w:rsidRDefault="00096955" w:rsidP="00C93762">
            <w:pPr>
              <w:pStyle w:val="12"/>
            </w:pPr>
            <w:r>
              <w:t>-</w:t>
            </w:r>
          </w:p>
        </w:tc>
      </w:tr>
      <w:tr w:rsidR="00C93762" w:rsidRPr="00EF79EE" w:rsidTr="00C93762">
        <w:trPr>
          <w:trHeight w:val="531"/>
        </w:trPr>
        <w:tc>
          <w:tcPr>
            <w:tcW w:w="4140" w:type="dxa"/>
            <w:shd w:val="clear" w:color="auto" w:fill="auto"/>
            <w:vAlign w:val="center"/>
          </w:tcPr>
          <w:p w:rsidR="00C93762" w:rsidRPr="005E52B2" w:rsidRDefault="00C93762" w:rsidP="00C93762">
            <w:pPr>
              <w:pStyle w:val="12"/>
              <w:jc w:val="left"/>
            </w:pPr>
            <w:r w:rsidRPr="005E52B2">
              <w:t xml:space="preserve">Этажность, </w:t>
            </w:r>
            <w:r>
              <w:t>этажей</w:t>
            </w:r>
            <w:r w:rsidRPr="005E52B2">
              <w:t>.</w:t>
            </w:r>
          </w:p>
        </w:tc>
        <w:tc>
          <w:tcPr>
            <w:tcW w:w="1080" w:type="dxa"/>
            <w:shd w:val="clear" w:color="auto" w:fill="auto"/>
            <w:vAlign w:val="center"/>
          </w:tcPr>
          <w:p w:rsidR="00C93762" w:rsidRPr="0026277B" w:rsidRDefault="00C93762" w:rsidP="00C93762">
            <w:pPr>
              <w:pStyle w:val="12"/>
            </w:pPr>
            <w:r>
              <w:t>-</w:t>
            </w:r>
          </w:p>
        </w:tc>
        <w:tc>
          <w:tcPr>
            <w:tcW w:w="1080" w:type="dxa"/>
            <w:shd w:val="clear" w:color="auto" w:fill="auto"/>
            <w:vAlign w:val="center"/>
          </w:tcPr>
          <w:p w:rsidR="00C93762" w:rsidRPr="0026277B" w:rsidRDefault="00697BED" w:rsidP="00C93762">
            <w:pPr>
              <w:pStyle w:val="12"/>
            </w:pPr>
            <w:r>
              <w:t>2-3</w:t>
            </w:r>
          </w:p>
        </w:tc>
        <w:tc>
          <w:tcPr>
            <w:tcW w:w="1080" w:type="dxa"/>
            <w:shd w:val="clear" w:color="auto" w:fill="auto"/>
            <w:vAlign w:val="center"/>
          </w:tcPr>
          <w:p w:rsidR="00C93762" w:rsidRPr="0026277B" w:rsidRDefault="00697BED" w:rsidP="00C93762">
            <w:pPr>
              <w:pStyle w:val="12"/>
            </w:pPr>
            <w:r>
              <w:t>-</w:t>
            </w:r>
          </w:p>
        </w:tc>
        <w:tc>
          <w:tcPr>
            <w:tcW w:w="1125" w:type="dxa"/>
            <w:shd w:val="clear" w:color="auto" w:fill="auto"/>
            <w:vAlign w:val="center"/>
          </w:tcPr>
          <w:p w:rsidR="00C93762" w:rsidRPr="0026277B" w:rsidRDefault="00697BED" w:rsidP="00C93762">
            <w:pPr>
              <w:pStyle w:val="12"/>
            </w:pPr>
            <w:r>
              <w:t>-</w:t>
            </w:r>
          </w:p>
        </w:tc>
        <w:tc>
          <w:tcPr>
            <w:tcW w:w="1134" w:type="dxa"/>
            <w:shd w:val="clear" w:color="auto" w:fill="auto"/>
            <w:vAlign w:val="center"/>
          </w:tcPr>
          <w:p w:rsidR="00C93762" w:rsidRPr="0026277B" w:rsidRDefault="00697BED" w:rsidP="00C93762">
            <w:pPr>
              <w:pStyle w:val="12"/>
            </w:pPr>
            <w:r>
              <w:t>-</w:t>
            </w:r>
          </w:p>
        </w:tc>
      </w:tr>
      <w:tr w:rsidR="00C93762" w:rsidRPr="00EF79EE" w:rsidTr="00C93762">
        <w:trPr>
          <w:trHeight w:val="531"/>
        </w:trPr>
        <w:tc>
          <w:tcPr>
            <w:tcW w:w="4140" w:type="dxa"/>
            <w:shd w:val="clear" w:color="auto" w:fill="auto"/>
            <w:vAlign w:val="center"/>
          </w:tcPr>
          <w:p w:rsidR="00C93762" w:rsidRPr="005E52B2" w:rsidRDefault="00C93762" w:rsidP="00C93762">
            <w:pPr>
              <w:pStyle w:val="12"/>
              <w:jc w:val="left"/>
            </w:pPr>
            <w:r w:rsidRPr="005E52B2">
              <w:t>Количество квартир, шт.</w:t>
            </w:r>
          </w:p>
        </w:tc>
        <w:tc>
          <w:tcPr>
            <w:tcW w:w="1080" w:type="dxa"/>
            <w:shd w:val="clear" w:color="auto" w:fill="auto"/>
            <w:vAlign w:val="center"/>
          </w:tcPr>
          <w:p w:rsidR="00C93762" w:rsidRPr="0026277B" w:rsidRDefault="00C93762" w:rsidP="00C93762">
            <w:pPr>
              <w:pStyle w:val="12"/>
            </w:pPr>
            <w:r>
              <w:t>-</w:t>
            </w:r>
          </w:p>
        </w:tc>
        <w:tc>
          <w:tcPr>
            <w:tcW w:w="1080" w:type="dxa"/>
            <w:shd w:val="clear" w:color="auto" w:fill="auto"/>
            <w:vAlign w:val="center"/>
          </w:tcPr>
          <w:p w:rsidR="00C93762" w:rsidRPr="0026277B" w:rsidRDefault="00697BED" w:rsidP="00C93762">
            <w:pPr>
              <w:pStyle w:val="12"/>
            </w:pPr>
            <w:r>
              <w:t>40</w:t>
            </w:r>
          </w:p>
        </w:tc>
        <w:tc>
          <w:tcPr>
            <w:tcW w:w="1080" w:type="dxa"/>
            <w:shd w:val="clear" w:color="auto" w:fill="auto"/>
            <w:vAlign w:val="center"/>
          </w:tcPr>
          <w:p w:rsidR="00C93762" w:rsidRPr="0026277B" w:rsidRDefault="00697BED" w:rsidP="00C93762">
            <w:pPr>
              <w:pStyle w:val="12"/>
            </w:pPr>
            <w:r>
              <w:t>-</w:t>
            </w:r>
          </w:p>
        </w:tc>
        <w:tc>
          <w:tcPr>
            <w:tcW w:w="1125" w:type="dxa"/>
            <w:shd w:val="clear" w:color="auto" w:fill="auto"/>
            <w:vAlign w:val="center"/>
          </w:tcPr>
          <w:p w:rsidR="00C93762" w:rsidRPr="0026277B" w:rsidRDefault="00697BED" w:rsidP="00C93762">
            <w:pPr>
              <w:pStyle w:val="12"/>
            </w:pPr>
            <w:r>
              <w:t>-</w:t>
            </w:r>
          </w:p>
        </w:tc>
        <w:tc>
          <w:tcPr>
            <w:tcW w:w="1134" w:type="dxa"/>
            <w:shd w:val="clear" w:color="auto" w:fill="auto"/>
            <w:vAlign w:val="center"/>
          </w:tcPr>
          <w:p w:rsidR="00C93762" w:rsidRPr="0026277B" w:rsidRDefault="00697BED" w:rsidP="00C93762">
            <w:pPr>
              <w:pStyle w:val="12"/>
            </w:pPr>
            <w:r>
              <w:t>-</w:t>
            </w:r>
          </w:p>
        </w:tc>
      </w:tr>
      <w:tr w:rsidR="00C93762" w:rsidRPr="00EF79EE" w:rsidTr="00C93762">
        <w:trPr>
          <w:trHeight w:val="531"/>
        </w:trPr>
        <w:tc>
          <w:tcPr>
            <w:tcW w:w="4140" w:type="dxa"/>
            <w:shd w:val="clear" w:color="auto" w:fill="auto"/>
            <w:vAlign w:val="center"/>
          </w:tcPr>
          <w:p w:rsidR="00C93762" w:rsidRPr="005E52B2" w:rsidRDefault="00C93762" w:rsidP="00C93762">
            <w:pPr>
              <w:pStyle w:val="12"/>
              <w:jc w:val="left"/>
            </w:pPr>
            <w:r w:rsidRPr="005E52B2">
              <w:t>Их общая площадь, м</w:t>
            </w:r>
            <w:proofErr w:type="gramStart"/>
            <w:r w:rsidRPr="005E52B2">
              <w:rPr>
                <w:vertAlign w:val="superscript"/>
              </w:rPr>
              <w:t>2</w:t>
            </w:r>
            <w:proofErr w:type="gramEnd"/>
          </w:p>
        </w:tc>
        <w:tc>
          <w:tcPr>
            <w:tcW w:w="1080" w:type="dxa"/>
            <w:shd w:val="clear" w:color="auto" w:fill="auto"/>
            <w:vAlign w:val="center"/>
          </w:tcPr>
          <w:p w:rsidR="00C93762" w:rsidRPr="00643703" w:rsidRDefault="00C93762" w:rsidP="00C93762">
            <w:pPr>
              <w:pStyle w:val="12"/>
            </w:pPr>
            <w:r>
              <w:t>-</w:t>
            </w:r>
          </w:p>
        </w:tc>
        <w:tc>
          <w:tcPr>
            <w:tcW w:w="1080" w:type="dxa"/>
            <w:shd w:val="clear" w:color="auto" w:fill="auto"/>
            <w:vAlign w:val="center"/>
          </w:tcPr>
          <w:p w:rsidR="00C93762" w:rsidRPr="00643703" w:rsidRDefault="00697BED" w:rsidP="00C93762">
            <w:pPr>
              <w:pStyle w:val="12"/>
            </w:pPr>
            <w:r>
              <w:t>2321,2</w:t>
            </w:r>
          </w:p>
        </w:tc>
        <w:tc>
          <w:tcPr>
            <w:tcW w:w="1080" w:type="dxa"/>
            <w:shd w:val="clear" w:color="auto" w:fill="auto"/>
            <w:vAlign w:val="center"/>
          </w:tcPr>
          <w:p w:rsidR="00C93762" w:rsidRPr="00643703" w:rsidRDefault="00697BED" w:rsidP="00C93762">
            <w:pPr>
              <w:pStyle w:val="12"/>
            </w:pPr>
            <w:r>
              <w:t>-</w:t>
            </w:r>
          </w:p>
        </w:tc>
        <w:tc>
          <w:tcPr>
            <w:tcW w:w="1125" w:type="dxa"/>
            <w:shd w:val="clear" w:color="auto" w:fill="auto"/>
            <w:vAlign w:val="center"/>
          </w:tcPr>
          <w:p w:rsidR="00C93762" w:rsidRPr="00643703" w:rsidRDefault="00697BED" w:rsidP="00C93762">
            <w:pPr>
              <w:pStyle w:val="12"/>
            </w:pPr>
            <w:r>
              <w:t>-</w:t>
            </w:r>
          </w:p>
        </w:tc>
        <w:tc>
          <w:tcPr>
            <w:tcW w:w="1134" w:type="dxa"/>
            <w:shd w:val="clear" w:color="auto" w:fill="auto"/>
            <w:vAlign w:val="center"/>
          </w:tcPr>
          <w:p w:rsidR="00C93762" w:rsidRPr="00643703" w:rsidRDefault="00697BED" w:rsidP="00C93762">
            <w:pPr>
              <w:pStyle w:val="12"/>
            </w:pPr>
            <w:r>
              <w:t>-</w:t>
            </w:r>
          </w:p>
        </w:tc>
      </w:tr>
      <w:tr w:rsidR="00C93762" w:rsidRPr="00EF79EE" w:rsidTr="00C93762">
        <w:trPr>
          <w:trHeight w:val="531"/>
        </w:trPr>
        <w:tc>
          <w:tcPr>
            <w:tcW w:w="4140" w:type="dxa"/>
            <w:shd w:val="clear" w:color="auto" w:fill="auto"/>
            <w:vAlign w:val="center"/>
          </w:tcPr>
          <w:p w:rsidR="00C93762" w:rsidRPr="005E52B2" w:rsidRDefault="00C93762" w:rsidP="00C93762">
            <w:pPr>
              <w:pStyle w:val="12"/>
              <w:jc w:val="left"/>
            </w:pPr>
            <w:r w:rsidRPr="005E52B2">
              <w:t>Сроки строительства, год.</w:t>
            </w:r>
          </w:p>
        </w:tc>
        <w:tc>
          <w:tcPr>
            <w:tcW w:w="1080" w:type="dxa"/>
            <w:shd w:val="clear" w:color="auto" w:fill="auto"/>
            <w:vAlign w:val="center"/>
          </w:tcPr>
          <w:p w:rsidR="00C93762" w:rsidRPr="00643703" w:rsidRDefault="00C93762" w:rsidP="00C93762">
            <w:pPr>
              <w:pStyle w:val="12"/>
            </w:pPr>
            <w:r>
              <w:t>-</w:t>
            </w:r>
          </w:p>
        </w:tc>
        <w:tc>
          <w:tcPr>
            <w:tcW w:w="1080" w:type="dxa"/>
            <w:shd w:val="clear" w:color="auto" w:fill="auto"/>
            <w:vAlign w:val="center"/>
          </w:tcPr>
          <w:p w:rsidR="00C93762" w:rsidRPr="00643703" w:rsidRDefault="00697BED" w:rsidP="00C93762">
            <w:pPr>
              <w:pStyle w:val="12"/>
            </w:pPr>
            <w:r>
              <w:t>2007г.-н.в.</w:t>
            </w:r>
          </w:p>
        </w:tc>
        <w:tc>
          <w:tcPr>
            <w:tcW w:w="1080" w:type="dxa"/>
            <w:shd w:val="clear" w:color="auto" w:fill="auto"/>
            <w:vAlign w:val="center"/>
          </w:tcPr>
          <w:p w:rsidR="00C93762" w:rsidRPr="00643703" w:rsidRDefault="00697BED" w:rsidP="00C93762">
            <w:pPr>
              <w:pStyle w:val="12"/>
            </w:pPr>
            <w:r>
              <w:t>-</w:t>
            </w:r>
          </w:p>
        </w:tc>
        <w:tc>
          <w:tcPr>
            <w:tcW w:w="1125" w:type="dxa"/>
            <w:shd w:val="clear" w:color="auto" w:fill="auto"/>
            <w:vAlign w:val="center"/>
          </w:tcPr>
          <w:p w:rsidR="00C93762" w:rsidRPr="00643703" w:rsidRDefault="00697BED" w:rsidP="00C93762">
            <w:pPr>
              <w:pStyle w:val="12"/>
            </w:pPr>
            <w:r>
              <w:t>-</w:t>
            </w:r>
          </w:p>
        </w:tc>
        <w:tc>
          <w:tcPr>
            <w:tcW w:w="1134" w:type="dxa"/>
            <w:shd w:val="clear" w:color="auto" w:fill="auto"/>
            <w:vAlign w:val="center"/>
          </w:tcPr>
          <w:p w:rsidR="00C93762" w:rsidRPr="00643703" w:rsidRDefault="00697BED" w:rsidP="00C93762">
            <w:pPr>
              <w:pStyle w:val="12"/>
            </w:pPr>
            <w:r>
              <w:t>-</w:t>
            </w:r>
          </w:p>
        </w:tc>
      </w:tr>
    </w:tbl>
    <w:p w:rsidR="00C93762" w:rsidRPr="00C93762" w:rsidRDefault="00C93762" w:rsidP="00C93762">
      <w:pPr>
        <w:rPr>
          <w:sz w:val="24"/>
        </w:rPr>
      </w:pPr>
    </w:p>
    <w:p w:rsidR="00697BED" w:rsidRDefault="00697BED" w:rsidP="00FF1F26">
      <w:r>
        <w:t xml:space="preserve">Как видно из таблицы </w:t>
      </w:r>
      <w:r>
        <w:rPr>
          <w:lang w:val="en-US"/>
        </w:rPr>
        <w:t>VI</w:t>
      </w:r>
      <w:r>
        <w:t xml:space="preserve">.6.4. и </w:t>
      </w:r>
      <w:r>
        <w:rPr>
          <w:lang w:val="en-US"/>
        </w:rPr>
        <w:t>VI</w:t>
      </w:r>
      <w:r>
        <w:t xml:space="preserve">.6.5. в последние годы наиболее активно ведется строительство индивидуального жилья. </w:t>
      </w:r>
    </w:p>
    <w:p w:rsidR="005E5BDD" w:rsidRPr="00697BED" w:rsidRDefault="00697BED" w:rsidP="00FF1F26">
      <w:r>
        <w:t>Новое строительство жилых домов секционного типа ведется не активно, стройки «заморожены».</w:t>
      </w:r>
    </w:p>
    <w:p w:rsidR="00FF1F26" w:rsidRPr="00697BED" w:rsidRDefault="00FF1F26" w:rsidP="00FF1F26">
      <w:r w:rsidRPr="0085634B">
        <w:t>Данные по ветхому и аварийному фонд</w:t>
      </w:r>
      <w:r w:rsidRPr="00697BED">
        <w:t xml:space="preserve">у представлены в таблице </w:t>
      </w:r>
      <w:r w:rsidRPr="00697BED">
        <w:rPr>
          <w:lang w:val="en-US"/>
        </w:rPr>
        <w:t>VI</w:t>
      </w:r>
      <w:r w:rsidRPr="00697BED">
        <w:t>.6.</w:t>
      </w:r>
      <w:r w:rsidR="00697BED" w:rsidRPr="00697BED">
        <w:t>6</w:t>
      </w:r>
      <w:r w:rsidRPr="00697BED">
        <w:t>.</w:t>
      </w:r>
    </w:p>
    <w:p w:rsidR="00FF1F26" w:rsidRPr="00697BED" w:rsidRDefault="00FF1F26" w:rsidP="00FF1F26">
      <w:pPr>
        <w:jc w:val="right"/>
        <w:rPr>
          <w:sz w:val="24"/>
        </w:rPr>
      </w:pPr>
    </w:p>
    <w:p w:rsidR="00FF1F26" w:rsidRPr="0085634B" w:rsidRDefault="00FF1F26" w:rsidP="00FF1F26">
      <w:pPr>
        <w:jc w:val="right"/>
        <w:rPr>
          <w:sz w:val="24"/>
        </w:rPr>
      </w:pPr>
      <w:r w:rsidRPr="00697BED">
        <w:rPr>
          <w:sz w:val="24"/>
        </w:rPr>
        <w:t xml:space="preserve">Таблица </w:t>
      </w:r>
      <w:r w:rsidRPr="00697BED">
        <w:rPr>
          <w:sz w:val="24"/>
          <w:lang w:val="en-US"/>
        </w:rPr>
        <w:t>VI</w:t>
      </w:r>
      <w:r w:rsidRPr="00697BED">
        <w:rPr>
          <w:sz w:val="24"/>
        </w:rPr>
        <w:t>.6.</w:t>
      </w:r>
      <w:r w:rsidR="00697BED" w:rsidRPr="00697BED">
        <w:rPr>
          <w:sz w:val="24"/>
        </w:rPr>
        <w:t>6</w:t>
      </w:r>
      <w:r w:rsidRPr="00697BED">
        <w:rPr>
          <w:sz w:val="24"/>
        </w:rPr>
        <w:t>.</w:t>
      </w:r>
    </w:p>
    <w:tbl>
      <w:tblPr>
        <w:tblStyle w:val="af1"/>
        <w:tblW w:w="0" w:type="auto"/>
        <w:tblInd w:w="108" w:type="dxa"/>
        <w:tblLook w:val="04A0"/>
      </w:tblPr>
      <w:tblGrid>
        <w:gridCol w:w="567"/>
        <w:gridCol w:w="4251"/>
        <w:gridCol w:w="2463"/>
        <w:gridCol w:w="2358"/>
      </w:tblGrid>
      <w:tr w:rsidR="00FF1F26" w:rsidTr="00096955">
        <w:tc>
          <w:tcPr>
            <w:tcW w:w="567" w:type="dxa"/>
            <w:vMerge w:val="restart"/>
            <w:vAlign w:val="center"/>
          </w:tcPr>
          <w:p w:rsidR="00FF1F26" w:rsidRPr="0085634B" w:rsidRDefault="00FF1F26" w:rsidP="00096955">
            <w:pPr>
              <w:pStyle w:val="12"/>
            </w:pPr>
            <w:r w:rsidRPr="0085634B">
              <w:t xml:space="preserve">№ </w:t>
            </w:r>
            <w:proofErr w:type="gramStart"/>
            <w:r w:rsidRPr="0085634B">
              <w:t>п</w:t>
            </w:r>
            <w:proofErr w:type="gramEnd"/>
            <w:r w:rsidRPr="00697BED">
              <w:t>/</w:t>
            </w:r>
            <w:r w:rsidRPr="0085634B">
              <w:t>п</w:t>
            </w:r>
          </w:p>
        </w:tc>
        <w:tc>
          <w:tcPr>
            <w:tcW w:w="4251" w:type="dxa"/>
            <w:vMerge w:val="restart"/>
            <w:vAlign w:val="center"/>
          </w:tcPr>
          <w:p w:rsidR="00FF1F26" w:rsidRPr="0085634B" w:rsidRDefault="00FF1F26" w:rsidP="00096955">
            <w:pPr>
              <w:pStyle w:val="12"/>
            </w:pPr>
            <w:r w:rsidRPr="0085634B">
              <w:t>Наименование показателей</w:t>
            </w:r>
          </w:p>
        </w:tc>
        <w:tc>
          <w:tcPr>
            <w:tcW w:w="4821" w:type="dxa"/>
            <w:gridSpan w:val="2"/>
            <w:vAlign w:val="center"/>
          </w:tcPr>
          <w:p w:rsidR="00FF1F26" w:rsidRPr="0085634B" w:rsidRDefault="00FF1F26" w:rsidP="00096955">
            <w:pPr>
              <w:pStyle w:val="12"/>
            </w:pPr>
            <w:r w:rsidRPr="0085634B">
              <w:t>Жилой фонд</w:t>
            </w:r>
          </w:p>
        </w:tc>
      </w:tr>
      <w:tr w:rsidR="00FF1F26" w:rsidTr="00096955">
        <w:tc>
          <w:tcPr>
            <w:tcW w:w="567" w:type="dxa"/>
            <w:vMerge/>
            <w:vAlign w:val="center"/>
          </w:tcPr>
          <w:p w:rsidR="00FF1F26" w:rsidRPr="0085634B" w:rsidRDefault="00FF1F26" w:rsidP="00096955">
            <w:pPr>
              <w:pStyle w:val="12"/>
            </w:pPr>
          </w:p>
        </w:tc>
        <w:tc>
          <w:tcPr>
            <w:tcW w:w="4251" w:type="dxa"/>
            <w:vMerge/>
            <w:vAlign w:val="center"/>
          </w:tcPr>
          <w:p w:rsidR="00FF1F26" w:rsidRPr="0085634B" w:rsidRDefault="00FF1F26" w:rsidP="00096955">
            <w:pPr>
              <w:pStyle w:val="12"/>
            </w:pPr>
          </w:p>
        </w:tc>
        <w:tc>
          <w:tcPr>
            <w:tcW w:w="2463" w:type="dxa"/>
            <w:vAlign w:val="center"/>
          </w:tcPr>
          <w:p w:rsidR="00FF1F26" w:rsidRPr="0085634B" w:rsidRDefault="00FF1F26" w:rsidP="00096955">
            <w:pPr>
              <w:pStyle w:val="12"/>
            </w:pPr>
            <w:r w:rsidRPr="0085634B">
              <w:t>Ветхий</w:t>
            </w:r>
          </w:p>
        </w:tc>
        <w:tc>
          <w:tcPr>
            <w:tcW w:w="2358" w:type="dxa"/>
            <w:vAlign w:val="center"/>
          </w:tcPr>
          <w:p w:rsidR="00FF1F26" w:rsidRPr="0085634B" w:rsidRDefault="00FF1F26" w:rsidP="00096955">
            <w:pPr>
              <w:pStyle w:val="12"/>
            </w:pPr>
            <w:r w:rsidRPr="0085634B">
              <w:t>Аварийный</w:t>
            </w:r>
          </w:p>
        </w:tc>
      </w:tr>
      <w:tr w:rsidR="00FF1F26" w:rsidTr="00096955">
        <w:tc>
          <w:tcPr>
            <w:tcW w:w="567" w:type="dxa"/>
            <w:vAlign w:val="center"/>
          </w:tcPr>
          <w:p w:rsidR="00FF1F26" w:rsidRPr="0085634B" w:rsidRDefault="00FF1F26" w:rsidP="00096955">
            <w:pPr>
              <w:pStyle w:val="12"/>
              <w:rPr>
                <w:sz w:val="16"/>
                <w:szCs w:val="16"/>
              </w:rPr>
            </w:pPr>
            <w:r w:rsidRPr="0085634B">
              <w:rPr>
                <w:sz w:val="16"/>
                <w:szCs w:val="16"/>
              </w:rPr>
              <w:t>1</w:t>
            </w:r>
          </w:p>
        </w:tc>
        <w:tc>
          <w:tcPr>
            <w:tcW w:w="4251" w:type="dxa"/>
            <w:vAlign w:val="center"/>
          </w:tcPr>
          <w:p w:rsidR="00FF1F26" w:rsidRPr="0085634B" w:rsidRDefault="00FF1F26" w:rsidP="00096955">
            <w:pPr>
              <w:pStyle w:val="12"/>
              <w:rPr>
                <w:sz w:val="16"/>
                <w:szCs w:val="16"/>
              </w:rPr>
            </w:pPr>
            <w:r w:rsidRPr="0085634B">
              <w:rPr>
                <w:sz w:val="16"/>
                <w:szCs w:val="16"/>
              </w:rPr>
              <w:t>2</w:t>
            </w:r>
          </w:p>
        </w:tc>
        <w:tc>
          <w:tcPr>
            <w:tcW w:w="2463" w:type="dxa"/>
            <w:vAlign w:val="center"/>
          </w:tcPr>
          <w:p w:rsidR="00FF1F26" w:rsidRPr="0085634B" w:rsidRDefault="00FF1F26" w:rsidP="00096955">
            <w:pPr>
              <w:pStyle w:val="12"/>
              <w:rPr>
                <w:sz w:val="16"/>
                <w:szCs w:val="16"/>
              </w:rPr>
            </w:pPr>
            <w:r w:rsidRPr="0085634B">
              <w:rPr>
                <w:sz w:val="16"/>
                <w:szCs w:val="16"/>
              </w:rPr>
              <w:t>3</w:t>
            </w:r>
          </w:p>
        </w:tc>
        <w:tc>
          <w:tcPr>
            <w:tcW w:w="2358" w:type="dxa"/>
            <w:vAlign w:val="center"/>
          </w:tcPr>
          <w:p w:rsidR="00FF1F26" w:rsidRPr="0085634B" w:rsidRDefault="00FF1F26" w:rsidP="00096955">
            <w:pPr>
              <w:pStyle w:val="12"/>
              <w:rPr>
                <w:sz w:val="16"/>
                <w:szCs w:val="16"/>
              </w:rPr>
            </w:pPr>
            <w:r w:rsidRPr="0085634B">
              <w:rPr>
                <w:sz w:val="16"/>
                <w:szCs w:val="16"/>
              </w:rPr>
              <w:t>4</w:t>
            </w:r>
          </w:p>
        </w:tc>
      </w:tr>
      <w:tr w:rsidR="00FF1F26" w:rsidTr="00096955">
        <w:trPr>
          <w:trHeight w:val="1104"/>
        </w:trPr>
        <w:tc>
          <w:tcPr>
            <w:tcW w:w="567" w:type="dxa"/>
            <w:vAlign w:val="center"/>
          </w:tcPr>
          <w:p w:rsidR="00FF1F26" w:rsidRPr="0085634B" w:rsidRDefault="00FF1F26" w:rsidP="00096955">
            <w:pPr>
              <w:pStyle w:val="12"/>
            </w:pPr>
            <w:r>
              <w:t>1.</w:t>
            </w:r>
          </w:p>
        </w:tc>
        <w:tc>
          <w:tcPr>
            <w:tcW w:w="4251" w:type="dxa"/>
            <w:vAlign w:val="center"/>
          </w:tcPr>
          <w:p w:rsidR="00FF1F26" w:rsidRPr="0085634B" w:rsidRDefault="00FF1F26" w:rsidP="00096955">
            <w:pPr>
              <w:pStyle w:val="12"/>
              <w:jc w:val="left"/>
            </w:pPr>
            <w:r w:rsidRPr="0085634B">
              <w:t xml:space="preserve">Общая площадь жилых помещений, </w:t>
            </w:r>
            <w:r>
              <w:t xml:space="preserve">тыс. </w:t>
            </w:r>
            <w:r w:rsidRPr="0085634B">
              <w:t>м</w:t>
            </w:r>
            <w:proofErr w:type="gramStart"/>
            <w:r w:rsidRPr="0085634B">
              <w:rPr>
                <w:vertAlign w:val="superscript"/>
              </w:rPr>
              <w:t>2</w:t>
            </w:r>
            <w:proofErr w:type="gramEnd"/>
            <w:r>
              <w:t xml:space="preserve">, </w:t>
            </w:r>
            <w:r w:rsidRPr="0085634B">
              <w:t>в том числе:</w:t>
            </w:r>
          </w:p>
          <w:p w:rsidR="00FF1F26" w:rsidRPr="0085634B" w:rsidRDefault="00FF1F26" w:rsidP="00096955">
            <w:pPr>
              <w:pStyle w:val="12"/>
              <w:jc w:val="left"/>
            </w:pPr>
            <w:r w:rsidRPr="0085634B">
              <w:t>в индивидуальных домах</w:t>
            </w:r>
            <w:r>
              <w:t xml:space="preserve">, тыс. </w:t>
            </w:r>
            <w:r w:rsidRPr="0085634B">
              <w:t>м</w:t>
            </w:r>
            <w:proofErr w:type="gramStart"/>
            <w:r w:rsidRPr="0085634B">
              <w:rPr>
                <w:vertAlign w:val="superscript"/>
              </w:rPr>
              <w:t>2</w:t>
            </w:r>
            <w:proofErr w:type="gramEnd"/>
            <w:r w:rsidRPr="0085634B">
              <w:t>;</w:t>
            </w:r>
          </w:p>
          <w:p w:rsidR="00FF1F26" w:rsidRPr="0085634B" w:rsidRDefault="00FF1F26" w:rsidP="00096955">
            <w:pPr>
              <w:pStyle w:val="12"/>
              <w:jc w:val="left"/>
            </w:pPr>
            <w:r w:rsidRPr="0085634B">
              <w:t>в многоквартирных домах</w:t>
            </w:r>
            <w:r>
              <w:t xml:space="preserve">, тыс. </w:t>
            </w:r>
            <w:r w:rsidRPr="0085634B">
              <w:t>м</w:t>
            </w:r>
            <w:proofErr w:type="gramStart"/>
            <w:r w:rsidRPr="0085634B">
              <w:rPr>
                <w:vertAlign w:val="superscript"/>
              </w:rPr>
              <w:t>2</w:t>
            </w:r>
            <w:proofErr w:type="gramEnd"/>
            <w:r>
              <w:t>.</w:t>
            </w:r>
          </w:p>
        </w:tc>
        <w:tc>
          <w:tcPr>
            <w:tcW w:w="2463" w:type="dxa"/>
            <w:vAlign w:val="center"/>
          </w:tcPr>
          <w:p w:rsidR="00FF1F26" w:rsidRPr="0085634B" w:rsidRDefault="00FF1F26" w:rsidP="00096955">
            <w:pPr>
              <w:pStyle w:val="12"/>
            </w:pPr>
            <w:r w:rsidRPr="0085634B">
              <w:t>4,9</w:t>
            </w:r>
          </w:p>
          <w:p w:rsidR="00FF1F26" w:rsidRPr="0085634B" w:rsidRDefault="00FF1F26" w:rsidP="00096955">
            <w:pPr>
              <w:pStyle w:val="12"/>
            </w:pPr>
          </w:p>
          <w:p w:rsidR="00FF1F26" w:rsidRPr="0085634B" w:rsidRDefault="00FF1F26" w:rsidP="00096955">
            <w:pPr>
              <w:pStyle w:val="12"/>
            </w:pPr>
            <w:r w:rsidRPr="0085634B">
              <w:t>1,3</w:t>
            </w:r>
          </w:p>
          <w:p w:rsidR="00FF1F26" w:rsidRPr="0085634B" w:rsidRDefault="00FF1F26" w:rsidP="00096955">
            <w:pPr>
              <w:pStyle w:val="12"/>
            </w:pPr>
            <w:r w:rsidRPr="0085634B">
              <w:t>3,6</w:t>
            </w:r>
          </w:p>
        </w:tc>
        <w:tc>
          <w:tcPr>
            <w:tcW w:w="2358" w:type="dxa"/>
            <w:vAlign w:val="center"/>
          </w:tcPr>
          <w:p w:rsidR="00FF1F26" w:rsidRPr="0085634B" w:rsidRDefault="00FF1F26" w:rsidP="00096955">
            <w:pPr>
              <w:pStyle w:val="12"/>
            </w:pPr>
            <w:r w:rsidRPr="0085634B">
              <w:t>7,4</w:t>
            </w:r>
          </w:p>
          <w:p w:rsidR="00FF1F26" w:rsidRPr="0085634B" w:rsidRDefault="00FF1F26" w:rsidP="00096955">
            <w:pPr>
              <w:pStyle w:val="12"/>
            </w:pPr>
          </w:p>
          <w:p w:rsidR="00FF1F26" w:rsidRPr="0085634B" w:rsidRDefault="00FF1F26" w:rsidP="00096955">
            <w:pPr>
              <w:pStyle w:val="12"/>
            </w:pPr>
            <w:r w:rsidRPr="0085634B">
              <w:t>-</w:t>
            </w:r>
          </w:p>
          <w:p w:rsidR="00FF1F26" w:rsidRPr="0085634B" w:rsidRDefault="00FF1F26" w:rsidP="00096955">
            <w:pPr>
              <w:pStyle w:val="12"/>
            </w:pPr>
            <w:r w:rsidRPr="0085634B">
              <w:t>7,4</w:t>
            </w:r>
          </w:p>
        </w:tc>
      </w:tr>
      <w:tr w:rsidR="00FF1F26" w:rsidTr="00096955">
        <w:tc>
          <w:tcPr>
            <w:tcW w:w="567" w:type="dxa"/>
            <w:vAlign w:val="center"/>
          </w:tcPr>
          <w:p w:rsidR="00FF1F26" w:rsidRPr="0085634B" w:rsidRDefault="00FF1F26" w:rsidP="00096955">
            <w:pPr>
              <w:pStyle w:val="12"/>
            </w:pPr>
            <w:r w:rsidRPr="0085634B">
              <w:t>2.</w:t>
            </w:r>
          </w:p>
        </w:tc>
        <w:tc>
          <w:tcPr>
            <w:tcW w:w="4251" w:type="dxa"/>
            <w:vAlign w:val="center"/>
          </w:tcPr>
          <w:p w:rsidR="00FF1F26" w:rsidRPr="0085634B" w:rsidRDefault="00FF1F26" w:rsidP="00096955">
            <w:pPr>
              <w:pStyle w:val="12"/>
              <w:jc w:val="left"/>
            </w:pPr>
            <w:r w:rsidRPr="0085634B">
              <w:t>Число жилых домов, ед., в том числе:</w:t>
            </w:r>
          </w:p>
          <w:p w:rsidR="00FF1F26" w:rsidRPr="0085634B" w:rsidRDefault="00FF1F26" w:rsidP="00096955">
            <w:pPr>
              <w:pStyle w:val="12"/>
              <w:jc w:val="left"/>
            </w:pPr>
            <w:r w:rsidRPr="0085634B">
              <w:t>индивидуальных домов, ед.;</w:t>
            </w:r>
          </w:p>
          <w:p w:rsidR="00FF1F26" w:rsidRPr="0085634B" w:rsidRDefault="00FF1F26" w:rsidP="00096955">
            <w:pPr>
              <w:pStyle w:val="12"/>
              <w:jc w:val="left"/>
            </w:pPr>
            <w:r w:rsidRPr="0085634B">
              <w:t>многоквартирных домов, ед</w:t>
            </w:r>
            <w:proofErr w:type="gramStart"/>
            <w:r w:rsidRPr="0085634B">
              <w:t>..</w:t>
            </w:r>
            <w:proofErr w:type="gramEnd"/>
          </w:p>
        </w:tc>
        <w:tc>
          <w:tcPr>
            <w:tcW w:w="2463" w:type="dxa"/>
            <w:vAlign w:val="center"/>
          </w:tcPr>
          <w:p w:rsidR="00FF1F26" w:rsidRPr="0085634B" w:rsidRDefault="00FF1F26" w:rsidP="00096955">
            <w:pPr>
              <w:pStyle w:val="12"/>
            </w:pPr>
            <w:r w:rsidRPr="0085634B">
              <w:t>51</w:t>
            </w:r>
          </w:p>
          <w:p w:rsidR="00FF1F26" w:rsidRPr="0085634B" w:rsidRDefault="00FF1F26" w:rsidP="00096955">
            <w:pPr>
              <w:pStyle w:val="12"/>
            </w:pPr>
            <w:r w:rsidRPr="0085634B">
              <w:t>34</w:t>
            </w:r>
          </w:p>
          <w:p w:rsidR="00FF1F26" w:rsidRPr="0085634B" w:rsidRDefault="00FF1F26" w:rsidP="00096955">
            <w:pPr>
              <w:pStyle w:val="12"/>
            </w:pPr>
            <w:r w:rsidRPr="0085634B">
              <w:t>17</w:t>
            </w:r>
          </w:p>
        </w:tc>
        <w:tc>
          <w:tcPr>
            <w:tcW w:w="2358" w:type="dxa"/>
            <w:vAlign w:val="center"/>
          </w:tcPr>
          <w:p w:rsidR="00FF1F26" w:rsidRPr="0085634B" w:rsidRDefault="00FF1F26" w:rsidP="00096955">
            <w:pPr>
              <w:pStyle w:val="12"/>
            </w:pPr>
            <w:r w:rsidRPr="0085634B">
              <w:t>32</w:t>
            </w:r>
          </w:p>
          <w:p w:rsidR="00FF1F26" w:rsidRPr="0085634B" w:rsidRDefault="00FF1F26" w:rsidP="00096955">
            <w:pPr>
              <w:pStyle w:val="12"/>
            </w:pPr>
            <w:r w:rsidRPr="0085634B">
              <w:t>-</w:t>
            </w:r>
          </w:p>
          <w:p w:rsidR="00FF1F26" w:rsidRPr="0085634B" w:rsidRDefault="00FF1F26" w:rsidP="00096955">
            <w:pPr>
              <w:pStyle w:val="12"/>
            </w:pPr>
            <w:r w:rsidRPr="0085634B">
              <w:t>32</w:t>
            </w:r>
          </w:p>
        </w:tc>
      </w:tr>
    </w:tbl>
    <w:p w:rsidR="00FF1F26" w:rsidRPr="00422674" w:rsidRDefault="00FF1F26" w:rsidP="00FF1F26">
      <w:pPr>
        <w:rPr>
          <w:highlight w:val="yellow"/>
        </w:rPr>
      </w:pPr>
    </w:p>
    <w:p w:rsidR="00FF1F26" w:rsidRDefault="00FF1F26" w:rsidP="00FF1F26">
      <w:r w:rsidRPr="00F458E0">
        <w:t xml:space="preserve">Из таблицы </w:t>
      </w:r>
      <w:r w:rsidRPr="00697BED">
        <w:rPr>
          <w:lang w:val="en-US"/>
        </w:rPr>
        <w:t>VI</w:t>
      </w:r>
      <w:r w:rsidRPr="00697BED">
        <w:t>.6.</w:t>
      </w:r>
      <w:r w:rsidR="00697BED" w:rsidRPr="00697BED">
        <w:t>6</w:t>
      </w:r>
      <w:r w:rsidRPr="00697BED">
        <w:t>.</w:t>
      </w:r>
      <w:r w:rsidRPr="00F458E0">
        <w:t xml:space="preserve"> можно сделать вывод, что процент ветхого и аварийного жилого фонда составляет 6,97% (12,3 тыс. м²)</w:t>
      </w:r>
      <w:r>
        <w:t xml:space="preserve"> от общей площади жилого фонда</w:t>
      </w:r>
      <w:r w:rsidRPr="00F458E0">
        <w:t>. Процент ветхого и аварийного фонда по многоквартирным жилым домам составляет 6,2% (11 тыс. м</w:t>
      </w:r>
      <w:proofErr w:type="gramStart"/>
      <w:r w:rsidRPr="00F458E0">
        <w:rPr>
          <w:vertAlign w:val="superscript"/>
        </w:rPr>
        <w:t>2</w:t>
      </w:r>
      <w:proofErr w:type="gramEnd"/>
      <w:r w:rsidRPr="00F458E0">
        <w:t>)</w:t>
      </w:r>
      <w:r>
        <w:t xml:space="preserve"> от общей площади жилого фонда</w:t>
      </w:r>
      <w:r w:rsidRPr="00F458E0">
        <w:t>.</w:t>
      </w:r>
    </w:p>
    <w:p w:rsidR="00FF1F26" w:rsidRDefault="00FF1F26" w:rsidP="00FF1F26">
      <w:r w:rsidRPr="00A95752">
        <w:t xml:space="preserve">В </w:t>
      </w:r>
      <w:r>
        <w:t>городе Красавино</w:t>
      </w:r>
      <w:r w:rsidRPr="00A95752">
        <w:t xml:space="preserve"> находится </w:t>
      </w:r>
      <w:r>
        <w:t>83</w:t>
      </w:r>
      <w:r w:rsidRPr="00A95752">
        <w:t xml:space="preserve"> дом</w:t>
      </w:r>
      <w:r>
        <w:t>а</w:t>
      </w:r>
      <w:r w:rsidRPr="00A95752">
        <w:t xml:space="preserve">, </w:t>
      </w:r>
      <w:proofErr w:type="gramStart"/>
      <w:r w:rsidRPr="00A95752">
        <w:t>требующих</w:t>
      </w:r>
      <w:proofErr w:type="gramEnd"/>
      <w:r w:rsidRPr="00A95752">
        <w:t xml:space="preserve"> расселения.</w:t>
      </w:r>
    </w:p>
    <w:p w:rsidR="00697BED" w:rsidRPr="005E5BDD" w:rsidRDefault="00697BED" w:rsidP="00697BED">
      <w:r w:rsidRPr="00267E13">
        <w:t xml:space="preserve">В результате натурного обследования территории поселения и Актом обследования территории и выбора участков для развития городского поселения Красавино от 09.07.2010 г. определены наиболее перспективные </w:t>
      </w:r>
      <w:r w:rsidRPr="00267E13">
        <w:lastRenderedPageBreak/>
        <w:t>населенные пункты для первоочередного развития: г. Красавино, д. Новое Село, д. Новая Деревня, д. Бухинино.</w:t>
      </w:r>
    </w:p>
    <w:p w:rsidR="00FF1F26" w:rsidRDefault="00FF1F26" w:rsidP="00FF1F26"/>
    <w:p w:rsidR="00851A99" w:rsidRPr="005F6649" w:rsidRDefault="00851A99" w:rsidP="00851A99">
      <w:pPr>
        <w:pStyle w:val="3"/>
      </w:pPr>
      <w:r>
        <w:t>6.</w:t>
      </w:r>
      <w:r w:rsidRPr="005F6649">
        <w:t>Территории промышленных предприятий, производств и коммунально-складских зон.</w:t>
      </w:r>
    </w:p>
    <w:p w:rsidR="00096D7E" w:rsidRDefault="00096D7E" w:rsidP="00096D7E">
      <w:r w:rsidRPr="00BD30FC">
        <w:rPr>
          <w:szCs w:val="28"/>
        </w:rPr>
        <w:t xml:space="preserve">В настоящее время на территории городского поселения  </w:t>
      </w:r>
      <w:r w:rsidR="00BD30FC" w:rsidRPr="00BD30FC">
        <w:rPr>
          <w:szCs w:val="28"/>
        </w:rPr>
        <w:t xml:space="preserve">Красавино </w:t>
      </w:r>
      <w:r w:rsidRPr="00BD30FC">
        <w:t xml:space="preserve">основное производство сконцентрировано в </w:t>
      </w:r>
      <w:r w:rsidR="00BD30FC" w:rsidRPr="00BD30FC">
        <w:t>городе Красавино</w:t>
      </w:r>
      <w:r w:rsidRPr="00BD30FC">
        <w:t xml:space="preserve">. Основой его экономического развития являются </w:t>
      </w:r>
      <w:r w:rsidRPr="00D22463">
        <w:t xml:space="preserve">предприятия </w:t>
      </w:r>
      <w:r w:rsidR="0045289C" w:rsidRPr="00D22463">
        <w:t>текстильной,</w:t>
      </w:r>
      <w:r w:rsidR="00D22463" w:rsidRPr="00D22463">
        <w:t xml:space="preserve"> лесной,</w:t>
      </w:r>
      <w:r w:rsidRPr="00D22463">
        <w:t xml:space="preserve"> лесоперерабатывающей, пищевой промышленности.</w:t>
      </w:r>
    </w:p>
    <w:p w:rsidR="00096D7E" w:rsidRDefault="00DB57E0" w:rsidP="00096D7E">
      <w:pPr>
        <w:rPr>
          <w:szCs w:val="28"/>
        </w:rPr>
      </w:pPr>
      <w:r w:rsidRPr="00DB57E0">
        <w:t xml:space="preserve">В сложившейся планировочной структуре </w:t>
      </w:r>
      <w:r>
        <w:t>города</w:t>
      </w:r>
      <w:r w:rsidRPr="00DB57E0">
        <w:t xml:space="preserve"> </w:t>
      </w:r>
      <w:r>
        <w:t>Красавино</w:t>
      </w:r>
      <w:r w:rsidRPr="00DB57E0">
        <w:t>,  промышленная территория не выделилась в отдельную планировочную зону.</w:t>
      </w:r>
      <w:r>
        <w:rPr>
          <w:szCs w:val="28"/>
        </w:rPr>
        <w:t xml:space="preserve"> П</w:t>
      </w:r>
      <w:r w:rsidR="00096D7E" w:rsidRPr="00D22463">
        <w:rPr>
          <w:szCs w:val="28"/>
        </w:rPr>
        <w:t xml:space="preserve">ромышленные предприятия и коммунально-складские зоны расположены в основном в </w:t>
      </w:r>
      <w:r w:rsidR="00D22463" w:rsidRPr="00D22463">
        <w:rPr>
          <w:szCs w:val="28"/>
        </w:rPr>
        <w:t>центральной</w:t>
      </w:r>
      <w:r w:rsidR="00096D7E" w:rsidRPr="00D22463">
        <w:rPr>
          <w:szCs w:val="28"/>
        </w:rPr>
        <w:t xml:space="preserve">, </w:t>
      </w:r>
      <w:r w:rsidR="00D22463" w:rsidRPr="00D22463">
        <w:rPr>
          <w:szCs w:val="28"/>
        </w:rPr>
        <w:t>северной и западной</w:t>
      </w:r>
      <w:r w:rsidR="00096D7E" w:rsidRPr="00D22463">
        <w:rPr>
          <w:szCs w:val="28"/>
        </w:rPr>
        <w:t xml:space="preserve"> части </w:t>
      </w:r>
      <w:r w:rsidR="00D22463" w:rsidRPr="00D22463">
        <w:rPr>
          <w:szCs w:val="28"/>
        </w:rPr>
        <w:t>города</w:t>
      </w:r>
      <w:r w:rsidR="00D22463">
        <w:rPr>
          <w:szCs w:val="28"/>
        </w:rPr>
        <w:t xml:space="preserve"> вдоль железнодорожной магистрали Ядриха – Великий Устюг</w:t>
      </w:r>
      <w:r w:rsidR="00096D7E" w:rsidRPr="00D22463">
        <w:rPr>
          <w:szCs w:val="28"/>
        </w:rPr>
        <w:t>.</w:t>
      </w:r>
      <w:r w:rsidR="00096D7E" w:rsidRPr="00D22463">
        <w:rPr>
          <w:color w:val="0070C0"/>
          <w:szCs w:val="28"/>
        </w:rPr>
        <w:t xml:space="preserve"> </w:t>
      </w:r>
      <w:proofErr w:type="gramStart"/>
      <w:r w:rsidR="00096D7E" w:rsidRPr="00D22463">
        <w:rPr>
          <w:szCs w:val="28"/>
        </w:rPr>
        <w:t>Промышленная зона</w:t>
      </w:r>
      <w:r w:rsidR="00E737E6">
        <w:rPr>
          <w:szCs w:val="28"/>
        </w:rPr>
        <w:t xml:space="preserve"> представлена:</w:t>
      </w:r>
      <w:r w:rsidR="00096D7E" w:rsidRPr="00D22463">
        <w:rPr>
          <w:szCs w:val="28"/>
        </w:rPr>
        <w:t xml:space="preserve"> </w:t>
      </w:r>
      <w:r w:rsidR="00E737E6" w:rsidRPr="00E737E6">
        <w:rPr>
          <w:szCs w:val="28"/>
        </w:rPr>
        <w:t>льнокомбинатом</w:t>
      </w:r>
      <w:r w:rsidR="00096D7E" w:rsidRPr="00E737E6">
        <w:rPr>
          <w:szCs w:val="28"/>
        </w:rPr>
        <w:t>,</w:t>
      </w:r>
      <w:r w:rsidR="00E737E6" w:rsidRPr="00E737E6">
        <w:rPr>
          <w:szCs w:val="28"/>
        </w:rPr>
        <w:t xml:space="preserve"> предприятиями строительной промышленности (кирпичный завод, завод ЖБИ)</w:t>
      </w:r>
      <w:r w:rsidR="00096D7E" w:rsidRPr="00E737E6">
        <w:rPr>
          <w:szCs w:val="28"/>
        </w:rPr>
        <w:t>, предприятиями лесопромышленного комплекса (пилорамы), нефтебазой</w:t>
      </w:r>
      <w:r w:rsidR="00E737E6">
        <w:rPr>
          <w:szCs w:val="28"/>
        </w:rPr>
        <w:t xml:space="preserve"> и складами, а также предприятиями пищевой промышленности (хлебозавод) и коммунального хозяйства (КОС, поля фильтрации).</w:t>
      </w:r>
      <w:proofErr w:type="gramEnd"/>
    </w:p>
    <w:p w:rsidR="00E737E6" w:rsidRPr="00096D7E" w:rsidRDefault="00E737E6" w:rsidP="00096D7E">
      <w:pPr>
        <w:rPr>
          <w:color w:val="0070C0"/>
          <w:szCs w:val="28"/>
          <w:highlight w:val="yellow"/>
        </w:rPr>
      </w:pPr>
      <w:r>
        <w:rPr>
          <w:szCs w:val="28"/>
        </w:rPr>
        <w:t>Многие промышленные предприятия размещены в жилой застройке с грубыми нарушениями требований санитарных норм.</w:t>
      </w:r>
    </w:p>
    <w:p w:rsidR="00851A99" w:rsidRDefault="00851A99" w:rsidP="00FF1F26"/>
    <w:p w:rsidR="009534A6" w:rsidRPr="00712407" w:rsidRDefault="009534A6" w:rsidP="009534A6">
      <w:pPr>
        <w:pStyle w:val="3"/>
      </w:pPr>
      <w:r>
        <w:t>7.</w:t>
      </w:r>
      <w:r w:rsidRPr="00712407">
        <w:t>Транспорт.</w:t>
      </w:r>
    </w:p>
    <w:p w:rsidR="00AB12D6" w:rsidRPr="00AB12D6" w:rsidRDefault="00AB12D6" w:rsidP="00AB12D6">
      <w:r w:rsidRPr="00AB12D6">
        <w:t>В городском поселении Красавино основной объем груз</w:t>
      </w:r>
      <w:proofErr w:type="gramStart"/>
      <w:r w:rsidRPr="00AB12D6">
        <w:t>о-</w:t>
      </w:r>
      <w:proofErr w:type="gramEnd"/>
      <w:r w:rsidRPr="00AB12D6">
        <w:t xml:space="preserve"> и пассажироперевозок осуществляется по автомобильным и железным дорогам. Сеть автомобильных дорог общего пользования городского поселения состоит из автомобильных дорог регионального (межмуниципального) значения,  местного (внутрирайонного) значения, а так же полевых и лесных дорог.</w:t>
      </w:r>
    </w:p>
    <w:p w:rsidR="00AB12D6" w:rsidRDefault="00AB12D6" w:rsidP="00AB12D6">
      <w:r w:rsidRPr="00AB12D6">
        <w:t xml:space="preserve">По данным администрации от 08.12.2010 г. на территории поселения </w:t>
      </w:r>
      <w:r w:rsidR="0042055C" w:rsidRPr="0042055C">
        <w:t>22,09</w:t>
      </w:r>
      <w:r w:rsidRPr="0042055C">
        <w:t xml:space="preserve"> </w:t>
      </w:r>
      <w:r w:rsidRPr="00AB12D6">
        <w:t>км автодорог</w:t>
      </w:r>
      <w:r w:rsidR="0042055C">
        <w:t xml:space="preserve"> общего пользования</w:t>
      </w:r>
      <w:r w:rsidRPr="00AB12D6">
        <w:t xml:space="preserve">, из них </w:t>
      </w:r>
      <w:r w:rsidR="0042055C" w:rsidRPr="0042055C">
        <w:t>17,24</w:t>
      </w:r>
      <w:r w:rsidRPr="0042055C">
        <w:t xml:space="preserve"> км –</w:t>
      </w:r>
      <w:r w:rsidRPr="00AB12D6">
        <w:t xml:space="preserve"> автодороги регионального (межмуниципального) значения, 14 мостов (иных переходов).</w:t>
      </w:r>
    </w:p>
    <w:p w:rsidR="00AB12D6" w:rsidRDefault="00AB12D6" w:rsidP="00AB12D6">
      <w:r>
        <w:t>На территории городского поселения расположен железнодорожный вокзал, который обслуживается Сольвычегодским центром организации железнодорожных станций дирекции управления движением Северной железной дороги, а  также есть автостанция.</w:t>
      </w:r>
    </w:p>
    <w:p w:rsidR="00AB12D6" w:rsidRPr="00AB12D6" w:rsidRDefault="00AB12D6" w:rsidP="00AB12D6">
      <w:pPr>
        <w:rPr>
          <w:highlight w:val="yellow"/>
        </w:rPr>
      </w:pPr>
      <w:r>
        <w:t>П</w:t>
      </w:r>
      <w:r>
        <w:rPr>
          <w:szCs w:val="28"/>
        </w:rPr>
        <w:t>ричалов, речных портов, речных вокзалов, пристаней и других водных объектов на территории поселения не имеется.</w:t>
      </w:r>
    </w:p>
    <w:p w:rsidR="00AB12D6" w:rsidRPr="00974ED2" w:rsidRDefault="00AB12D6" w:rsidP="00AB12D6">
      <w:r w:rsidRPr="00AB12D6">
        <w:t xml:space="preserve">Характеристики дорог приведены в таблице </w:t>
      </w:r>
      <w:r w:rsidRPr="00AB12D6">
        <w:rPr>
          <w:lang w:val="en-US"/>
        </w:rPr>
        <w:t>VI</w:t>
      </w:r>
      <w:r w:rsidRPr="00AB12D6">
        <w:t>.7.1</w:t>
      </w:r>
    </w:p>
    <w:p w:rsidR="00B96694" w:rsidRDefault="00B96694" w:rsidP="009534A6"/>
    <w:p w:rsidR="00B96694" w:rsidRPr="00B96694" w:rsidRDefault="00B96694" w:rsidP="00B96694"/>
    <w:p w:rsidR="00B96694" w:rsidRPr="00B96694" w:rsidRDefault="00B96694" w:rsidP="00B96694"/>
    <w:p w:rsidR="00B96694" w:rsidRPr="00B96694" w:rsidRDefault="00B96694" w:rsidP="00B96694"/>
    <w:p w:rsidR="00B96694" w:rsidRPr="00B96694" w:rsidRDefault="00B96694" w:rsidP="00B96694"/>
    <w:p w:rsidR="00B96694" w:rsidRPr="00B96694" w:rsidRDefault="00B96694" w:rsidP="00B96694"/>
    <w:p w:rsidR="00B96694" w:rsidRPr="00B96694" w:rsidRDefault="00B96694" w:rsidP="00B96694"/>
    <w:p w:rsidR="00B96694" w:rsidRDefault="00B96694" w:rsidP="00B96694">
      <w:pPr>
        <w:tabs>
          <w:tab w:val="left" w:pos="1005"/>
        </w:tabs>
        <w:sectPr w:rsidR="00B96694" w:rsidSect="008A2C22">
          <w:footerReference w:type="default" r:id="rId18"/>
          <w:pgSz w:w="11906" w:h="16838"/>
          <w:pgMar w:top="851" w:right="851" w:bottom="851" w:left="1418" w:header="709" w:footer="709" w:gutter="0"/>
          <w:cols w:space="708"/>
          <w:titlePg/>
          <w:docGrid w:linePitch="381"/>
        </w:sectPr>
      </w:pPr>
    </w:p>
    <w:p w:rsidR="00B96694" w:rsidRDefault="00B96694" w:rsidP="00B96694">
      <w:pPr>
        <w:tabs>
          <w:tab w:val="left" w:pos="1005"/>
        </w:tabs>
        <w:jc w:val="right"/>
        <w:rPr>
          <w:sz w:val="24"/>
        </w:rPr>
      </w:pPr>
      <w:r>
        <w:rPr>
          <w:sz w:val="24"/>
        </w:rPr>
        <w:lastRenderedPageBreak/>
        <w:t xml:space="preserve">Таблица </w:t>
      </w:r>
      <w:r>
        <w:rPr>
          <w:sz w:val="24"/>
          <w:lang w:val="en-US"/>
        </w:rPr>
        <w:t>VI</w:t>
      </w:r>
      <w:r>
        <w:rPr>
          <w:sz w:val="24"/>
        </w:rPr>
        <w:t>.7.1.</w:t>
      </w:r>
    </w:p>
    <w:p w:rsidR="002E7AFE" w:rsidRPr="00451C88" w:rsidRDefault="002E7AFE" w:rsidP="002E7AFE">
      <w:pPr>
        <w:jc w:val="center"/>
        <w:rPr>
          <w:szCs w:val="28"/>
        </w:rPr>
      </w:pPr>
      <w:r w:rsidRPr="00451C88">
        <w:rPr>
          <w:szCs w:val="28"/>
        </w:rPr>
        <w:t>Автомобильные дороги общего пользования на территории городского поселения</w:t>
      </w:r>
      <w:r>
        <w:rPr>
          <w:szCs w:val="28"/>
        </w:rPr>
        <w:t xml:space="preserve"> Красавино</w:t>
      </w:r>
      <w:r w:rsidRPr="00451C88">
        <w:rPr>
          <w:szCs w:val="28"/>
        </w:rPr>
        <w:t>.</w:t>
      </w:r>
    </w:p>
    <w:tbl>
      <w:tblPr>
        <w:tblW w:w="14436" w:type="dxa"/>
        <w:tblInd w:w="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6"/>
        <w:gridCol w:w="4514"/>
        <w:gridCol w:w="2228"/>
        <w:gridCol w:w="2450"/>
        <w:gridCol w:w="2535"/>
        <w:gridCol w:w="2143"/>
      </w:tblGrid>
      <w:tr w:rsidR="002E7AFE" w:rsidRPr="002E7AFE" w:rsidTr="002E7AFE">
        <w:trPr>
          <w:trHeight w:val="540"/>
        </w:trPr>
        <w:tc>
          <w:tcPr>
            <w:tcW w:w="566" w:type="dxa"/>
            <w:vAlign w:val="center"/>
          </w:tcPr>
          <w:p w:rsidR="002E7AFE" w:rsidRPr="002E7AFE" w:rsidRDefault="002E7AFE" w:rsidP="002E7AFE">
            <w:pPr>
              <w:pStyle w:val="12"/>
            </w:pPr>
            <w:r w:rsidRPr="002E7AFE">
              <w:t>№</w:t>
            </w:r>
          </w:p>
        </w:tc>
        <w:tc>
          <w:tcPr>
            <w:tcW w:w="4514" w:type="dxa"/>
            <w:vAlign w:val="center"/>
          </w:tcPr>
          <w:p w:rsidR="002E7AFE" w:rsidRPr="002E7AFE" w:rsidRDefault="002E7AFE" w:rsidP="002E7AFE">
            <w:pPr>
              <w:pStyle w:val="12"/>
            </w:pPr>
            <w:r w:rsidRPr="002E7AFE">
              <w:t>Наименование автомобильных дорог</w:t>
            </w:r>
          </w:p>
        </w:tc>
        <w:tc>
          <w:tcPr>
            <w:tcW w:w="2228" w:type="dxa"/>
            <w:vAlign w:val="center"/>
          </w:tcPr>
          <w:p w:rsidR="002E7AFE" w:rsidRPr="002E7AFE" w:rsidRDefault="002E7AFE" w:rsidP="002F7277">
            <w:pPr>
              <w:pStyle w:val="12"/>
            </w:pPr>
            <w:r w:rsidRPr="002E7AFE">
              <w:t>Протяженность</w:t>
            </w:r>
            <w:r w:rsidR="002F7277">
              <w:t xml:space="preserve"> по поселению,</w:t>
            </w:r>
            <w:r w:rsidRPr="002E7AFE">
              <w:t xml:space="preserve"> </w:t>
            </w:r>
            <w:proofErr w:type="gramStart"/>
            <w:r w:rsidRPr="002E7AFE">
              <w:t>км</w:t>
            </w:r>
            <w:proofErr w:type="gramEnd"/>
          </w:p>
        </w:tc>
        <w:tc>
          <w:tcPr>
            <w:tcW w:w="2450" w:type="dxa"/>
            <w:vAlign w:val="center"/>
          </w:tcPr>
          <w:p w:rsidR="002E7AFE" w:rsidRPr="002E7AFE" w:rsidRDefault="002E7AFE" w:rsidP="002E7AFE">
            <w:pPr>
              <w:pStyle w:val="12"/>
            </w:pPr>
            <w:r w:rsidRPr="002E7AFE">
              <w:t>Категория дороги</w:t>
            </w:r>
          </w:p>
        </w:tc>
        <w:tc>
          <w:tcPr>
            <w:tcW w:w="2535" w:type="dxa"/>
            <w:vAlign w:val="center"/>
          </w:tcPr>
          <w:p w:rsidR="002E7AFE" w:rsidRPr="002E7AFE" w:rsidRDefault="002E7AFE" w:rsidP="002E7AFE">
            <w:pPr>
              <w:pStyle w:val="12"/>
            </w:pPr>
            <w:r w:rsidRPr="002E7AFE">
              <w:t>Материал покрытия</w:t>
            </w:r>
          </w:p>
        </w:tc>
        <w:tc>
          <w:tcPr>
            <w:tcW w:w="2143" w:type="dxa"/>
            <w:vAlign w:val="center"/>
          </w:tcPr>
          <w:p w:rsidR="002E7AFE" w:rsidRPr="002E7AFE" w:rsidRDefault="002E7AFE" w:rsidP="002E7AFE">
            <w:pPr>
              <w:pStyle w:val="12"/>
            </w:pPr>
            <w:r w:rsidRPr="002E7AFE">
              <w:t>Собственность</w:t>
            </w:r>
          </w:p>
        </w:tc>
      </w:tr>
      <w:tr w:rsidR="002E7AFE" w:rsidRPr="002E7AFE" w:rsidTr="002E7AFE">
        <w:tc>
          <w:tcPr>
            <w:tcW w:w="14436" w:type="dxa"/>
            <w:gridSpan w:val="6"/>
          </w:tcPr>
          <w:p w:rsidR="002E7AFE" w:rsidRPr="002E7AFE" w:rsidRDefault="002E7AFE" w:rsidP="002E7AFE">
            <w:pPr>
              <w:pStyle w:val="12"/>
              <w:rPr>
                <w:b/>
              </w:rPr>
            </w:pPr>
            <w:r w:rsidRPr="002E7AFE">
              <w:rPr>
                <w:b/>
              </w:rPr>
              <w:t>Автодороги регионального (межмуниципального) значения</w:t>
            </w:r>
          </w:p>
        </w:tc>
      </w:tr>
      <w:tr w:rsidR="002E7AFE" w:rsidRPr="002E7AFE" w:rsidTr="002E7AFE">
        <w:tc>
          <w:tcPr>
            <w:tcW w:w="566" w:type="dxa"/>
            <w:vAlign w:val="center"/>
          </w:tcPr>
          <w:p w:rsidR="002E7AFE" w:rsidRPr="002F7277" w:rsidRDefault="002E7AFE" w:rsidP="002E7AFE">
            <w:pPr>
              <w:pStyle w:val="12"/>
            </w:pPr>
            <w:r w:rsidRPr="002F7277">
              <w:t>1.</w:t>
            </w:r>
          </w:p>
        </w:tc>
        <w:tc>
          <w:tcPr>
            <w:tcW w:w="4514" w:type="dxa"/>
            <w:vAlign w:val="center"/>
          </w:tcPr>
          <w:p w:rsidR="002E7AFE" w:rsidRPr="002F7277" w:rsidRDefault="002F7277" w:rsidP="002E7AFE">
            <w:pPr>
              <w:pStyle w:val="12"/>
              <w:jc w:val="left"/>
            </w:pPr>
            <w:r w:rsidRPr="002F7277">
              <w:t xml:space="preserve">Урень – Шарья – Никольск – Котлас </w:t>
            </w:r>
          </w:p>
        </w:tc>
        <w:tc>
          <w:tcPr>
            <w:tcW w:w="2228" w:type="dxa"/>
            <w:vAlign w:val="center"/>
          </w:tcPr>
          <w:p w:rsidR="002E7AFE" w:rsidRPr="002F7277" w:rsidRDefault="002F7277" w:rsidP="002E7AFE">
            <w:pPr>
              <w:pStyle w:val="12"/>
            </w:pPr>
            <w:r w:rsidRPr="002F7277">
              <w:t>9,74</w:t>
            </w:r>
          </w:p>
        </w:tc>
        <w:tc>
          <w:tcPr>
            <w:tcW w:w="2450" w:type="dxa"/>
            <w:vAlign w:val="center"/>
          </w:tcPr>
          <w:p w:rsidR="002E7AFE" w:rsidRPr="002F7277" w:rsidRDefault="002E7AFE" w:rsidP="002E7AFE">
            <w:pPr>
              <w:pStyle w:val="12"/>
            </w:pPr>
            <w:r w:rsidRPr="002F7277">
              <w:rPr>
                <w:lang w:val="en-US"/>
              </w:rPr>
              <w:t>IV</w:t>
            </w:r>
          </w:p>
        </w:tc>
        <w:tc>
          <w:tcPr>
            <w:tcW w:w="2535" w:type="dxa"/>
            <w:vAlign w:val="center"/>
          </w:tcPr>
          <w:p w:rsidR="002E7AFE" w:rsidRPr="002F7277" w:rsidRDefault="002E7AFE" w:rsidP="002F7277">
            <w:pPr>
              <w:pStyle w:val="12"/>
            </w:pPr>
            <w:r w:rsidRPr="002F7277">
              <w:t>асфальт</w:t>
            </w:r>
          </w:p>
        </w:tc>
        <w:tc>
          <w:tcPr>
            <w:tcW w:w="2143" w:type="dxa"/>
            <w:vAlign w:val="center"/>
          </w:tcPr>
          <w:p w:rsidR="002E7AFE" w:rsidRPr="002F7277" w:rsidRDefault="002E7AFE" w:rsidP="002E7AFE">
            <w:pPr>
              <w:pStyle w:val="12"/>
            </w:pPr>
            <w:r w:rsidRPr="002F7277">
              <w:t>государственная</w:t>
            </w:r>
          </w:p>
        </w:tc>
      </w:tr>
      <w:tr w:rsidR="002E7AFE" w:rsidRPr="002E7AFE" w:rsidTr="002E7AFE">
        <w:tc>
          <w:tcPr>
            <w:tcW w:w="566" w:type="dxa"/>
            <w:vAlign w:val="center"/>
          </w:tcPr>
          <w:p w:rsidR="002E7AFE" w:rsidRPr="00971B33" w:rsidRDefault="002E7AFE" w:rsidP="002E7AFE">
            <w:pPr>
              <w:pStyle w:val="12"/>
            </w:pPr>
            <w:r w:rsidRPr="00971B33">
              <w:t>2.</w:t>
            </w:r>
          </w:p>
        </w:tc>
        <w:tc>
          <w:tcPr>
            <w:tcW w:w="4514" w:type="dxa"/>
            <w:vAlign w:val="center"/>
          </w:tcPr>
          <w:p w:rsidR="002E7AFE" w:rsidRPr="00971B33" w:rsidRDefault="00971B33" w:rsidP="002E7AFE">
            <w:pPr>
              <w:pStyle w:val="12"/>
              <w:jc w:val="left"/>
            </w:pPr>
            <w:r w:rsidRPr="00971B33">
              <w:t xml:space="preserve">Подъезд </w:t>
            </w:r>
            <w:proofErr w:type="gramStart"/>
            <w:r w:rsidRPr="00971B33">
              <w:t>г</w:t>
            </w:r>
            <w:proofErr w:type="gramEnd"/>
            <w:r w:rsidRPr="00971B33">
              <w:t>. Красавино (северный)</w:t>
            </w:r>
          </w:p>
        </w:tc>
        <w:tc>
          <w:tcPr>
            <w:tcW w:w="2228" w:type="dxa"/>
            <w:vAlign w:val="center"/>
          </w:tcPr>
          <w:p w:rsidR="002E7AFE" w:rsidRPr="00971B33" w:rsidRDefault="00971B33" w:rsidP="002E7AFE">
            <w:pPr>
              <w:pStyle w:val="12"/>
            </w:pPr>
            <w:r w:rsidRPr="00971B33">
              <w:t>3,50</w:t>
            </w:r>
          </w:p>
        </w:tc>
        <w:tc>
          <w:tcPr>
            <w:tcW w:w="2450" w:type="dxa"/>
            <w:vAlign w:val="center"/>
          </w:tcPr>
          <w:p w:rsidR="002E7AFE" w:rsidRPr="00971B33" w:rsidRDefault="001D0A4F" w:rsidP="002E7AFE">
            <w:pPr>
              <w:pStyle w:val="12"/>
            </w:pPr>
            <w:r>
              <w:rPr>
                <w:lang w:val="en-US"/>
              </w:rPr>
              <w:t>I</w:t>
            </w:r>
            <w:r w:rsidR="002E7AFE" w:rsidRPr="00971B33">
              <w:rPr>
                <w:lang w:val="en-US"/>
              </w:rPr>
              <w:t>V</w:t>
            </w:r>
          </w:p>
        </w:tc>
        <w:tc>
          <w:tcPr>
            <w:tcW w:w="2535" w:type="dxa"/>
            <w:vAlign w:val="center"/>
          </w:tcPr>
          <w:p w:rsidR="002E7AFE" w:rsidRPr="00971B33" w:rsidRDefault="00971B33" w:rsidP="002E7AFE">
            <w:pPr>
              <w:pStyle w:val="12"/>
            </w:pPr>
            <w:r w:rsidRPr="00971B33">
              <w:t>асфальт</w:t>
            </w:r>
          </w:p>
        </w:tc>
        <w:tc>
          <w:tcPr>
            <w:tcW w:w="2143" w:type="dxa"/>
            <w:vAlign w:val="center"/>
          </w:tcPr>
          <w:p w:rsidR="002E7AFE" w:rsidRPr="00971B33" w:rsidRDefault="002E7AFE" w:rsidP="002E7AFE">
            <w:pPr>
              <w:pStyle w:val="12"/>
            </w:pPr>
            <w:r w:rsidRPr="00971B33">
              <w:t>-</w:t>
            </w:r>
          </w:p>
        </w:tc>
      </w:tr>
      <w:tr w:rsidR="002E7AFE" w:rsidRPr="002E7AFE" w:rsidTr="002E7AFE">
        <w:tc>
          <w:tcPr>
            <w:tcW w:w="566" w:type="dxa"/>
            <w:vAlign w:val="center"/>
          </w:tcPr>
          <w:p w:rsidR="002E7AFE" w:rsidRPr="00971B33" w:rsidRDefault="002E7AFE" w:rsidP="002E7AFE">
            <w:pPr>
              <w:pStyle w:val="12"/>
            </w:pPr>
            <w:r w:rsidRPr="00971B33">
              <w:t>3.</w:t>
            </w:r>
          </w:p>
        </w:tc>
        <w:tc>
          <w:tcPr>
            <w:tcW w:w="4514" w:type="dxa"/>
            <w:vAlign w:val="center"/>
          </w:tcPr>
          <w:p w:rsidR="002E7AFE" w:rsidRPr="00971B33" w:rsidRDefault="00971B33" w:rsidP="002E7AFE">
            <w:pPr>
              <w:pStyle w:val="12"/>
              <w:jc w:val="left"/>
            </w:pPr>
            <w:r w:rsidRPr="00971B33">
              <w:t>Подъе</w:t>
            </w:r>
            <w:proofErr w:type="gramStart"/>
            <w:r w:rsidRPr="00971B33">
              <w:t>зд к ст</w:t>
            </w:r>
            <w:proofErr w:type="gramEnd"/>
            <w:r w:rsidRPr="00971B33">
              <w:t>. Красавино</w:t>
            </w:r>
          </w:p>
        </w:tc>
        <w:tc>
          <w:tcPr>
            <w:tcW w:w="2228" w:type="dxa"/>
            <w:vAlign w:val="center"/>
          </w:tcPr>
          <w:p w:rsidR="002E7AFE" w:rsidRPr="00971B33" w:rsidRDefault="00971B33" w:rsidP="002E7AFE">
            <w:pPr>
              <w:pStyle w:val="12"/>
            </w:pPr>
            <w:r w:rsidRPr="00971B33">
              <w:t>4,00</w:t>
            </w:r>
          </w:p>
        </w:tc>
        <w:tc>
          <w:tcPr>
            <w:tcW w:w="2450" w:type="dxa"/>
            <w:vAlign w:val="center"/>
          </w:tcPr>
          <w:p w:rsidR="002E7AFE" w:rsidRPr="00971B33" w:rsidRDefault="001D0A4F" w:rsidP="002E7AFE">
            <w:pPr>
              <w:pStyle w:val="12"/>
            </w:pPr>
            <w:r>
              <w:rPr>
                <w:lang w:val="en-US"/>
              </w:rPr>
              <w:t>I</w:t>
            </w:r>
            <w:r w:rsidR="002E7AFE" w:rsidRPr="00971B33">
              <w:rPr>
                <w:lang w:val="en-US"/>
              </w:rPr>
              <w:t>V</w:t>
            </w:r>
          </w:p>
        </w:tc>
        <w:tc>
          <w:tcPr>
            <w:tcW w:w="2535" w:type="dxa"/>
            <w:vAlign w:val="center"/>
          </w:tcPr>
          <w:p w:rsidR="002E7AFE" w:rsidRPr="00971B33" w:rsidRDefault="00971B33" w:rsidP="002E7AFE">
            <w:pPr>
              <w:pStyle w:val="12"/>
            </w:pPr>
            <w:r w:rsidRPr="00971B33">
              <w:t>асфальт</w:t>
            </w:r>
          </w:p>
        </w:tc>
        <w:tc>
          <w:tcPr>
            <w:tcW w:w="2143" w:type="dxa"/>
            <w:vAlign w:val="center"/>
          </w:tcPr>
          <w:p w:rsidR="002E7AFE" w:rsidRPr="00971B33" w:rsidRDefault="002E7AFE" w:rsidP="002E7AFE">
            <w:pPr>
              <w:pStyle w:val="12"/>
            </w:pPr>
            <w:r w:rsidRPr="00971B33">
              <w:t>-</w:t>
            </w:r>
          </w:p>
        </w:tc>
      </w:tr>
      <w:tr w:rsidR="002E7AFE" w:rsidRPr="002E7AFE" w:rsidTr="002E7AFE">
        <w:trPr>
          <w:trHeight w:val="522"/>
        </w:trPr>
        <w:tc>
          <w:tcPr>
            <w:tcW w:w="5080" w:type="dxa"/>
            <w:gridSpan w:val="2"/>
            <w:vAlign w:val="center"/>
          </w:tcPr>
          <w:p w:rsidR="002E7AFE" w:rsidRPr="002F7277" w:rsidRDefault="002E7AFE" w:rsidP="002E7AFE">
            <w:pPr>
              <w:pStyle w:val="12"/>
              <w:rPr>
                <w:b/>
              </w:rPr>
            </w:pPr>
            <w:r w:rsidRPr="002F7277">
              <w:rPr>
                <w:b/>
              </w:rPr>
              <w:t>ИТОГО</w:t>
            </w:r>
          </w:p>
        </w:tc>
        <w:tc>
          <w:tcPr>
            <w:tcW w:w="2228" w:type="dxa"/>
            <w:vAlign w:val="center"/>
          </w:tcPr>
          <w:p w:rsidR="002E7AFE" w:rsidRPr="002F7277" w:rsidRDefault="002F7277" w:rsidP="002E7AFE">
            <w:pPr>
              <w:pStyle w:val="12"/>
              <w:rPr>
                <w:b/>
              </w:rPr>
            </w:pPr>
            <w:r w:rsidRPr="002F7277">
              <w:rPr>
                <w:b/>
              </w:rPr>
              <w:t>17,24</w:t>
            </w:r>
          </w:p>
        </w:tc>
        <w:tc>
          <w:tcPr>
            <w:tcW w:w="2450" w:type="dxa"/>
            <w:vAlign w:val="center"/>
          </w:tcPr>
          <w:p w:rsidR="002E7AFE" w:rsidRPr="002E7AFE" w:rsidRDefault="002E7AFE" w:rsidP="002E7AFE">
            <w:pPr>
              <w:pStyle w:val="12"/>
              <w:rPr>
                <w:highlight w:val="yellow"/>
                <w:lang w:val="en-US"/>
              </w:rPr>
            </w:pPr>
          </w:p>
        </w:tc>
        <w:tc>
          <w:tcPr>
            <w:tcW w:w="2535" w:type="dxa"/>
            <w:vAlign w:val="center"/>
          </w:tcPr>
          <w:p w:rsidR="002E7AFE" w:rsidRPr="002E7AFE" w:rsidRDefault="002E7AFE" w:rsidP="002E7AFE">
            <w:pPr>
              <w:pStyle w:val="12"/>
              <w:rPr>
                <w:highlight w:val="yellow"/>
              </w:rPr>
            </w:pPr>
          </w:p>
        </w:tc>
        <w:tc>
          <w:tcPr>
            <w:tcW w:w="2143" w:type="dxa"/>
            <w:vAlign w:val="center"/>
          </w:tcPr>
          <w:p w:rsidR="002E7AFE" w:rsidRPr="002E7AFE" w:rsidRDefault="002E7AFE" w:rsidP="002E7AFE">
            <w:pPr>
              <w:pStyle w:val="12"/>
              <w:rPr>
                <w:highlight w:val="yellow"/>
              </w:rPr>
            </w:pPr>
          </w:p>
        </w:tc>
      </w:tr>
      <w:tr w:rsidR="002E7AFE" w:rsidRPr="002E7AFE" w:rsidTr="002E7AFE">
        <w:tc>
          <w:tcPr>
            <w:tcW w:w="14436" w:type="dxa"/>
            <w:gridSpan w:val="6"/>
          </w:tcPr>
          <w:p w:rsidR="002E7AFE" w:rsidRPr="002E7AFE" w:rsidRDefault="002E7AFE" w:rsidP="002E7AFE">
            <w:pPr>
              <w:pStyle w:val="12"/>
              <w:rPr>
                <w:b/>
              </w:rPr>
            </w:pPr>
            <w:r w:rsidRPr="002E7AFE">
              <w:rPr>
                <w:b/>
              </w:rPr>
              <w:t>Автодороги местного (внутрирайонного) значения</w:t>
            </w:r>
          </w:p>
        </w:tc>
      </w:tr>
      <w:tr w:rsidR="002E7AFE" w:rsidRPr="002E7AFE" w:rsidTr="002E7AFE">
        <w:tc>
          <w:tcPr>
            <w:tcW w:w="566" w:type="dxa"/>
            <w:vAlign w:val="center"/>
          </w:tcPr>
          <w:p w:rsidR="002E7AFE" w:rsidRPr="00937811" w:rsidRDefault="002E7AFE" w:rsidP="002E7AFE">
            <w:pPr>
              <w:pStyle w:val="12"/>
            </w:pPr>
            <w:r w:rsidRPr="00937811">
              <w:t>1.</w:t>
            </w:r>
          </w:p>
        </w:tc>
        <w:tc>
          <w:tcPr>
            <w:tcW w:w="4514" w:type="dxa"/>
            <w:vAlign w:val="center"/>
          </w:tcPr>
          <w:p w:rsidR="002E7AFE" w:rsidRPr="00937811" w:rsidRDefault="002E7AFE" w:rsidP="00937811">
            <w:pPr>
              <w:pStyle w:val="12"/>
              <w:jc w:val="left"/>
            </w:pPr>
            <w:r w:rsidRPr="00937811">
              <w:t xml:space="preserve">Подъезд к д. </w:t>
            </w:r>
            <w:r w:rsidR="00937811" w:rsidRPr="00937811">
              <w:t>Подгорье</w:t>
            </w:r>
            <w:r w:rsidRPr="00937811">
              <w:t xml:space="preserve"> </w:t>
            </w:r>
          </w:p>
        </w:tc>
        <w:tc>
          <w:tcPr>
            <w:tcW w:w="2228" w:type="dxa"/>
            <w:vAlign w:val="center"/>
          </w:tcPr>
          <w:p w:rsidR="002E7AFE" w:rsidRPr="00937811" w:rsidRDefault="00937811" w:rsidP="002E7AFE">
            <w:pPr>
              <w:pStyle w:val="12"/>
            </w:pPr>
            <w:r w:rsidRPr="00937811">
              <w:t>1,25</w:t>
            </w:r>
          </w:p>
        </w:tc>
        <w:tc>
          <w:tcPr>
            <w:tcW w:w="2450" w:type="dxa"/>
            <w:vAlign w:val="center"/>
          </w:tcPr>
          <w:p w:rsidR="002E7AFE" w:rsidRPr="00937811" w:rsidRDefault="002E7AFE" w:rsidP="002E7AFE">
            <w:pPr>
              <w:pStyle w:val="12"/>
            </w:pPr>
            <w:r w:rsidRPr="00937811">
              <w:rPr>
                <w:lang w:val="en-US"/>
              </w:rPr>
              <w:t>V</w:t>
            </w:r>
          </w:p>
        </w:tc>
        <w:tc>
          <w:tcPr>
            <w:tcW w:w="2535" w:type="dxa"/>
            <w:vAlign w:val="center"/>
          </w:tcPr>
          <w:p w:rsidR="002E7AFE" w:rsidRPr="00937811" w:rsidRDefault="002E7AFE" w:rsidP="002E7AFE">
            <w:pPr>
              <w:pStyle w:val="12"/>
            </w:pPr>
            <w:r w:rsidRPr="00937811">
              <w:t>грунт</w:t>
            </w:r>
          </w:p>
        </w:tc>
        <w:tc>
          <w:tcPr>
            <w:tcW w:w="2143" w:type="dxa"/>
            <w:vAlign w:val="center"/>
          </w:tcPr>
          <w:p w:rsidR="002E7AFE" w:rsidRPr="00937811" w:rsidRDefault="002E7AFE" w:rsidP="002E7AFE">
            <w:pPr>
              <w:pStyle w:val="12"/>
            </w:pPr>
            <w:r w:rsidRPr="00937811">
              <w:t>муниципальная</w:t>
            </w:r>
          </w:p>
        </w:tc>
      </w:tr>
      <w:tr w:rsidR="002E7AFE" w:rsidRPr="002E7AFE" w:rsidTr="002E7AFE">
        <w:tc>
          <w:tcPr>
            <w:tcW w:w="566" w:type="dxa"/>
            <w:vAlign w:val="center"/>
          </w:tcPr>
          <w:p w:rsidR="002E7AFE" w:rsidRPr="00937811" w:rsidRDefault="002E7AFE" w:rsidP="002E7AFE">
            <w:pPr>
              <w:pStyle w:val="12"/>
            </w:pPr>
            <w:r w:rsidRPr="00937811">
              <w:t>2.</w:t>
            </w:r>
          </w:p>
        </w:tc>
        <w:tc>
          <w:tcPr>
            <w:tcW w:w="4514" w:type="dxa"/>
            <w:vAlign w:val="center"/>
          </w:tcPr>
          <w:p w:rsidR="002E7AFE" w:rsidRPr="00937811" w:rsidRDefault="002E7AFE" w:rsidP="00937811">
            <w:pPr>
              <w:pStyle w:val="12"/>
              <w:jc w:val="left"/>
            </w:pPr>
            <w:r w:rsidRPr="00937811">
              <w:t xml:space="preserve">Подъезд к д. </w:t>
            </w:r>
            <w:r w:rsidR="00937811" w:rsidRPr="00937811">
              <w:t>Коробовское</w:t>
            </w:r>
          </w:p>
        </w:tc>
        <w:tc>
          <w:tcPr>
            <w:tcW w:w="2228" w:type="dxa"/>
            <w:vAlign w:val="center"/>
          </w:tcPr>
          <w:p w:rsidR="002E7AFE" w:rsidRPr="00937811" w:rsidRDefault="00937811" w:rsidP="002E7AFE">
            <w:pPr>
              <w:pStyle w:val="12"/>
            </w:pPr>
            <w:r w:rsidRPr="00937811">
              <w:t>0,95</w:t>
            </w:r>
          </w:p>
        </w:tc>
        <w:tc>
          <w:tcPr>
            <w:tcW w:w="2450" w:type="dxa"/>
            <w:vAlign w:val="center"/>
          </w:tcPr>
          <w:p w:rsidR="002E7AFE" w:rsidRPr="00937811" w:rsidRDefault="002E7AFE" w:rsidP="002E7AFE">
            <w:pPr>
              <w:pStyle w:val="12"/>
            </w:pPr>
            <w:r w:rsidRPr="00937811">
              <w:rPr>
                <w:lang w:val="en-US"/>
              </w:rPr>
              <w:t>V</w:t>
            </w:r>
          </w:p>
        </w:tc>
        <w:tc>
          <w:tcPr>
            <w:tcW w:w="2535" w:type="dxa"/>
            <w:vAlign w:val="center"/>
          </w:tcPr>
          <w:p w:rsidR="002E7AFE" w:rsidRPr="00937811" w:rsidRDefault="00937811" w:rsidP="002E7AFE">
            <w:pPr>
              <w:pStyle w:val="12"/>
            </w:pPr>
            <w:r w:rsidRPr="00937811">
              <w:t>грунт</w:t>
            </w:r>
          </w:p>
        </w:tc>
        <w:tc>
          <w:tcPr>
            <w:tcW w:w="2143" w:type="dxa"/>
            <w:vAlign w:val="center"/>
          </w:tcPr>
          <w:p w:rsidR="002E7AFE" w:rsidRPr="00937811" w:rsidRDefault="002E7AFE" w:rsidP="002E7AFE">
            <w:pPr>
              <w:pStyle w:val="12"/>
            </w:pPr>
            <w:r w:rsidRPr="00937811">
              <w:t>-</w:t>
            </w:r>
          </w:p>
        </w:tc>
      </w:tr>
      <w:tr w:rsidR="002E7AFE" w:rsidRPr="002E7AFE" w:rsidTr="002E7AFE">
        <w:tc>
          <w:tcPr>
            <w:tcW w:w="566" w:type="dxa"/>
            <w:vAlign w:val="center"/>
          </w:tcPr>
          <w:p w:rsidR="002E7AFE" w:rsidRPr="00937811" w:rsidRDefault="002E7AFE" w:rsidP="002E7AFE">
            <w:pPr>
              <w:pStyle w:val="12"/>
            </w:pPr>
            <w:r w:rsidRPr="00937811">
              <w:t>3.</w:t>
            </w:r>
          </w:p>
        </w:tc>
        <w:tc>
          <w:tcPr>
            <w:tcW w:w="4514" w:type="dxa"/>
            <w:vAlign w:val="center"/>
          </w:tcPr>
          <w:p w:rsidR="002E7AFE" w:rsidRPr="00937811" w:rsidRDefault="002E7AFE" w:rsidP="00937811">
            <w:pPr>
              <w:pStyle w:val="12"/>
              <w:jc w:val="left"/>
            </w:pPr>
            <w:r w:rsidRPr="00937811">
              <w:t xml:space="preserve">Подъезд к д. </w:t>
            </w:r>
            <w:r w:rsidR="00937811" w:rsidRPr="00937811">
              <w:t>Королево</w:t>
            </w:r>
          </w:p>
        </w:tc>
        <w:tc>
          <w:tcPr>
            <w:tcW w:w="2228" w:type="dxa"/>
            <w:vAlign w:val="center"/>
          </w:tcPr>
          <w:p w:rsidR="002E7AFE" w:rsidRPr="00937811" w:rsidRDefault="00937811" w:rsidP="002E7AFE">
            <w:pPr>
              <w:pStyle w:val="12"/>
            </w:pPr>
            <w:r w:rsidRPr="00937811">
              <w:t>1,70</w:t>
            </w:r>
          </w:p>
        </w:tc>
        <w:tc>
          <w:tcPr>
            <w:tcW w:w="2450" w:type="dxa"/>
            <w:vAlign w:val="center"/>
          </w:tcPr>
          <w:p w:rsidR="002E7AFE" w:rsidRPr="00937811" w:rsidRDefault="002E7AFE" w:rsidP="002E7AFE">
            <w:pPr>
              <w:pStyle w:val="12"/>
            </w:pPr>
            <w:r w:rsidRPr="00937811">
              <w:rPr>
                <w:lang w:val="en-US"/>
              </w:rPr>
              <w:t>V</w:t>
            </w:r>
          </w:p>
        </w:tc>
        <w:tc>
          <w:tcPr>
            <w:tcW w:w="2535" w:type="dxa"/>
            <w:vAlign w:val="center"/>
          </w:tcPr>
          <w:p w:rsidR="002E7AFE" w:rsidRPr="00937811" w:rsidRDefault="00937811" w:rsidP="002E7AFE">
            <w:pPr>
              <w:pStyle w:val="12"/>
            </w:pPr>
            <w:r w:rsidRPr="00937811">
              <w:t>грунт</w:t>
            </w:r>
          </w:p>
        </w:tc>
        <w:tc>
          <w:tcPr>
            <w:tcW w:w="2143" w:type="dxa"/>
            <w:vAlign w:val="center"/>
          </w:tcPr>
          <w:p w:rsidR="002E7AFE" w:rsidRPr="00937811" w:rsidRDefault="002E7AFE" w:rsidP="002E7AFE">
            <w:pPr>
              <w:pStyle w:val="12"/>
            </w:pPr>
            <w:r w:rsidRPr="00937811">
              <w:t>-</w:t>
            </w:r>
          </w:p>
        </w:tc>
      </w:tr>
      <w:tr w:rsidR="002E7AFE" w:rsidRPr="002E7AFE" w:rsidTr="002E7AFE">
        <w:tc>
          <w:tcPr>
            <w:tcW w:w="566" w:type="dxa"/>
            <w:vAlign w:val="center"/>
          </w:tcPr>
          <w:p w:rsidR="002E7AFE" w:rsidRPr="002131D0" w:rsidRDefault="002E7AFE" w:rsidP="002E7AFE">
            <w:pPr>
              <w:pStyle w:val="12"/>
            </w:pPr>
            <w:r w:rsidRPr="002131D0">
              <w:t>4.</w:t>
            </w:r>
          </w:p>
        </w:tc>
        <w:tc>
          <w:tcPr>
            <w:tcW w:w="4514" w:type="dxa"/>
            <w:vAlign w:val="center"/>
          </w:tcPr>
          <w:p w:rsidR="002E7AFE" w:rsidRPr="002131D0" w:rsidRDefault="002131D0" w:rsidP="002E7AFE">
            <w:pPr>
              <w:pStyle w:val="12"/>
              <w:jc w:val="left"/>
            </w:pPr>
            <w:r w:rsidRPr="002131D0">
              <w:t>Дорога на кладбище</w:t>
            </w:r>
          </w:p>
        </w:tc>
        <w:tc>
          <w:tcPr>
            <w:tcW w:w="2228" w:type="dxa"/>
            <w:vAlign w:val="center"/>
          </w:tcPr>
          <w:p w:rsidR="002E7AFE" w:rsidRPr="002131D0" w:rsidRDefault="002131D0" w:rsidP="002E7AFE">
            <w:pPr>
              <w:pStyle w:val="12"/>
            </w:pPr>
            <w:r w:rsidRPr="002131D0">
              <w:t>0,95</w:t>
            </w:r>
          </w:p>
        </w:tc>
        <w:tc>
          <w:tcPr>
            <w:tcW w:w="2450" w:type="dxa"/>
            <w:vAlign w:val="center"/>
          </w:tcPr>
          <w:p w:rsidR="002E7AFE" w:rsidRPr="002131D0" w:rsidRDefault="002E7AFE" w:rsidP="002E7AFE">
            <w:pPr>
              <w:pStyle w:val="12"/>
            </w:pPr>
            <w:r w:rsidRPr="002131D0">
              <w:rPr>
                <w:lang w:val="en-US"/>
              </w:rPr>
              <w:t>V</w:t>
            </w:r>
          </w:p>
        </w:tc>
        <w:tc>
          <w:tcPr>
            <w:tcW w:w="2535" w:type="dxa"/>
            <w:vAlign w:val="center"/>
          </w:tcPr>
          <w:p w:rsidR="002E7AFE" w:rsidRPr="002131D0" w:rsidRDefault="002131D0" w:rsidP="002E7AFE">
            <w:pPr>
              <w:pStyle w:val="12"/>
            </w:pPr>
            <w:r w:rsidRPr="002131D0">
              <w:t>грунт</w:t>
            </w:r>
          </w:p>
        </w:tc>
        <w:tc>
          <w:tcPr>
            <w:tcW w:w="2143" w:type="dxa"/>
            <w:vAlign w:val="center"/>
          </w:tcPr>
          <w:p w:rsidR="002E7AFE" w:rsidRPr="002131D0" w:rsidRDefault="002E7AFE" w:rsidP="002E7AFE">
            <w:pPr>
              <w:pStyle w:val="12"/>
            </w:pPr>
            <w:r w:rsidRPr="002131D0">
              <w:t>-</w:t>
            </w:r>
          </w:p>
        </w:tc>
      </w:tr>
      <w:tr w:rsidR="002E7AFE" w:rsidRPr="002E7AFE" w:rsidTr="002E7AFE">
        <w:trPr>
          <w:trHeight w:val="546"/>
        </w:trPr>
        <w:tc>
          <w:tcPr>
            <w:tcW w:w="5080" w:type="dxa"/>
            <w:gridSpan w:val="2"/>
            <w:vAlign w:val="center"/>
          </w:tcPr>
          <w:p w:rsidR="002E7AFE" w:rsidRPr="0042055C" w:rsidRDefault="002E7AFE" w:rsidP="002E7AFE">
            <w:pPr>
              <w:pStyle w:val="12"/>
              <w:rPr>
                <w:b/>
              </w:rPr>
            </w:pPr>
            <w:r w:rsidRPr="0042055C">
              <w:rPr>
                <w:b/>
              </w:rPr>
              <w:t>ИТОГО</w:t>
            </w:r>
          </w:p>
        </w:tc>
        <w:tc>
          <w:tcPr>
            <w:tcW w:w="2228" w:type="dxa"/>
            <w:vAlign w:val="center"/>
          </w:tcPr>
          <w:p w:rsidR="002E7AFE" w:rsidRPr="0042055C" w:rsidRDefault="0042055C" w:rsidP="002E7AFE">
            <w:pPr>
              <w:pStyle w:val="12"/>
              <w:rPr>
                <w:b/>
              </w:rPr>
            </w:pPr>
            <w:r w:rsidRPr="0042055C">
              <w:rPr>
                <w:b/>
              </w:rPr>
              <w:t>4,85</w:t>
            </w:r>
          </w:p>
        </w:tc>
        <w:tc>
          <w:tcPr>
            <w:tcW w:w="2450" w:type="dxa"/>
            <w:vAlign w:val="center"/>
          </w:tcPr>
          <w:p w:rsidR="002E7AFE" w:rsidRPr="002E7AFE" w:rsidRDefault="002E7AFE" w:rsidP="002E7AFE">
            <w:pPr>
              <w:pStyle w:val="12"/>
              <w:rPr>
                <w:highlight w:val="yellow"/>
              </w:rPr>
            </w:pPr>
          </w:p>
        </w:tc>
        <w:tc>
          <w:tcPr>
            <w:tcW w:w="2535" w:type="dxa"/>
            <w:vAlign w:val="center"/>
          </w:tcPr>
          <w:p w:rsidR="002E7AFE" w:rsidRPr="002E7AFE" w:rsidRDefault="002E7AFE" w:rsidP="002E7AFE">
            <w:pPr>
              <w:pStyle w:val="12"/>
              <w:rPr>
                <w:highlight w:val="yellow"/>
              </w:rPr>
            </w:pPr>
          </w:p>
        </w:tc>
        <w:tc>
          <w:tcPr>
            <w:tcW w:w="2143" w:type="dxa"/>
            <w:vAlign w:val="center"/>
          </w:tcPr>
          <w:p w:rsidR="002E7AFE" w:rsidRPr="002E7AFE" w:rsidRDefault="002E7AFE" w:rsidP="002E7AFE">
            <w:pPr>
              <w:pStyle w:val="12"/>
              <w:rPr>
                <w:highlight w:val="yellow"/>
              </w:rPr>
            </w:pPr>
          </w:p>
        </w:tc>
      </w:tr>
    </w:tbl>
    <w:p w:rsidR="0042055C" w:rsidRDefault="0042055C" w:rsidP="00B96694">
      <w:pPr>
        <w:tabs>
          <w:tab w:val="left" w:pos="1005"/>
        </w:tabs>
        <w:rPr>
          <w:sz w:val="24"/>
        </w:rPr>
      </w:pPr>
    </w:p>
    <w:p w:rsidR="0042055C" w:rsidRPr="0042055C" w:rsidRDefault="0042055C" w:rsidP="0042055C">
      <w:pPr>
        <w:rPr>
          <w:sz w:val="24"/>
        </w:rPr>
      </w:pPr>
    </w:p>
    <w:p w:rsidR="0042055C" w:rsidRPr="0042055C" w:rsidRDefault="0042055C" w:rsidP="0042055C">
      <w:pPr>
        <w:rPr>
          <w:sz w:val="24"/>
        </w:rPr>
      </w:pPr>
    </w:p>
    <w:p w:rsidR="0042055C" w:rsidRPr="0042055C" w:rsidRDefault="0042055C" w:rsidP="0042055C">
      <w:pPr>
        <w:rPr>
          <w:sz w:val="24"/>
        </w:rPr>
      </w:pPr>
    </w:p>
    <w:p w:rsidR="0042055C" w:rsidRPr="0042055C" w:rsidRDefault="0042055C" w:rsidP="0042055C">
      <w:pPr>
        <w:rPr>
          <w:sz w:val="24"/>
        </w:rPr>
      </w:pPr>
    </w:p>
    <w:p w:rsidR="0042055C" w:rsidRPr="0042055C" w:rsidRDefault="0042055C" w:rsidP="0042055C">
      <w:pPr>
        <w:rPr>
          <w:sz w:val="24"/>
        </w:rPr>
      </w:pPr>
    </w:p>
    <w:p w:rsidR="0042055C" w:rsidRPr="0042055C" w:rsidRDefault="0042055C" w:rsidP="0042055C">
      <w:pPr>
        <w:rPr>
          <w:sz w:val="24"/>
        </w:rPr>
      </w:pPr>
    </w:p>
    <w:p w:rsidR="0042055C" w:rsidRPr="0042055C" w:rsidRDefault="0042055C" w:rsidP="0042055C">
      <w:pPr>
        <w:rPr>
          <w:sz w:val="24"/>
        </w:rPr>
      </w:pPr>
    </w:p>
    <w:p w:rsidR="0042055C" w:rsidRPr="0042055C" w:rsidRDefault="0042055C" w:rsidP="0042055C">
      <w:pPr>
        <w:rPr>
          <w:sz w:val="24"/>
        </w:rPr>
      </w:pPr>
    </w:p>
    <w:p w:rsidR="0042055C" w:rsidRPr="0042055C" w:rsidRDefault="0042055C" w:rsidP="0042055C">
      <w:pPr>
        <w:rPr>
          <w:sz w:val="24"/>
        </w:rPr>
      </w:pPr>
    </w:p>
    <w:p w:rsidR="0042055C" w:rsidRDefault="0042055C" w:rsidP="0042055C">
      <w:pPr>
        <w:rPr>
          <w:sz w:val="24"/>
        </w:rPr>
      </w:pPr>
    </w:p>
    <w:p w:rsidR="0042055C" w:rsidRDefault="0042055C" w:rsidP="0042055C">
      <w:pPr>
        <w:rPr>
          <w:sz w:val="24"/>
        </w:rPr>
      </w:pPr>
    </w:p>
    <w:p w:rsidR="00B96694" w:rsidRDefault="0042055C" w:rsidP="0042055C">
      <w:pPr>
        <w:tabs>
          <w:tab w:val="left" w:pos="2850"/>
        </w:tabs>
        <w:rPr>
          <w:sz w:val="24"/>
        </w:rPr>
      </w:pPr>
      <w:r>
        <w:rPr>
          <w:sz w:val="24"/>
        </w:rPr>
        <w:tab/>
      </w:r>
    </w:p>
    <w:p w:rsidR="0042055C" w:rsidRDefault="0042055C" w:rsidP="0042055C">
      <w:pPr>
        <w:tabs>
          <w:tab w:val="left" w:pos="2850"/>
        </w:tabs>
        <w:rPr>
          <w:sz w:val="24"/>
        </w:rPr>
      </w:pPr>
    </w:p>
    <w:p w:rsidR="0042055C" w:rsidRDefault="0042055C" w:rsidP="0042055C">
      <w:pPr>
        <w:tabs>
          <w:tab w:val="left" w:pos="2850"/>
        </w:tabs>
        <w:rPr>
          <w:sz w:val="24"/>
        </w:rPr>
      </w:pPr>
    </w:p>
    <w:p w:rsidR="0042055C" w:rsidRDefault="0042055C" w:rsidP="0042055C">
      <w:pPr>
        <w:tabs>
          <w:tab w:val="left" w:pos="2850"/>
        </w:tabs>
        <w:rPr>
          <w:sz w:val="24"/>
        </w:rPr>
      </w:pPr>
    </w:p>
    <w:p w:rsidR="0042055C" w:rsidRDefault="0042055C" w:rsidP="0042055C">
      <w:pPr>
        <w:tabs>
          <w:tab w:val="left" w:pos="2850"/>
        </w:tabs>
        <w:rPr>
          <w:sz w:val="24"/>
        </w:rPr>
      </w:pPr>
    </w:p>
    <w:p w:rsidR="0042055C" w:rsidRDefault="0042055C" w:rsidP="008A2C22">
      <w:pPr>
        <w:tabs>
          <w:tab w:val="left" w:pos="2850"/>
        </w:tabs>
        <w:ind w:firstLine="0"/>
        <w:rPr>
          <w:sz w:val="24"/>
        </w:rPr>
        <w:sectPr w:rsidR="0042055C" w:rsidSect="00B96694">
          <w:pgSz w:w="16838" w:h="11906" w:orient="landscape"/>
          <w:pgMar w:top="851" w:right="851" w:bottom="851" w:left="851" w:header="709" w:footer="709" w:gutter="0"/>
          <w:cols w:space="708"/>
          <w:docGrid w:linePitch="360"/>
        </w:sectPr>
      </w:pPr>
    </w:p>
    <w:p w:rsidR="0042055C" w:rsidRPr="00B92598" w:rsidRDefault="0042055C" w:rsidP="00267E13">
      <w:pPr>
        <w:pStyle w:val="20"/>
      </w:pPr>
      <w:r>
        <w:rPr>
          <w:lang w:val="en-US"/>
        </w:rPr>
        <w:lastRenderedPageBreak/>
        <w:t>VII</w:t>
      </w:r>
      <w:r>
        <w:t>. Охрана окружающей среды.</w:t>
      </w:r>
    </w:p>
    <w:p w:rsidR="0042055C" w:rsidRDefault="0042055C" w:rsidP="00267E13">
      <w:r w:rsidRPr="007408E6">
        <w:t>В соответствии с Градостроительным</w:t>
      </w:r>
      <w:r>
        <w:t xml:space="preserve"> кодексом Российской Федерации</w:t>
      </w:r>
      <w:r w:rsidRPr="007408E6">
        <w:t xml:space="preserve">, «Инструкцией о составе, порядке разработки, согласования, экспертизе и утверждении градостроительной документации» </w:t>
      </w:r>
      <w:r>
        <w:t xml:space="preserve">№150 </w:t>
      </w:r>
      <w:r w:rsidRPr="007408E6">
        <w:t>в настоящем проекте приведены мероприятия, способствующие охране и улучшению окружающей среды.</w:t>
      </w:r>
    </w:p>
    <w:p w:rsidR="003D40DE" w:rsidRDefault="003D40DE" w:rsidP="00267E13"/>
    <w:p w:rsidR="003D40DE" w:rsidRPr="00F23AB5" w:rsidRDefault="003D40DE" w:rsidP="003D40DE">
      <w:pPr>
        <w:pStyle w:val="3"/>
      </w:pPr>
      <w:r w:rsidRPr="00F23AB5">
        <w:t>1. Планировочные мероприятия.</w:t>
      </w:r>
    </w:p>
    <w:p w:rsidR="003D40DE" w:rsidRPr="00F23AB5" w:rsidRDefault="003D40DE" w:rsidP="003D40DE">
      <w:r w:rsidRPr="00F23AB5">
        <w:t>Архитектурно-планировочные мероприятия на рассматриваемой территории сводятся, в основном, к следующему:</w:t>
      </w:r>
    </w:p>
    <w:p w:rsidR="003D40DE" w:rsidRPr="003D40DE" w:rsidRDefault="003D40DE" w:rsidP="003D40DE">
      <w:pPr>
        <w:pStyle w:val="a7"/>
        <w:numPr>
          <w:ilvl w:val="1"/>
          <w:numId w:val="20"/>
        </w:numPr>
        <w:ind w:left="851" w:hanging="284"/>
      </w:pPr>
      <w:r w:rsidRPr="003D40DE">
        <w:t>функциональное зонирование застройки;</w:t>
      </w:r>
    </w:p>
    <w:p w:rsidR="003D40DE" w:rsidRPr="003D40DE" w:rsidRDefault="003D40DE" w:rsidP="003D40DE">
      <w:pPr>
        <w:pStyle w:val="a7"/>
        <w:numPr>
          <w:ilvl w:val="1"/>
          <w:numId w:val="20"/>
        </w:numPr>
        <w:ind w:left="851" w:hanging="284"/>
      </w:pPr>
      <w:r w:rsidRPr="003D40DE">
        <w:t>вынос существующих и размещение проектируемых коммунально-складских и промышленных территорий за пределами жилой зоны;</w:t>
      </w:r>
    </w:p>
    <w:p w:rsidR="003D40DE" w:rsidRPr="003D40DE" w:rsidRDefault="003D40DE" w:rsidP="003D40DE">
      <w:pPr>
        <w:pStyle w:val="a7"/>
        <w:numPr>
          <w:ilvl w:val="1"/>
          <w:numId w:val="20"/>
        </w:numPr>
        <w:ind w:left="851" w:hanging="284"/>
      </w:pPr>
      <w:r w:rsidRPr="003D40DE">
        <w:t>рекомендации по разработке проектов санитарно-защитных зон промышленных предприятий и коммунально-складских зон;</w:t>
      </w:r>
    </w:p>
    <w:p w:rsidR="003D40DE" w:rsidRPr="003D40DE" w:rsidRDefault="003D40DE" w:rsidP="003D40DE">
      <w:pPr>
        <w:pStyle w:val="a7"/>
        <w:numPr>
          <w:ilvl w:val="1"/>
          <w:numId w:val="20"/>
        </w:numPr>
        <w:ind w:left="851" w:hanging="284"/>
      </w:pPr>
      <w:r w:rsidRPr="003D40DE">
        <w:t>создание санитарно-защитных зон вокруг действующих предприятий и коммунально-складских территорий;</w:t>
      </w:r>
    </w:p>
    <w:p w:rsidR="003D40DE" w:rsidRPr="003D40DE" w:rsidRDefault="003D40DE" w:rsidP="003D40DE">
      <w:pPr>
        <w:pStyle w:val="a7"/>
        <w:numPr>
          <w:ilvl w:val="1"/>
          <w:numId w:val="20"/>
        </w:numPr>
        <w:ind w:left="851" w:hanging="284"/>
      </w:pPr>
      <w:r w:rsidRPr="003D40DE">
        <w:t>развитие системы зеленых насаждений общего пользования;</w:t>
      </w:r>
    </w:p>
    <w:p w:rsidR="003D40DE" w:rsidRDefault="003D40DE" w:rsidP="003D40DE">
      <w:pPr>
        <w:pStyle w:val="a7"/>
        <w:numPr>
          <w:ilvl w:val="1"/>
          <w:numId w:val="20"/>
        </w:numPr>
        <w:ind w:left="851" w:hanging="284"/>
      </w:pPr>
      <w:r w:rsidRPr="003D40DE">
        <w:t>решение транспортной схемы.</w:t>
      </w:r>
    </w:p>
    <w:p w:rsidR="003D40DE" w:rsidRPr="005C173D" w:rsidRDefault="003D40DE" w:rsidP="003D40DE">
      <w:pPr>
        <w:pStyle w:val="a7"/>
        <w:ind w:left="851" w:firstLine="0"/>
      </w:pPr>
    </w:p>
    <w:p w:rsidR="003D40DE" w:rsidRPr="00337C13" w:rsidRDefault="003D40DE" w:rsidP="003D40DE">
      <w:pPr>
        <w:pStyle w:val="3"/>
      </w:pPr>
      <w:r w:rsidRPr="00337C13">
        <w:t>2. Охрана воздушного бассейна. Санитарно-защитные зоны промышленных предприятий и коммунально-складских сооружений.</w:t>
      </w:r>
    </w:p>
    <w:p w:rsidR="003D40DE" w:rsidRPr="00FB6A73" w:rsidRDefault="003D40DE" w:rsidP="003D40DE">
      <w:r w:rsidRPr="00337C13">
        <w:t xml:space="preserve">Крупные источники загрязнения воздушного бассейна с особо </w:t>
      </w:r>
      <w:r>
        <w:t xml:space="preserve">опасным </w:t>
      </w:r>
      <w:r w:rsidRPr="00337C13">
        <w:t xml:space="preserve">производством на территории городского поселения Красавино </w:t>
      </w:r>
      <w:r w:rsidRPr="00FB6A73">
        <w:t xml:space="preserve">Великоустюгского муниципального района – </w:t>
      </w:r>
      <w:r>
        <w:t>нефтебаза</w:t>
      </w:r>
      <w:r w:rsidRPr="00FB6A73">
        <w:t>, поля фильтрации</w:t>
      </w:r>
      <w:r>
        <w:t xml:space="preserve"> и мазутное хозяйство. Размер санитарно-защитной зоны этих предприятий составляет 500 метров. Следующими по классу опасности являются предприятия с санитарно-защитной зоной 300 метров – пункт подогрева газа, завод ЖБИ, ГТ ТЭЦ, кирпичный завод, ГРС, КОС. В виду того, что большинство предприятий расположены вблизи жилой застройки, необходимо разработать проект санитарно-защитных зон с целью улучшения состояния окружающей среды с последующей возможностью уменьшения санитарно-защитной зоны. Так же источником загрязнения воздушного бассейна являются выбросы автомобильного и железнодорожного транспорта.</w:t>
      </w:r>
    </w:p>
    <w:p w:rsidR="003D40DE" w:rsidRPr="00FB6A73" w:rsidRDefault="003D40DE" w:rsidP="003D40DE">
      <w:r w:rsidRPr="00FB6A73">
        <w:t>На территории поселения отсутствуют данные о превышении предельно допустимых концентраций загрязняющих веществ в атмосферном воздухе.</w:t>
      </w:r>
    </w:p>
    <w:p w:rsidR="003D40DE" w:rsidRPr="00B81DF5" w:rsidRDefault="003D40DE" w:rsidP="003D40DE">
      <w:r w:rsidRPr="00B81DF5">
        <w:t>Предприятия и группы предприятий, их отдельные здания и сооружения с технологическими процессами, являющиеся источниками негативного воздействия на среду обитания и здоровье человека необходимо отделять от жилой застройки санитарно-защитными зонами. Ширина санитарно-защитной зоны устанавливается с учетом санитарной классификации, результатов расчетов ожидаемого загрязнения атмосферного воздуха и уровней физических воздействий. Установлены следующие размеры санитарно-защитных зон:</w:t>
      </w:r>
    </w:p>
    <w:p w:rsidR="003D40DE" w:rsidRPr="00B81DF5" w:rsidRDefault="003D40DE" w:rsidP="003D40DE">
      <w:r w:rsidRPr="00B81DF5">
        <w:t xml:space="preserve">объекты </w:t>
      </w:r>
      <w:r w:rsidRPr="00B81DF5">
        <w:rPr>
          <w:lang w:val="en-US"/>
        </w:rPr>
        <w:t>I</w:t>
      </w:r>
      <w:r w:rsidRPr="00B81DF5">
        <w:t xml:space="preserve"> класса – 1000 м;</w:t>
      </w:r>
    </w:p>
    <w:p w:rsidR="003D40DE" w:rsidRPr="00B81DF5" w:rsidRDefault="003D40DE" w:rsidP="003D40DE">
      <w:r w:rsidRPr="00B81DF5">
        <w:t xml:space="preserve">объекты </w:t>
      </w:r>
      <w:r w:rsidRPr="00B81DF5">
        <w:rPr>
          <w:lang w:val="en-US"/>
        </w:rPr>
        <w:t>II</w:t>
      </w:r>
      <w:r w:rsidRPr="00B81DF5">
        <w:t xml:space="preserve"> класса – 500 м;</w:t>
      </w:r>
    </w:p>
    <w:p w:rsidR="003D40DE" w:rsidRPr="00B81DF5" w:rsidRDefault="003D40DE" w:rsidP="003D40DE">
      <w:r w:rsidRPr="00B81DF5">
        <w:lastRenderedPageBreak/>
        <w:t xml:space="preserve">объекты </w:t>
      </w:r>
      <w:r w:rsidRPr="00B81DF5">
        <w:rPr>
          <w:lang w:val="en-US"/>
        </w:rPr>
        <w:t>III</w:t>
      </w:r>
      <w:r w:rsidRPr="00B81DF5">
        <w:t xml:space="preserve"> класса – 300 м;</w:t>
      </w:r>
    </w:p>
    <w:p w:rsidR="003D40DE" w:rsidRPr="00B81DF5" w:rsidRDefault="003D40DE" w:rsidP="003D40DE">
      <w:r w:rsidRPr="00B81DF5">
        <w:t xml:space="preserve">объекты </w:t>
      </w:r>
      <w:r w:rsidRPr="00B81DF5">
        <w:rPr>
          <w:lang w:val="en-US"/>
        </w:rPr>
        <w:t>IV</w:t>
      </w:r>
      <w:r w:rsidRPr="00B81DF5">
        <w:t xml:space="preserve"> класса – 100 м;</w:t>
      </w:r>
    </w:p>
    <w:p w:rsidR="003D40DE" w:rsidRPr="00B81DF5" w:rsidRDefault="003D40DE" w:rsidP="003D40DE">
      <w:r w:rsidRPr="00B81DF5">
        <w:t xml:space="preserve">объекты </w:t>
      </w:r>
      <w:r w:rsidRPr="00B81DF5">
        <w:rPr>
          <w:lang w:val="en-US"/>
        </w:rPr>
        <w:t>V</w:t>
      </w:r>
      <w:r w:rsidRPr="00B81DF5">
        <w:t xml:space="preserve"> класса – 50 м.</w:t>
      </w:r>
    </w:p>
    <w:p w:rsidR="003D40DE" w:rsidRDefault="003D40DE" w:rsidP="003D40DE">
      <w:r w:rsidRPr="00B81DF5">
        <w:t xml:space="preserve">В таблице </w:t>
      </w:r>
      <w:r w:rsidRPr="00B81DF5">
        <w:rPr>
          <w:lang w:val="en-US"/>
        </w:rPr>
        <w:t>VII</w:t>
      </w:r>
      <w:r w:rsidRPr="00B81DF5">
        <w:t>.2.1 приведен список производств и предприятий по классам опасности согласно СанПиН 2.2.1/2.1.1.1200-03, действующи</w:t>
      </w:r>
      <w:r>
        <w:t>й</w:t>
      </w:r>
      <w:r w:rsidRPr="00B81DF5">
        <w:t xml:space="preserve"> в настоящее время. Санитарно-защитные зоны приняты согласно санитарным нормам, ввиду отсутствия разработанных проектов</w:t>
      </w:r>
      <w:r>
        <w:t>.</w:t>
      </w:r>
    </w:p>
    <w:p w:rsidR="003D40DE" w:rsidRPr="003D40DE" w:rsidRDefault="003D40DE" w:rsidP="003D40DE">
      <w:pPr>
        <w:spacing w:after="120"/>
        <w:ind w:firstLine="540"/>
        <w:jc w:val="right"/>
        <w:rPr>
          <w:sz w:val="24"/>
        </w:rPr>
      </w:pPr>
      <w:r w:rsidRPr="003D40DE">
        <w:rPr>
          <w:sz w:val="24"/>
        </w:rPr>
        <w:t xml:space="preserve">Таблица </w:t>
      </w:r>
      <w:r w:rsidRPr="003D40DE">
        <w:rPr>
          <w:sz w:val="24"/>
          <w:lang w:val="en-US"/>
        </w:rPr>
        <w:t>VII</w:t>
      </w:r>
      <w:r w:rsidRPr="003D40DE">
        <w:rPr>
          <w:sz w:val="24"/>
        </w:rPr>
        <w:t>.2.1</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3"/>
        <w:gridCol w:w="2304"/>
        <w:gridCol w:w="1560"/>
        <w:gridCol w:w="1275"/>
        <w:gridCol w:w="1418"/>
        <w:gridCol w:w="1417"/>
        <w:gridCol w:w="1134"/>
      </w:tblGrid>
      <w:tr w:rsidR="003D40DE" w:rsidRPr="003D40DE" w:rsidTr="003D40DE">
        <w:tc>
          <w:tcPr>
            <w:tcW w:w="673" w:type="dxa"/>
            <w:vAlign w:val="center"/>
          </w:tcPr>
          <w:p w:rsidR="003D40DE" w:rsidRPr="003D40DE" w:rsidRDefault="003D40DE" w:rsidP="003D40DE">
            <w:pPr>
              <w:pStyle w:val="12"/>
              <w:rPr>
                <w:lang w:val="en-US"/>
              </w:rPr>
            </w:pPr>
            <w:r w:rsidRPr="003D40DE">
              <w:t xml:space="preserve">№ </w:t>
            </w:r>
            <w:proofErr w:type="gramStart"/>
            <w:r w:rsidRPr="003D40DE">
              <w:t>п</w:t>
            </w:r>
            <w:proofErr w:type="gramEnd"/>
            <w:r w:rsidRPr="003D40DE">
              <w:rPr>
                <w:lang w:val="en-US"/>
              </w:rPr>
              <w:t>/</w:t>
            </w:r>
            <w:r w:rsidRPr="003D40DE">
              <w:t>п</w:t>
            </w:r>
          </w:p>
        </w:tc>
        <w:tc>
          <w:tcPr>
            <w:tcW w:w="2304" w:type="dxa"/>
            <w:vAlign w:val="center"/>
          </w:tcPr>
          <w:p w:rsidR="003D40DE" w:rsidRPr="003D40DE" w:rsidRDefault="003D40DE" w:rsidP="003D40DE">
            <w:pPr>
              <w:pStyle w:val="12"/>
            </w:pPr>
            <w:r w:rsidRPr="003D40DE">
              <w:t>Наименование</w:t>
            </w:r>
          </w:p>
          <w:p w:rsidR="003D40DE" w:rsidRPr="003D40DE" w:rsidRDefault="003D40DE" w:rsidP="003D40DE">
            <w:pPr>
              <w:pStyle w:val="12"/>
            </w:pPr>
            <w:r w:rsidRPr="003D40DE">
              <w:t>предприятий</w:t>
            </w:r>
          </w:p>
        </w:tc>
        <w:tc>
          <w:tcPr>
            <w:tcW w:w="1560" w:type="dxa"/>
            <w:vAlign w:val="center"/>
          </w:tcPr>
          <w:p w:rsidR="003D40DE" w:rsidRPr="003D40DE" w:rsidRDefault="003D40DE" w:rsidP="003D40DE">
            <w:pPr>
              <w:pStyle w:val="12"/>
            </w:pPr>
            <w:r w:rsidRPr="003D40DE">
              <w:t xml:space="preserve">Отрасль </w:t>
            </w:r>
          </w:p>
          <w:p w:rsidR="003D40DE" w:rsidRPr="003D40DE" w:rsidRDefault="003D40DE" w:rsidP="003D40DE">
            <w:pPr>
              <w:pStyle w:val="12"/>
            </w:pPr>
            <w:proofErr w:type="gramStart"/>
            <w:r>
              <w:t>п</w:t>
            </w:r>
            <w:r w:rsidRPr="003D40DE">
              <w:t>роизводс</w:t>
            </w:r>
            <w:r>
              <w:t>-</w:t>
            </w:r>
            <w:r w:rsidRPr="003D40DE">
              <w:t>тва</w:t>
            </w:r>
            <w:proofErr w:type="gramEnd"/>
            <w:r w:rsidRPr="003D40DE">
              <w:t>,</w:t>
            </w:r>
          </w:p>
          <w:p w:rsidR="003D40DE" w:rsidRPr="003D40DE" w:rsidRDefault="003D40DE" w:rsidP="003D40DE">
            <w:pPr>
              <w:pStyle w:val="12"/>
            </w:pPr>
            <w:r w:rsidRPr="003D40DE">
              <w:t>назначение</w:t>
            </w:r>
          </w:p>
        </w:tc>
        <w:tc>
          <w:tcPr>
            <w:tcW w:w="1275" w:type="dxa"/>
            <w:vAlign w:val="center"/>
          </w:tcPr>
          <w:p w:rsidR="003D40DE" w:rsidRPr="003D40DE" w:rsidRDefault="003D40DE" w:rsidP="003D40DE">
            <w:pPr>
              <w:pStyle w:val="12"/>
            </w:pPr>
            <w:r w:rsidRPr="003D40DE">
              <w:rPr>
                <w:sz w:val="22"/>
                <w:szCs w:val="22"/>
              </w:rPr>
              <w:t xml:space="preserve">Класс </w:t>
            </w:r>
          </w:p>
          <w:p w:rsidR="003D40DE" w:rsidRPr="003D40DE" w:rsidRDefault="003D40DE" w:rsidP="003D40DE">
            <w:pPr>
              <w:pStyle w:val="12"/>
            </w:pPr>
            <w:r w:rsidRPr="003D40DE">
              <w:rPr>
                <w:sz w:val="22"/>
                <w:szCs w:val="22"/>
              </w:rPr>
              <w:t>опасности</w:t>
            </w:r>
          </w:p>
        </w:tc>
        <w:tc>
          <w:tcPr>
            <w:tcW w:w="1418" w:type="dxa"/>
            <w:vAlign w:val="center"/>
          </w:tcPr>
          <w:p w:rsidR="003D40DE" w:rsidRPr="003D40DE" w:rsidRDefault="003D40DE" w:rsidP="003D40DE">
            <w:pPr>
              <w:pStyle w:val="12"/>
            </w:pPr>
            <w:r w:rsidRPr="003D40DE">
              <w:t>СЗЗ по</w:t>
            </w:r>
          </w:p>
          <w:p w:rsidR="003D40DE" w:rsidRPr="003D40DE" w:rsidRDefault="003D40DE" w:rsidP="003D40DE">
            <w:pPr>
              <w:pStyle w:val="12"/>
            </w:pPr>
            <w:r w:rsidRPr="003D40DE">
              <w:t>СанПин, м</w:t>
            </w:r>
          </w:p>
        </w:tc>
        <w:tc>
          <w:tcPr>
            <w:tcW w:w="1417" w:type="dxa"/>
            <w:vAlign w:val="center"/>
          </w:tcPr>
          <w:p w:rsidR="003D40DE" w:rsidRPr="003D40DE" w:rsidRDefault="003D40DE" w:rsidP="003D40DE">
            <w:pPr>
              <w:pStyle w:val="12"/>
              <w:rPr>
                <w:sz w:val="20"/>
                <w:szCs w:val="20"/>
              </w:rPr>
            </w:pPr>
            <w:r w:rsidRPr="003D40DE">
              <w:rPr>
                <w:sz w:val="20"/>
                <w:szCs w:val="20"/>
              </w:rPr>
              <w:t>По</w:t>
            </w:r>
          </w:p>
          <w:p w:rsidR="003D40DE" w:rsidRPr="003D40DE" w:rsidRDefault="003D40DE" w:rsidP="003D40DE">
            <w:pPr>
              <w:pStyle w:val="12"/>
              <w:rPr>
                <w:sz w:val="20"/>
                <w:szCs w:val="20"/>
              </w:rPr>
            </w:pPr>
            <w:r w:rsidRPr="003D40DE">
              <w:rPr>
                <w:sz w:val="20"/>
                <w:szCs w:val="20"/>
              </w:rPr>
              <w:t xml:space="preserve"> факту (разрыв до жилой застройки), </w:t>
            </w:r>
            <w:proofErr w:type="gramStart"/>
            <w:r w:rsidRPr="003D40DE">
              <w:rPr>
                <w:sz w:val="20"/>
                <w:szCs w:val="20"/>
              </w:rPr>
              <w:t>м</w:t>
            </w:r>
            <w:proofErr w:type="gramEnd"/>
          </w:p>
        </w:tc>
        <w:tc>
          <w:tcPr>
            <w:tcW w:w="1134" w:type="dxa"/>
            <w:vAlign w:val="center"/>
          </w:tcPr>
          <w:p w:rsidR="003D40DE" w:rsidRPr="003D40DE" w:rsidRDefault="003D40DE" w:rsidP="003D40DE">
            <w:pPr>
              <w:pStyle w:val="12"/>
            </w:pPr>
            <w:proofErr w:type="gramStart"/>
            <w:r w:rsidRPr="003D40DE">
              <w:t>Приме</w:t>
            </w:r>
            <w:r>
              <w:t>-</w:t>
            </w:r>
            <w:r w:rsidRPr="003D40DE">
              <w:t>чание</w:t>
            </w:r>
            <w:proofErr w:type="gramEnd"/>
          </w:p>
        </w:tc>
      </w:tr>
      <w:tr w:rsidR="003D40DE" w:rsidRPr="003D40DE" w:rsidTr="003D40DE">
        <w:trPr>
          <w:trHeight w:val="105"/>
        </w:trPr>
        <w:tc>
          <w:tcPr>
            <w:tcW w:w="673" w:type="dxa"/>
            <w:vAlign w:val="center"/>
          </w:tcPr>
          <w:p w:rsidR="003D40DE" w:rsidRPr="003D40DE" w:rsidRDefault="003D40DE" w:rsidP="003D40DE">
            <w:pPr>
              <w:pStyle w:val="12"/>
              <w:rPr>
                <w:sz w:val="20"/>
                <w:szCs w:val="20"/>
              </w:rPr>
            </w:pPr>
            <w:r w:rsidRPr="003D40DE">
              <w:rPr>
                <w:sz w:val="20"/>
                <w:szCs w:val="20"/>
              </w:rPr>
              <w:t>1</w:t>
            </w:r>
          </w:p>
        </w:tc>
        <w:tc>
          <w:tcPr>
            <w:tcW w:w="2304" w:type="dxa"/>
            <w:vAlign w:val="center"/>
          </w:tcPr>
          <w:p w:rsidR="003D40DE" w:rsidRPr="003D40DE" w:rsidRDefault="003D40DE" w:rsidP="003D40DE">
            <w:pPr>
              <w:pStyle w:val="12"/>
              <w:rPr>
                <w:sz w:val="20"/>
                <w:szCs w:val="20"/>
              </w:rPr>
            </w:pPr>
            <w:r w:rsidRPr="003D40DE">
              <w:rPr>
                <w:sz w:val="20"/>
                <w:szCs w:val="20"/>
              </w:rPr>
              <w:t>2</w:t>
            </w:r>
          </w:p>
        </w:tc>
        <w:tc>
          <w:tcPr>
            <w:tcW w:w="1560" w:type="dxa"/>
            <w:vAlign w:val="center"/>
          </w:tcPr>
          <w:p w:rsidR="003D40DE" w:rsidRPr="003D40DE" w:rsidRDefault="003D40DE" w:rsidP="003D40DE">
            <w:pPr>
              <w:pStyle w:val="12"/>
              <w:rPr>
                <w:sz w:val="20"/>
                <w:szCs w:val="20"/>
              </w:rPr>
            </w:pPr>
            <w:r w:rsidRPr="003D40DE">
              <w:rPr>
                <w:sz w:val="20"/>
                <w:szCs w:val="20"/>
              </w:rPr>
              <w:t>3</w:t>
            </w:r>
          </w:p>
        </w:tc>
        <w:tc>
          <w:tcPr>
            <w:tcW w:w="1275" w:type="dxa"/>
            <w:vAlign w:val="center"/>
          </w:tcPr>
          <w:p w:rsidR="003D40DE" w:rsidRPr="003D40DE" w:rsidRDefault="003D40DE" w:rsidP="003D40DE">
            <w:pPr>
              <w:pStyle w:val="12"/>
              <w:rPr>
                <w:sz w:val="20"/>
                <w:szCs w:val="20"/>
              </w:rPr>
            </w:pPr>
            <w:r w:rsidRPr="003D40DE">
              <w:rPr>
                <w:sz w:val="20"/>
                <w:szCs w:val="20"/>
              </w:rPr>
              <w:t>4</w:t>
            </w:r>
          </w:p>
        </w:tc>
        <w:tc>
          <w:tcPr>
            <w:tcW w:w="1418" w:type="dxa"/>
            <w:vAlign w:val="center"/>
          </w:tcPr>
          <w:p w:rsidR="003D40DE" w:rsidRPr="003D40DE" w:rsidRDefault="003D40DE" w:rsidP="003D40DE">
            <w:pPr>
              <w:pStyle w:val="12"/>
              <w:rPr>
                <w:sz w:val="20"/>
                <w:szCs w:val="20"/>
              </w:rPr>
            </w:pPr>
            <w:r w:rsidRPr="003D40DE">
              <w:rPr>
                <w:sz w:val="20"/>
                <w:szCs w:val="20"/>
              </w:rPr>
              <w:t>5</w:t>
            </w:r>
          </w:p>
        </w:tc>
        <w:tc>
          <w:tcPr>
            <w:tcW w:w="1417" w:type="dxa"/>
            <w:vAlign w:val="center"/>
          </w:tcPr>
          <w:p w:rsidR="003D40DE" w:rsidRPr="003D40DE" w:rsidRDefault="003D40DE" w:rsidP="003D40DE">
            <w:pPr>
              <w:pStyle w:val="12"/>
              <w:rPr>
                <w:sz w:val="20"/>
                <w:szCs w:val="20"/>
              </w:rPr>
            </w:pPr>
            <w:r w:rsidRPr="003D40DE">
              <w:rPr>
                <w:sz w:val="20"/>
                <w:szCs w:val="20"/>
              </w:rPr>
              <w:t>6</w:t>
            </w:r>
          </w:p>
        </w:tc>
        <w:tc>
          <w:tcPr>
            <w:tcW w:w="1134" w:type="dxa"/>
            <w:vAlign w:val="center"/>
          </w:tcPr>
          <w:p w:rsidR="003D40DE" w:rsidRPr="003D40DE" w:rsidRDefault="003D40DE" w:rsidP="003D40DE">
            <w:pPr>
              <w:pStyle w:val="12"/>
              <w:rPr>
                <w:sz w:val="20"/>
                <w:szCs w:val="20"/>
              </w:rPr>
            </w:pPr>
            <w:r w:rsidRPr="003D40DE">
              <w:rPr>
                <w:sz w:val="20"/>
                <w:szCs w:val="20"/>
              </w:rPr>
              <w:t>7</w:t>
            </w:r>
          </w:p>
        </w:tc>
      </w:tr>
      <w:tr w:rsidR="005B134A" w:rsidRPr="003D40DE" w:rsidTr="003D40DE">
        <w:trPr>
          <w:trHeight w:val="105"/>
        </w:trPr>
        <w:tc>
          <w:tcPr>
            <w:tcW w:w="673" w:type="dxa"/>
            <w:vAlign w:val="center"/>
          </w:tcPr>
          <w:p w:rsidR="005B134A" w:rsidRPr="003D40DE" w:rsidRDefault="005B134A" w:rsidP="005B134A">
            <w:pPr>
              <w:pStyle w:val="12"/>
            </w:pPr>
            <w:r w:rsidRPr="003D40DE">
              <w:t>1.</w:t>
            </w:r>
          </w:p>
        </w:tc>
        <w:tc>
          <w:tcPr>
            <w:tcW w:w="2304" w:type="dxa"/>
            <w:vAlign w:val="center"/>
          </w:tcPr>
          <w:p w:rsidR="005B134A" w:rsidRPr="005B134A" w:rsidRDefault="005B134A" w:rsidP="005B134A">
            <w:pPr>
              <w:pStyle w:val="12"/>
              <w:jc w:val="left"/>
            </w:pPr>
            <w:proofErr w:type="gramStart"/>
            <w:r>
              <w:t>Несанкционирован-ная</w:t>
            </w:r>
            <w:proofErr w:type="gramEnd"/>
            <w:r>
              <w:t xml:space="preserve"> свалка</w:t>
            </w:r>
          </w:p>
        </w:tc>
        <w:tc>
          <w:tcPr>
            <w:tcW w:w="1560" w:type="dxa"/>
            <w:vAlign w:val="center"/>
          </w:tcPr>
          <w:p w:rsidR="005B134A" w:rsidRPr="005B134A" w:rsidRDefault="005B134A" w:rsidP="003D40DE">
            <w:pPr>
              <w:pStyle w:val="12"/>
            </w:pPr>
            <w:r w:rsidRPr="003D40DE">
              <w:rPr>
                <w:sz w:val="20"/>
                <w:szCs w:val="20"/>
              </w:rPr>
              <w:t>Спец. назначение</w:t>
            </w:r>
          </w:p>
        </w:tc>
        <w:tc>
          <w:tcPr>
            <w:tcW w:w="1275" w:type="dxa"/>
            <w:vAlign w:val="center"/>
          </w:tcPr>
          <w:p w:rsidR="005B134A" w:rsidRPr="005B134A" w:rsidRDefault="005B134A" w:rsidP="003D40DE">
            <w:pPr>
              <w:pStyle w:val="12"/>
            </w:pPr>
            <w:r>
              <w:rPr>
                <w:lang w:val="en-US"/>
              </w:rPr>
              <w:t>I</w:t>
            </w:r>
          </w:p>
        </w:tc>
        <w:tc>
          <w:tcPr>
            <w:tcW w:w="1418" w:type="dxa"/>
            <w:vAlign w:val="center"/>
          </w:tcPr>
          <w:p w:rsidR="005B134A" w:rsidRPr="005B134A" w:rsidRDefault="005B134A" w:rsidP="003D40DE">
            <w:pPr>
              <w:pStyle w:val="12"/>
            </w:pPr>
            <w:r>
              <w:t>1000</w:t>
            </w:r>
          </w:p>
        </w:tc>
        <w:tc>
          <w:tcPr>
            <w:tcW w:w="1417" w:type="dxa"/>
            <w:vAlign w:val="center"/>
          </w:tcPr>
          <w:p w:rsidR="005B134A" w:rsidRPr="005B134A" w:rsidRDefault="005B134A" w:rsidP="003D40DE">
            <w:pPr>
              <w:pStyle w:val="12"/>
            </w:pPr>
            <w:r>
              <w:t>2262,5</w:t>
            </w:r>
          </w:p>
        </w:tc>
        <w:tc>
          <w:tcPr>
            <w:tcW w:w="1134" w:type="dxa"/>
            <w:vAlign w:val="center"/>
          </w:tcPr>
          <w:p w:rsidR="005B134A" w:rsidRPr="005B134A" w:rsidRDefault="005B134A" w:rsidP="003D40DE">
            <w:pPr>
              <w:pStyle w:val="12"/>
            </w:pPr>
          </w:p>
        </w:tc>
      </w:tr>
      <w:tr w:rsidR="005B134A" w:rsidRPr="003D40DE" w:rsidTr="003D40DE">
        <w:tc>
          <w:tcPr>
            <w:tcW w:w="673" w:type="dxa"/>
            <w:vAlign w:val="center"/>
          </w:tcPr>
          <w:p w:rsidR="005B134A" w:rsidRPr="003D40DE" w:rsidRDefault="005B134A" w:rsidP="005D5222">
            <w:pPr>
              <w:pStyle w:val="12"/>
            </w:pPr>
            <w:r w:rsidRPr="003D40DE">
              <w:t>2.</w:t>
            </w:r>
          </w:p>
        </w:tc>
        <w:tc>
          <w:tcPr>
            <w:tcW w:w="2304" w:type="dxa"/>
            <w:vAlign w:val="center"/>
          </w:tcPr>
          <w:p w:rsidR="005B134A" w:rsidRPr="003D40DE" w:rsidRDefault="005B134A" w:rsidP="003D40DE">
            <w:pPr>
              <w:pStyle w:val="12"/>
              <w:jc w:val="left"/>
            </w:pPr>
            <w:r w:rsidRPr="003D40DE">
              <w:t>Мазутное хозяйство</w:t>
            </w:r>
          </w:p>
        </w:tc>
        <w:tc>
          <w:tcPr>
            <w:tcW w:w="1560" w:type="dxa"/>
            <w:vAlign w:val="center"/>
          </w:tcPr>
          <w:p w:rsidR="005B134A" w:rsidRPr="003D40DE" w:rsidRDefault="005B134A" w:rsidP="003D40DE">
            <w:pPr>
              <w:pStyle w:val="12"/>
              <w:rPr>
                <w:sz w:val="20"/>
                <w:szCs w:val="20"/>
              </w:rPr>
            </w:pPr>
            <w:r w:rsidRPr="003D40DE">
              <w:rPr>
                <w:sz w:val="20"/>
                <w:szCs w:val="20"/>
              </w:rPr>
              <w:t>Коммунально-складская</w:t>
            </w:r>
          </w:p>
        </w:tc>
        <w:tc>
          <w:tcPr>
            <w:tcW w:w="1275" w:type="dxa"/>
            <w:vAlign w:val="center"/>
          </w:tcPr>
          <w:p w:rsidR="005B134A" w:rsidRPr="003D40DE" w:rsidRDefault="005B134A" w:rsidP="003D40DE">
            <w:pPr>
              <w:pStyle w:val="12"/>
              <w:rPr>
                <w:lang w:val="en-US"/>
              </w:rPr>
            </w:pPr>
            <w:r w:rsidRPr="003D40DE">
              <w:rPr>
                <w:lang w:val="en-US"/>
              </w:rPr>
              <w:t>II</w:t>
            </w:r>
          </w:p>
        </w:tc>
        <w:tc>
          <w:tcPr>
            <w:tcW w:w="1418" w:type="dxa"/>
            <w:vAlign w:val="center"/>
          </w:tcPr>
          <w:p w:rsidR="005B134A" w:rsidRPr="003D40DE" w:rsidRDefault="005B134A" w:rsidP="003D40DE">
            <w:pPr>
              <w:pStyle w:val="12"/>
            </w:pPr>
            <w:r w:rsidRPr="003D40DE">
              <w:t>500</w:t>
            </w:r>
          </w:p>
        </w:tc>
        <w:tc>
          <w:tcPr>
            <w:tcW w:w="1417" w:type="dxa"/>
            <w:vAlign w:val="center"/>
          </w:tcPr>
          <w:p w:rsidR="005B134A" w:rsidRPr="003D40DE" w:rsidRDefault="005B134A" w:rsidP="003D40DE">
            <w:pPr>
              <w:pStyle w:val="12"/>
            </w:pPr>
            <w:r w:rsidRPr="003D40DE">
              <w:t>39,5</w:t>
            </w:r>
          </w:p>
        </w:tc>
        <w:tc>
          <w:tcPr>
            <w:tcW w:w="1134" w:type="dxa"/>
            <w:vAlign w:val="center"/>
          </w:tcPr>
          <w:p w:rsidR="005B134A" w:rsidRPr="003D40DE" w:rsidRDefault="005B134A" w:rsidP="003D40DE">
            <w:pPr>
              <w:pStyle w:val="12"/>
              <w:rPr>
                <w:sz w:val="16"/>
                <w:szCs w:val="16"/>
              </w:rPr>
            </w:pPr>
          </w:p>
        </w:tc>
      </w:tr>
      <w:tr w:rsidR="005B134A" w:rsidRPr="003D40DE" w:rsidTr="003D40DE">
        <w:tc>
          <w:tcPr>
            <w:tcW w:w="673" w:type="dxa"/>
            <w:vAlign w:val="center"/>
          </w:tcPr>
          <w:p w:rsidR="005B134A" w:rsidRPr="003D40DE" w:rsidRDefault="005B134A" w:rsidP="005D5222">
            <w:pPr>
              <w:pStyle w:val="12"/>
            </w:pPr>
            <w:r w:rsidRPr="003D40DE">
              <w:t>3.</w:t>
            </w:r>
          </w:p>
        </w:tc>
        <w:tc>
          <w:tcPr>
            <w:tcW w:w="2304" w:type="dxa"/>
            <w:vAlign w:val="center"/>
          </w:tcPr>
          <w:p w:rsidR="005B134A" w:rsidRPr="003D40DE" w:rsidRDefault="005B134A" w:rsidP="003D40DE">
            <w:pPr>
              <w:pStyle w:val="12"/>
              <w:jc w:val="left"/>
            </w:pPr>
            <w:r w:rsidRPr="003D40DE">
              <w:t>Нефтебаза</w:t>
            </w:r>
          </w:p>
        </w:tc>
        <w:tc>
          <w:tcPr>
            <w:tcW w:w="1560" w:type="dxa"/>
            <w:vAlign w:val="center"/>
          </w:tcPr>
          <w:p w:rsidR="005B134A" w:rsidRPr="003D40DE" w:rsidRDefault="005B134A" w:rsidP="003D40DE">
            <w:pPr>
              <w:pStyle w:val="12"/>
              <w:rPr>
                <w:sz w:val="20"/>
                <w:szCs w:val="20"/>
              </w:rPr>
            </w:pPr>
            <w:r w:rsidRPr="003D40DE">
              <w:rPr>
                <w:sz w:val="20"/>
                <w:szCs w:val="20"/>
              </w:rPr>
              <w:t>Коммунально-складская</w:t>
            </w:r>
          </w:p>
        </w:tc>
        <w:tc>
          <w:tcPr>
            <w:tcW w:w="1275" w:type="dxa"/>
            <w:vAlign w:val="center"/>
          </w:tcPr>
          <w:p w:rsidR="005B134A" w:rsidRPr="003D40DE" w:rsidRDefault="005B134A" w:rsidP="003D40DE">
            <w:pPr>
              <w:pStyle w:val="12"/>
              <w:rPr>
                <w:lang w:val="en-US"/>
              </w:rPr>
            </w:pPr>
            <w:r w:rsidRPr="003D40DE">
              <w:rPr>
                <w:lang w:val="en-US"/>
              </w:rPr>
              <w:t>II</w:t>
            </w:r>
          </w:p>
        </w:tc>
        <w:tc>
          <w:tcPr>
            <w:tcW w:w="1418" w:type="dxa"/>
            <w:vAlign w:val="center"/>
          </w:tcPr>
          <w:p w:rsidR="005B134A" w:rsidRPr="003D40DE" w:rsidRDefault="005B134A" w:rsidP="003D40DE">
            <w:pPr>
              <w:pStyle w:val="12"/>
            </w:pPr>
            <w:r w:rsidRPr="003D40DE">
              <w:t>500</w:t>
            </w:r>
          </w:p>
        </w:tc>
        <w:tc>
          <w:tcPr>
            <w:tcW w:w="1417" w:type="dxa"/>
            <w:vAlign w:val="center"/>
          </w:tcPr>
          <w:p w:rsidR="005B134A" w:rsidRPr="003D40DE" w:rsidRDefault="005B134A" w:rsidP="003D40DE">
            <w:pPr>
              <w:pStyle w:val="12"/>
            </w:pPr>
            <w:r w:rsidRPr="003D40DE">
              <w:t>2050</w:t>
            </w:r>
          </w:p>
        </w:tc>
        <w:tc>
          <w:tcPr>
            <w:tcW w:w="1134" w:type="dxa"/>
            <w:vAlign w:val="center"/>
          </w:tcPr>
          <w:p w:rsidR="005B134A" w:rsidRPr="003D40DE" w:rsidRDefault="005B134A" w:rsidP="003D40DE">
            <w:pPr>
              <w:pStyle w:val="12"/>
            </w:pPr>
          </w:p>
        </w:tc>
      </w:tr>
      <w:tr w:rsidR="005B134A" w:rsidRPr="003D40DE" w:rsidTr="003D40DE">
        <w:tc>
          <w:tcPr>
            <w:tcW w:w="673" w:type="dxa"/>
            <w:vAlign w:val="center"/>
          </w:tcPr>
          <w:p w:rsidR="005B134A" w:rsidRPr="003D40DE" w:rsidRDefault="005B134A" w:rsidP="005D5222">
            <w:pPr>
              <w:pStyle w:val="12"/>
            </w:pPr>
            <w:r w:rsidRPr="003D40DE">
              <w:t>4.</w:t>
            </w:r>
          </w:p>
        </w:tc>
        <w:tc>
          <w:tcPr>
            <w:tcW w:w="2304" w:type="dxa"/>
            <w:vAlign w:val="center"/>
          </w:tcPr>
          <w:p w:rsidR="005B134A" w:rsidRPr="003D40DE" w:rsidRDefault="005B134A" w:rsidP="003D40DE">
            <w:pPr>
              <w:pStyle w:val="12"/>
              <w:jc w:val="left"/>
            </w:pPr>
            <w:r w:rsidRPr="003D40DE">
              <w:t>Поля фильтрации</w:t>
            </w:r>
          </w:p>
        </w:tc>
        <w:tc>
          <w:tcPr>
            <w:tcW w:w="1560" w:type="dxa"/>
            <w:vAlign w:val="center"/>
          </w:tcPr>
          <w:p w:rsidR="005B134A" w:rsidRPr="003D40DE" w:rsidRDefault="005B134A" w:rsidP="003D40DE">
            <w:pPr>
              <w:pStyle w:val="12"/>
              <w:rPr>
                <w:sz w:val="20"/>
                <w:szCs w:val="20"/>
              </w:rPr>
            </w:pPr>
            <w:r w:rsidRPr="003D40DE">
              <w:rPr>
                <w:sz w:val="20"/>
                <w:szCs w:val="20"/>
              </w:rPr>
              <w:t>-</w:t>
            </w:r>
          </w:p>
        </w:tc>
        <w:tc>
          <w:tcPr>
            <w:tcW w:w="1275" w:type="dxa"/>
            <w:vAlign w:val="center"/>
          </w:tcPr>
          <w:p w:rsidR="005B134A" w:rsidRPr="003D40DE" w:rsidRDefault="005B134A" w:rsidP="003D40DE">
            <w:pPr>
              <w:pStyle w:val="12"/>
              <w:rPr>
                <w:lang w:val="en-US"/>
              </w:rPr>
            </w:pPr>
            <w:r w:rsidRPr="003D40DE">
              <w:rPr>
                <w:lang w:val="en-US"/>
              </w:rPr>
              <w:t>II</w:t>
            </w:r>
          </w:p>
        </w:tc>
        <w:tc>
          <w:tcPr>
            <w:tcW w:w="1418" w:type="dxa"/>
            <w:vAlign w:val="center"/>
          </w:tcPr>
          <w:p w:rsidR="005B134A" w:rsidRPr="003D40DE" w:rsidRDefault="005B134A" w:rsidP="003D40DE">
            <w:pPr>
              <w:pStyle w:val="12"/>
            </w:pPr>
            <w:r w:rsidRPr="003D40DE">
              <w:t>500</w:t>
            </w:r>
          </w:p>
        </w:tc>
        <w:tc>
          <w:tcPr>
            <w:tcW w:w="1417" w:type="dxa"/>
            <w:vAlign w:val="center"/>
          </w:tcPr>
          <w:p w:rsidR="005B134A" w:rsidRPr="003D40DE" w:rsidRDefault="005B134A" w:rsidP="003D40DE">
            <w:pPr>
              <w:pStyle w:val="12"/>
            </w:pPr>
            <w:r w:rsidRPr="003D40DE">
              <w:t>200</w:t>
            </w:r>
          </w:p>
        </w:tc>
        <w:tc>
          <w:tcPr>
            <w:tcW w:w="1134" w:type="dxa"/>
            <w:vAlign w:val="center"/>
          </w:tcPr>
          <w:p w:rsidR="005B134A" w:rsidRPr="003D40DE" w:rsidRDefault="005B134A" w:rsidP="003D40DE">
            <w:pPr>
              <w:pStyle w:val="12"/>
            </w:pPr>
          </w:p>
        </w:tc>
      </w:tr>
      <w:tr w:rsidR="005B134A" w:rsidRPr="003D40DE" w:rsidTr="003D40DE">
        <w:trPr>
          <w:trHeight w:val="105"/>
        </w:trPr>
        <w:tc>
          <w:tcPr>
            <w:tcW w:w="673" w:type="dxa"/>
            <w:vAlign w:val="center"/>
          </w:tcPr>
          <w:p w:rsidR="005B134A" w:rsidRPr="003D40DE" w:rsidRDefault="005B134A" w:rsidP="005D5222">
            <w:pPr>
              <w:pStyle w:val="12"/>
            </w:pPr>
            <w:r w:rsidRPr="003D40DE">
              <w:t>5.</w:t>
            </w:r>
          </w:p>
        </w:tc>
        <w:tc>
          <w:tcPr>
            <w:tcW w:w="2304" w:type="dxa"/>
            <w:vAlign w:val="center"/>
          </w:tcPr>
          <w:p w:rsidR="005B134A" w:rsidRPr="003D40DE" w:rsidRDefault="005B134A" w:rsidP="003D40DE">
            <w:pPr>
              <w:pStyle w:val="12"/>
              <w:jc w:val="left"/>
            </w:pPr>
            <w:r w:rsidRPr="003D40DE">
              <w:t>Водоочистные сооружения</w:t>
            </w:r>
          </w:p>
        </w:tc>
        <w:tc>
          <w:tcPr>
            <w:tcW w:w="1560" w:type="dxa"/>
            <w:vAlign w:val="center"/>
          </w:tcPr>
          <w:p w:rsidR="005B134A" w:rsidRPr="003D40DE" w:rsidRDefault="005B134A" w:rsidP="003D40DE">
            <w:pPr>
              <w:pStyle w:val="12"/>
              <w:rPr>
                <w:sz w:val="20"/>
                <w:szCs w:val="20"/>
              </w:rPr>
            </w:pPr>
            <w:r w:rsidRPr="003D40DE">
              <w:rPr>
                <w:sz w:val="20"/>
                <w:szCs w:val="20"/>
              </w:rPr>
              <w:t>-</w:t>
            </w:r>
          </w:p>
        </w:tc>
        <w:tc>
          <w:tcPr>
            <w:tcW w:w="1275" w:type="dxa"/>
            <w:vAlign w:val="center"/>
          </w:tcPr>
          <w:p w:rsidR="005B134A" w:rsidRPr="003D40DE" w:rsidRDefault="005B134A" w:rsidP="003D40DE">
            <w:pPr>
              <w:pStyle w:val="12"/>
            </w:pPr>
            <w:r w:rsidRPr="003D40DE">
              <w:t>-</w:t>
            </w:r>
          </w:p>
        </w:tc>
        <w:tc>
          <w:tcPr>
            <w:tcW w:w="1418" w:type="dxa"/>
            <w:vAlign w:val="center"/>
          </w:tcPr>
          <w:p w:rsidR="005B134A" w:rsidRPr="003D40DE" w:rsidRDefault="005B134A" w:rsidP="003D40DE">
            <w:pPr>
              <w:pStyle w:val="12"/>
            </w:pPr>
            <w:r w:rsidRPr="003D40DE">
              <w:t>200</w:t>
            </w:r>
          </w:p>
        </w:tc>
        <w:tc>
          <w:tcPr>
            <w:tcW w:w="1417" w:type="dxa"/>
            <w:vAlign w:val="center"/>
          </w:tcPr>
          <w:p w:rsidR="005B134A" w:rsidRPr="003D40DE" w:rsidRDefault="005B134A" w:rsidP="003D40DE">
            <w:pPr>
              <w:pStyle w:val="12"/>
            </w:pPr>
            <w:r w:rsidRPr="003D40DE">
              <w:t>12,3</w:t>
            </w:r>
          </w:p>
        </w:tc>
        <w:tc>
          <w:tcPr>
            <w:tcW w:w="1134" w:type="dxa"/>
            <w:vAlign w:val="center"/>
          </w:tcPr>
          <w:p w:rsidR="005B134A" w:rsidRPr="003D40DE" w:rsidRDefault="005B134A" w:rsidP="003D40DE">
            <w:pPr>
              <w:pStyle w:val="12"/>
              <w:rPr>
                <w:sz w:val="16"/>
                <w:szCs w:val="16"/>
              </w:rPr>
            </w:pPr>
          </w:p>
        </w:tc>
      </w:tr>
      <w:tr w:rsidR="005B134A" w:rsidRPr="003D40DE" w:rsidTr="003D40DE">
        <w:tc>
          <w:tcPr>
            <w:tcW w:w="673" w:type="dxa"/>
            <w:vAlign w:val="center"/>
          </w:tcPr>
          <w:p w:rsidR="005B134A" w:rsidRPr="003D40DE" w:rsidRDefault="005B134A" w:rsidP="005D5222">
            <w:pPr>
              <w:pStyle w:val="12"/>
            </w:pPr>
            <w:r w:rsidRPr="003D40DE">
              <w:t>6.</w:t>
            </w:r>
          </w:p>
        </w:tc>
        <w:tc>
          <w:tcPr>
            <w:tcW w:w="2304" w:type="dxa"/>
            <w:vAlign w:val="center"/>
          </w:tcPr>
          <w:p w:rsidR="005B134A" w:rsidRPr="003D40DE" w:rsidRDefault="005B134A" w:rsidP="003D40DE">
            <w:pPr>
              <w:pStyle w:val="12"/>
              <w:jc w:val="left"/>
            </w:pPr>
            <w:r w:rsidRPr="003D40DE">
              <w:t xml:space="preserve">Насосная станция </w:t>
            </w:r>
            <w:r w:rsidRPr="003D40DE">
              <w:rPr>
                <w:lang w:val="en-US"/>
              </w:rPr>
              <w:t>I</w:t>
            </w:r>
            <w:r w:rsidRPr="003D40DE">
              <w:t xml:space="preserve"> подъёма</w:t>
            </w:r>
          </w:p>
        </w:tc>
        <w:tc>
          <w:tcPr>
            <w:tcW w:w="1560" w:type="dxa"/>
            <w:vAlign w:val="center"/>
          </w:tcPr>
          <w:p w:rsidR="005B134A" w:rsidRPr="003D40DE" w:rsidRDefault="005B134A" w:rsidP="003D40DE">
            <w:pPr>
              <w:pStyle w:val="12"/>
              <w:rPr>
                <w:sz w:val="20"/>
                <w:szCs w:val="20"/>
              </w:rPr>
            </w:pPr>
            <w:r w:rsidRPr="003D40DE">
              <w:rPr>
                <w:sz w:val="20"/>
                <w:szCs w:val="20"/>
              </w:rPr>
              <w:t>-</w:t>
            </w:r>
          </w:p>
        </w:tc>
        <w:tc>
          <w:tcPr>
            <w:tcW w:w="1275" w:type="dxa"/>
            <w:vAlign w:val="center"/>
          </w:tcPr>
          <w:p w:rsidR="005B134A" w:rsidRPr="003D40DE" w:rsidRDefault="005B134A" w:rsidP="003D40DE">
            <w:pPr>
              <w:pStyle w:val="12"/>
            </w:pPr>
            <w:r w:rsidRPr="003D40DE">
              <w:t>-</w:t>
            </w:r>
          </w:p>
        </w:tc>
        <w:tc>
          <w:tcPr>
            <w:tcW w:w="1418" w:type="dxa"/>
            <w:vAlign w:val="center"/>
          </w:tcPr>
          <w:p w:rsidR="005B134A" w:rsidRPr="003D40DE" w:rsidRDefault="005B134A" w:rsidP="003D40DE">
            <w:pPr>
              <w:pStyle w:val="12"/>
            </w:pPr>
            <w:r w:rsidRPr="003D40DE">
              <w:t>-</w:t>
            </w:r>
          </w:p>
        </w:tc>
        <w:tc>
          <w:tcPr>
            <w:tcW w:w="1417" w:type="dxa"/>
            <w:vAlign w:val="center"/>
          </w:tcPr>
          <w:p w:rsidR="005B134A" w:rsidRPr="003D40DE" w:rsidRDefault="005B134A" w:rsidP="003D40DE">
            <w:pPr>
              <w:pStyle w:val="12"/>
            </w:pPr>
            <w:r w:rsidRPr="003D40DE">
              <w:t>457,5</w:t>
            </w:r>
          </w:p>
        </w:tc>
        <w:tc>
          <w:tcPr>
            <w:tcW w:w="1134" w:type="dxa"/>
            <w:vAlign w:val="center"/>
          </w:tcPr>
          <w:p w:rsidR="005B134A" w:rsidRPr="003D40DE" w:rsidRDefault="005B134A" w:rsidP="003D40DE">
            <w:pPr>
              <w:pStyle w:val="12"/>
            </w:pPr>
          </w:p>
        </w:tc>
      </w:tr>
      <w:tr w:rsidR="005B134A" w:rsidRPr="003D40DE" w:rsidTr="003D40DE">
        <w:tc>
          <w:tcPr>
            <w:tcW w:w="673" w:type="dxa"/>
            <w:vAlign w:val="center"/>
          </w:tcPr>
          <w:p w:rsidR="005B134A" w:rsidRPr="003D40DE" w:rsidRDefault="005B134A" w:rsidP="005D5222">
            <w:pPr>
              <w:pStyle w:val="12"/>
            </w:pPr>
            <w:r w:rsidRPr="003D40DE">
              <w:t>7.</w:t>
            </w:r>
          </w:p>
        </w:tc>
        <w:tc>
          <w:tcPr>
            <w:tcW w:w="2304" w:type="dxa"/>
            <w:vAlign w:val="center"/>
          </w:tcPr>
          <w:p w:rsidR="005B134A" w:rsidRPr="003D40DE" w:rsidRDefault="005B134A" w:rsidP="003D40DE">
            <w:pPr>
              <w:pStyle w:val="12"/>
              <w:jc w:val="left"/>
            </w:pPr>
            <w:r w:rsidRPr="003D40DE">
              <w:t>Канализационные очистные сооружения (КОС)</w:t>
            </w:r>
          </w:p>
        </w:tc>
        <w:tc>
          <w:tcPr>
            <w:tcW w:w="1560" w:type="dxa"/>
            <w:vAlign w:val="center"/>
          </w:tcPr>
          <w:p w:rsidR="005B134A" w:rsidRPr="003D40DE" w:rsidRDefault="005B134A" w:rsidP="003D40DE">
            <w:pPr>
              <w:pStyle w:val="12"/>
              <w:rPr>
                <w:sz w:val="20"/>
                <w:szCs w:val="20"/>
              </w:rPr>
            </w:pPr>
            <w:r w:rsidRPr="003D40DE">
              <w:rPr>
                <w:sz w:val="20"/>
                <w:szCs w:val="20"/>
              </w:rPr>
              <w:t>-</w:t>
            </w:r>
          </w:p>
        </w:tc>
        <w:tc>
          <w:tcPr>
            <w:tcW w:w="1275" w:type="dxa"/>
            <w:vAlign w:val="center"/>
          </w:tcPr>
          <w:p w:rsidR="005B134A" w:rsidRPr="003D40DE" w:rsidRDefault="005B134A" w:rsidP="003D40DE">
            <w:pPr>
              <w:pStyle w:val="12"/>
              <w:rPr>
                <w:lang w:val="en-US"/>
              </w:rPr>
            </w:pPr>
            <w:r w:rsidRPr="003D40DE">
              <w:rPr>
                <w:lang w:val="en-US"/>
              </w:rPr>
              <w:t>III</w:t>
            </w:r>
          </w:p>
        </w:tc>
        <w:tc>
          <w:tcPr>
            <w:tcW w:w="1418" w:type="dxa"/>
            <w:vAlign w:val="center"/>
          </w:tcPr>
          <w:p w:rsidR="005B134A" w:rsidRPr="003D40DE" w:rsidRDefault="005B134A" w:rsidP="003D40DE">
            <w:pPr>
              <w:pStyle w:val="12"/>
            </w:pPr>
            <w:r w:rsidRPr="003D40DE">
              <w:t>300</w:t>
            </w:r>
          </w:p>
        </w:tc>
        <w:tc>
          <w:tcPr>
            <w:tcW w:w="1417" w:type="dxa"/>
            <w:vAlign w:val="center"/>
          </w:tcPr>
          <w:p w:rsidR="005B134A" w:rsidRPr="003D40DE" w:rsidRDefault="005B134A" w:rsidP="003D40DE">
            <w:pPr>
              <w:pStyle w:val="12"/>
            </w:pPr>
            <w:r w:rsidRPr="003D40DE">
              <w:t>283</w:t>
            </w:r>
          </w:p>
        </w:tc>
        <w:tc>
          <w:tcPr>
            <w:tcW w:w="1134" w:type="dxa"/>
            <w:vAlign w:val="center"/>
          </w:tcPr>
          <w:p w:rsidR="005B134A" w:rsidRPr="003D40DE" w:rsidRDefault="005B134A" w:rsidP="003D40DE">
            <w:pPr>
              <w:pStyle w:val="12"/>
            </w:pPr>
          </w:p>
        </w:tc>
      </w:tr>
      <w:tr w:rsidR="005B134A" w:rsidRPr="003D40DE" w:rsidTr="003D40DE">
        <w:tc>
          <w:tcPr>
            <w:tcW w:w="673" w:type="dxa"/>
            <w:vAlign w:val="center"/>
          </w:tcPr>
          <w:p w:rsidR="005B134A" w:rsidRPr="003D40DE" w:rsidRDefault="005B134A" w:rsidP="005D5222">
            <w:pPr>
              <w:pStyle w:val="12"/>
            </w:pPr>
            <w:r w:rsidRPr="003D40DE">
              <w:t>8.</w:t>
            </w:r>
          </w:p>
        </w:tc>
        <w:tc>
          <w:tcPr>
            <w:tcW w:w="2304" w:type="dxa"/>
            <w:vAlign w:val="center"/>
          </w:tcPr>
          <w:p w:rsidR="005B134A" w:rsidRPr="003D40DE" w:rsidRDefault="005B134A" w:rsidP="003D40DE">
            <w:pPr>
              <w:pStyle w:val="12"/>
              <w:jc w:val="left"/>
            </w:pPr>
            <w:r w:rsidRPr="003D40DE">
              <w:t>ГРС</w:t>
            </w:r>
          </w:p>
        </w:tc>
        <w:tc>
          <w:tcPr>
            <w:tcW w:w="1560" w:type="dxa"/>
            <w:vAlign w:val="center"/>
          </w:tcPr>
          <w:p w:rsidR="005B134A" w:rsidRPr="003D40DE" w:rsidRDefault="005B134A" w:rsidP="003D40DE">
            <w:pPr>
              <w:pStyle w:val="12"/>
              <w:rPr>
                <w:sz w:val="20"/>
                <w:szCs w:val="20"/>
              </w:rPr>
            </w:pPr>
            <w:r w:rsidRPr="003D40DE">
              <w:rPr>
                <w:sz w:val="20"/>
                <w:szCs w:val="20"/>
              </w:rPr>
              <w:t>-</w:t>
            </w:r>
          </w:p>
        </w:tc>
        <w:tc>
          <w:tcPr>
            <w:tcW w:w="1275" w:type="dxa"/>
            <w:vAlign w:val="center"/>
          </w:tcPr>
          <w:p w:rsidR="005B134A" w:rsidRPr="003D40DE" w:rsidRDefault="005B134A" w:rsidP="003D40DE">
            <w:pPr>
              <w:pStyle w:val="12"/>
              <w:rPr>
                <w:lang w:val="en-US"/>
              </w:rPr>
            </w:pPr>
            <w:r w:rsidRPr="003D40DE">
              <w:rPr>
                <w:lang w:val="en-US"/>
              </w:rPr>
              <w:t>III</w:t>
            </w:r>
          </w:p>
        </w:tc>
        <w:tc>
          <w:tcPr>
            <w:tcW w:w="1418" w:type="dxa"/>
            <w:vAlign w:val="center"/>
          </w:tcPr>
          <w:p w:rsidR="005B134A" w:rsidRPr="003D40DE" w:rsidRDefault="005B134A" w:rsidP="003D40DE">
            <w:pPr>
              <w:pStyle w:val="12"/>
            </w:pPr>
            <w:r w:rsidRPr="003D40DE">
              <w:t>300</w:t>
            </w:r>
          </w:p>
        </w:tc>
        <w:tc>
          <w:tcPr>
            <w:tcW w:w="1417" w:type="dxa"/>
            <w:vAlign w:val="center"/>
          </w:tcPr>
          <w:p w:rsidR="005B134A" w:rsidRPr="003D40DE" w:rsidRDefault="005B134A" w:rsidP="003D40DE">
            <w:pPr>
              <w:pStyle w:val="12"/>
            </w:pPr>
            <w:r w:rsidRPr="003D40DE">
              <w:t>1210</w:t>
            </w:r>
          </w:p>
        </w:tc>
        <w:tc>
          <w:tcPr>
            <w:tcW w:w="1134" w:type="dxa"/>
            <w:vAlign w:val="center"/>
          </w:tcPr>
          <w:p w:rsidR="005B134A" w:rsidRPr="003D40DE" w:rsidRDefault="005B134A" w:rsidP="003D40DE">
            <w:pPr>
              <w:pStyle w:val="12"/>
            </w:pPr>
          </w:p>
        </w:tc>
      </w:tr>
      <w:tr w:rsidR="005B134A" w:rsidRPr="003D40DE" w:rsidTr="003D40DE">
        <w:tc>
          <w:tcPr>
            <w:tcW w:w="673" w:type="dxa"/>
            <w:vAlign w:val="center"/>
          </w:tcPr>
          <w:p w:rsidR="005B134A" w:rsidRPr="003D40DE" w:rsidRDefault="005B134A" w:rsidP="005D5222">
            <w:pPr>
              <w:pStyle w:val="12"/>
            </w:pPr>
            <w:r w:rsidRPr="003D40DE">
              <w:t>9.</w:t>
            </w:r>
          </w:p>
        </w:tc>
        <w:tc>
          <w:tcPr>
            <w:tcW w:w="2304" w:type="dxa"/>
            <w:vAlign w:val="center"/>
          </w:tcPr>
          <w:p w:rsidR="005B134A" w:rsidRPr="003D40DE" w:rsidRDefault="005B134A" w:rsidP="003D40DE">
            <w:pPr>
              <w:pStyle w:val="12"/>
              <w:jc w:val="left"/>
            </w:pPr>
            <w:r w:rsidRPr="003D40DE">
              <w:t>Кирпичный завод</w:t>
            </w:r>
          </w:p>
        </w:tc>
        <w:tc>
          <w:tcPr>
            <w:tcW w:w="1560" w:type="dxa"/>
            <w:vAlign w:val="center"/>
          </w:tcPr>
          <w:p w:rsidR="005B134A" w:rsidRPr="003D40DE" w:rsidRDefault="005B134A" w:rsidP="003D40DE">
            <w:pPr>
              <w:pStyle w:val="12"/>
              <w:rPr>
                <w:sz w:val="20"/>
                <w:szCs w:val="20"/>
              </w:rPr>
            </w:pPr>
            <w:r w:rsidRPr="003D40DE">
              <w:rPr>
                <w:sz w:val="20"/>
                <w:szCs w:val="20"/>
              </w:rPr>
              <w:t xml:space="preserve">Строительная </w:t>
            </w:r>
            <w:proofErr w:type="gramStart"/>
            <w:r w:rsidRPr="003D40DE">
              <w:rPr>
                <w:sz w:val="20"/>
                <w:szCs w:val="20"/>
              </w:rPr>
              <w:t>промышлен</w:t>
            </w:r>
            <w:r>
              <w:rPr>
                <w:sz w:val="20"/>
                <w:szCs w:val="20"/>
              </w:rPr>
              <w:t>-</w:t>
            </w:r>
            <w:r w:rsidRPr="003D40DE">
              <w:rPr>
                <w:sz w:val="20"/>
                <w:szCs w:val="20"/>
              </w:rPr>
              <w:t>ность</w:t>
            </w:r>
            <w:proofErr w:type="gramEnd"/>
          </w:p>
        </w:tc>
        <w:tc>
          <w:tcPr>
            <w:tcW w:w="1275" w:type="dxa"/>
            <w:vAlign w:val="center"/>
          </w:tcPr>
          <w:p w:rsidR="005B134A" w:rsidRPr="003D40DE" w:rsidRDefault="005B134A" w:rsidP="003D40DE">
            <w:pPr>
              <w:pStyle w:val="12"/>
              <w:rPr>
                <w:lang w:val="en-US"/>
              </w:rPr>
            </w:pPr>
            <w:r w:rsidRPr="003D40DE">
              <w:rPr>
                <w:lang w:val="en-US"/>
              </w:rPr>
              <w:t>III</w:t>
            </w:r>
          </w:p>
        </w:tc>
        <w:tc>
          <w:tcPr>
            <w:tcW w:w="1418" w:type="dxa"/>
            <w:vAlign w:val="center"/>
          </w:tcPr>
          <w:p w:rsidR="005B134A" w:rsidRPr="003D40DE" w:rsidRDefault="005B134A" w:rsidP="003D40DE">
            <w:pPr>
              <w:pStyle w:val="12"/>
              <w:rPr>
                <w:lang w:val="en-US"/>
              </w:rPr>
            </w:pPr>
            <w:r w:rsidRPr="003D40DE">
              <w:rPr>
                <w:lang w:val="en-US"/>
              </w:rPr>
              <w:t>300</w:t>
            </w:r>
          </w:p>
        </w:tc>
        <w:tc>
          <w:tcPr>
            <w:tcW w:w="1417" w:type="dxa"/>
            <w:vAlign w:val="center"/>
          </w:tcPr>
          <w:p w:rsidR="005B134A" w:rsidRPr="003D40DE" w:rsidRDefault="005B134A" w:rsidP="003D40DE">
            <w:pPr>
              <w:pStyle w:val="12"/>
            </w:pPr>
            <w:r w:rsidRPr="003D40DE">
              <w:t>69,2</w:t>
            </w:r>
          </w:p>
        </w:tc>
        <w:tc>
          <w:tcPr>
            <w:tcW w:w="1134" w:type="dxa"/>
            <w:vAlign w:val="center"/>
          </w:tcPr>
          <w:p w:rsidR="005B134A" w:rsidRPr="003D40DE" w:rsidRDefault="005B134A" w:rsidP="003D40DE">
            <w:pPr>
              <w:pStyle w:val="12"/>
              <w:rPr>
                <w:sz w:val="20"/>
                <w:szCs w:val="20"/>
              </w:rPr>
            </w:pPr>
          </w:p>
        </w:tc>
      </w:tr>
      <w:tr w:rsidR="005B134A" w:rsidRPr="003D40DE" w:rsidTr="003D40DE">
        <w:tc>
          <w:tcPr>
            <w:tcW w:w="673" w:type="dxa"/>
            <w:vAlign w:val="center"/>
          </w:tcPr>
          <w:p w:rsidR="005B134A" w:rsidRPr="003D40DE" w:rsidRDefault="005B134A" w:rsidP="005D5222">
            <w:pPr>
              <w:pStyle w:val="12"/>
            </w:pPr>
            <w:r w:rsidRPr="003D40DE">
              <w:t>10.</w:t>
            </w:r>
          </w:p>
        </w:tc>
        <w:tc>
          <w:tcPr>
            <w:tcW w:w="2304" w:type="dxa"/>
            <w:vAlign w:val="center"/>
          </w:tcPr>
          <w:p w:rsidR="005B134A" w:rsidRPr="003D40DE" w:rsidRDefault="005B134A" w:rsidP="003D40DE">
            <w:pPr>
              <w:pStyle w:val="12"/>
              <w:jc w:val="left"/>
            </w:pPr>
            <w:r w:rsidRPr="003D40DE">
              <w:t>ГТ ТЭЦ</w:t>
            </w:r>
          </w:p>
        </w:tc>
        <w:tc>
          <w:tcPr>
            <w:tcW w:w="1560" w:type="dxa"/>
            <w:vAlign w:val="center"/>
          </w:tcPr>
          <w:p w:rsidR="005B134A" w:rsidRPr="003D40DE" w:rsidRDefault="005B134A" w:rsidP="003D40DE">
            <w:pPr>
              <w:pStyle w:val="12"/>
              <w:rPr>
                <w:sz w:val="20"/>
                <w:szCs w:val="20"/>
              </w:rPr>
            </w:pPr>
            <w:r w:rsidRPr="003D40DE">
              <w:rPr>
                <w:sz w:val="20"/>
                <w:szCs w:val="20"/>
              </w:rPr>
              <w:t>Производство тепловой энергии и электричества</w:t>
            </w:r>
          </w:p>
        </w:tc>
        <w:tc>
          <w:tcPr>
            <w:tcW w:w="1275" w:type="dxa"/>
            <w:vAlign w:val="center"/>
          </w:tcPr>
          <w:p w:rsidR="005B134A" w:rsidRPr="003D40DE" w:rsidRDefault="005B134A" w:rsidP="003D40DE">
            <w:pPr>
              <w:pStyle w:val="12"/>
              <w:rPr>
                <w:lang w:val="en-US"/>
              </w:rPr>
            </w:pPr>
            <w:r w:rsidRPr="003D40DE">
              <w:rPr>
                <w:lang w:val="en-US"/>
              </w:rPr>
              <w:t>III</w:t>
            </w:r>
          </w:p>
        </w:tc>
        <w:tc>
          <w:tcPr>
            <w:tcW w:w="1418" w:type="dxa"/>
            <w:vAlign w:val="center"/>
          </w:tcPr>
          <w:p w:rsidR="005B134A" w:rsidRPr="003D40DE" w:rsidRDefault="005B134A" w:rsidP="003D40DE">
            <w:pPr>
              <w:pStyle w:val="12"/>
              <w:rPr>
                <w:lang w:val="en-US"/>
              </w:rPr>
            </w:pPr>
            <w:r w:rsidRPr="003D40DE">
              <w:rPr>
                <w:lang w:val="en-US"/>
              </w:rPr>
              <w:t>300</w:t>
            </w:r>
          </w:p>
        </w:tc>
        <w:tc>
          <w:tcPr>
            <w:tcW w:w="1417" w:type="dxa"/>
            <w:vAlign w:val="center"/>
          </w:tcPr>
          <w:p w:rsidR="005B134A" w:rsidRPr="003D40DE" w:rsidRDefault="005B134A" w:rsidP="003D40DE">
            <w:pPr>
              <w:pStyle w:val="12"/>
            </w:pPr>
            <w:r w:rsidRPr="003D40DE">
              <w:t>26,4</w:t>
            </w:r>
          </w:p>
        </w:tc>
        <w:tc>
          <w:tcPr>
            <w:tcW w:w="1134" w:type="dxa"/>
            <w:vAlign w:val="center"/>
          </w:tcPr>
          <w:p w:rsidR="005B134A" w:rsidRPr="003D40DE" w:rsidRDefault="005B134A" w:rsidP="003D40DE">
            <w:pPr>
              <w:pStyle w:val="12"/>
              <w:rPr>
                <w:sz w:val="20"/>
                <w:szCs w:val="20"/>
              </w:rPr>
            </w:pPr>
          </w:p>
        </w:tc>
      </w:tr>
      <w:tr w:rsidR="005B134A" w:rsidRPr="003D40DE" w:rsidTr="003D40DE">
        <w:tc>
          <w:tcPr>
            <w:tcW w:w="673" w:type="dxa"/>
            <w:vAlign w:val="center"/>
          </w:tcPr>
          <w:p w:rsidR="005B134A" w:rsidRPr="003D40DE" w:rsidRDefault="005B134A" w:rsidP="005D5222">
            <w:pPr>
              <w:pStyle w:val="12"/>
            </w:pPr>
            <w:r w:rsidRPr="003D40DE">
              <w:t>11.</w:t>
            </w:r>
          </w:p>
        </w:tc>
        <w:tc>
          <w:tcPr>
            <w:tcW w:w="2304" w:type="dxa"/>
            <w:vAlign w:val="center"/>
          </w:tcPr>
          <w:p w:rsidR="005B134A" w:rsidRPr="003D40DE" w:rsidRDefault="005B134A" w:rsidP="003D40DE">
            <w:pPr>
              <w:pStyle w:val="12"/>
              <w:jc w:val="left"/>
            </w:pPr>
            <w:r w:rsidRPr="003D40DE">
              <w:t>Завод ЖБИ</w:t>
            </w:r>
          </w:p>
        </w:tc>
        <w:tc>
          <w:tcPr>
            <w:tcW w:w="1560" w:type="dxa"/>
            <w:vAlign w:val="center"/>
          </w:tcPr>
          <w:p w:rsidR="005B134A" w:rsidRPr="003D40DE" w:rsidRDefault="005B134A" w:rsidP="003D40DE">
            <w:pPr>
              <w:pStyle w:val="12"/>
              <w:rPr>
                <w:sz w:val="20"/>
                <w:szCs w:val="20"/>
              </w:rPr>
            </w:pPr>
            <w:r w:rsidRPr="003D40DE">
              <w:rPr>
                <w:sz w:val="20"/>
                <w:szCs w:val="20"/>
              </w:rPr>
              <w:t xml:space="preserve">Строительная </w:t>
            </w:r>
            <w:proofErr w:type="gramStart"/>
            <w:r w:rsidRPr="003D40DE">
              <w:rPr>
                <w:sz w:val="20"/>
                <w:szCs w:val="20"/>
              </w:rPr>
              <w:t>промышлен</w:t>
            </w:r>
            <w:r>
              <w:rPr>
                <w:sz w:val="20"/>
                <w:szCs w:val="20"/>
              </w:rPr>
              <w:t>-</w:t>
            </w:r>
            <w:r w:rsidRPr="003D40DE">
              <w:rPr>
                <w:sz w:val="20"/>
                <w:szCs w:val="20"/>
              </w:rPr>
              <w:t>ность</w:t>
            </w:r>
            <w:proofErr w:type="gramEnd"/>
          </w:p>
        </w:tc>
        <w:tc>
          <w:tcPr>
            <w:tcW w:w="1275" w:type="dxa"/>
            <w:vAlign w:val="center"/>
          </w:tcPr>
          <w:p w:rsidR="005B134A" w:rsidRPr="003D40DE" w:rsidRDefault="005B134A" w:rsidP="003D40DE">
            <w:pPr>
              <w:pStyle w:val="12"/>
              <w:rPr>
                <w:lang w:val="en-US"/>
              </w:rPr>
            </w:pPr>
            <w:r w:rsidRPr="003D40DE">
              <w:rPr>
                <w:lang w:val="en-US"/>
              </w:rPr>
              <w:t>III</w:t>
            </w:r>
          </w:p>
        </w:tc>
        <w:tc>
          <w:tcPr>
            <w:tcW w:w="1418" w:type="dxa"/>
            <w:vAlign w:val="center"/>
          </w:tcPr>
          <w:p w:rsidR="005B134A" w:rsidRPr="003D40DE" w:rsidRDefault="005B134A" w:rsidP="003D40DE">
            <w:pPr>
              <w:pStyle w:val="12"/>
              <w:rPr>
                <w:lang w:val="en-US"/>
              </w:rPr>
            </w:pPr>
            <w:r w:rsidRPr="003D40DE">
              <w:rPr>
                <w:lang w:val="en-US"/>
              </w:rPr>
              <w:t>300</w:t>
            </w:r>
          </w:p>
        </w:tc>
        <w:tc>
          <w:tcPr>
            <w:tcW w:w="1417" w:type="dxa"/>
            <w:vAlign w:val="center"/>
          </w:tcPr>
          <w:p w:rsidR="005B134A" w:rsidRPr="003D40DE" w:rsidRDefault="005B134A" w:rsidP="003D40DE">
            <w:pPr>
              <w:pStyle w:val="12"/>
            </w:pPr>
            <w:r w:rsidRPr="003D40DE">
              <w:t>69</w:t>
            </w:r>
          </w:p>
        </w:tc>
        <w:tc>
          <w:tcPr>
            <w:tcW w:w="1134" w:type="dxa"/>
            <w:vAlign w:val="center"/>
          </w:tcPr>
          <w:p w:rsidR="005B134A" w:rsidRPr="003D40DE" w:rsidRDefault="005B134A" w:rsidP="003D40DE">
            <w:pPr>
              <w:pStyle w:val="12"/>
              <w:rPr>
                <w:sz w:val="20"/>
                <w:szCs w:val="20"/>
              </w:rPr>
            </w:pPr>
          </w:p>
        </w:tc>
      </w:tr>
      <w:tr w:rsidR="005B134A" w:rsidRPr="003D40DE" w:rsidTr="003D40DE">
        <w:tc>
          <w:tcPr>
            <w:tcW w:w="673" w:type="dxa"/>
            <w:vAlign w:val="center"/>
          </w:tcPr>
          <w:p w:rsidR="005B134A" w:rsidRPr="003D40DE" w:rsidRDefault="005B134A" w:rsidP="005D5222">
            <w:pPr>
              <w:pStyle w:val="12"/>
            </w:pPr>
            <w:r w:rsidRPr="003D40DE">
              <w:t>12.</w:t>
            </w:r>
          </w:p>
        </w:tc>
        <w:tc>
          <w:tcPr>
            <w:tcW w:w="2304" w:type="dxa"/>
            <w:vAlign w:val="center"/>
          </w:tcPr>
          <w:p w:rsidR="005B134A" w:rsidRPr="003D40DE" w:rsidRDefault="005B134A" w:rsidP="003D40DE">
            <w:pPr>
              <w:pStyle w:val="12"/>
              <w:jc w:val="left"/>
            </w:pPr>
            <w:r w:rsidRPr="003D40DE">
              <w:t>Пункт подогрева газа</w:t>
            </w:r>
          </w:p>
        </w:tc>
        <w:tc>
          <w:tcPr>
            <w:tcW w:w="1560" w:type="dxa"/>
            <w:vAlign w:val="center"/>
          </w:tcPr>
          <w:p w:rsidR="005B134A" w:rsidRPr="003D40DE" w:rsidRDefault="005B134A" w:rsidP="003D40DE">
            <w:pPr>
              <w:pStyle w:val="12"/>
              <w:rPr>
                <w:sz w:val="20"/>
                <w:szCs w:val="20"/>
              </w:rPr>
            </w:pPr>
            <w:r w:rsidRPr="003D40DE">
              <w:rPr>
                <w:sz w:val="20"/>
                <w:szCs w:val="20"/>
              </w:rPr>
              <w:t>-</w:t>
            </w:r>
          </w:p>
        </w:tc>
        <w:tc>
          <w:tcPr>
            <w:tcW w:w="1275" w:type="dxa"/>
            <w:vAlign w:val="center"/>
          </w:tcPr>
          <w:p w:rsidR="005B134A" w:rsidRPr="003D40DE" w:rsidRDefault="005B134A" w:rsidP="003D40DE">
            <w:pPr>
              <w:pStyle w:val="12"/>
              <w:rPr>
                <w:lang w:val="en-US"/>
              </w:rPr>
            </w:pPr>
            <w:r w:rsidRPr="003D40DE">
              <w:rPr>
                <w:lang w:val="en-US"/>
              </w:rPr>
              <w:t>III</w:t>
            </w:r>
          </w:p>
        </w:tc>
        <w:tc>
          <w:tcPr>
            <w:tcW w:w="1418" w:type="dxa"/>
            <w:vAlign w:val="center"/>
          </w:tcPr>
          <w:p w:rsidR="005B134A" w:rsidRPr="003D40DE" w:rsidRDefault="005B134A" w:rsidP="003D40DE">
            <w:pPr>
              <w:pStyle w:val="12"/>
            </w:pPr>
            <w:r w:rsidRPr="003D40DE">
              <w:t>300</w:t>
            </w:r>
          </w:p>
        </w:tc>
        <w:tc>
          <w:tcPr>
            <w:tcW w:w="1417" w:type="dxa"/>
            <w:vAlign w:val="center"/>
          </w:tcPr>
          <w:p w:rsidR="005B134A" w:rsidRPr="003D40DE" w:rsidRDefault="005B134A" w:rsidP="003D40DE">
            <w:pPr>
              <w:pStyle w:val="12"/>
            </w:pPr>
            <w:r w:rsidRPr="003D40DE">
              <w:t>147</w:t>
            </w:r>
          </w:p>
        </w:tc>
        <w:tc>
          <w:tcPr>
            <w:tcW w:w="1134" w:type="dxa"/>
            <w:vAlign w:val="center"/>
          </w:tcPr>
          <w:p w:rsidR="005B134A" w:rsidRPr="003D40DE" w:rsidRDefault="005B134A" w:rsidP="003D40DE">
            <w:pPr>
              <w:pStyle w:val="12"/>
              <w:rPr>
                <w:sz w:val="20"/>
                <w:szCs w:val="20"/>
              </w:rPr>
            </w:pPr>
          </w:p>
        </w:tc>
      </w:tr>
      <w:tr w:rsidR="005B134A" w:rsidRPr="003D40DE" w:rsidTr="003D40DE">
        <w:trPr>
          <w:trHeight w:val="105"/>
        </w:trPr>
        <w:tc>
          <w:tcPr>
            <w:tcW w:w="673" w:type="dxa"/>
            <w:vAlign w:val="center"/>
          </w:tcPr>
          <w:p w:rsidR="005B134A" w:rsidRPr="003D40DE" w:rsidRDefault="005B134A" w:rsidP="005D5222">
            <w:pPr>
              <w:pStyle w:val="12"/>
            </w:pPr>
            <w:r w:rsidRPr="003D40DE">
              <w:t>13.</w:t>
            </w:r>
          </w:p>
        </w:tc>
        <w:tc>
          <w:tcPr>
            <w:tcW w:w="2304" w:type="dxa"/>
            <w:vAlign w:val="center"/>
          </w:tcPr>
          <w:p w:rsidR="005B134A" w:rsidRPr="003D40DE" w:rsidRDefault="005B134A" w:rsidP="003D40DE">
            <w:pPr>
              <w:pStyle w:val="12"/>
              <w:jc w:val="left"/>
            </w:pPr>
            <w:r w:rsidRPr="003D40DE">
              <w:t xml:space="preserve">Кладбище </w:t>
            </w:r>
          </w:p>
          <w:p w:rsidR="005B134A" w:rsidRPr="003D40DE" w:rsidRDefault="005B134A" w:rsidP="003D40DE">
            <w:pPr>
              <w:pStyle w:val="12"/>
              <w:jc w:val="left"/>
            </w:pPr>
            <w:r w:rsidRPr="003D40DE">
              <w:t>(</w:t>
            </w:r>
            <w:r w:rsidRPr="003D40DE">
              <w:rPr>
                <w:lang w:val="en-US"/>
              </w:rPr>
              <w:t>S</w:t>
            </w:r>
            <w:r w:rsidRPr="003D40DE">
              <w:t>= 1,5га)</w:t>
            </w:r>
          </w:p>
        </w:tc>
        <w:tc>
          <w:tcPr>
            <w:tcW w:w="1560" w:type="dxa"/>
            <w:vAlign w:val="center"/>
          </w:tcPr>
          <w:p w:rsidR="005B134A" w:rsidRPr="003D40DE" w:rsidRDefault="005B134A" w:rsidP="003D40DE">
            <w:pPr>
              <w:pStyle w:val="12"/>
              <w:rPr>
                <w:sz w:val="20"/>
                <w:szCs w:val="20"/>
              </w:rPr>
            </w:pPr>
            <w:r w:rsidRPr="003D40DE">
              <w:rPr>
                <w:sz w:val="20"/>
                <w:szCs w:val="20"/>
              </w:rPr>
              <w:t>Спец. назначение</w:t>
            </w:r>
          </w:p>
        </w:tc>
        <w:tc>
          <w:tcPr>
            <w:tcW w:w="1275" w:type="dxa"/>
            <w:vAlign w:val="center"/>
          </w:tcPr>
          <w:p w:rsidR="005B134A" w:rsidRPr="003D40DE" w:rsidRDefault="005B134A" w:rsidP="003D40DE">
            <w:pPr>
              <w:pStyle w:val="12"/>
              <w:rPr>
                <w:lang w:val="en-US"/>
              </w:rPr>
            </w:pPr>
            <w:r w:rsidRPr="003D40DE">
              <w:rPr>
                <w:lang w:val="en-US"/>
              </w:rPr>
              <w:t>IV</w:t>
            </w:r>
          </w:p>
        </w:tc>
        <w:tc>
          <w:tcPr>
            <w:tcW w:w="1418" w:type="dxa"/>
            <w:vAlign w:val="center"/>
          </w:tcPr>
          <w:p w:rsidR="005B134A" w:rsidRPr="003D40DE" w:rsidRDefault="005B134A" w:rsidP="003D40DE">
            <w:pPr>
              <w:pStyle w:val="12"/>
            </w:pPr>
            <w:r w:rsidRPr="003D40DE">
              <w:t>100</w:t>
            </w:r>
          </w:p>
        </w:tc>
        <w:tc>
          <w:tcPr>
            <w:tcW w:w="1417" w:type="dxa"/>
            <w:vAlign w:val="center"/>
          </w:tcPr>
          <w:p w:rsidR="005B134A" w:rsidRPr="003D40DE" w:rsidRDefault="005B134A" w:rsidP="003D40DE">
            <w:pPr>
              <w:pStyle w:val="12"/>
            </w:pPr>
            <w:r w:rsidRPr="003D40DE">
              <w:t>383</w:t>
            </w:r>
          </w:p>
        </w:tc>
        <w:tc>
          <w:tcPr>
            <w:tcW w:w="1134" w:type="dxa"/>
            <w:vAlign w:val="center"/>
          </w:tcPr>
          <w:p w:rsidR="005B134A" w:rsidRPr="003D40DE" w:rsidRDefault="005B134A" w:rsidP="003D40DE">
            <w:pPr>
              <w:pStyle w:val="12"/>
              <w:rPr>
                <w:sz w:val="20"/>
                <w:szCs w:val="20"/>
              </w:rPr>
            </w:pPr>
          </w:p>
        </w:tc>
      </w:tr>
      <w:tr w:rsidR="005B134A" w:rsidRPr="003D40DE" w:rsidTr="003D40DE">
        <w:trPr>
          <w:trHeight w:val="105"/>
        </w:trPr>
        <w:tc>
          <w:tcPr>
            <w:tcW w:w="673" w:type="dxa"/>
            <w:vAlign w:val="center"/>
          </w:tcPr>
          <w:p w:rsidR="005B134A" w:rsidRPr="003D40DE" w:rsidRDefault="005B134A" w:rsidP="005D5222">
            <w:pPr>
              <w:pStyle w:val="12"/>
            </w:pPr>
            <w:r w:rsidRPr="003D40DE">
              <w:t>14.</w:t>
            </w:r>
          </w:p>
        </w:tc>
        <w:tc>
          <w:tcPr>
            <w:tcW w:w="2304" w:type="dxa"/>
            <w:vAlign w:val="center"/>
          </w:tcPr>
          <w:p w:rsidR="005B134A" w:rsidRPr="003D40DE" w:rsidRDefault="005B134A" w:rsidP="003D40DE">
            <w:pPr>
              <w:pStyle w:val="12"/>
              <w:jc w:val="left"/>
            </w:pPr>
            <w:r w:rsidRPr="003D40DE">
              <w:t>Льнокомбинат</w:t>
            </w:r>
          </w:p>
        </w:tc>
        <w:tc>
          <w:tcPr>
            <w:tcW w:w="1560" w:type="dxa"/>
            <w:vAlign w:val="center"/>
          </w:tcPr>
          <w:p w:rsidR="005B134A" w:rsidRPr="003D40DE" w:rsidRDefault="005B134A" w:rsidP="003D40DE">
            <w:pPr>
              <w:pStyle w:val="12"/>
              <w:rPr>
                <w:sz w:val="20"/>
                <w:szCs w:val="20"/>
              </w:rPr>
            </w:pPr>
            <w:r w:rsidRPr="003D40DE">
              <w:rPr>
                <w:sz w:val="20"/>
                <w:szCs w:val="20"/>
              </w:rPr>
              <w:t xml:space="preserve">Текстильная </w:t>
            </w:r>
            <w:proofErr w:type="gramStart"/>
            <w:r w:rsidRPr="003D40DE">
              <w:rPr>
                <w:sz w:val="20"/>
                <w:szCs w:val="20"/>
              </w:rPr>
              <w:t>промышлен</w:t>
            </w:r>
            <w:r>
              <w:rPr>
                <w:sz w:val="20"/>
                <w:szCs w:val="20"/>
              </w:rPr>
              <w:t>-</w:t>
            </w:r>
            <w:r w:rsidRPr="003D40DE">
              <w:rPr>
                <w:sz w:val="20"/>
                <w:szCs w:val="20"/>
              </w:rPr>
              <w:t>ность</w:t>
            </w:r>
            <w:proofErr w:type="gramEnd"/>
          </w:p>
        </w:tc>
        <w:tc>
          <w:tcPr>
            <w:tcW w:w="1275" w:type="dxa"/>
            <w:vAlign w:val="center"/>
          </w:tcPr>
          <w:p w:rsidR="005B134A" w:rsidRPr="003D40DE" w:rsidRDefault="005B134A" w:rsidP="003D40DE">
            <w:pPr>
              <w:pStyle w:val="12"/>
              <w:rPr>
                <w:lang w:val="en-US"/>
              </w:rPr>
            </w:pPr>
            <w:r w:rsidRPr="003D40DE">
              <w:rPr>
                <w:lang w:val="en-US"/>
              </w:rPr>
              <w:t>IV</w:t>
            </w:r>
          </w:p>
        </w:tc>
        <w:tc>
          <w:tcPr>
            <w:tcW w:w="1418" w:type="dxa"/>
            <w:vAlign w:val="center"/>
          </w:tcPr>
          <w:p w:rsidR="005B134A" w:rsidRPr="003D40DE" w:rsidRDefault="005B134A" w:rsidP="003D40DE">
            <w:pPr>
              <w:pStyle w:val="12"/>
            </w:pPr>
            <w:r w:rsidRPr="003D40DE">
              <w:t>100</w:t>
            </w:r>
          </w:p>
        </w:tc>
        <w:tc>
          <w:tcPr>
            <w:tcW w:w="1417" w:type="dxa"/>
            <w:vAlign w:val="center"/>
          </w:tcPr>
          <w:p w:rsidR="005B134A" w:rsidRPr="003D40DE" w:rsidRDefault="005B134A" w:rsidP="003D40DE">
            <w:pPr>
              <w:pStyle w:val="12"/>
            </w:pPr>
            <w:r w:rsidRPr="003D40DE">
              <w:t>1</w:t>
            </w:r>
          </w:p>
        </w:tc>
        <w:tc>
          <w:tcPr>
            <w:tcW w:w="1134" w:type="dxa"/>
            <w:vAlign w:val="center"/>
          </w:tcPr>
          <w:p w:rsidR="005B134A" w:rsidRPr="003D40DE" w:rsidRDefault="005B134A" w:rsidP="003D40DE">
            <w:pPr>
              <w:pStyle w:val="12"/>
              <w:rPr>
                <w:sz w:val="20"/>
                <w:szCs w:val="20"/>
              </w:rPr>
            </w:pPr>
          </w:p>
        </w:tc>
      </w:tr>
      <w:tr w:rsidR="005B134A" w:rsidRPr="003D40DE" w:rsidTr="003D40DE">
        <w:trPr>
          <w:trHeight w:val="105"/>
        </w:trPr>
        <w:tc>
          <w:tcPr>
            <w:tcW w:w="673" w:type="dxa"/>
            <w:vAlign w:val="center"/>
          </w:tcPr>
          <w:p w:rsidR="005B134A" w:rsidRPr="003D40DE" w:rsidRDefault="005B134A" w:rsidP="005D5222">
            <w:pPr>
              <w:pStyle w:val="12"/>
            </w:pPr>
            <w:r w:rsidRPr="003D40DE">
              <w:t>15.</w:t>
            </w:r>
          </w:p>
        </w:tc>
        <w:tc>
          <w:tcPr>
            <w:tcW w:w="2304" w:type="dxa"/>
            <w:vAlign w:val="center"/>
          </w:tcPr>
          <w:p w:rsidR="005B134A" w:rsidRPr="003D40DE" w:rsidRDefault="005B134A" w:rsidP="003D40DE">
            <w:pPr>
              <w:pStyle w:val="12"/>
              <w:jc w:val="left"/>
            </w:pPr>
            <w:r w:rsidRPr="003D40DE">
              <w:t>Пилорама</w:t>
            </w:r>
          </w:p>
          <w:p w:rsidR="005B134A" w:rsidRPr="003D40DE" w:rsidRDefault="005B134A" w:rsidP="003D40DE">
            <w:pPr>
              <w:pStyle w:val="12"/>
              <w:jc w:val="left"/>
            </w:pPr>
            <w:r w:rsidRPr="003D40DE">
              <w:t>(2 штуки)</w:t>
            </w:r>
          </w:p>
        </w:tc>
        <w:tc>
          <w:tcPr>
            <w:tcW w:w="1560" w:type="dxa"/>
            <w:vAlign w:val="center"/>
          </w:tcPr>
          <w:p w:rsidR="005B134A" w:rsidRPr="003D40DE" w:rsidRDefault="005B134A" w:rsidP="003D40DE">
            <w:pPr>
              <w:pStyle w:val="12"/>
              <w:rPr>
                <w:sz w:val="20"/>
                <w:szCs w:val="20"/>
              </w:rPr>
            </w:pPr>
            <w:r w:rsidRPr="003D40DE">
              <w:rPr>
                <w:sz w:val="20"/>
                <w:szCs w:val="20"/>
              </w:rPr>
              <w:t>Лесопильное производство</w:t>
            </w:r>
          </w:p>
        </w:tc>
        <w:tc>
          <w:tcPr>
            <w:tcW w:w="1275" w:type="dxa"/>
            <w:vAlign w:val="center"/>
          </w:tcPr>
          <w:p w:rsidR="005B134A" w:rsidRPr="003D40DE" w:rsidRDefault="005B134A" w:rsidP="003D40DE">
            <w:pPr>
              <w:pStyle w:val="12"/>
              <w:rPr>
                <w:lang w:val="en-US"/>
              </w:rPr>
            </w:pPr>
            <w:r w:rsidRPr="003D40DE">
              <w:rPr>
                <w:lang w:val="en-US"/>
              </w:rPr>
              <w:t>IV</w:t>
            </w:r>
          </w:p>
        </w:tc>
        <w:tc>
          <w:tcPr>
            <w:tcW w:w="1418" w:type="dxa"/>
            <w:vAlign w:val="center"/>
          </w:tcPr>
          <w:p w:rsidR="005B134A" w:rsidRPr="003D40DE" w:rsidRDefault="005B134A" w:rsidP="003D40DE">
            <w:pPr>
              <w:pStyle w:val="12"/>
            </w:pPr>
            <w:r w:rsidRPr="003D40DE">
              <w:t>100</w:t>
            </w:r>
          </w:p>
        </w:tc>
        <w:tc>
          <w:tcPr>
            <w:tcW w:w="1417" w:type="dxa"/>
            <w:vAlign w:val="center"/>
          </w:tcPr>
          <w:p w:rsidR="005B134A" w:rsidRPr="003D40DE" w:rsidRDefault="005B134A" w:rsidP="003D40DE">
            <w:pPr>
              <w:pStyle w:val="12"/>
            </w:pPr>
            <w:r w:rsidRPr="003D40DE">
              <w:t>543</w:t>
            </w:r>
          </w:p>
        </w:tc>
        <w:tc>
          <w:tcPr>
            <w:tcW w:w="1134" w:type="dxa"/>
            <w:vAlign w:val="center"/>
          </w:tcPr>
          <w:p w:rsidR="005B134A" w:rsidRPr="003D40DE" w:rsidRDefault="005B134A" w:rsidP="003D40DE">
            <w:pPr>
              <w:pStyle w:val="12"/>
              <w:rPr>
                <w:sz w:val="20"/>
                <w:szCs w:val="20"/>
              </w:rPr>
            </w:pPr>
          </w:p>
        </w:tc>
      </w:tr>
      <w:tr w:rsidR="005B134A" w:rsidRPr="003D40DE" w:rsidTr="003D40DE">
        <w:trPr>
          <w:trHeight w:val="105"/>
        </w:trPr>
        <w:tc>
          <w:tcPr>
            <w:tcW w:w="673" w:type="dxa"/>
            <w:vAlign w:val="center"/>
          </w:tcPr>
          <w:p w:rsidR="005B134A" w:rsidRPr="003D40DE" w:rsidRDefault="005B134A" w:rsidP="005D5222">
            <w:pPr>
              <w:pStyle w:val="12"/>
            </w:pPr>
            <w:r w:rsidRPr="003D40DE">
              <w:t>16.</w:t>
            </w:r>
          </w:p>
        </w:tc>
        <w:tc>
          <w:tcPr>
            <w:tcW w:w="2304" w:type="dxa"/>
            <w:vAlign w:val="center"/>
          </w:tcPr>
          <w:p w:rsidR="005B134A" w:rsidRPr="003D40DE" w:rsidRDefault="005B134A" w:rsidP="003D40DE">
            <w:pPr>
              <w:pStyle w:val="12"/>
              <w:jc w:val="left"/>
            </w:pPr>
            <w:r w:rsidRPr="003D40DE">
              <w:t xml:space="preserve">Склад леса </w:t>
            </w:r>
          </w:p>
          <w:p w:rsidR="005B134A" w:rsidRPr="003D40DE" w:rsidRDefault="005B134A" w:rsidP="003D40DE">
            <w:pPr>
              <w:pStyle w:val="12"/>
              <w:jc w:val="left"/>
            </w:pPr>
            <w:r w:rsidRPr="003D40DE">
              <w:t>(3 штуки)</w:t>
            </w:r>
          </w:p>
        </w:tc>
        <w:tc>
          <w:tcPr>
            <w:tcW w:w="1560" w:type="dxa"/>
            <w:vAlign w:val="center"/>
          </w:tcPr>
          <w:p w:rsidR="005B134A" w:rsidRPr="003D40DE" w:rsidRDefault="005B134A" w:rsidP="003D40DE">
            <w:pPr>
              <w:pStyle w:val="12"/>
              <w:rPr>
                <w:sz w:val="20"/>
                <w:szCs w:val="20"/>
              </w:rPr>
            </w:pPr>
            <w:r w:rsidRPr="003D40DE">
              <w:rPr>
                <w:sz w:val="20"/>
                <w:szCs w:val="20"/>
              </w:rPr>
              <w:t>Коммунально-складская</w:t>
            </w:r>
          </w:p>
        </w:tc>
        <w:tc>
          <w:tcPr>
            <w:tcW w:w="1275" w:type="dxa"/>
            <w:vAlign w:val="center"/>
          </w:tcPr>
          <w:p w:rsidR="005B134A" w:rsidRPr="003D40DE" w:rsidRDefault="005B134A" w:rsidP="003D40DE">
            <w:pPr>
              <w:pStyle w:val="12"/>
              <w:rPr>
                <w:lang w:val="en-US"/>
              </w:rPr>
            </w:pPr>
            <w:r w:rsidRPr="003D40DE">
              <w:rPr>
                <w:lang w:val="en-US"/>
              </w:rPr>
              <w:t>IV</w:t>
            </w:r>
          </w:p>
        </w:tc>
        <w:tc>
          <w:tcPr>
            <w:tcW w:w="1418" w:type="dxa"/>
            <w:vAlign w:val="center"/>
          </w:tcPr>
          <w:p w:rsidR="005B134A" w:rsidRPr="003D40DE" w:rsidRDefault="005B134A" w:rsidP="003D40DE">
            <w:pPr>
              <w:pStyle w:val="12"/>
              <w:rPr>
                <w:lang w:val="en-US"/>
              </w:rPr>
            </w:pPr>
            <w:r w:rsidRPr="003D40DE">
              <w:t>1</w:t>
            </w:r>
            <w:r w:rsidRPr="003D40DE">
              <w:rPr>
                <w:lang w:val="en-US"/>
              </w:rPr>
              <w:t>00</w:t>
            </w:r>
          </w:p>
        </w:tc>
        <w:tc>
          <w:tcPr>
            <w:tcW w:w="1417" w:type="dxa"/>
            <w:vAlign w:val="center"/>
          </w:tcPr>
          <w:p w:rsidR="005B134A" w:rsidRPr="003D40DE" w:rsidRDefault="005B134A" w:rsidP="003D40DE">
            <w:pPr>
              <w:pStyle w:val="12"/>
            </w:pPr>
            <w:r w:rsidRPr="003D40DE">
              <w:t>1312 -1350</w:t>
            </w:r>
            <w:r>
              <w:t xml:space="preserve"> </w:t>
            </w:r>
          </w:p>
        </w:tc>
        <w:tc>
          <w:tcPr>
            <w:tcW w:w="1134" w:type="dxa"/>
            <w:vAlign w:val="center"/>
          </w:tcPr>
          <w:p w:rsidR="005B134A" w:rsidRPr="003D40DE" w:rsidRDefault="005B134A" w:rsidP="003D40DE">
            <w:pPr>
              <w:pStyle w:val="12"/>
              <w:rPr>
                <w:sz w:val="20"/>
                <w:szCs w:val="20"/>
              </w:rPr>
            </w:pPr>
          </w:p>
        </w:tc>
      </w:tr>
      <w:tr w:rsidR="005B134A" w:rsidRPr="003D40DE" w:rsidTr="003D40DE">
        <w:trPr>
          <w:trHeight w:val="105"/>
        </w:trPr>
        <w:tc>
          <w:tcPr>
            <w:tcW w:w="673" w:type="dxa"/>
            <w:vAlign w:val="center"/>
          </w:tcPr>
          <w:p w:rsidR="005B134A" w:rsidRPr="003D40DE" w:rsidRDefault="005B134A" w:rsidP="005D5222">
            <w:pPr>
              <w:pStyle w:val="12"/>
            </w:pPr>
            <w:r w:rsidRPr="003D40DE">
              <w:t>17.</w:t>
            </w:r>
          </w:p>
        </w:tc>
        <w:tc>
          <w:tcPr>
            <w:tcW w:w="2304" w:type="dxa"/>
            <w:vAlign w:val="center"/>
          </w:tcPr>
          <w:p w:rsidR="005B134A" w:rsidRPr="003D40DE" w:rsidRDefault="005B134A" w:rsidP="003D40DE">
            <w:pPr>
              <w:pStyle w:val="12"/>
              <w:jc w:val="left"/>
            </w:pPr>
            <w:r w:rsidRPr="003D40DE">
              <w:t>АЗС</w:t>
            </w:r>
          </w:p>
        </w:tc>
        <w:tc>
          <w:tcPr>
            <w:tcW w:w="1560" w:type="dxa"/>
            <w:vAlign w:val="center"/>
          </w:tcPr>
          <w:p w:rsidR="005B134A" w:rsidRPr="003D40DE" w:rsidRDefault="005B134A" w:rsidP="003D40DE">
            <w:pPr>
              <w:pStyle w:val="12"/>
              <w:rPr>
                <w:sz w:val="20"/>
                <w:szCs w:val="20"/>
              </w:rPr>
            </w:pPr>
            <w:r w:rsidRPr="003D40DE">
              <w:rPr>
                <w:sz w:val="20"/>
                <w:szCs w:val="20"/>
              </w:rPr>
              <w:t xml:space="preserve">Транспортная </w:t>
            </w:r>
            <w:proofErr w:type="gramStart"/>
            <w:r w:rsidRPr="003D40DE">
              <w:rPr>
                <w:sz w:val="20"/>
                <w:szCs w:val="20"/>
              </w:rPr>
              <w:t>инфраструк</w:t>
            </w:r>
            <w:r>
              <w:rPr>
                <w:sz w:val="20"/>
                <w:szCs w:val="20"/>
              </w:rPr>
              <w:t>-</w:t>
            </w:r>
            <w:r w:rsidRPr="003D40DE">
              <w:rPr>
                <w:sz w:val="20"/>
                <w:szCs w:val="20"/>
              </w:rPr>
              <w:t>тура</w:t>
            </w:r>
            <w:proofErr w:type="gramEnd"/>
          </w:p>
        </w:tc>
        <w:tc>
          <w:tcPr>
            <w:tcW w:w="1275" w:type="dxa"/>
            <w:vAlign w:val="center"/>
          </w:tcPr>
          <w:p w:rsidR="005B134A" w:rsidRPr="003D40DE" w:rsidRDefault="005B134A" w:rsidP="003D40DE">
            <w:pPr>
              <w:pStyle w:val="12"/>
              <w:rPr>
                <w:lang w:val="en-US"/>
              </w:rPr>
            </w:pPr>
            <w:r w:rsidRPr="003D40DE">
              <w:rPr>
                <w:lang w:val="en-US"/>
              </w:rPr>
              <w:t>IV</w:t>
            </w:r>
          </w:p>
        </w:tc>
        <w:tc>
          <w:tcPr>
            <w:tcW w:w="1418" w:type="dxa"/>
            <w:vAlign w:val="center"/>
          </w:tcPr>
          <w:p w:rsidR="005B134A" w:rsidRPr="003D40DE" w:rsidRDefault="005B134A" w:rsidP="003D40DE">
            <w:pPr>
              <w:pStyle w:val="12"/>
            </w:pPr>
            <w:r w:rsidRPr="003D40DE">
              <w:t>100</w:t>
            </w:r>
          </w:p>
        </w:tc>
        <w:tc>
          <w:tcPr>
            <w:tcW w:w="1417" w:type="dxa"/>
            <w:vAlign w:val="center"/>
          </w:tcPr>
          <w:p w:rsidR="005B134A" w:rsidRPr="003D40DE" w:rsidRDefault="005B134A" w:rsidP="003D40DE">
            <w:pPr>
              <w:pStyle w:val="12"/>
            </w:pPr>
            <w:r w:rsidRPr="003D40DE">
              <w:t>41</w:t>
            </w:r>
          </w:p>
        </w:tc>
        <w:tc>
          <w:tcPr>
            <w:tcW w:w="1134" w:type="dxa"/>
            <w:vAlign w:val="center"/>
          </w:tcPr>
          <w:p w:rsidR="005B134A" w:rsidRPr="003D40DE" w:rsidRDefault="005B134A" w:rsidP="003D40DE">
            <w:pPr>
              <w:pStyle w:val="12"/>
              <w:rPr>
                <w:sz w:val="16"/>
                <w:szCs w:val="16"/>
              </w:rPr>
            </w:pPr>
          </w:p>
        </w:tc>
      </w:tr>
      <w:tr w:rsidR="005B134A" w:rsidRPr="003D40DE" w:rsidTr="003D40DE">
        <w:trPr>
          <w:trHeight w:val="105"/>
        </w:trPr>
        <w:tc>
          <w:tcPr>
            <w:tcW w:w="673" w:type="dxa"/>
            <w:vAlign w:val="center"/>
          </w:tcPr>
          <w:p w:rsidR="005B134A" w:rsidRPr="003D40DE" w:rsidRDefault="005B134A" w:rsidP="005D5222">
            <w:pPr>
              <w:pStyle w:val="12"/>
            </w:pPr>
            <w:r w:rsidRPr="003D40DE">
              <w:t>18.</w:t>
            </w:r>
          </w:p>
        </w:tc>
        <w:tc>
          <w:tcPr>
            <w:tcW w:w="2304" w:type="dxa"/>
            <w:vAlign w:val="center"/>
          </w:tcPr>
          <w:p w:rsidR="005B134A" w:rsidRPr="003D40DE" w:rsidRDefault="005B134A" w:rsidP="003D40DE">
            <w:pPr>
              <w:pStyle w:val="12"/>
              <w:jc w:val="left"/>
            </w:pPr>
            <w:r w:rsidRPr="003D40DE">
              <w:t xml:space="preserve">Котельная </w:t>
            </w:r>
          </w:p>
          <w:p w:rsidR="005B134A" w:rsidRPr="003D40DE" w:rsidRDefault="005B134A" w:rsidP="003D40DE">
            <w:pPr>
              <w:pStyle w:val="12"/>
              <w:jc w:val="left"/>
            </w:pPr>
            <w:r w:rsidRPr="003D40DE">
              <w:lastRenderedPageBreak/>
              <w:t>(4 штуки)</w:t>
            </w:r>
          </w:p>
        </w:tc>
        <w:tc>
          <w:tcPr>
            <w:tcW w:w="1560" w:type="dxa"/>
            <w:vAlign w:val="center"/>
          </w:tcPr>
          <w:p w:rsidR="005B134A" w:rsidRPr="003D40DE" w:rsidRDefault="005B134A" w:rsidP="003D40DE">
            <w:pPr>
              <w:pStyle w:val="12"/>
              <w:rPr>
                <w:sz w:val="20"/>
                <w:szCs w:val="20"/>
              </w:rPr>
            </w:pPr>
            <w:r w:rsidRPr="003D40DE">
              <w:rPr>
                <w:sz w:val="20"/>
                <w:szCs w:val="20"/>
              </w:rPr>
              <w:lastRenderedPageBreak/>
              <w:t xml:space="preserve">Производство тепловой </w:t>
            </w:r>
            <w:r w:rsidRPr="003D40DE">
              <w:rPr>
                <w:sz w:val="20"/>
                <w:szCs w:val="20"/>
              </w:rPr>
              <w:lastRenderedPageBreak/>
              <w:t>энергии</w:t>
            </w:r>
          </w:p>
        </w:tc>
        <w:tc>
          <w:tcPr>
            <w:tcW w:w="1275" w:type="dxa"/>
            <w:vAlign w:val="center"/>
          </w:tcPr>
          <w:p w:rsidR="005B134A" w:rsidRPr="003D40DE" w:rsidRDefault="005B134A" w:rsidP="003D40DE">
            <w:pPr>
              <w:pStyle w:val="12"/>
              <w:rPr>
                <w:lang w:val="en-US"/>
              </w:rPr>
            </w:pPr>
            <w:r w:rsidRPr="003D40DE">
              <w:rPr>
                <w:lang w:val="en-US"/>
              </w:rPr>
              <w:lastRenderedPageBreak/>
              <w:t>V</w:t>
            </w:r>
          </w:p>
        </w:tc>
        <w:tc>
          <w:tcPr>
            <w:tcW w:w="1418" w:type="dxa"/>
            <w:vAlign w:val="center"/>
          </w:tcPr>
          <w:p w:rsidR="005B134A" w:rsidRPr="003D40DE" w:rsidRDefault="005B134A" w:rsidP="003D40DE">
            <w:pPr>
              <w:pStyle w:val="12"/>
              <w:rPr>
                <w:lang w:val="en-US"/>
              </w:rPr>
            </w:pPr>
            <w:r w:rsidRPr="003D40DE">
              <w:t>5</w:t>
            </w:r>
            <w:r w:rsidRPr="003D40DE">
              <w:rPr>
                <w:lang w:val="en-US"/>
              </w:rPr>
              <w:t>0</w:t>
            </w:r>
          </w:p>
        </w:tc>
        <w:tc>
          <w:tcPr>
            <w:tcW w:w="1417" w:type="dxa"/>
            <w:vAlign w:val="center"/>
          </w:tcPr>
          <w:p w:rsidR="005B134A" w:rsidRPr="003D40DE" w:rsidRDefault="005B134A" w:rsidP="003D40DE">
            <w:pPr>
              <w:pStyle w:val="12"/>
            </w:pPr>
            <w:r w:rsidRPr="003D40DE">
              <w:t>35м-1140</w:t>
            </w:r>
          </w:p>
        </w:tc>
        <w:tc>
          <w:tcPr>
            <w:tcW w:w="1134" w:type="dxa"/>
            <w:vAlign w:val="center"/>
          </w:tcPr>
          <w:p w:rsidR="005B134A" w:rsidRPr="003D40DE" w:rsidRDefault="005B134A" w:rsidP="003D40DE">
            <w:pPr>
              <w:pStyle w:val="12"/>
              <w:rPr>
                <w:sz w:val="20"/>
                <w:szCs w:val="20"/>
              </w:rPr>
            </w:pPr>
          </w:p>
        </w:tc>
      </w:tr>
      <w:tr w:rsidR="005B134A" w:rsidRPr="003D40DE" w:rsidTr="003D40DE">
        <w:trPr>
          <w:trHeight w:val="105"/>
        </w:trPr>
        <w:tc>
          <w:tcPr>
            <w:tcW w:w="673" w:type="dxa"/>
            <w:vAlign w:val="center"/>
          </w:tcPr>
          <w:p w:rsidR="005B134A" w:rsidRPr="003D40DE" w:rsidRDefault="005B134A" w:rsidP="005D5222">
            <w:pPr>
              <w:pStyle w:val="12"/>
            </w:pPr>
            <w:r w:rsidRPr="003D40DE">
              <w:lastRenderedPageBreak/>
              <w:t>19.</w:t>
            </w:r>
          </w:p>
        </w:tc>
        <w:tc>
          <w:tcPr>
            <w:tcW w:w="2304" w:type="dxa"/>
            <w:vAlign w:val="center"/>
          </w:tcPr>
          <w:p w:rsidR="005B134A" w:rsidRPr="003D40DE" w:rsidRDefault="005B134A" w:rsidP="003D40DE">
            <w:pPr>
              <w:pStyle w:val="12"/>
              <w:jc w:val="left"/>
            </w:pPr>
            <w:r w:rsidRPr="003D40DE">
              <w:t>Склад (7 штук)</w:t>
            </w:r>
          </w:p>
        </w:tc>
        <w:tc>
          <w:tcPr>
            <w:tcW w:w="1560" w:type="dxa"/>
            <w:vAlign w:val="center"/>
          </w:tcPr>
          <w:p w:rsidR="005B134A" w:rsidRPr="003D40DE" w:rsidRDefault="005B134A" w:rsidP="003D40DE">
            <w:pPr>
              <w:pStyle w:val="12"/>
              <w:rPr>
                <w:sz w:val="20"/>
                <w:szCs w:val="20"/>
              </w:rPr>
            </w:pPr>
            <w:r w:rsidRPr="003D40DE">
              <w:rPr>
                <w:sz w:val="20"/>
                <w:szCs w:val="20"/>
              </w:rPr>
              <w:t>Коммунально-складская</w:t>
            </w:r>
          </w:p>
        </w:tc>
        <w:tc>
          <w:tcPr>
            <w:tcW w:w="1275" w:type="dxa"/>
            <w:vAlign w:val="center"/>
          </w:tcPr>
          <w:p w:rsidR="005B134A" w:rsidRPr="003D40DE" w:rsidRDefault="005B134A" w:rsidP="003D40DE">
            <w:pPr>
              <w:pStyle w:val="12"/>
              <w:rPr>
                <w:lang w:val="en-US"/>
              </w:rPr>
            </w:pPr>
            <w:r w:rsidRPr="003D40DE">
              <w:rPr>
                <w:lang w:val="en-US"/>
              </w:rPr>
              <w:t>V</w:t>
            </w:r>
          </w:p>
        </w:tc>
        <w:tc>
          <w:tcPr>
            <w:tcW w:w="1418" w:type="dxa"/>
            <w:vAlign w:val="center"/>
          </w:tcPr>
          <w:p w:rsidR="005B134A" w:rsidRPr="003D40DE" w:rsidRDefault="005B134A" w:rsidP="003D40DE">
            <w:pPr>
              <w:pStyle w:val="12"/>
              <w:rPr>
                <w:lang w:val="en-US"/>
              </w:rPr>
            </w:pPr>
            <w:r w:rsidRPr="003D40DE">
              <w:t>5</w:t>
            </w:r>
            <w:r w:rsidRPr="003D40DE">
              <w:rPr>
                <w:lang w:val="en-US"/>
              </w:rPr>
              <w:t>0</w:t>
            </w:r>
          </w:p>
        </w:tc>
        <w:tc>
          <w:tcPr>
            <w:tcW w:w="1417" w:type="dxa"/>
            <w:vAlign w:val="center"/>
          </w:tcPr>
          <w:p w:rsidR="005B134A" w:rsidRPr="003D40DE" w:rsidRDefault="005B134A" w:rsidP="003D40DE">
            <w:pPr>
              <w:pStyle w:val="12"/>
            </w:pPr>
            <w:r w:rsidRPr="003D40DE">
              <w:t>12,8м-1513</w:t>
            </w:r>
            <w:r>
              <w:t xml:space="preserve"> </w:t>
            </w:r>
          </w:p>
        </w:tc>
        <w:tc>
          <w:tcPr>
            <w:tcW w:w="1134" w:type="dxa"/>
            <w:vAlign w:val="center"/>
          </w:tcPr>
          <w:p w:rsidR="005B134A" w:rsidRPr="003D40DE" w:rsidRDefault="005B134A" w:rsidP="003D40DE">
            <w:pPr>
              <w:pStyle w:val="12"/>
              <w:rPr>
                <w:sz w:val="20"/>
                <w:szCs w:val="20"/>
              </w:rPr>
            </w:pPr>
          </w:p>
        </w:tc>
      </w:tr>
      <w:tr w:rsidR="005B134A" w:rsidRPr="003D40DE" w:rsidTr="003D40DE">
        <w:trPr>
          <w:trHeight w:val="105"/>
        </w:trPr>
        <w:tc>
          <w:tcPr>
            <w:tcW w:w="673" w:type="dxa"/>
            <w:vAlign w:val="center"/>
          </w:tcPr>
          <w:p w:rsidR="005B134A" w:rsidRPr="003D40DE" w:rsidRDefault="005B134A" w:rsidP="005D5222">
            <w:pPr>
              <w:pStyle w:val="12"/>
            </w:pPr>
            <w:r w:rsidRPr="003D40DE">
              <w:t>20.</w:t>
            </w:r>
          </w:p>
        </w:tc>
        <w:tc>
          <w:tcPr>
            <w:tcW w:w="2304" w:type="dxa"/>
            <w:vAlign w:val="center"/>
          </w:tcPr>
          <w:p w:rsidR="005B134A" w:rsidRPr="003D40DE" w:rsidRDefault="005B134A" w:rsidP="003D40DE">
            <w:pPr>
              <w:pStyle w:val="12"/>
              <w:jc w:val="left"/>
            </w:pPr>
            <w:r w:rsidRPr="003D40DE">
              <w:t>Гаражи (4 штуки)</w:t>
            </w:r>
          </w:p>
        </w:tc>
        <w:tc>
          <w:tcPr>
            <w:tcW w:w="1560" w:type="dxa"/>
            <w:vAlign w:val="center"/>
          </w:tcPr>
          <w:p w:rsidR="005B134A" w:rsidRPr="003D40DE" w:rsidRDefault="005B134A" w:rsidP="003D40DE">
            <w:pPr>
              <w:pStyle w:val="12"/>
              <w:rPr>
                <w:sz w:val="20"/>
                <w:szCs w:val="20"/>
              </w:rPr>
            </w:pPr>
            <w:r w:rsidRPr="003D40DE">
              <w:rPr>
                <w:sz w:val="20"/>
                <w:szCs w:val="20"/>
              </w:rPr>
              <w:t>Коммунально-складская</w:t>
            </w:r>
          </w:p>
        </w:tc>
        <w:tc>
          <w:tcPr>
            <w:tcW w:w="1275" w:type="dxa"/>
            <w:vAlign w:val="center"/>
          </w:tcPr>
          <w:p w:rsidR="005B134A" w:rsidRPr="003D40DE" w:rsidRDefault="005B134A" w:rsidP="003D40DE">
            <w:pPr>
              <w:pStyle w:val="12"/>
              <w:rPr>
                <w:lang w:val="en-US"/>
              </w:rPr>
            </w:pPr>
            <w:r w:rsidRPr="003D40DE">
              <w:rPr>
                <w:lang w:val="en-US"/>
              </w:rPr>
              <w:t>V</w:t>
            </w:r>
          </w:p>
        </w:tc>
        <w:tc>
          <w:tcPr>
            <w:tcW w:w="1418" w:type="dxa"/>
            <w:vAlign w:val="center"/>
          </w:tcPr>
          <w:p w:rsidR="005B134A" w:rsidRPr="003D40DE" w:rsidRDefault="005B134A" w:rsidP="003D40DE">
            <w:pPr>
              <w:pStyle w:val="12"/>
              <w:rPr>
                <w:lang w:val="en-US"/>
              </w:rPr>
            </w:pPr>
            <w:r w:rsidRPr="003D40DE">
              <w:t>5</w:t>
            </w:r>
            <w:r w:rsidRPr="003D40DE">
              <w:rPr>
                <w:lang w:val="en-US"/>
              </w:rPr>
              <w:t>0</w:t>
            </w:r>
          </w:p>
        </w:tc>
        <w:tc>
          <w:tcPr>
            <w:tcW w:w="1417" w:type="dxa"/>
            <w:vAlign w:val="center"/>
          </w:tcPr>
          <w:p w:rsidR="005B134A" w:rsidRPr="003D40DE" w:rsidRDefault="005B134A" w:rsidP="003D40DE">
            <w:pPr>
              <w:pStyle w:val="12"/>
            </w:pPr>
            <w:r w:rsidRPr="003D40DE">
              <w:t>17м-1190</w:t>
            </w:r>
          </w:p>
        </w:tc>
        <w:tc>
          <w:tcPr>
            <w:tcW w:w="1134" w:type="dxa"/>
            <w:vAlign w:val="center"/>
          </w:tcPr>
          <w:p w:rsidR="005B134A" w:rsidRPr="003D40DE" w:rsidRDefault="005B134A" w:rsidP="003D40DE">
            <w:pPr>
              <w:pStyle w:val="12"/>
              <w:rPr>
                <w:sz w:val="20"/>
                <w:szCs w:val="20"/>
              </w:rPr>
            </w:pPr>
          </w:p>
        </w:tc>
      </w:tr>
      <w:tr w:rsidR="005B134A" w:rsidRPr="003D40DE" w:rsidTr="003D40DE">
        <w:trPr>
          <w:trHeight w:val="105"/>
        </w:trPr>
        <w:tc>
          <w:tcPr>
            <w:tcW w:w="673" w:type="dxa"/>
            <w:vAlign w:val="center"/>
          </w:tcPr>
          <w:p w:rsidR="005B134A" w:rsidRPr="003D40DE" w:rsidRDefault="005B134A" w:rsidP="005D5222">
            <w:pPr>
              <w:pStyle w:val="12"/>
            </w:pPr>
            <w:r w:rsidRPr="003D40DE">
              <w:t>21.</w:t>
            </w:r>
          </w:p>
        </w:tc>
        <w:tc>
          <w:tcPr>
            <w:tcW w:w="2304" w:type="dxa"/>
            <w:vAlign w:val="center"/>
          </w:tcPr>
          <w:p w:rsidR="005B134A" w:rsidRPr="003D40DE" w:rsidRDefault="005B134A" w:rsidP="003D40DE">
            <w:pPr>
              <w:pStyle w:val="12"/>
              <w:jc w:val="left"/>
            </w:pPr>
            <w:r w:rsidRPr="003D40DE">
              <w:t xml:space="preserve">Силосные ямы </w:t>
            </w:r>
          </w:p>
          <w:p w:rsidR="005B134A" w:rsidRPr="003D40DE" w:rsidRDefault="005B134A" w:rsidP="003D40DE">
            <w:pPr>
              <w:pStyle w:val="12"/>
              <w:jc w:val="left"/>
            </w:pPr>
            <w:r w:rsidRPr="003D40DE">
              <w:t>(3 штуки)</w:t>
            </w:r>
          </w:p>
        </w:tc>
        <w:tc>
          <w:tcPr>
            <w:tcW w:w="1560" w:type="dxa"/>
            <w:vAlign w:val="center"/>
          </w:tcPr>
          <w:p w:rsidR="005B134A" w:rsidRPr="003D40DE" w:rsidRDefault="005B134A" w:rsidP="003D40DE">
            <w:pPr>
              <w:pStyle w:val="12"/>
              <w:rPr>
                <w:sz w:val="20"/>
                <w:szCs w:val="20"/>
              </w:rPr>
            </w:pPr>
            <w:r w:rsidRPr="003D40DE">
              <w:rPr>
                <w:sz w:val="20"/>
                <w:szCs w:val="20"/>
              </w:rPr>
              <w:t>с/х</w:t>
            </w:r>
          </w:p>
        </w:tc>
        <w:tc>
          <w:tcPr>
            <w:tcW w:w="1275" w:type="dxa"/>
            <w:vAlign w:val="center"/>
          </w:tcPr>
          <w:p w:rsidR="005B134A" w:rsidRPr="003D40DE" w:rsidRDefault="005B134A" w:rsidP="003D40DE">
            <w:pPr>
              <w:pStyle w:val="12"/>
              <w:rPr>
                <w:lang w:val="en-US"/>
              </w:rPr>
            </w:pPr>
            <w:r w:rsidRPr="003D40DE">
              <w:rPr>
                <w:lang w:val="en-US"/>
              </w:rPr>
              <w:t>V</w:t>
            </w:r>
          </w:p>
        </w:tc>
        <w:tc>
          <w:tcPr>
            <w:tcW w:w="1418" w:type="dxa"/>
            <w:vAlign w:val="center"/>
          </w:tcPr>
          <w:p w:rsidR="005B134A" w:rsidRPr="003D40DE" w:rsidRDefault="005B134A" w:rsidP="003D40DE">
            <w:pPr>
              <w:pStyle w:val="12"/>
            </w:pPr>
            <w:r w:rsidRPr="003D40DE">
              <w:t>50</w:t>
            </w:r>
          </w:p>
        </w:tc>
        <w:tc>
          <w:tcPr>
            <w:tcW w:w="1417" w:type="dxa"/>
            <w:vAlign w:val="center"/>
          </w:tcPr>
          <w:p w:rsidR="005B134A" w:rsidRPr="003D40DE" w:rsidRDefault="005B134A" w:rsidP="003D40DE">
            <w:pPr>
              <w:pStyle w:val="12"/>
            </w:pPr>
            <w:r w:rsidRPr="003D40DE">
              <w:t>45м-115</w:t>
            </w:r>
          </w:p>
        </w:tc>
        <w:tc>
          <w:tcPr>
            <w:tcW w:w="1134" w:type="dxa"/>
            <w:vAlign w:val="center"/>
          </w:tcPr>
          <w:p w:rsidR="005B134A" w:rsidRPr="003D40DE" w:rsidRDefault="005B134A" w:rsidP="003D40DE">
            <w:pPr>
              <w:pStyle w:val="12"/>
              <w:rPr>
                <w:sz w:val="20"/>
                <w:szCs w:val="20"/>
              </w:rPr>
            </w:pPr>
          </w:p>
        </w:tc>
      </w:tr>
      <w:tr w:rsidR="005B134A" w:rsidRPr="003D40DE" w:rsidTr="003D40DE">
        <w:trPr>
          <w:trHeight w:val="105"/>
        </w:trPr>
        <w:tc>
          <w:tcPr>
            <w:tcW w:w="673" w:type="dxa"/>
            <w:vAlign w:val="center"/>
          </w:tcPr>
          <w:p w:rsidR="005B134A" w:rsidRPr="003D40DE" w:rsidRDefault="005B134A" w:rsidP="005D5222">
            <w:pPr>
              <w:pStyle w:val="12"/>
            </w:pPr>
            <w:r w:rsidRPr="003D40DE">
              <w:t>22.</w:t>
            </w:r>
          </w:p>
        </w:tc>
        <w:tc>
          <w:tcPr>
            <w:tcW w:w="2304" w:type="dxa"/>
            <w:vAlign w:val="center"/>
          </w:tcPr>
          <w:p w:rsidR="005B134A" w:rsidRPr="003D40DE" w:rsidRDefault="005B134A" w:rsidP="003D40DE">
            <w:pPr>
              <w:pStyle w:val="12"/>
              <w:jc w:val="left"/>
            </w:pPr>
            <w:r w:rsidRPr="003D40DE">
              <w:t xml:space="preserve">Закрытое кладбище </w:t>
            </w:r>
          </w:p>
        </w:tc>
        <w:tc>
          <w:tcPr>
            <w:tcW w:w="1560" w:type="dxa"/>
            <w:vAlign w:val="center"/>
          </w:tcPr>
          <w:p w:rsidR="005B134A" w:rsidRPr="003D40DE" w:rsidRDefault="005B134A" w:rsidP="003D40DE">
            <w:pPr>
              <w:pStyle w:val="12"/>
              <w:rPr>
                <w:sz w:val="20"/>
                <w:szCs w:val="20"/>
              </w:rPr>
            </w:pPr>
            <w:r w:rsidRPr="003D40DE">
              <w:rPr>
                <w:sz w:val="20"/>
                <w:szCs w:val="20"/>
              </w:rPr>
              <w:t>Спец. назначение</w:t>
            </w:r>
          </w:p>
        </w:tc>
        <w:tc>
          <w:tcPr>
            <w:tcW w:w="1275" w:type="dxa"/>
            <w:vAlign w:val="center"/>
          </w:tcPr>
          <w:p w:rsidR="005B134A" w:rsidRPr="003D40DE" w:rsidRDefault="005B134A" w:rsidP="003D40DE">
            <w:pPr>
              <w:pStyle w:val="12"/>
            </w:pPr>
            <w:r w:rsidRPr="003D40DE">
              <w:rPr>
                <w:lang w:val="en-US"/>
              </w:rPr>
              <w:t>V</w:t>
            </w:r>
          </w:p>
        </w:tc>
        <w:tc>
          <w:tcPr>
            <w:tcW w:w="1418" w:type="dxa"/>
            <w:vAlign w:val="center"/>
          </w:tcPr>
          <w:p w:rsidR="005B134A" w:rsidRPr="003D40DE" w:rsidRDefault="005B134A" w:rsidP="003D40DE">
            <w:pPr>
              <w:pStyle w:val="12"/>
            </w:pPr>
            <w:r w:rsidRPr="003D40DE">
              <w:t>50</w:t>
            </w:r>
          </w:p>
        </w:tc>
        <w:tc>
          <w:tcPr>
            <w:tcW w:w="1417" w:type="dxa"/>
            <w:vAlign w:val="center"/>
          </w:tcPr>
          <w:p w:rsidR="005B134A" w:rsidRPr="003D40DE" w:rsidRDefault="005B134A" w:rsidP="003D40DE">
            <w:pPr>
              <w:pStyle w:val="12"/>
            </w:pPr>
            <w:r w:rsidRPr="003D40DE">
              <w:t>13</w:t>
            </w:r>
          </w:p>
        </w:tc>
        <w:tc>
          <w:tcPr>
            <w:tcW w:w="1134" w:type="dxa"/>
            <w:vAlign w:val="center"/>
          </w:tcPr>
          <w:p w:rsidR="005B134A" w:rsidRPr="003D40DE" w:rsidRDefault="005B134A" w:rsidP="003D40DE">
            <w:pPr>
              <w:pStyle w:val="12"/>
              <w:rPr>
                <w:sz w:val="20"/>
                <w:szCs w:val="20"/>
              </w:rPr>
            </w:pPr>
          </w:p>
        </w:tc>
      </w:tr>
      <w:tr w:rsidR="005B134A" w:rsidRPr="003D40DE" w:rsidTr="003D40DE">
        <w:trPr>
          <w:trHeight w:val="105"/>
        </w:trPr>
        <w:tc>
          <w:tcPr>
            <w:tcW w:w="673" w:type="dxa"/>
            <w:vAlign w:val="center"/>
          </w:tcPr>
          <w:p w:rsidR="005B134A" w:rsidRPr="003D40DE" w:rsidRDefault="005B134A" w:rsidP="005D5222">
            <w:pPr>
              <w:pStyle w:val="12"/>
            </w:pPr>
            <w:r w:rsidRPr="003D40DE">
              <w:t>23.</w:t>
            </w:r>
          </w:p>
        </w:tc>
        <w:tc>
          <w:tcPr>
            <w:tcW w:w="2304" w:type="dxa"/>
            <w:vAlign w:val="center"/>
          </w:tcPr>
          <w:p w:rsidR="005B134A" w:rsidRPr="003D40DE" w:rsidRDefault="005B134A" w:rsidP="003D40DE">
            <w:pPr>
              <w:pStyle w:val="12"/>
              <w:jc w:val="left"/>
            </w:pPr>
            <w:r w:rsidRPr="003D40DE">
              <w:t xml:space="preserve">Пекарня </w:t>
            </w:r>
          </w:p>
        </w:tc>
        <w:tc>
          <w:tcPr>
            <w:tcW w:w="1560" w:type="dxa"/>
            <w:vAlign w:val="center"/>
          </w:tcPr>
          <w:p w:rsidR="005B134A" w:rsidRPr="003D40DE" w:rsidRDefault="005B134A" w:rsidP="003D40DE">
            <w:pPr>
              <w:pStyle w:val="12"/>
              <w:rPr>
                <w:sz w:val="20"/>
                <w:szCs w:val="20"/>
              </w:rPr>
            </w:pPr>
            <w:r w:rsidRPr="003D40DE">
              <w:rPr>
                <w:sz w:val="20"/>
                <w:szCs w:val="20"/>
              </w:rPr>
              <w:t>Пищевая</w:t>
            </w:r>
          </w:p>
        </w:tc>
        <w:tc>
          <w:tcPr>
            <w:tcW w:w="1275" w:type="dxa"/>
            <w:vAlign w:val="center"/>
          </w:tcPr>
          <w:p w:rsidR="005B134A" w:rsidRPr="003D40DE" w:rsidRDefault="005B134A" w:rsidP="003D40DE">
            <w:pPr>
              <w:pStyle w:val="12"/>
            </w:pPr>
            <w:r w:rsidRPr="003D40DE">
              <w:rPr>
                <w:lang w:val="en-US"/>
              </w:rPr>
              <w:t>V</w:t>
            </w:r>
          </w:p>
        </w:tc>
        <w:tc>
          <w:tcPr>
            <w:tcW w:w="1418" w:type="dxa"/>
            <w:vAlign w:val="center"/>
          </w:tcPr>
          <w:p w:rsidR="005B134A" w:rsidRPr="003D40DE" w:rsidRDefault="005B134A" w:rsidP="003D40DE">
            <w:pPr>
              <w:pStyle w:val="12"/>
            </w:pPr>
            <w:r w:rsidRPr="003D40DE">
              <w:t>50</w:t>
            </w:r>
          </w:p>
        </w:tc>
        <w:tc>
          <w:tcPr>
            <w:tcW w:w="1417" w:type="dxa"/>
            <w:vAlign w:val="center"/>
          </w:tcPr>
          <w:p w:rsidR="005B134A" w:rsidRPr="003D40DE" w:rsidRDefault="005B134A" w:rsidP="003D40DE">
            <w:pPr>
              <w:pStyle w:val="12"/>
            </w:pPr>
            <w:r w:rsidRPr="003D40DE">
              <w:t>1</w:t>
            </w:r>
          </w:p>
        </w:tc>
        <w:tc>
          <w:tcPr>
            <w:tcW w:w="1134" w:type="dxa"/>
            <w:vAlign w:val="center"/>
          </w:tcPr>
          <w:p w:rsidR="005B134A" w:rsidRPr="003D40DE" w:rsidRDefault="005B134A" w:rsidP="003D40DE">
            <w:pPr>
              <w:pStyle w:val="12"/>
              <w:rPr>
                <w:sz w:val="20"/>
                <w:szCs w:val="20"/>
              </w:rPr>
            </w:pPr>
          </w:p>
        </w:tc>
      </w:tr>
      <w:tr w:rsidR="005B134A" w:rsidRPr="003D40DE" w:rsidTr="003D40DE">
        <w:trPr>
          <w:trHeight w:val="105"/>
        </w:trPr>
        <w:tc>
          <w:tcPr>
            <w:tcW w:w="673" w:type="dxa"/>
            <w:vAlign w:val="center"/>
          </w:tcPr>
          <w:p w:rsidR="005B134A" w:rsidRPr="003D40DE" w:rsidRDefault="005B134A" w:rsidP="005D5222">
            <w:pPr>
              <w:pStyle w:val="12"/>
            </w:pPr>
            <w:r w:rsidRPr="003D40DE">
              <w:t>24.</w:t>
            </w:r>
          </w:p>
        </w:tc>
        <w:tc>
          <w:tcPr>
            <w:tcW w:w="2304" w:type="dxa"/>
            <w:vAlign w:val="center"/>
          </w:tcPr>
          <w:p w:rsidR="005B134A" w:rsidRPr="003D40DE" w:rsidRDefault="005B134A" w:rsidP="003D40DE">
            <w:pPr>
              <w:pStyle w:val="12"/>
              <w:jc w:val="left"/>
            </w:pPr>
            <w:r w:rsidRPr="003D40DE">
              <w:t>Автосервис</w:t>
            </w:r>
          </w:p>
        </w:tc>
        <w:tc>
          <w:tcPr>
            <w:tcW w:w="1560" w:type="dxa"/>
            <w:vAlign w:val="center"/>
          </w:tcPr>
          <w:p w:rsidR="005B134A" w:rsidRPr="003D40DE" w:rsidRDefault="005B134A" w:rsidP="003D40DE">
            <w:pPr>
              <w:pStyle w:val="12"/>
              <w:rPr>
                <w:sz w:val="20"/>
                <w:szCs w:val="20"/>
              </w:rPr>
            </w:pPr>
            <w:r w:rsidRPr="003D40DE">
              <w:rPr>
                <w:sz w:val="20"/>
                <w:szCs w:val="20"/>
              </w:rPr>
              <w:t xml:space="preserve">Транспортная </w:t>
            </w:r>
            <w:proofErr w:type="gramStart"/>
            <w:r w:rsidRPr="003D40DE">
              <w:rPr>
                <w:sz w:val="20"/>
                <w:szCs w:val="20"/>
              </w:rPr>
              <w:t>инфраструк</w:t>
            </w:r>
            <w:r>
              <w:rPr>
                <w:sz w:val="20"/>
                <w:szCs w:val="20"/>
              </w:rPr>
              <w:t>-</w:t>
            </w:r>
            <w:r w:rsidRPr="003D40DE">
              <w:rPr>
                <w:sz w:val="20"/>
                <w:szCs w:val="20"/>
              </w:rPr>
              <w:t>тура</w:t>
            </w:r>
            <w:proofErr w:type="gramEnd"/>
          </w:p>
        </w:tc>
        <w:tc>
          <w:tcPr>
            <w:tcW w:w="1275" w:type="dxa"/>
            <w:vAlign w:val="center"/>
          </w:tcPr>
          <w:p w:rsidR="005B134A" w:rsidRPr="003D40DE" w:rsidRDefault="005B134A" w:rsidP="003D40DE">
            <w:pPr>
              <w:pStyle w:val="12"/>
            </w:pPr>
            <w:r w:rsidRPr="003D40DE">
              <w:rPr>
                <w:lang w:val="en-US"/>
              </w:rPr>
              <w:t>V</w:t>
            </w:r>
          </w:p>
        </w:tc>
        <w:tc>
          <w:tcPr>
            <w:tcW w:w="1418" w:type="dxa"/>
            <w:vAlign w:val="center"/>
          </w:tcPr>
          <w:p w:rsidR="005B134A" w:rsidRPr="003D40DE" w:rsidRDefault="005B134A" w:rsidP="003D40DE">
            <w:pPr>
              <w:pStyle w:val="12"/>
            </w:pPr>
            <w:r w:rsidRPr="003D40DE">
              <w:t>50</w:t>
            </w:r>
          </w:p>
        </w:tc>
        <w:tc>
          <w:tcPr>
            <w:tcW w:w="1417" w:type="dxa"/>
            <w:vAlign w:val="center"/>
          </w:tcPr>
          <w:p w:rsidR="005B134A" w:rsidRPr="003D40DE" w:rsidRDefault="005B134A" w:rsidP="003D40DE">
            <w:pPr>
              <w:pStyle w:val="12"/>
            </w:pPr>
            <w:r w:rsidRPr="003D40DE">
              <w:t>10</w:t>
            </w:r>
          </w:p>
        </w:tc>
        <w:tc>
          <w:tcPr>
            <w:tcW w:w="1134" w:type="dxa"/>
            <w:vAlign w:val="center"/>
          </w:tcPr>
          <w:p w:rsidR="005B134A" w:rsidRPr="003D40DE" w:rsidRDefault="005B134A" w:rsidP="003D40DE">
            <w:pPr>
              <w:pStyle w:val="12"/>
              <w:rPr>
                <w:sz w:val="20"/>
                <w:szCs w:val="20"/>
              </w:rPr>
            </w:pPr>
          </w:p>
        </w:tc>
      </w:tr>
      <w:tr w:rsidR="005B134A" w:rsidRPr="003D40DE" w:rsidTr="003D40DE">
        <w:trPr>
          <w:trHeight w:val="105"/>
        </w:trPr>
        <w:tc>
          <w:tcPr>
            <w:tcW w:w="673" w:type="dxa"/>
            <w:vAlign w:val="center"/>
          </w:tcPr>
          <w:p w:rsidR="005B134A" w:rsidRPr="003D40DE" w:rsidRDefault="005B134A" w:rsidP="005D5222">
            <w:pPr>
              <w:pStyle w:val="12"/>
            </w:pPr>
            <w:r w:rsidRPr="003D40DE">
              <w:t>25.</w:t>
            </w:r>
          </w:p>
        </w:tc>
        <w:tc>
          <w:tcPr>
            <w:tcW w:w="2304" w:type="dxa"/>
            <w:vAlign w:val="center"/>
          </w:tcPr>
          <w:p w:rsidR="005B134A" w:rsidRPr="003D40DE" w:rsidRDefault="005B134A" w:rsidP="003D40DE">
            <w:pPr>
              <w:pStyle w:val="12"/>
              <w:jc w:val="left"/>
            </w:pPr>
            <w:r w:rsidRPr="003D40DE">
              <w:t xml:space="preserve">Шиномонтаж </w:t>
            </w:r>
          </w:p>
          <w:p w:rsidR="005B134A" w:rsidRPr="003D40DE" w:rsidRDefault="005B134A" w:rsidP="003D40DE">
            <w:pPr>
              <w:pStyle w:val="12"/>
              <w:jc w:val="left"/>
            </w:pPr>
            <w:r w:rsidRPr="003D40DE">
              <w:t>(2 штуки)</w:t>
            </w:r>
          </w:p>
        </w:tc>
        <w:tc>
          <w:tcPr>
            <w:tcW w:w="1560" w:type="dxa"/>
            <w:vAlign w:val="center"/>
          </w:tcPr>
          <w:p w:rsidR="005B134A" w:rsidRPr="003D40DE" w:rsidRDefault="005B134A" w:rsidP="003D40DE">
            <w:pPr>
              <w:pStyle w:val="12"/>
              <w:rPr>
                <w:sz w:val="20"/>
                <w:szCs w:val="20"/>
              </w:rPr>
            </w:pPr>
            <w:r w:rsidRPr="003D40DE">
              <w:rPr>
                <w:sz w:val="20"/>
                <w:szCs w:val="20"/>
              </w:rPr>
              <w:t xml:space="preserve">Транспортная </w:t>
            </w:r>
            <w:proofErr w:type="gramStart"/>
            <w:r w:rsidRPr="003D40DE">
              <w:rPr>
                <w:sz w:val="20"/>
                <w:szCs w:val="20"/>
              </w:rPr>
              <w:t>инфраструк</w:t>
            </w:r>
            <w:r>
              <w:rPr>
                <w:sz w:val="20"/>
                <w:szCs w:val="20"/>
              </w:rPr>
              <w:t>-</w:t>
            </w:r>
            <w:r w:rsidRPr="003D40DE">
              <w:rPr>
                <w:sz w:val="20"/>
                <w:szCs w:val="20"/>
              </w:rPr>
              <w:t>тура</w:t>
            </w:r>
            <w:proofErr w:type="gramEnd"/>
          </w:p>
        </w:tc>
        <w:tc>
          <w:tcPr>
            <w:tcW w:w="1275" w:type="dxa"/>
            <w:vAlign w:val="center"/>
          </w:tcPr>
          <w:p w:rsidR="005B134A" w:rsidRPr="003D40DE" w:rsidRDefault="005B134A" w:rsidP="003D40DE">
            <w:pPr>
              <w:pStyle w:val="12"/>
            </w:pPr>
            <w:r w:rsidRPr="003D40DE">
              <w:rPr>
                <w:lang w:val="en-US"/>
              </w:rPr>
              <w:t>V</w:t>
            </w:r>
          </w:p>
        </w:tc>
        <w:tc>
          <w:tcPr>
            <w:tcW w:w="1418" w:type="dxa"/>
            <w:vAlign w:val="center"/>
          </w:tcPr>
          <w:p w:rsidR="005B134A" w:rsidRPr="003D40DE" w:rsidRDefault="005B134A" w:rsidP="003D40DE">
            <w:pPr>
              <w:pStyle w:val="12"/>
            </w:pPr>
            <w:r w:rsidRPr="003D40DE">
              <w:t>50</w:t>
            </w:r>
          </w:p>
        </w:tc>
        <w:tc>
          <w:tcPr>
            <w:tcW w:w="1417" w:type="dxa"/>
            <w:vAlign w:val="center"/>
          </w:tcPr>
          <w:p w:rsidR="005B134A" w:rsidRPr="003D40DE" w:rsidRDefault="005B134A" w:rsidP="003D40DE">
            <w:pPr>
              <w:pStyle w:val="12"/>
            </w:pPr>
            <w:r>
              <w:t>8</w:t>
            </w:r>
            <w:r w:rsidRPr="003D40DE">
              <w:t>-9</w:t>
            </w:r>
          </w:p>
        </w:tc>
        <w:tc>
          <w:tcPr>
            <w:tcW w:w="1134" w:type="dxa"/>
            <w:vAlign w:val="center"/>
          </w:tcPr>
          <w:p w:rsidR="005B134A" w:rsidRPr="003D40DE" w:rsidRDefault="005B134A" w:rsidP="003D40DE">
            <w:pPr>
              <w:pStyle w:val="12"/>
              <w:rPr>
                <w:sz w:val="20"/>
                <w:szCs w:val="20"/>
              </w:rPr>
            </w:pPr>
          </w:p>
        </w:tc>
      </w:tr>
      <w:tr w:rsidR="005B134A" w:rsidRPr="003D40DE" w:rsidTr="003D40DE">
        <w:tc>
          <w:tcPr>
            <w:tcW w:w="673" w:type="dxa"/>
            <w:vAlign w:val="center"/>
          </w:tcPr>
          <w:p w:rsidR="005B134A" w:rsidRPr="003D40DE" w:rsidRDefault="005B134A" w:rsidP="005D5222">
            <w:pPr>
              <w:pStyle w:val="12"/>
            </w:pPr>
            <w:r w:rsidRPr="003D40DE">
              <w:t>26.</w:t>
            </w:r>
          </w:p>
        </w:tc>
        <w:tc>
          <w:tcPr>
            <w:tcW w:w="2304" w:type="dxa"/>
            <w:vAlign w:val="center"/>
          </w:tcPr>
          <w:p w:rsidR="005B134A" w:rsidRPr="003D40DE" w:rsidRDefault="005B134A" w:rsidP="003D40DE">
            <w:pPr>
              <w:pStyle w:val="12"/>
              <w:jc w:val="left"/>
            </w:pPr>
            <w:r w:rsidRPr="003D40DE">
              <w:t>Ветеринарная станция</w:t>
            </w:r>
          </w:p>
        </w:tc>
        <w:tc>
          <w:tcPr>
            <w:tcW w:w="1560" w:type="dxa"/>
            <w:vAlign w:val="center"/>
          </w:tcPr>
          <w:p w:rsidR="005B134A" w:rsidRPr="003D40DE" w:rsidRDefault="005B134A" w:rsidP="003D40DE">
            <w:pPr>
              <w:pStyle w:val="12"/>
              <w:rPr>
                <w:sz w:val="20"/>
                <w:szCs w:val="20"/>
              </w:rPr>
            </w:pPr>
            <w:r w:rsidRPr="003D40DE">
              <w:rPr>
                <w:sz w:val="20"/>
                <w:szCs w:val="20"/>
              </w:rPr>
              <w:t>-</w:t>
            </w:r>
          </w:p>
        </w:tc>
        <w:tc>
          <w:tcPr>
            <w:tcW w:w="1275" w:type="dxa"/>
            <w:vAlign w:val="center"/>
          </w:tcPr>
          <w:p w:rsidR="005B134A" w:rsidRPr="003D40DE" w:rsidRDefault="005B134A" w:rsidP="003D40DE">
            <w:pPr>
              <w:pStyle w:val="12"/>
              <w:rPr>
                <w:lang w:val="en-US"/>
              </w:rPr>
            </w:pPr>
            <w:r w:rsidRPr="003D40DE">
              <w:rPr>
                <w:lang w:val="en-US"/>
              </w:rPr>
              <w:t>V</w:t>
            </w:r>
          </w:p>
        </w:tc>
        <w:tc>
          <w:tcPr>
            <w:tcW w:w="1418" w:type="dxa"/>
            <w:vAlign w:val="center"/>
          </w:tcPr>
          <w:p w:rsidR="005B134A" w:rsidRPr="003D40DE" w:rsidRDefault="005B134A" w:rsidP="003D40DE">
            <w:pPr>
              <w:pStyle w:val="12"/>
              <w:rPr>
                <w:lang w:val="en-US"/>
              </w:rPr>
            </w:pPr>
            <w:r w:rsidRPr="003D40DE">
              <w:t>50</w:t>
            </w:r>
          </w:p>
        </w:tc>
        <w:tc>
          <w:tcPr>
            <w:tcW w:w="1417" w:type="dxa"/>
            <w:vAlign w:val="center"/>
          </w:tcPr>
          <w:p w:rsidR="005B134A" w:rsidRPr="003D40DE" w:rsidRDefault="005B134A" w:rsidP="003D40DE">
            <w:pPr>
              <w:pStyle w:val="12"/>
            </w:pPr>
            <w:r w:rsidRPr="003D40DE">
              <w:t>13</w:t>
            </w:r>
          </w:p>
        </w:tc>
        <w:tc>
          <w:tcPr>
            <w:tcW w:w="1134" w:type="dxa"/>
            <w:vAlign w:val="center"/>
          </w:tcPr>
          <w:p w:rsidR="005B134A" w:rsidRPr="003D40DE" w:rsidRDefault="005B134A" w:rsidP="003D40DE">
            <w:pPr>
              <w:pStyle w:val="12"/>
            </w:pPr>
          </w:p>
        </w:tc>
      </w:tr>
      <w:tr w:rsidR="005B134A" w:rsidRPr="003D40DE" w:rsidTr="003D40DE">
        <w:trPr>
          <w:trHeight w:val="105"/>
        </w:trPr>
        <w:tc>
          <w:tcPr>
            <w:tcW w:w="673" w:type="dxa"/>
            <w:vAlign w:val="center"/>
          </w:tcPr>
          <w:p w:rsidR="005B134A" w:rsidRPr="003D40DE" w:rsidRDefault="005B134A" w:rsidP="005B134A">
            <w:pPr>
              <w:pStyle w:val="12"/>
            </w:pPr>
            <w:r w:rsidRPr="003D40DE">
              <w:t>2</w:t>
            </w:r>
            <w:r>
              <w:t>7</w:t>
            </w:r>
            <w:r w:rsidRPr="003D40DE">
              <w:t>.</w:t>
            </w:r>
          </w:p>
        </w:tc>
        <w:tc>
          <w:tcPr>
            <w:tcW w:w="2304" w:type="dxa"/>
            <w:vAlign w:val="center"/>
          </w:tcPr>
          <w:p w:rsidR="005B134A" w:rsidRPr="003D40DE" w:rsidRDefault="005B134A" w:rsidP="003D40DE">
            <w:pPr>
              <w:pStyle w:val="12"/>
              <w:jc w:val="left"/>
            </w:pPr>
            <w:r w:rsidRPr="003D40DE">
              <w:t xml:space="preserve">Котельная </w:t>
            </w:r>
          </w:p>
          <w:p w:rsidR="005B134A" w:rsidRPr="003D40DE" w:rsidRDefault="005B134A" w:rsidP="003D40DE">
            <w:pPr>
              <w:pStyle w:val="12"/>
              <w:jc w:val="left"/>
            </w:pPr>
            <w:r w:rsidRPr="003D40DE">
              <w:t>(4 штуки)</w:t>
            </w:r>
          </w:p>
        </w:tc>
        <w:tc>
          <w:tcPr>
            <w:tcW w:w="1560" w:type="dxa"/>
            <w:vAlign w:val="center"/>
          </w:tcPr>
          <w:p w:rsidR="005B134A" w:rsidRPr="003D40DE" w:rsidRDefault="005B134A" w:rsidP="003D40DE">
            <w:pPr>
              <w:pStyle w:val="12"/>
              <w:rPr>
                <w:sz w:val="20"/>
                <w:szCs w:val="20"/>
              </w:rPr>
            </w:pPr>
            <w:r w:rsidRPr="003D40DE">
              <w:rPr>
                <w:sz w:val="20"/>
                <w:szCs w:val="20"/>
              </w:rPr>
              <w:t>Производство тепловой энергии</w:t>
            </w:r>
          </w:p>
        </w:tc>
        <w:tc>
          <w:tcPr>
            <w:tcW w:w="1275" w:type="dxa"/>
            <w:vAlign w:val="center"/>
          </w:tcPr>
          <w:p w:rsidR="005B134A" w:rsidRPr="00B11ABF" w:rsidRDefault="005B134A" w:rsidP="003D40DE">
            <w:pPr>
              <w:pStyle w:val="12"/>
            </w:pPr>
            <w:r>
              <w:rPr>
                <w:lang w:val="en-US"/>
              </w:rPr>
              <w:t>V</w:t>
            </w:r>
          </w:p>
        </w:tc>
        <w:tc>
          <w:tcPr>
            <w:tcW w:w="1418" w:type="dxa"/>
            <w:vAlign w:val="center"/>
          </w:tcPr>
          <w:p w:rsidR="005B134A" w:rsidRPr="00B11ABF" w:rsidRDefault="005B134A" w:rsidP="003D40DE">
            <w:pPr>
              <w:pStyle w:val="12"/>
            </w:pPr>
            <w:r>
              <w:t>50</w:t>
            </w:r>
          </w:p>
        </w:tc>
        <w:tc>
          <w:tcPr>
            <w:tcW w:w="1417" w:type="dxa"/>
            <w:vAlign w:val="center"/>
          </w:tcPr>
          <w:p w:rsidR="005B134A" w:rsidRPr="003D40DE" w:rsidRDefault="005B134A" w:rsidP="003D40DE">
            <w:pPr>
              <w:pStyle w:val="12"/>
            </w:pPr>
            <w:r>
              <w:t>35</w:t>
            </w:r>
            <w:r w:rsidRPr="003D40DE">
              <w:t>-1140</w:t>
            </w:r>
          </w:p>
        </w:tc>
        <w:tc>
          <w:tcPr>
            <w:tcW w:w="1134" w:type="dxa"/>
            <w:vAlign w:val="center"/>
          </w:tcPr>
          <w:p w:rsidR="005B134A" w:rsidRPr="003D40DE" w:rsidRDefault="005B134A" w:rsidP="003D40DE">
            <w:pPr>
              <w:pStyle w:val="12"/>
              <w:rPr>
                <w:sz w:val="20"/>
                <w:szCs w:val="20"/>
              </w:rPr>
            </w:pPr>
          </w:p>
        </w:tc>
      </w:tr>
    </w:tbl>
    <w:p w:rsidR="008119B8" w:rsidRDefault="008119B8" w:rsidP="0042055C">
      <w:pPr>
        <w:ind w:left="567"/>
      </w:pPr>
    </w:p>
    <w:p w:rsidR="00B11ABF" w:rsidRPr="00223C4B" w:rsidRDefault="00B11ABF" w:rsidP="00B11ABF">
      <w:proofErr w:type="gramStart"/>
      <w:r>
        <w:t>По проекту генерального плана санитарно-защитная зона для котельных принята 50 м. Согласно СанПиН 2.2.1</w:t>
      </w:r>
      <w:r w:rsidRPr="00223C4B">
        <w:t>/</w:t>
      </w:r>
      <w:r>
        <w:t>2.1.1.1200-03 «Санитарно-защитные зоны и санитарная классификация предприятий, сооружений и иных объектов» д</w:t>
      </w:r>
      <w:r w:rsidRPr="00223C4B">
        <w:t>ля котельных тепловой мощностью менее 200 Гкал размер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(шум, вибрация, ЭМП и др.), а также на</w:t>
      </w:r>
      <w:proofErr w:type="gramEnd"/>
      <w:r w:rsidRPr="00223C4B">
        <w:t xml:space="preserve"> </w:t>
      </w:r>
      <w:proofErr w:type="gramStart"/>
      <w:r w:rsidRPr="00223C4B">
        <w:t>основании</w:t>
      </w:r>
      <w:proofErr w:type="gramEnd"/>
      <w:r w:rsidRPr="00223C4B">
        <w:t xml:space="preserve"> результатов натурных исследований и измерений</w:t>
      </w:r>
      <w:r>
        <w:t>.</w:t>
      </w:r>
    </w:p>
    <w:p w:rsidR="00073DCC" w:rsidRDefault="00907B5E" w:rsidP="00907B5E">
      <w:r w:rsidRPr="009B7795">
        <w:t xml:space="preserve">На территории городского поселения Красавино </w:t>
      </w:r>
      <w:r>
        <w:t xml:space="preserve">скотомогильники, </w:t>
      </w:r>
      <w:r w:rsidRPr="009B7795">
        <w:t>склады ядохимикатов и минеральных удобрений отсутствуют.</w:t>
      </w:r>
    </w:p>
    <w:p w:rsidR="00907B5E" w:rsidRDefault="00073DCC" w:rsidP="00907B5E">
      <w:r>
        <w:t>Также на юго-западе на границе с сельским поселением Красавинское находится несанкционированная свалка ТБО, на которую осуществляется вывоз отходов, образующихся на территории поселения.</w:t>
      </w:r>
      <w:r w:rsidR="00907B5E" w:rsidRPr="009B7795">
        <w:t xml:space="preserve"> </w:t>
      </w:r>
    </w:p>
    <w:p w:rsidR="00907B5E" w:rsidRDefault="00907B5E" w:rsidP="00907B5E">
      <w:pPr>
        <w:rPr>
          <w:szCs w:val="28"/>
        </w:rPr>
      </w:pPr>
      <w:r w:rsidRPr="009B7795">
        <w:rPr>
          <w:szCs w:val="28"/>
        </w:rPr>
        <w:t>Для предприятий находящихся в жилой застройке и непосредственно примыкающей к ней, требуется разработка проекта санитарно-защитных зон с проектом благоустройства.</w:t>
      </w:r>
    </w:p>
    <w:p w:rsidR="00727292" w:rsidRDefault="00727292" w:rsidP="00907B5E">
      <w:pPr>
        <w:rPr>
          <w:szCs w:val="28"/>
        </w:rPr>
      </w:pPr>
    </w:p>
    <w:p w:rsidR="00727292" w:rsidRPr="003E4195" w:rsidRDefault="00727292" w:rsidP="00727292">
      <w:pPr>
        <w:pStyle w:val="3"/>
      </w:pPr>
      <w:r w:rsidRPr="003E4195">
        <w:t>3. Охрана водного бассейна.</w:t>
      </w:r>
    </w:p>
    <w:p w:rsidR="00727292" w:rsidRPr="003E4195" w:rsidRDefault="00727292" w:rsidP="00727292">
      <w:proofErr w:type="gramStart"/>
      <w:r w:rsidRPr="003E4195">
        <w:t xml:space="preserve">В соответствии с Водным кодексом Российской Федерации в целях защиты рек </w:t>
      </w:r>
      <w:r>
        <w:t>Малая Северная Двина, Лапинка</w:t>
      </w:r>
      <w:r w:rsidRPr="003E4195">
        <w:t xml:space="preserve"> и других водных объектов, находящихся на территории </w:t>
      </w:r>
      <w:r>
        <w:t>городского</w:t>
      </w:r>
      <w:r w:rsidRPr="003E4195">
        <w:t xml:space="preserve"> поселения </w:t>
      </w:r>
      <w:r>
        <w:t>Красавино</w:t>
      </w:r>
      <w:r w:rsidRPr="003E4195">
        <w:t xml:space="preserve"> учитываются водоохранные зоны (таблица </w:t>
      </w:r>
      <w:r w:rsidRPr="003E4195">
        <w:rPr>
          <w:lang w:val="en-US"/>
        </w:rPr>
        <w:t>VII</w:t>
      </w:r>
      <w:r w:rsidRPr="003E4195">
        <w:t xml:space="preserve">.3.1), прибрежные защитные полосы шириной от 30 до </w:t>
      </w:r>
      <w:smartTag w:uri="urn:schemas-microsoft-com:office:smarttags" w:element="metricconverter">
        <w:smartTagPr>
          <w:attr w:name="ProductID" w:val="50 метров"/>
        </w:smartTagPr>
        <w:r w:rsidRPr="003E4195">
          <w:t>50 метров</w:t>
        </w:r>
      </w:smartTag>
      <w:r w:rsidRPr="003E4195">
        <w:t xml:space="preserve"> (таблица </w:t>
      </w:r>
      <w:r w:rsidRPr="003E4195">
        <w:rPr>
          <w:lang w:val="en-US"/>
        </w:rPr>
        <w:t>VII</w:t>
      </w:r>
      <w:r w:rsidRPr="003E4195">
        <w:t>.3.2) и береговые полосы шириной 5-20 метров, в которых допускается режим водопользования, исключающий загрязнение водных объектов.</w:t>
      </w:r>
      <w:proofErr w:type="gramEnd"/>
    </w:p>
    <w:p w:rsidR="00B11ABF" w:rsidRDefault="00B11ABF" w:rsidP="003B5821">
      <w:pPr>
        <w:pStyle w:val="24"/>
        <w:spacing w:line="240" w:lineRule="auto"/>
        <w:ind w:right="-2" w:firstLine="540"/>
        <w:jc w:val="right"/>
      </w:pPr>
    </w:p>
    <w:p w:rsidR="00B11ABF" w:rsidRDefault="00B11ABF" w:rsidP="003B5821">
      <w:pPr>
        <w:pStyle w:val="24"/>
        <w:spacing w:line="240" w:lineRule="auto"/>
        <w:ind w:right="-2" w:firstLine="540"/>
        <w:jc w:val="right"/>
      </w:pPr>
    </w:p>
    <w:p w:rsidR="003B5821" w:rsidRPr="003E4195" w:rsidRDefault="003B5821" w:rsidP="003B5821">
      <w:pPr>
        <w:pStyle w:val="24"/>
        <w:spacing w:line="240" w:lineRule="auto"/>
        <w:ind w:right="-2" w:firstLine="540"/>
        <w:jc w:val="right"/>
      </w:pPr>
      <w:r w:rsidRPr="003E4195">
        <w:lastRenderedPageBreak/>
        <w:t xml:space="preserve">Таблица </w:t>
      </w:r>
      <w:r w:rsidRPr="003E4195">
        <w:rPr>
          <w:lang w:val="en-US"/>
        </w:rPr>
        <w:t>VII</w:t>
      </w:r>
      <w:r w:rsidRPr="003E4195">
        <w:t>.3.1.</w:t>
      </w:r>
    </w:p>
    <w:tbl>
      <w:tblPr>
        <w:tblpPr w:leftFromText="180" w:rightFromText="180" w:vertAnchor="text" w:horzAnchor="margin" w:tblpXSpec="center" w:tblpY="293"/>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9"/>
        <w:gridCol w:w="1559"/>
        <w:gridCol w:w="1276"/>
        <w:gridCol w:w="1276"/>
        <w:gridCol w:w="1802"/>
        <w:gridCol w:w="1950"/>
        <w:gridCol w:w="1317"/>
      </w:tblGrid>
      <w:tr w:rsidR="003B5821" w:rsidRPr="003B5821" w:rsidTr="003B5821">
        <w:tc>
          <w:tcPr>
            <w:tcW w:w="459" w:type="dxa"/>
            <w:vAlign w:val="center"/>
          </w:tcPr>
          <w:p w:rsidR="003B5821" w:rsidRPr="003B5821" w:rsidRDefault="003B5821" w:rsidP="003B5821">
            <w:pPr>
              <w:pStyle w:val="12"/>
              <w:rPr>
                <w:sz w:val="22"/>
                <w:szCs w:val="22"/>
              </w:rPr>
            </w:pPr>
          </w:p>
          <w:p w:rsidR="003B5821" w:rsidRPr="003B5821" w:rsidRDefault="003B5821" w:rsidP="003B5821">
            <w:pPr>
              <w:pStyle w:val="12"/>
              <w:rPr>
                <w:sz w:val="22"/>
                <w:szCs w:val="22"/>
              </w:rPr>
            </w:pPr>
            <w:r w:rsidRPr="003B5821">
              <w:rPr>
                <w:sz w:val="22"/>
                <w:szCs w:val="22"/>
              </w:rPr>
              <w:t>№</w:t>
            </w:r>
          </w:p>
          <w:p w:rsidR="003B5821" w:rsidRPr="003B5821" w:rsidRDefault="003B5821" w:rsidP="003B5821">
            <w:pPr>
              <w:pStyle w:val="12"/>
              <w:rPr>
                <w:sz w:val="22"/>
                <w:szCs w:val="22"/>
              </w:rPr>
            </w:pPr>
            <w:proofErr w:type="gramStart"/>
            <w:r w:rsidRPr="003B5821">
              <w:rPr>
                <w:sz w:val="22"/>
                <w:szCs w:val="22"/>
              </w:rPr>
              <w:t>п</w:t>
            </w:r>
            <w:proofErr w:type="gramEnd"/>
            <w:r w:rsidRPr="003B5821">
              <w:rPr>
                <w:sz w:val="22"/>
                <w:szCs w:val="22"/>
              </w:rPr>
              <w:t>/п</w:t>
            </w:r>
          </w:p>
        </w:tc>
        <w:tc>
          <w:tcPr>
            <w:tcW w:w="1559" w:type="dxa"/>
            <w:vAlign w:val="center"/>
          </w:tcPr>
          <w:p w:rsidR="003B5821" w:rsidRPr="003B5821" w:rsidRDefault="003B5821" w:rsidP="003B5821">
            <w:pPr>
              <w:pStyle w:val="12"/>
              <w:rPr>
                <w:sz w:val="22"/>
                <w:szCs w:val="22"/>
              </w:rPr>
            </w:pPr>
            <w:r w:rsidRPr="003B5821">
              <w:rPr>
                <w:sz w:val="22"/>
                <w:szCs w:val="22"/>
              </w:rPr>
              <w:t>Название водного объекта</w:t>
            </w:r>
          </w:p>
        </w:tc>
        <w:tc>
          <w:tcPr>
            <w:tcW w:w="1276" w:type="dxa"/>
            <w:vAlign w:val="center"/>
          </w:tcPr>
          <w:p w:rsidR="003B5821" w:rsidRPr="003B5821" w:rsidRDefault="003B5821" w:rsidP="003B5821">
            <w:pPr>
              <w:pStyle w:val="12"/>
              <w:rPr>
                <w:sz w:val="22"/>
                <w:szCs w:val="22"/>
              </w:rPr>
            </w:pPr>
            <w:r w:rsidRPr="003B5821">
              <w:rPr>
                <w:sz w:val="22"/>
                <w:szCs w:val="22"/>
              </w:rPr>
              <w:t xml:space="preserve">Длина, </w:t>
            </w:r>
            <w:proofErr w:type="gramStart"/>
            <w:r w:rsidRPr="003B5821">
              <w:rPr>
                <w:sz w:val="22"/>
                <w:szCs w:val="22"/>
              </w:rPr>
              <w:t>км</w:t>
            </w:r>
            <w:proofErr w:type="gramEnd"/>
          </w:p>
          <w:p w:rsidR="003B5821" w:rsidRPr="003B5821" w:rsidRDefault="003B5821" w:rsidP="003B5821">
            <w:pPr>
              <w:pStyle w:val="12"/>
              <w:rPr>
                <w:sz w:val="22"/>
                <w:szCs w:val="22"/>
              </w:rPr>
            </w:pPr>
            <w:r w:rsidRPr="003B5821">
              <w:rPr>
                <w:sz w:val="22"/>
                <w:szCs w:val="22"/>
              </w:rPr>
              <w:t>(в границе поселения)</w:t>
            </w:r>
          </w:p>
        </w:tc>
        <w:tc>
          <w:tcPr>
            <w:tcW w:w="1276" w:type="dxa"/>
            <w:vAlign w:val="center"/>
          </w:tcPr>
          <w:p w:rsidR="003B5821" w:rsidRPr="003B5821" w:rsidRDefault="003B5821" w:rsidP="003B5821">
            <w:pPr>
              <w:pStyle w:val="12"/>
              <w:rPr>
                <w:sz w:val="22"/>
                <w:szCs w:val="22"/>
              </w:rPr>
            </w:pPr>
            <w:r w:rsidRPr="003B5821">
              <w:rPr>
                <w:sz w:val="22"/>
                <w:szCs w:val="22"/>
              </w:rPr>
              <w:t xml:space="preserve">Длина, </w:t>
            </w:r>
            <w:proofErr w:type="gramStart"/>
            <w:r w:rsidRPr="003B5821">
              <w:rPr>
                <w:sz w:val="22"/>
                <w:szCs w:val="22"/>
              </w:rPr>
              <w:t>км</w:t>
            </w:r>
            <w:proofErr w:type="gramEnd"/>
            <w:r w:rsidRPr="003B5821">
              <w:rPr>
                <w:sz w:val="22"/>
                <w:szCs w:val="22"/>
              </w:rPr>
              <w:t xml:space="preserve"> (всего)</w:t>
            </w:r>
          </w:p>
        </w:tc>
        <w:tc>
          <w:tcPr>
            <w:tcW w:w="1802" w:type="dxa"/>
            <w:vAlign w:val="center"/>
          </w:tcPr>
          <w:p w:rsidR="003B5821" w:rsidRPr="003B5821" w:rsidRDefault="003B5821" w:rsidP="003B5821">
            <w:pPr>
              <w:pStyle w:val="12"/>
              <w:rPr>
                <w:sz w:val="22"/>
                <w:szCs w:val="22"/>
              </w:rPr>
            </w:pPr>
            <w:r w:rsidRPr="003B5821">
              <w:rPr>
                <w:sz w:val="22"/>
                <w:szCs w:val="22"/>
              </w:rPr>
              <w:t xml:space="preserve">Ширина водоохранной зоны, </w:t>
            </w:r>
            <w:proofErr w:type="gramStart"/>
            <w:r w:rsidRPr="003B5821">
              <w:rPr>
                <w:sz w:val="22"/>
                <w:szCs w:val="22"/>
              </w:rPr>
              <w:t>м</w:t>
            </w:r>
            <w:proofErr w:type="gramEnd"/>
          </w:p>
          <w:p w:rsidR="003B5821" w:rsidRPr="003B5821" w:rsidRDefault="003B5821" w:rsidP="003B5821">
            <w:pPr>
              <w:pStyle w:val="12"/>
              <w:rPr>
                <w:sz w:val="22"/>
                <w:szCs w:val="22"/>
              </w:rPr>
            </w:pPr>
            <w:r w:rsidRPr="003B5821">
              <w:rPr>
                <w:sz w:val="22"/>
                <w:szCs w:val="22"/>
              </w:rPr>
              <w:t>(нормативн.)</w:t>
            </w:r>
          </w:p>
        </w:tc>
        <w:tc>
          <w:tcPr>
            <w:tcW w:w="1950" w:type="dxa"/>
            <w:vAlign w:val="center"/>
          </w:tcPr>
          <w:p w:rsidR="003B5821" w:rsidRPr="003B5821" w:rsidRDefault="003B5821" w:rsidP="003B5821">
            <w:pPr>
              <w:pStyle w:val="12"/>
              <w:rPr>
                <w:sz w:val="22"/>
                <w:szCs w:val="22"/>
              </w:rPr>
            </w:pPr>
            <w:r w:rsidRPr="003B5821">
              <w:rPr>
                <w:sz w:val="22"/>
                <w:szCs w:val="22"/>
              </w:rPr>
              <w:t>Прибрежная защитная полоса</w:t>
            </w:r>
          </w:p>
        </w:tc>
        <w:tc>
          <w:tcPr>
            <w:tcW w:w="1317" w:type="dxa"/>
            <w:vAlign w:val="center"/>
          </w:tcPr>
          <w:p w:rsidR="003B5821" w:rsidRPr="003B5821" w:rsidRDefault="003B5821" w:rsidP="003B5821">
            <w:pPr>
              <w:pStyle w:val="12"/>
              <w:rPr>
                <w:sz w:val="22"/>
                <w:szCs w:val="22"/>
              </w:rPr>
            </w:pPr>
            <w:r w:rsidRPr="003B5821">
              <w:rPr>
                <w:sz w:val="22"/>
                <w:szCs w:val="22"/>
              </w:rPr>
              <w:t xml:space="preserve">Ширина береговой полосы, </w:t>
            </w:r>
            <w:proofErr w:type="gramStart"/>
            <w:r w:rsidRPr="003B5821">
              <w:rPr>
                <w:sz w:val="22"/>
                <w:szCs w:val="22"/>
              </w:rPr>
              <w:t>м</w:t>
            </w:r>
            <w:proofErr w:type="gramEnd"/>
          </w:p>
        </w:tc>
      </w:tr>
      <w:tr w:rsidR="003B5821" w:rsidRPr="003B5821" w:rsidTr="003B5821">
        <w:tc>
          <w:tcPr>
            <w:tcW w:w="9639" w:type="dxa"/>
            <w:gridSpan w:val="7"/>
          </w:tcPr>
          <w:p w:rsidR="003B5821" w:rsidRPr="003B5821" w:rsidRDefault="003B5821" w:rsidP="003B5821">
            <w:pPr>
              <w:pStyle w:val="12"/>
              <w:rPr>
                <w:b/>
              </w:rPr>
            </w:pPr>
            <w:r w:rsidRPr="003B5821">
              <w:rPr>
                <w:b/>
              </w:rPr>
              <w:t>Реки</w:t>
            </w:r>
          </w:p>
        </w:tc>
      </w:tr>
      <w:tr w:rsidR="003B5821" w:rsidRPr="003B5821" w:rsidTr="003B5821">
        <w:tc>
          <w:tcPr>
            <w:tcW w:w="459" w:type="dxa"/>
            <w:vAlign w:val="center"/>
          </w:tcPr>
          <w:p w:rsidR="003B5821" w:rsidRPr="003B5821" w:rsidRDefault="003B5821" w:rsidP="003B5821">
            <w:pPr>
              <w:pStyle w:val="12"/>
            </w:pPr>
            <w:r w:rsidRPr="003B5821">
              <w:t>1.</w:t>
            </w:r>
          </w:p>
        </w:tc>
        <w:tc>
          <w:tcPr>
            <w:tcW w:w="1559" w:type="dxa"/>
            <w:vAlign w:val="center"/>
          </w:tcPr>
          <w:p w:rsidR="003B5821" w:rsidRPr="003B5821" w:rsidRDefault="003B5821" w:rsidP="003B5821">
            <w:pPr>
              <w:pStyle w:val="12"/>
              <w:jc w:val="left"/>
            </w:pPr>
            <w:r w:rsidRPr="003B5821">
              <w:t>Малая Северная Двина</w:t>
            </w:r>
          </w:p>
        </w:tc>
        <w:tc>
          <w:tcPr>
            <w:tcW w:w="1276" w:type="dxa"/>
            <w:vAlign w:val="center"/>
          </w:tcPr>
          <w:p w:rsidR="003B5821" w:rsidRPr="003B5821" w:rsidRDefault="003B5821" w:rsidP="003B5821">
            <w:pPr>
              <w:pStyle w:val="12"/>
            </w:pPr>
            <w:r w:rsidRPr="003B5821">
              <w:t>10,18</w:t>
            </w:r>
          </w:p>
        </w:tc>
        <w:tc>
          <w:tcPr>
            <w:tcW w:w="1276" w:type="dxa"/>
          </w:tcPr>
          <w:p w:rsidR="003B5821" w:rsidRPr="003B5821" w:rsidRDefault="003B5821" w:rsidP="003B5821">
            <w:pPr>
              <w:pStyle w:val="12"/>
            </w:pPr>
          </w:p>
          <w:p w:rsidR="003B5821" w:rsidRPr="003B5821" w:rsidRDefault="003B5821" w:rsidP="003B5821">
            <w:pPr>
              <w:pStyle w:val="12"/>
            </w:pPr>
            <w:r w:rsidRPr="003B5821">
              <w:t>74</w:t>
            </w:r>
          </w:p>
        </w:tc>
        <w:tc>
          <w:tcPr>
            <w:tcW w:w="1802" w:type="dxa"/>
            <w:vAlign w:val="center"/>
          </w:tcPr>
          <w:p w:rsidR="003B5821" w:rsidRPr="003B5821" w:rsidRDefault="003B5821" w:rsidP="003B5821">
            <w:pPr>
              <w:pStyle w:val="12"/>
            </w:pPr>
            <w:r w:rsidRPr="003B5821">
              <w:t>200</w:t>
            </w:r>
          </w:p>
        </w:tc>
        <w:tc>
          <w:tcPr>
            <w:tcW w:w="1950" w:type="dxa"/>
            <w:vAlign w:val="center"/>
          </w:tcPr>
          <w:p w:rsidR="003B5821" w:rsidRPr="003B5821" w:rsidRDefault="003B5821" w:rsidP="003B5821">
            <w:pPr>
              <w:pStyle w:val="12"/>
            </w:pPr>
            <w:r w:rsidRPr="003B5821">
              <w:t>50</w:t>
            </w:r>
          </w:p>
        </w:tc>
        <w:tc>
          <w:tcPr>
            <w:tcW w:w="1317" w:type="dxa"/>
            <w:vAlign w:val="center"/>
          </w:tcPr>
          <w:p w:rsidR="003B5821" w:rsidRPr="003B5821" w:rsidRDefault="003B5821" w:rsidP="003B5821">
            <w:pPr>
              <w:pStyle w:val="12"/>
            </w:pPr>
            <w:r w:rsidRPr="003B5821">
              <w:t>20</w:t>
            </w:r>
          </w:p>
        </w:tc>
      </w:tr>
      <w:tr w:rsidR="003B5821" w:rsidRPr="003B5821" w:rsidTr="003B5821">
        <w:tc>
          <w:tcPr>
            <w:tcW w:w="459" w:type="dxa"/>
            <w:vAlign w:val="center"/>
          </w:tcPr>
          <w:p w:rsidR="003B5821" w:rsidRPr="003B5821" w:rsidRDefault="003B5821" w:rsidP="003B5821">
            <w:pPr>
              <w:pStyle w:val="12"/>
            </w:pPr>
            <w:r w:rsidRPr="003B5821">
              <w:t>2.</w:t>
            </w:r>
          </w:p>
        </w:tc>
        <w:tc>
          <w:tcPr>
            <w:tcW w:w="1559" w:type="dxa"/>
            <w:vAlign w:val="center"/>
          </w:tcPr>
          <w:p w:rsidR="003B5821" w:rsidRPr="003B5821" w:rsidRDefault="003B5821" w:rsidP="003B5821">
            <w:pPr>
              <w:pStyle w:val="12"/>
              <w:jc w:val="left"/>
            </w:pPr>
            <w:r w:rsidRPr="003B5821">
              <w:t>Лапинка</w:t>
            </w:r>
          </w:p>
        </w:tc>
        <w:tc>
          <w:tcPr>
            <w:tcW w:w="1276" w:type="dxa"/>
            <w:vAlign w:val="center"/>
          </w:tcPr>
          <w:p w:rsidR="003B5821" w:rsidRPr="003B5821" w:rsidRDefault="003B5821" w:rsidP="003B5821">
            <w:pPr>
              <w:pStyle w:val="12"/>
            </w:pPr>
            <w:r w:rsidRPr="003B5821">
              <w:t>5,61</w:t>
            </w:r>
          </w:p>
        </w:tc>
        <w:tc>
          <w:tcPr>
            <w:tcW w:w="1276" w:type="dxa"/>
          </w:tcPr>
          <w:p w:rsidR="003B5821" w:rsidRPr="003B5821" w:rsidRDefault="003B5821" w:rsidP="003B5821">
            <w:pPr>
              <w:pStyle w:val="12"/>
            </w:pPr>
            <w:r w:rsidRPr="003B5821">
              <w:t>22</w:t>
            </w:r>
          </w:p>
        </w:tc>
        <w:tc>
          <w:tcPr>
            <w:tcW w:w="1802" w:type="dxa"/>
            <w:vAlign w:val="center"/>
          </w:tcPr>
          <w:p w:rsidR="003B5821" w:rsidRPr="003B5821" w:rsidRDefault="003B5821" w:rsidP="003B5821">
            <w:pPr>
              <w:pStyle w:val="12"/>
            </w:pPr>
            <w:r w:rsidRPr="003B5821">
              <w:t>100</w:t>
            </w:r>
          </w:p>
        </w:tc>
        <w:tc>
          <w:tcPr>
            <w:tcW w:w="1950" w:type="dxa"/>
            <w:vAlign w:val="center"/>
          </w:tcPr>
          <w:p w:rsidR="003B5821" w:rsidRPr="003B5821" w:rsidRDefault="003B5821" w:rsidP="003B5821">
            <w:pPr>
              <w:pStyle w:val="12"/>
            </w:pPr>
            <w:r w:rsidRPr="003B5821">
              <w:t>50</w:t>
            </w:r>
          </w:p>
        </w:tc>
        <w:tc>
          <w:tcPr>
            <w:tcW w:w="1317" w:type="dxa"/>
            <w:vAlign w:val="center"/>
          </w:tcPr>
          <w:p w:rsidR="003B5821" w:rsidRPr="003B5821" w:rsidRDefault="003B5821" w:rsidP="003B5821">
            <w:pPr>
              <w:pStyle w:val="12"/>
            </w:pPr>
            <w:r w:rsidRPr="003B5821">
              <w:t>20</w:t>
            </w:r>
          </w:p>
        </w:tc>
      </w:tr>
      <w:tr w:rsidR="003B5821" w:rsidRPr="003B5821" w:rsidTr="003B5821">
        <w:tc>
          <w:tcPr>
            <w:tcW w:w="459" w:type="dxa"/>
            <w:vAlign w:val="center"/>
          </w:tcPr>
          <w:p w:rsidR="003B5821" w:rsidRPr="003B5821" w:rsidRDefault="003B5821" w:rsidP="003B5821">
            <w:pPr>
              <w:pStyle w:val="12"/>
            </w:pPr>
            <w:r w:rsidRPr="003B5821">
              <w:t>3.</w:t>
            </w:r>
          </w:p>
        </w:tc>
        <w:tc>
          <w:tcPr>
            <w:tcW w:w="1559" w:type="dxa"/>
            <w:vAlign w:val="center"/>
          </w:tcPr>
          <w:p w:rsidR="003B5821" w:rsidRPr="003B5821" w:rsidRDefault="003B5821" w:rsidP="003B5821">
            <w:pPr>
              <w:pStyle w:val="12"/>
              <w:jc w:val="left"/>
            </w:pPr>
            <w:r w:rsidRPr="003B5821">
              <w:t>Норка</w:t>
            </w:r>
          </w:p>
        </w:tc>
        <w:tc>
          <w:tcPr>
            <w:tcW w:w="1276" w:type="dxa"/>
            <w:vAlign w:val="center"/>
          </w:tcPr>
          <w:p w:rsidR="003B5821" w:rsidRPr="003B5821" w:rsidRDefault="003B5821" w:rsidP="003B5821">
            <w:pPr>
              <w:pStyle w:val="12"/>
            </w:pPr>
            <w:r w:rsidRPr="003B5821">
              <w:t>5,86</w:t>
            </w:r>
          </w:p>
        </w:tc>
        <w:tc>
          <w:tcPr>
            <w:tcW w:w="1276" w:type="dxa"/>
          </w:tcPr>
          <w:p w:rsidR="003B5821" w:rsidRPr="003B5821" w:rsidRDefault="003B5821" w:rsidP="003B5821">
            <w:pPr>
              <w:pStyle w:val="12"/>
            </w:pPr>
            <w:r w:rsidRPr="003B5821">
              <w:t>5,86</w:t>
            </w:r>
          </w:p>
        </w:tc>
        <w:tc>
          <w:tcPr>
            <w:tcW w:w="1802" w:type="dxa"/>
            <w:vAlign w:val="center"/>
          </w:tcPr>
          <w:p w:rsidR="003B5821" w:rsidRPr="003B5821" w:rsidRDefault="003B5821" w:rsidP="003B5821">
            <w:pPr>
              <w:pStyle w:val="12"/>
            </w:pPr>
            <w:r w:rsidRPr="003B5821">
              <w:t>50</w:t>
            </w:r>
          </w:p>
        </w:tc>
        <w:tc>
          <w:tcPr>
            <w:tcW w:w="1950" w:type="dxa"/>
            <w:vAlign w:val="center"/>
          </w:tcPr>
          <w:p w:rsidR="003B5821" w:rsidRPr="003B5821" w:rsidRDefault="003B5821" w:rsidP="003B5821">
            <w:pPr>
              <w:pStyle w:val="12"/>
            </w:pPr>
            <w:r w:rsidRPr="003B5821">
              <w:t>50</w:t>
            </w:r>
          </w:p>
        </w:tc>
        <w:tc>
          <w:tcPr>
            <w:tcW w:w="1317" w:type="dxa"/>
            <w:vAlign w:val="center"/>
          </w:tcPr>
          <w:p w:rsidR="003B5821" w:rsidRPr="003B5821" w:rsidRDefault="003B5821" w:rsidP="003B5821">
            <w:pPr>
              <w:pStyle w:val="12"/>
            </w:pPr>
            <w:r w:rsidRPr="003B5821">
              <w:t>5</w:t>
            </w:r>
          </w:p>
        </w:tc>
      </w:tr>
      <w:tr w:rsidR="003B5821" w:rsidRPr="003B5821" w:rsidTr="003B5821">
        <w:tc>
          <w:tcPr>
            <w:tcW w:w="9639" w:type="dxa"/>
            <w:gridSpan w:val="7"/>
            <w:vAlign w:val="center"/>
          </w:tcPr>
          <w:p w:rsidR="003B5821" w:rsidRPr="003B5821" w:rsidRDefault="003B5821" w:rsidP="003B5821">
            <w:pPr>
              <w:pStyle w:val="12"/>
            </w:pPr>
            <w:r w:rsidRPr="003B5821">
              <w:rPr>
                <w:b/>
              </w:rPr>
              <w:t>Озера</w:t>
            </w:r>
          </w:p>
        </w:tc>
      </w:tr>
      <w:tr w:rsidR="003B5821" w:rsidRPr="003B5821" w:rsidTr="003B5821">
        <w:tc>
          <w:tcPr>
            <w:tcW w:w="459" w:type="dxa"/>
            <w:vAlign w:val="center"/>
          </w:tcPr>
          <w:p w:rsidR="003B5821" w:rsidRPr="003B5821" w:rsidRDefault="003B5821" w:rsidP="003B5821">
            <w:pPr>
              <w:pStyle w:val="12"/>
            </w:pPr>
            <w:r w:rsidRPr="003B5821">
              <w:t>1.</w:t>
            </w:r>
          </w:p>
        </w:tc>
        <w:tc>
          <w:tcPr>
            <w:tcW w:w="1559" w:type="dxa"/>
            <w:vAlign w:val="center"/>
          </w:tcPr>
          <w:p w:rsidR="003B5821" w:rsidRPr="003B5821" w:rsidRDefault="003B5821" w:rsidP="003B5821">
            <w:pPr>
              <w:pStyle w:val="12"/>
              <w:jc w:val="left"/>
            </w:pPr>
            <w:r w:rsidRPr="003B5821">
              <w:t>Тагун</w:t>
            </w:r>
          </w:p>
        </w:tc>
        <w:tc>
          <w:tcPr>
            <w:tcW w:w="1276" w:type="dxa"/>
            <w:vAlign w:val="center"/>
          </w:tcPr>
          <w:p w:rsidR="003B5821" w:rsidRPr="003B5821" w:rsidRDefault="003B5821" w:rsidP="003B5821">
            <w:pPr>
              <w:pStyle w:val="12"/>
            </w:pPr>
          </w:p>
        </w:tc>
        <w:tc>
          <w:tcPr>
            <w:tcW w:w="1276" w:type="dxa"/>
          </w:tcPr>
          <w:p w:rsidR="003B5821" w:rsidRPr="003B5821" w:rsidRDefault="003B5821" w:rsidP="003B5821">
            <w:pPr>
              <w:pStyle w:val="12"/>
            </w:pPr>
          </w:p>
        </w:tc>
        <w:tc>
          <w:tcPr>
            <w:tcW w:w="1802" w:type="dxa"/>
            <w:vAlign w:val="center"/>
          </w:tcPr>
          <w:p w:rsidR="003B5821" w:rsidRPr="003B5821" w:rsidRDefault="003B5821" w:rsidP="003B5821">
            <w:pPr>
              <w:pStyle w:val="12"/>
            </w:pPr>
            <w:r w:rsidRPr="003B5821">
              <w:t>50</w:t>
            </w:r>
          </w:p>
        </w:tc>
        <w:tc>
          <w:tcPr>
            <w:tcW w:w="1950" w:type="dxa"/>
            <w:vAlign w:val="center"/>
          </w:tcPr>
          <w:p w:rsidR="003B5821" w:rsidRPr="003B5821" w:rsidRDefault="003B5821" w:rsidP="003B5821">
            <w:pPr>
              <w:pStyle w:val="12"/>
            </w:pPr>
            <w:r w:rsidRPr="003B5821">
              <w:t>50</w:t>
            </w:r>
          </w:p>
        </w:tc>
        <w:tc>
          <w:tcPr>
            <w:tcW w:w="1317" w:type="dxa"/>
            <w:vAlign w:val="center"/>
          </w:tcPr>
          <w:p w:rsidR="003B5821" w:rsidRPr="003B5821" w:rsidRDefault="003B5821" w:rsidP="003B5821">
            <w:pPr>
              <w:pStyle w:val="12"/>
            </w:pPr>
            <w:r w:rsidRPr="003B5821">
              <w:t>20</w:t>
            </w:r>
          </w:p>
        </w:tc>
      </w:tr>
      <w:tr w:rsidR="003B5821" w:rsidRPr="003B5821" w:rsidTr="003B5821">
        <w:tc>
          <w:tcPr>
            <w:tcW w:w="459" w:type="dxa"/>
            <w:vAlign w:val="center"/>
          </w:tcPr>
          <w:p w:rsidR="003B5821" w:rsidRPr="003B5821" w:rsidRDefault="003B5821" w:rsidP="003B5821">
            <w:pPr>
              <w:pStyle w:val="12"/>
            </w:pPr>
            <w:r w:rsidRPr="003B5821">
              <w:t>2.</w:t>
            </w:r>
          </w:p>
        </w:tc>
        <w:tc>
          <w:tcPr>
            <w:tcW w:w="1559" w:type="dxa"/>
            <w:vAlign w:val="center"/>
          </w:tcPr>
          <w:p w:rsidR="003B5821" w:rsidRPr="003B5821" w:rsidRDefault="003B5821" w:rsidP="003B5821">
            <w:pPr>
              <w:pStyle w:val="12"/>
              <w:jc w:val="left"/>
            </w:pPr>
            <w:proofErr w:type="gramStart"/>
            <w:r w:rsidRPr="003B5821">
              <w:t>Харитоновс</w:t>
            </w:r>
            <w:r>
              <w:t>-</w:t>
            </w:r>
            <w:r w:rsidRPr="003B5821">
              <w:t>кое</w:t>
            </w:r>
            <w:proofErr w:type="gramEnd"/>
          </w:p>
        </w:tc>
        <w:tc>
          <w:tcPr>
            <w:tcW w:w="1276" w:type="dxa"/>
            <w:vAlign w:val="center"/>
          </w:tcPr>
          <w:p w:rsidR="003B5821" w:rsidRPr="003B5821" w:rsidRDefault="003B5821" w:rsidP="003B5821">
            <w:pPr>
              <w:pStyle w:val="12"/>
            </w:pPr>
          </w:p>
        </w:tc>
        <w:tc>
          <w:tcPr>
            <w:tcW w:w="1276" w:type="dxa"/>
          </w:tcPr>
          <w:p w:rsidR="003B5821" w:rsidRPr="003B5821" w:rsidRDefault="003B5821" w:rsidP="003B5821">
            <w:pPr>
              <w:pStyle w:val="12"/>
            </w:pPr>
          </w:p>
        </w:tc>
        <w:tc>
          <w:tcPr>
            <w:tcW w:w="1802" w:type="dxa"/>
            <w:vAlign w:val="center"/>
          </w:tcPr>
          <w:p w:rsidR="003B5821" w:rsidRPr="003B5821" w:rsidRDefault="003B5821" w:rsidP="003B5821">
            <w:pPr>
              <w:pStyle w:val="12"/>
            </w:pPr>
            <w:r w:rsidRPr="003B5821">
              <w:t>50</w:t>
            </w:r>
          </w:p>
        </w:tc>
        <w:tc>
          <w:tcPr>
            <w:tcW w:w="1950" w:type="dxa"/>
            <w:vAlign w:val="center"/>
          </w:tcPr>
          <w:p w:rsidR="003B5821" w:rsidRPr="003B5821" w:rsidRDefault="003B5821" w:rsidP="003B5821">
            <w:pPr>
              <w:pStyle w:val="12"/>
            </w:pPr>
            <w:r w:rsidRPr="003B5821">
              <w:t>50</w:t>
            </w:r>
          </w:p>
        </w:tc>
        <w:tc>
          <w:tcPr>
            <w:tcW w:w="1317" w:type="dxa"/>
            <w:vAlign w:val="center"/>
          </w:tcPr>
          <w:p w:rsidR="003B5821" w:rsidRPr="003B5821" w:rsidRDefault="003B5821" w:rsidP="003B5821">
            <w:pPr>
              <w:pStyle w:val="12"/>
            </w:pPr>
            <w:r w:rsidRPr="003B5821">
              <w:t>20</w:t>
            </w:r>
          </w:p>
        </w:tc>
      </w:tr>
      <w:tr w:rsidR="003B5821" w:rsidRPr="003B5821" w:rsidTr="003B5821">
        <w:tc>
          <w:tcPr>
            <w:tcW w:w="459" w:type="dxa"/>
            <w:vAlign w:val="center"/>
          </w:tcPr>
          <w:p w:rsidR="003B5821" w:rsidRPr="003B5821" w:rsidRDefault="003B5821" w:rsidP="003B5821">
            <w:pPr>
              <w:pStyle w:val="12"/>
            </w:pPr>
            <w:r w:rsidRPr="003B5821">
              <w:t>3.</w:t>
            </w:r>
          </w:p>
        </w:tc>
        <w:tc>
          <w:tcPr>
            <w:tcW w:w="1559" w:type="dxa"/>
            <w:vAlign w:val="center"/>
          </w:tcPr>
          <w:p w:rsidR="003B5821" w:rsidRPr="003B5821" w:rsidRDefault="003B5821" w:rsidP="003B5821">
            <w:pPr>
              <w:pStyle w:val="12"/>
              <w:jc w:val="left"/>
            </w:pPr>
            <w:r w:rsidRPr="003B5821">
              <w:t>Светлая Яма</w:t>
            </w:r>
          </w:p>
        </w:tc>
        <w:tc>
          <w:tcPr>
            <w:tcW w:w="1276" w:type="dxa"/>
            <w:vAlign w:val="center"/>
          </w:tcPr>
          <w:p w:rsidR="003B5821" w:rsidRPr="003B5821" w:rsidRDefault="003B5821" w:rsidP="003B5821">
            <w:pPr>
              <w:pStyle w:val="12"/>
            </w:pPr>
          </w:p>
        </w:tc>
        <w:tc>
          <w:tcPr>
            <w:tcW w:w="1276" w:type="dxa"/>
          </w:tcPr>
          <w:p w:rsidR="003B5821" w:rsidRPr="003B5821" w:rsidRDefault="003B5821" w:rsidP="003B5821">
            <w:pPr>
              <w:pStyle w:val="12"/>
            </w:pPr>
          </w:p>
        </w:tc>
        <w:tc>
          <w:tcPr>
            <w:tcW w:w="1802" w:type="dxa"/>
            <w:vAlign w:val="center"/>
          </w:tcPr>
          <w:p w:rsidR="003B5821" w:rsidRPr="003B5821" w:rsidRDefault="003B5821" w:rsidP="003B5821">
            <w:pPr>
              <w:pStyle w:val="12"/>
            </w:pPr>
            <w:r w:rsidRPr="003B5821">
              <w:t>50</w:t>
            </w:r>
          </w:p>
        </w:tc>
        <w:tc>
          <w:tcPr>
            <w:tcW w:w="1950" w:type="dxa"/>
            <w:vAlign w:val="center"/>
          </w:tcPr>
          <w:p w:rsidR="003B5821" w:rsidRPr="003B5821" w:rsidRDefault="003B5821" w:rsidP="003B5821">
            <w:pPr>
              <w:pStyle w:val="12"/>
            </w:pPr>
            <w:r w:rsidRPr="003B5821">
              <w:t>50</w:t>
            </w:r>
          </w:p>
        </w:tc>
        <w:tc>
          <w:tcPr>
            <w:tcW w:w="1317" w:type="dxa"/>
            <w:vAlign w:val="center"/>
          </w:tcPr>
          <w:p w:rsidR="003B5821" w:rsidRPr="003B5821" w:rsidRDefault="003B5821" w:rsidP="003B5821">
            <w:pPr>
              <w:pStyle w:val="12"/>
            </w:pPr>
            <w:r w:rsidRPr="003B5821">
              <w:t>20</w:t>
            </w:r>
          </w:p>
        </w:tc>
      </w:tr>
      <w:tr w:rsidR="003B5821" w:rsidRPr="003B5821" w:rsidTr="003B5821">
        <w:tc>
          <w:tcPr>
            <w:tcW w:w="459" w:type="dxa"/>
            <w:vAlign w:val="center"/>
          </w:tcPr>
          <w:p w:rsidR="003B5821" w:rsidRPr="003B5821" w:rsidRDefault="003B5821" w:rsidP="003B5821">
            <w:pPr>
              <w:pStyle w:val="12"/>
            </w:pPr>
            <w:r w:rsidRPr="003B5821">
              <w:t>4</w:t>
            </w:r>
            <w:r>
              <w:t>.</w:t>
            </w:r>
          </w:p>
        </w:tc>
        <w:tc>
          <w:tcPr>
            <w:tcW w:w="1559" w:type="dxa"/>
            <w:vAlign w:val="center"/>
          </w:tcPr>
          <w:p w:rsidR="003B5821" w:rsidRPr="003B5821" w:rsidRDefault="003B5821" w:rsidP="003B5821">
            <w:pPr>
              <w:pStyle w:val="12"/>
              <w:jc w:val="left"/>
            </w:pPr>
            <w:r w:rsidRPr="003B5821">
              <w:t>Романовское</w:t>
            </w:r>
          </w:p>
        </w:tc>
        <w:tc>
          <w:tcPr>
            <w:tcW w:w="1276" w:type="dxa"/>
            <w:vAlign w:val="center"/>
          </w:tcPr>
          <w:p w:rsidR="003B5821" w:rsidRPr="003B5821" w:rsidRDefault="003B5821" w:rsidP="003B5821">
            <w:pPr>
              <w:pStyle w:val="12"/>
            </w:pPr>
          </w:p>
        </w:tc>
        <w:tc>
          <w:tcPr>
            <w:tcW w:w="1276" w:type="dxa"/>
          </w:tcPr>
          <w:p w:rsidR="003B5821" w:rsidRPr="003B5821" w:rsidRDefault="003B5821" w:rsidP="003B5821">
            <w:pPr>
              <w:pStyle w:val="12"/>
            </w:pPr>
          </w:p>
        </w:tc>
        <w:tc>
          <w:tcPr>
            <w:tcW w:w="1802" w:type="dxa"/>
            <w:vAlign w:val="center"/>
          </w:tcPr>
          <w:p w:rsidR="003B5821" w:rsidRPr="003B5821" w:rsidRDefault="003B5821" w:rsidP="003B5821">
            <w:pPr>
              <w:pStyle w:val="12"/>
            </w:pPr>
            <w:r w:rsidRPr="003B5821">
              <w:t>50</w:t>
            </w:r>
          </w:p>
        </w:tc>
        <w:tc>
          <w:tcPr>
            <w:tcW w:w="1950" w:type="dxa"/>
            <w:vAlign w:val="center"/>
          </w:tcPr>
          <w:p w:rsidR="003B5821" w:rsidRPr="003B5821" w:rsidRDefault="003B5821" w:rsidP="003B5821">
            <w:pPr>
              <w:pStyle w:val="12"/>
            </w:pPr>
            <w:r w:rsidRPr="003B5821">
              <w:t>50</w:t>
            </w:r>
          </w:p>
        </w:tc>
        <w:tc>
          <w:tcPr>
            <w:tcW w:w="1317" w:type="dxa"/>
            <w:vAlign w:val="center"/>
          </w:tcPr>
          <w:p w:rsidR="003B5821" w:rsidRPr="003B5821" w:rsidRDefault="003B5821" w:rsidP="003B5821">
            <w:pPr>
              <w:pStyle w:val="12"/>
            </w:pPr>
            <w:r w:rsidRPr="003B5821">
              <w:t>20</w:t>
            </w:r>
          </w:p>
        </w:tc>
      </w:tr>
      <w:tr w:rsidR="003B5821" w:rsidRPr="003B5821" w:rsidTr="003B5821">
        <w:tc>
          <w:tcPr>
            <w:tcW w:w="459" w:type="dxa"/>
            <w:vAlign w:val="center"/>
          </w:tcPr>
          <w:p w:rsidR="003B5821" w:rsidRPr="003B5821" w:rsidRDefault="003B5821" w:rsidP="003B5821">
            <w:pPr>
              <w:pStyle w:val="12"/>
            </w:pPr>
            <w:r w:rsidRPr="003B5821">
              <w:t>5.</w:t>
            </w:r>
          </w:p>
        </w:tc>
        <w:tc>
          <w:tcPr>
            <w:tcW w:w="1559" w:type="dxa"/>
            <w:vAlign w:val="center"/>
          </w:tcPr>
          <w:p w:rsidR="003B5821" w:rsidRPr="003B5821" w:rsidRDefault="003B5821" w:rsidP="003B5821">
            <w:pPr>
              <w:pStyle w:val="12"/>
              <w:jc w:val="left"/>
            </w:pPr>
            <w:r w:rsidRPr="003B5821">
              <w:t>Лебединое</w:t>
            </w:r>
          </w:p>
        </w:tc>
        <w:tc>
          <w:tcPr>
            <w:tcW w:w="1276" w:type="dxa"/>
            <w:vAlign w:val="center"/>
          </w:tcPr>
          <w:p w:rsidR="003B5821" w:rsidRPr="003B5821" w:rsidRDefault="003B5821" w:rsidP="003B5821">
            <w:pPr>
              <w:pStyle w:val="12"/>
            </w:pPr>
          </w:p>
        </w:tc>
        <w:tc>
          <w:tcPr>
            <w:tcW w:w="1276" w:type="dxa"/>
          </w:tcPr>
          <w:p w:rsidR="003B5821" w:rsidRPr="003B5821" w:rsidRDefault="003B5821" w:rsidP="003B5821">
            <w:pPr>
              <w:pStyle w:val="12"/>
            </w:pPr>
          </w:p>
        </w:tc>
        <w:tc>
          <w:tcPr>
            <w:tcW w:w="1802" w:type="dxa"/>
            <w:vAlign w:val="center"/>
          </w:tcPr>
          <w:p w:rsidR="003B5821" w:rsidRPr="003B5821" w:rsidRDefault="003B5821" w:rsidP="003B5821">
            <w:pPr>
              <w:pStyle w:val="12"/>
            </w:pPr>
            <w:r w:rsidRPr="003B5821">
              <w:t>50</w:t>
            </w:r>
          </w:p>
        </w:tc>
        <w:tc>
          <w:tcPr>
            <w:tcW w:w="1950" w:type="dxa"/>
            <w:vAlign w:val="center"/>
          </w:tcPr>
          <w:p w:rsidR="003B5821" w:rsidRPr="003B5821" w:rsidRDefault="003B5821" w:rsidP="003B5821">
            <w:pPr>
              <w:pStyle w:val="12"/>
            </w:pPr>
            <w:r w:rsidRPr="003B5821">
              <w:t>50</w:t>
            </w:r>
          </w:p>
        </w:tc>
        <w:tc>
          <w:tcPr>
            <w:tcW w:w="1317" w:type="dxa"/>
            <w:vAlign w:val="center"/>
          </w:tcPr>
          <w:p w:rsidR="003B5821" w:rsidRPr="003B5821" w:rsidRDefault="003B5821" w:rsidP="003B5821">
            <w:pPr>
              <w:pStyle w:val="12"/>
            </w:pPr>
            <w:r w:rsidRPr="003B5821">
              <w:t>20</w:t>
            </w:r>
          </w:p>
        </w:tc>
      </w:tr>
    </w:tbl>
    <w:p w:rsidR="003B5821" w:rsidRDefault="003B5821" w:rsidP="00010200"/>
    <w:p w:rsidR="003B5821" w:rsidRPr="003B5821" w:rsidRDefault="003B5821" w:rsidP="003B5821">
      <w:pPr>
        <w:jc w:val="right"/>
        <w:rPr>
          <w:sz w:val="24"/>
        </w:rPr>
      </w:pPr>
      <w:r w:rsidRPr="003B5821">
        <w:rPr>
          <w:sz w:val="24"/>
        </w:rPr>
        <w:t xml:space="preserve">Таблица </w:t>
      </w:r>
      <w:r w:rsidRPr="003B5821">
        <w:rPr>
          <w:sz w:val="24"/>
          <w:lang w:val="en-US"/>
        </w:rPr>
        <w:t>VII</w:t>
      </w:r>
      <w:r w:rsidRPr="003B5821">
        <w:rPr>
          <w:sz w:val="24"/>
        </w:rPr>
        <w:t>.3.2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00"/>
        <w:gridCol w:w="3380"/>
        <w:gridCol w:w="3159"/>
      </w:tblGrid>
      <w:tr w:rsidR="003B5821" w:rsidRPr="003E4195" w:rsidTr="003B5821">
        <w:tc>
          <w:tcPr>
            <w:tcW w:w="9639" w:type="dxa"/>
            <w:gridSpan w:val="3"/>
            <w:vAlign w:val="center"/>
          </w:tcPr>
          <w:p w:rsidR="003B5821" w:rsidRPr="003E4195" w:rsidRDefault="003B5821" w:rsidP="003B5821">
            <w:pPr>
              <w:pStyle w:val="24"/>
              <w:spacing w:line="240" w:lineRule="auto"/>
              <w:jc w:val="center"/>
            </w:pPr>
            <w:r w:rsidRPr="003E4195">
              <w:t>Ширина прибрежной полосы (м) при крутизне прилегающих склонов</w:t>
            </w:r>
          </w:p>
        </w:tc>
      </w:tr>
      <w:tr w:rsidR="003B5821" w:rsidRPr="003E4195" w:rsidTr="003B5821">
        <w:tc>
          <w:tcPr>
            <w:tcW w:w="3100" w:type="dxa"/>
            <w:vAlign w:val="center"/>
          </w:tcPr>
          <w:p w:rsidR="003B5821" w:rsidRPr="003E4195" w:rsidRDefault="003B5821" w:rsidP="003B5821">
            <w:pPr>
              <w:pStyle w:val="24"/>
              <w:spacing w:line="240" w:lineRule="auto"/>
              <w:jc w:val="center"/>
            </w:pPr>
            <w:r w:rsidRPr="003E4195">
              <w:t>Обратный и нулевой уклон</w:t>
            </w:r>
          </w:p>
        </w:tc>
        <w:tc>
          <w:tcPr>
            <w:tcW w:w="3380" w:type="dxa"/>
            <w:vAlign w:val="center"/>
          </w:tcPr>
          <w:p w:rsidR="003B5821" w:rsidRPr="003E4195" w:rsidRDefault="003B5821" w:rsidP="003B5821">
            <w:pPr>
              <w:pStyle w:val="24"/>
              <w:spacing w:line="240" w:lineRule="auto"/>
              <w:jc w:val="center"/>
            </w:pPr>
            <w:r w:rsidRPr="003E4195">
              <w:t>До 3</w:t>
            </w:r>
            <w:r w:rsidRPr="003E4195">
              <w:rPr>
                <w:vertAlign w:val="superscript"/>
              </w:rPr>
              <w:t>0</w:t>
            </w:r>
          </w:p>
        </w:tc>
        <w:tc>
          <w:tcPr>
            <w:tcW w:w="3159" w:type="dxa"/>
            <w:vAlign w:val="center"/>
          </w:tcPr>
          <w:p w:rsidR="003B5821" w:rsidRPr="003E4195" w:rsidRDefault="003B5821" w:rsidP="003B5821">
            <w:pPr>
              <w:pStyle w:val="24"/>
              <w:spacing w:line="240" w:lineRule="auto"/>
              <w:jc w:val="center"/>
              <w:rPr>
                <w:vertAlign w:val="superscript"/>
              </w:rPr>
            </w:pPr>
            <w:r w:rsidRPr="003E4195">
              <w:t>Более 3</w:t>
            </w:r>
            <w:r w:rsidRPr="003E4195">
              <w:rPr>
                <w:vertAlign w:val="superscript"/>
              </w:rPr>
              <w:t>0</w:t>
            </w:r>
          </w:p>
        </w:tc>
      </w:tr>
      <w:tr w:rsidR="003B5821" w:rsidRPr="003E4195" w:rsidTr="003B5821">
        <w:tc>
          <w:tcPr>
            <w:tcW w:w="3100" w:type="dxa"/>
            <w:vAlign w:val="center"/>
          </w:tcPr>
          <w:p w:rsidR="003B5821" w:rsidRPr="003E4195" w:rsidRDefault="003B5821" w:rsidP="003B5821">
            <w:pPr>
              <w:pStyle w:val="24"/>
              <w:spacing w:line="240" w:lineRule="auto"/>
              <w:jc w:val="center"/>
            </w:pPr>
            <w:r w:rsidRPr="003E4195">
              <w:t>30</w:t>
            </w:r>
          </w:p>
        </w:tc>
        <w:tc>
          <w:tcPr>
            <w:tcW w:w="3380" w:type="dxa"/>
            <w:vAlign w:val="center"/>
          </w:tcPr>
          <w:p w:rsidR="003B5821" w:rsidRPr="003E4195" w:rsidRDefault="003B5821" w:rsidP="003B5821">
            <w:pPr>
              <w:pStyle w:val="24"/>
              <w:spacing w:line="240" w:lineRule="auto"/>
              <w:jc w:val="center"/>
            </w:pPr>
            <w:r w:rsidRPr="003E4195">
              <w:t>40</w:t>
            </w:r>
          </w:p>
        </w:tc>
        <w:tc>
          <w:tcPr>
            <w:tcW w:w="3159" w:type="dxa"/>
            <w:vAlign w:val="center"/>
          </w:tcPr>
          <w:p w:rsidR="003B5821" w:rsidRPr="003E4195" w:rsidRDefault="003B5821" w:rsidP="003B5821">
            <w:pPr>
              <w:pStyle w:val="24"/>
              <w:spacing w:line="240" w:lineRule="auto"/>
              <w:jc w:val="center"/>
            </w:pPr>
            <w:r w:rsidRPr="003E4195">
              <w:t>50</w:t>
            </w:r>
          </w:p>
        </w:tc>
      </w:tr>
    </w:tbl>
    <w:p w:rsidR="003B5821" w:rsidRDefault="003B5821" w:rsidP="003B5821"/>
    <w:p w:rsidR="003B5821" w:rsidRPr="00A51DC6" w:rsidRDefault="003B5821" w:rsidP="003B5821">
      <w:proofErr w:type="gramStart"/>
      <w:r w:rsidRPr="00A51DC6">
        <w:t>В</w:t>
      </w:r>
      <w:proofErr w:type="gramEnd"/>
      <w:r w:rsidRPr="00A51DC6">
        <w:t xml:space="preserve"> </w:t>
      </w:r>
      <w:proofErr w:type="gramStart"/>
      <w:r w:rsidRPr="00A51DC6">
        <w:t>водоохраной</w:t>
      </w:r>
      <w:proofErr w:type="gramEnd"/>
      <w:r w:rsidRPr="00A51DC6">
        <w:t xml:space="preserve"> зоне запрещается:</w:t>
      </w:r>
    </w:p>
    <w:p w:rsidR="003B5821" w:rsidRPr="00A51DC6" w:rsidRDefault="003B5821" w:rsidP="009B0ECF">
      <w:pPr>
        <w:pStyle w:val="a7"/>
        <w:numPr>
          <w:ilvl w:val="0"/>
          <w:numId w:val="83"/>
        </w:numPr>
        <w:ind w:left="851" w:hanging="284"/>
      </w:pPr>
      <w:r w:rsidRPr="00A51DC6">
        <w:t>использование сточных вод для удобрения почв;</w:t>
      </w:r>
    </w:p>
    <w:p w:rsidR="003B5821" w:rsidRPr="00A51DC6" w:rsidRDefault="003B5821" w:rsidP="009B0ECF">
      <w:pPr>
        <w:pStyle w:val="a7"/>
        <w:numPr>
          <w:ilvl w:val="0"/>
          <w:numId w:val="83"/>
        </w:numPr>
        <w:ind w:left="851" w:hanging="284"/>
      </w:pPr>
      <w:r w:rsidRPr="00A51DC6">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3B5821" w:rsidRPr="00A51DC6" w:rsidRDefault="003B5821" w:rsidP="009B0ECF">
      <w:pPr>
        <w:pStyle w:val="a7"/>
        <w:numPr>
          <w:ilvl w:val="0"/>
          <w:numId w:val="83"/>
        </w:numPr>
        <w:ind w:left="851" w:hanging="284"/>
      </w:pPr>
      <w:r w:rsidRPr="00A51DC6">
        <w:t>осуществление авиационных мер по борьбе с вредителями и болезнями растений;</w:t>
      </w:r>
    </w:p>
    <w:p w:rsidR="003B5821" w:rsidRPr="00A51DC6" w:rsidRDefault="003B5821" w:rsidP="009B0ECF">
      <w:pPr>
        <w:pStyle w:val="a7"/>
        <w:numPr>
          <w:ilvl w:val="0"/>
          <w:numId w:val="83"/>
        </w:numPr>
        <w:ind w:left="851" w:hanging="284"/>
      </w:pPr>
      <w:r w:rsidRPr="00A51DC6">
        <w:t>движение и стоянка транспортных средств (кроме специальных транспортных средств), за исключением их движения по дорогам и стоянки на дорогах в специально оборудованных местах, имеющих твердое покрытие.</w:t>
      </w:r>
    </w:p>
    <w:p w:rsidR="003B5821" w:rsidRPr="00A51DC6" w:rsidRDefault="003B5821" w:rsidP="003B5821">
      <w:r w:rsidRPr="00A51DC6">
        <w:t xml:space="preserve"> В границах водоохранных зон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3B5821" w:rsidRPr="00A51DC6" w:rsidRDefault="003B5821" w:rsidP="003B5821">
      <w:r w:rsidRPr="00A51DC6">
        <w:t>В пределах прибрежных защитных полос дополнительно к ограничениям для  водоохранных зон запрещается:</w:t>
      </w:r>
    </w:p>
    <w:p w:rsidR="003B5821" w:rsidRPr="00A51DC6" w:rsidRDefault="003B5821" w:rsidP="009B0ECF">
      <w:pPr>
        <w:pStyle w:val="a7"/>
        <w:numPr>
          <w:ilvl w:val="0"/>
          <w:numId w:val="84"/>
        </w:numPr>
        <w:ind w:left="851" w:hanging="284"/>
      </w:pPr>
      <w:r w:rsidRPr="00A51DC6">
        <w:t>распашка земель;</w:t>
      </w:r>
    </w:p>
    <w:p w:rsidR="003B5821" w:rsidRPr="00A51DC6" w:rsidRDefault="003B5821" w:rsidP="009B0ECF">
      <w:pPr>
        <w:pStyle w:val="a7"/>
        <w:numPr>
          <w:ilvl w:val="0"/>
          <w:numId w:val="84"/>
        </w:numPr>
        <w:ind w:left="851" w:hanging="284"/>
      </w:pPr>
      <w:r w:rsidRPr="00A51DC6">
        <w:t>размещение отвалов размываемых грунтов;</w:t>
      </w:r>
    </w:p>
    <w:p w:rsidR="003B5821" w:rsidRPr="00A51DC6" w:rsidRDefault="003B5821" w:rsidP="009B0ECF">
      <w:pPr>
        <w:pStyle w:val="a7"/>
        <w:numPr>
          <w:ilvl w:val="0"/>
          <w:numId w:val="84"/>
        </w:numPr>
        <w:ind w:left="851" w:hanging="284"/>
      </w:pPr>
      <w:r w:rsidRPr="00A51DC6">
        <w:lastRenderedPageBreak/>
        <w:t>выпас сельскохозяйственных животных и организация для них летних     лагерей, ванн.</w:t>
      </w:r>
    </w:p>
    <w:p w:rsidR="003B5821" w:rsidRPr="00A51DC6" w:rsidRDefault="003B5821" w:rsidP="003B5821">
      <w:r w:rsidRPr="00A51DC6">
        <w:t xml:space="preserve">Кроме того, согласно п.6 ст.5 Водного Кодекса РФ, полоса земли вдоль береговой линии водного объекта предназначается для общего пользования и составляет </w:t>
      </w:r>
      <w:smartTag w:uri="urn:schemas-microsoft-com:office:smarttags" w:element="metricconverter">
        <w:smartTagPr>
          <w:attr w:name="ProductID" w:val="20 м"/>
        </w:smartTagPr>
        <w:r w:rsidRPr="00A51DC6">
          <w:t>20 м</w:t>
        </w:r>
      </w:smartTag>
      <w:r w:rsidRPr="00A51DC6">
        <w:t xml:space="preserve"> для водных объектов протяженностью более </w:t>
      </w:r>
      <w:smartTag w:uri="urn:schemas-microsoft-com:office:smarttags" w:element="metricconverter">
        <w:smartTagPr>
          <w:attr w:name="ProductID" w:val="10 км"/>
        </w:smartTagPr>
        <w:r w:rsidRPr="00A51DC6">
          <w:t>10 км</w:t>
        </w:r>
      </w:smartTag>
      <w:r w:rsidRPr="00A51DC6">
        <w:t xml:space="preserve">, а менее </w:t>
      </w:r>
      <w:smartTag w:uri="urn:schemas-microsoft-com:office:smarttags" w:element="metricconverter">
        <w:smartTagPr>
          <w:attr w:name="ProductID" w:val="10 км"/>
        </w:smartTagPr>
        <w:r w:rsidRPr="00A51DC6">
          <w:t>10 км</w:t>
        </w:r>
      </w:smartTag>
      <w:r w:rsidRPr="00A51DC6">
        <w:t xml:space="preserve"> </w:t>
      </w:r>
      <w:r w:rsidRPr="00B81DF5">
        <w:t>–</w:t>
      </w:r>
      <w:r w:rsidRPr="00A51DC6">
        <w:t xml:space="preserve"> </w:t>
      </w:r>
      <w:smartTag w:uri="urn:schemas-microsoft-com:office:smarttags" w:element="metricconverter">
        <w:smartTagPr>
          <w:attr w:name="ProductID" w:val="5 м"/>
        </w:smartTagPr>
        <w:r w:rsidRPr="00A51DC6">
          <w:t>5 м</w:t>
        </w:r>
      </w:smartTag>
      <w:r w:rsidRPr="00A51DC6">
        <w:t>.</w:t>
      </w:r>
    </w:p>
    <w:p w:rsidR="003B5821" w:rsidRPr="00A51DC6" w:rsidRDefault="003B5821" w:rsidP="003B5821">
      <w:r w:rsidRPr="00A51DC6">
        <w:t>В пределах береговых полос дополнительно к ограничениям для водоохранных зон и прибрежно-защитных полос запрещается:</w:t>
      </w:r>
    </w:p>
    <w:p w:rsidR="003B5821" w:rsidRPr="00A51DC6" w:rsidRDefault="003B5821" w:rsidP="009B0ECF">
      <w:pPr>
        <w:pStyle w:val="a7"/>
        <w:numPr>
          <w:ilvl w:val="0"/>
          <w:numId w:val="85"/>
        </w:numPr>
        <w:ind w:left="851" w:hanging="284"/>
      </w:pPr>
      <w:r w:rsidRPr="00A51DC6">
        <w:t>размещение зданий и сооружений;</w:t>
      </w:r>
    </w:p>
    <w:p w:rsidR="003B5821" w:rsidRPr="00A51DC6" w:rsidRDefault="003B5821" w:rsidP="009B0ECF">
      <w:pPr>
        <w:pStyle w:val="a7"/>
        <w:numPr>
          <w:ilvl w:val="0"/>
          <w:numId w:val="85"/>
        </w:numPr>
        <w:ind w:left="851" w:hanging="284"/>
      </w:pPr>
      <w:r w:rsidRPr="00A51DC6">
        <w:t>ограждение территорий береговых полос, препятствующих свободному доступу граждан.</w:t>
      </w:r>
    </w:p>
    <w:p w:rsidR="00010200" w:rsidRPr="00D64EFB" w:rsidRDefault="00010200" w:rsidP="00010200">
      <w:pPr>
        <w:pStyle w:val="22"/>
        <w:spacing w:line="240" w:lineRule="auto"/>
        <w:ind w:left="0" w:firstLine="540"/>
        <w:rPr>
          <w:color w:val="FF0000"/>
        </w:rPr>
      </w:pPr>
      <w:r w:rsidRPr="00D64EFB">
        <w:rPr>
          <w:szCs w:val="28"/>
        </w:rPr>
        <w:t xml:space="preserve">В целях предохранения водоемов от загрязнения на расчетный срок </w:t>
      </w:r>
      <w:r w:rsidRPr="00D64EFB">
        <w:t xml:space="preserve"> проектом предусматривается централизованная канализация в населенных пунктах </w:t>
      </w:r>
      <w:proofErr w:type="gramStart"/>
      <w:r>
        <w:t>г</w:t>
      </w:r>
      <w:proofErr w:type="gramEnd"/>
      <w:r>
        <w:t>. Красавино, д. Бухинино, д. Новая Деревня, д. Новое Село.</w:t>
      </w:r>
      <w:r>
        <w:rPr>
          <w:color w:val="FF0000"/>
        </w:rPr>
        <w:t xml:space="preserve"> </w:t>
      </w:r>
      <w:r w:rsidRPr="00010200">
        <w:t>Приведенные мероприятия подробнее представлены в соответствующем разделе проекта.</w:t>
      </w:r>
    </w:p>
    <w:p w:rsidR="00907B5E" w:rsidRPr="009B7795" w:rsidRDefault="00907B5E" w:rsidP="00010200"/>
    <w:p w:rsidR="00907B5E" w:rsidRPr="00A961DE" w:rsidRDefault="00907B5E" w:rsidP="00907B5E">
      <w:pPr>
        <w:pStyle w:val="3"/>
      </w:pPr>
      <w:r w:rsidRPr="00A961DE">
        <w:t>4. Защита от шумового воздействия.</w:t>
      </w:r>
    </w:p>
    <w:p w:rsidR="00907B5E" w:rsidRPr="009B7795" w:rsidRDefault="00907B5E" w:rsidP="00907B5E">
      <w:r w:rsidRPr="009B7795">
        <w:t>Основными источниками шумового воздействия на территории городского поселения Красавино являются: промышленные предпр</w:t>
      </w:r>
      <w:r>
        <w:t>иятия и производства, грузовой,</w:t>
      </w:r>
      <w:r w:rsidRPr="009B7795">
        <w:t xml:space="preserve"> автомобильный</w:t>
      </w:r>
      <w:r>
        <w:t xml:space="preserve"> и железнодорожный</w:t>
      </w:r>
      <w:r w:rsidRPr="009B7795">
        <w:t xml:space="preserve"> транспорт.</w:t>
      </w:r>
    </w:p>
    <w:p w:rsidR="00907B5E" w:rsidRDefault="00907B5E" w:rsidP="00907B5E">
      <w:r w:rsidRPr="009B7795">
        <w:t xml:space="preserve">От всех промышленных предприятий и коммунально-складских зон </w:t>
      </w:r>
      <w:r w:rsidRPr="00A961DE">
        <w:t xml:space="preserve">предусмотрены нормативные санитарно-защитные зоны. </w:t>
      </w:r>
      <w:r>
        <w:t xml:space="preserve">В ряде случаев проектом предлагается дополнительно зонирование территории предприятия для уменьшения санитарно-защитной зоны. </w:t>
      </w:r>
    </w:p>
    <w:p w:rsidR="00907B5E" w:rsidRDefault="00907B5E" w:rsidP="00907B5E">
      <w:r>
        <w:t>В новых жилых микрорайонах запроектированы расширенные профили улиц от 18 до 25 метров в красных линиях, что также влияет на снижение уровня шума. В условиях сложившейся застройки центра рекомендации сводятся к проектированию шумозащитных зданий.</w:t>
      </w:r>
    </w:p>
    <w:p w:rsidR="00907B5E" w:rsidRPr="00A961DE" w:rsidRDefault="00907B5E" w:rsidP="00907B5E"/>
    <w:p w:rsidR="00907B5E" w:rsidRPr="006A649C" w:rsidRDefault="00907B5E" w:rsidP="00907B5E">
      <w:pPr>
        <w:pStyle w:val="3"/>
      </w:pPr>
      <w:r w:rsidRPr="006A649C">
        <w:t>5. Растительность и охрана почв.</w:t>
      </w:r>
    </w:p>
    <w:p w:rsidR="00907B5E" w:rsidRPr="006A649C" w:rsidRDefault="00907B5E" w:rsidP="00907B5E">
      <w:r w:rsidRPr="006A649C">
        <w:t>Зеленые насаждения выполняют весьма важные функции: санитарно-гигиеническую, декоративно-планировочную, рекреационную. Санитарно-гигиенические функции включают очищение воздуха от пыли и газов, ветрозащитную роль, фитонцидное действие, теплорегулирующий фактор, влияние на влажность воздуха и шумозащитную роль.</w:t>
      </w:r>
    </w:p>
    <w:p w:rsidR="00907B5E" w:rsidRDefault="00907B5E" w:rsidP="00907B5E">
      <w:r w:rsidRPr="006A649C">
        <w:t xml:space="preserve">Зеленые насаждения представляют собой сложную систему, включающую в себя участки озеленения общего и ограниченного пользования, а также участки специального назначения. </w:t>
      </w:r>
    </w:p>
    <w:p w:rsidR="00907B5E" w:rsidRPr="00B460DC" w:rsidRDefault="00907B5E" w:rsidP="00907B5E">
      <w:r w:rsidRPr="00B460DC">
        <w:t>Наибольшую площадь занимают участки озеленения ограниченного пользования, состоящие из придомовых участков усадебной застройки, а также озеленения дошкольных и школьных образовательных учреждений.</w:t>
      </w:r>
    </w:p>
    <w:p w:rsidR="00907B5E" w:rsidRPr="00B460DC" w:rsidRDefault="00907B5E" w:rsidP="00907B5E">
      <w:r>
        <w:t>Также проектом предусмотрено о</w:t>
      </w:r>
      <w:r w:rsidRPr="00B460DC">
        <w:t>зе</w:t>
      </w:r>
      <w:r>
        <w:t>ленение специального назначения.</w:t>
      </w:r>
    </w:p>
    <w:p w:rsidR="00907B5E" w:rsidRPr="00B460DC" w:rsidRDefault="00907B5E" w:rsidP="00907B5E">
      <w:r w:rsidRPr="00B460DC">
        <w:lastRenderedPageBreak/>
        <w:t>В целях охраны почв от загрязнения предусматривается проведение следующих мероприятий:</w:t>
      </w:r>
    </w:p>
    <w:p w:rsidR="00907B5E" w:rsidRPr="00B460DC" w:rsidRDefault="00907B5E" w:rsidP="001A2CCA">
      <w:pPr>
        <w:pStyle w:val="a7"/>
        <w:numPr>
          <w:ilvl w:val="0"/>
          <w:numId w:val="76"/>
        </w:numPr>
        <w:ind w:left="851" w:hanging="284"/>
      </w:pPr>
      <w:r w:rsidRPr="00B460DC">
        <w:t>организация планово-регулярной очистки территории населенных пунктов от твердых отходов со складированием их на санкционированной свалке</w:t>
      </w:r>
      <w:r>
        <w:t xml:space="preserve">, расположенной в </w:t>
      </w:r>
      <w:r w:rsidRPr="00B460DC">
        <w:t>сельско</w:t>
      </w:r>
      <w:r>
        <w:t>м</w:t>
      </w:r>
      <w:r w:rsidRPr="00B460DC">
        <w:t xml:space="preserve"> поселени</w:t>
      </w:r>
      <w:r>
        <w:t xml:space="preserve">и Красавинское  </w:t>
      </w:r>
      <w:r w:rsidRPr="00B460DC">
        <w:t xml:space="preserve">и жидких отходов (нечистот) с вывозом их на сливную станцию очистных сооружений канализации (КОС) </w:t>
      </w:r>
      <w:r>
        <w:t>в северной части города Красавино</w:t>
      </w:r>
      <w:r w:rsidRPr="00B460DC">
        <w:t>;</w:t>
      </w:r>
    </w:p>
    <w:p w:rsidR="00907B5E" w:rsidRPr="009E366E" w:rsidRDefault="00907B5E" w:rsidP="001A2CCA">
      <w:pPr>
        <w:pStyle w:val="a7"/>
        <w:numPr>
          <w:ilvl w:val="0"/>
          <w:numId w:val="76"/>
        </w:numPr>
        <w:ind w:left="851" w:hanging="284"/>
      </w:pPr>
      <w:r w:rsidRPr="009E366E">
        <w:t>устройство на существующих промпредприятиях, коммунально-складских объектах очистных сооружений сточных вод (бензомаслоуловителей);</w:t>
      </w:r>
    </w:p>
    <w:p w:rsidR="00907B5E" w:rsidRPr="00907B5E" w:rsidRDefault="00907B5E" w:rsidP="001A2CCA">
      <w:pPr>
        <w:pStyle w:val="a7"/>
        <w:numPr>
          <w:ilvl w:val="0"/>
          <w:numId w:val="76"/>
        </w:numPr>
        <w:ind w:left="851" w:hanging="284"/>
      </w:pPr>
      <w:r w:rsidRPr="00907B5E">
        <w:t>устройство специализированных моек проектируемых АЗС;</w:t>
      </w:r>
    </w:p>
    <w:p w:rsidR="00907B5E" w:rsidRPr="00907B5E" w:rsidRDefault="00907B5E" w:rsidP="001A2CCA">
      <w:pPr>
        <w:pStyle w:val="a7"/>
        <w:numPr>
          <w:ilvl w:val="0"/>
          <w:numId w:val="76"/>
        </w:numPr>
        <w:ind w:left="851" w:hanging="284"/>
      </w:pPr>
      <w:proofErr w:type="gramStart"/>
      <w:r w:rsidRPr="00907B5E">
        <w:t xml:space="preserve">строительство централизованной системы канализации в </w:t>
      </w:r>
      <w:r>
        <w:t>городе Красавино и прилегающих населённых пунктах</w:t>
      </w:r>
      <w:r w:rsidRPr="00907B5E">
        <w:t xml:space="preserve"> </w:t>
      </w:r>
      <w:r>
        <w:t>заменив</w:t>
      </w:r>
      <w:proofErr w:type="gramEnd"/>
      <w:r w:rsidRPr="00907B5E">
        <w:t xml:space="preserve"> септик</w:t>
      </w:r>
      <w:r>
        <w:t>и</w:t>
      </w:r>
      <w:r w:rsidRPr="00907B5E">
        <w:t xml:space="preserve"> и выгребны</w:t>
      </w:r>
      <w:r>
        <w:t>е</w:t>
      </w:r>
      <w:r w:rsidRPr="00907B5E">
        <w:t xml:space="preserve"> ям</w:t>
      </w:r>
      <w:r>
        <w:t>ы</w:t>
      </w:r>
      <w:r w:rsidRPr="009E366E">
        <w:t>.</w:t>
      </w:r>
    </w:p>
    <w:p w:rsidR="00907B5E" w:rsidRPr="00907B5E" w:rsidRDefault="00907B5E" w:rsidP="00907B5E">
      <w:pPr>
        <w:pStyle w:val="a7"/>
        <w:ind w:left="851" w:firstLine="0"/>
      </w:pPr>
    </w:p>
    <w:p w:rsidR="00907B5E" w:rsidRPr="009E366E" w:rsidRDefault="00907B5E" w:rsidP="00907B5E">
      <w:pPr>
        <w:pStyle w:val="3"/>
      </w:pPr>
      <w:r w:rsidRPr="009E366E">
        <w:t>6. Санитарная очистка территории и утилизация отходов.</w:t>
      </w:r>
    </w:p>
    <w:p w:rsidR="00907B5E" w:rsidRPr="009E366E" w:rsidRDefault="00907B5E" w:rsidP="00907B5E">
      <w:r w:rsidRPr="009E366E">
        <w:t>Очистка населенных пунктов городского поселения Красавино от твердых отходов и нечистот не удовлетворяет современным требованиям.</w:t>
      </w:r>
    </w:p>
    <w:p w:rsidR="00907B5E" w:rsidRDefault="00907B5E" w:rsidP="00907B5E">
      <w:r w:rsidRPr="009E366E">
        <w:t>Проектом предлагается планово-регулярная система санитарной очистки, предусматривающая раздельный сбор, удаление и обезвреживание отходов от жилых и общественных зданий, смет с улиц, удаление жидких нечистот неканализованных зданий.</w:t>
      </w:r>
    </w:p>
    <w:p w:rsidR="00073DCC" w:rsidRDefault="00073DCC" w:rsidP="00073DCC">
      <w:r>
        <w:t xml:space="preserve">На юго-западе на границе с сельским поселением Красавинское в 1,5 км от ур. </w:t>
      </w:r>
      <w:proofErr w:type="gramStart"/>
      <w:r>
        <w:t>Большое</w:t>
      </w:r>
      <w:proofErr w:type="gramEnd"/>
      <w:r>
        <w:t xml:space="preserve"> Клепиково находится несанкционированная свалка ТБО, на которую осуществляется вывоз отходов, образующихся на территории поселения.</w:t>
      </w:r>
      <w:r w:rsidRPr="009B7795">
        <w:t xml:space="preserve"> </w:t>
      </w:r>
      <w:r>
        <w:t>Согласно разработанной, но не утвержденной в настоящее время администрацией Великоустюгского муниципального района, схеме оптимального размещения объектов захоронения отходов, а также схеме территориального планирования Великоустюгского района</w:t>
      </w:r>
      <w:r w:rsidR="00243E4B">
        <w:t xml:space="preserve"> </w:t>
      </w:r>
      <w:r>
        <w:t xml:space="preserve">данную свалку предлагается переоборудовать под полигон ТБО. </w:t>
      </w:r>
    </w:p>
    <w:p w:rsidR="00907B5E" w:rsidRPr="003E7FB8" w:rsidRDefault="00907B5E" w:rsidP="00907B5E">
      <w:r w:rsidRPr="003E7FB8">
        <w:t xml:space="preserve">На </w:t>
      </w:r>
      <w:r w:rsidR="00073DCC">
        <w:t>полигоне ТБО</w:t>
      </w:r>
      <w:r w:rsidRPr="003E7FB8">
        <w:t xml:space="preserve"> будут приниматься отходы от жилых домов, общественных зданий и учреждений, предприятий торговли, общественного питания, уличный, садово-парковый смёт, строительные отходы и некоторые виды твердых инертных промышленных отходов, не обладающих токсичными и радиоактивными свойствами. Сбор таких отходов согласовывается местными органами Роспотребнадзора. На </w:t>
      </w:r>
      <w:r w:rsidR="00073DCC">
        <w:t xml:space="preserve">полигон ТБО </w:t>
      </w:r>
      <w:r w:rsidRPr="003E7FB8">
        <w:t xml:space="preserve"> запрещается прием химическ</w:t>
      </w:r>
      <w:proofErr w:type="gramStart"/>
      <w:r w:rsidRPr="003E7FB8">
        <w:t>и-</w:t>
      </w:r>
      <w:proofErr w:type="gramEnd"/>
      <w:r w:rsidRPr="003E7FB8">
        <w:t xml:space="preserve"> и эпидемически- опасных отходов, которые должны захораниваться на специальных сооружениях.</w:t>
      </w:r>
    </w:p>
    <w:p w:rsidR="00907B5E" w:rsidRPr="003E7FB8" w:rsidRDefault="00907B5E" w:rsidP="00907B5E">
      <w:r w:rsidRPr="003E7FB8">
        <w:t xml:space="preserve">Обезвреживание трупов павших животных производится в соответствии с действующими правилами ветеринарно-санитарной службы. Обезвреживание отходов лечебных учреждений регламентировано «Правилами санитарного содержания территорий населенных мест». </w:t>
      </w:r>
    </w:p>
    <w:p w:rsidR="00907B5E" w:rsidRPr="003E7FB8" w:rsidRDefault="00907B5E" w:rsidP="00907B5E">
      <w:r w:rsidRPr="003E7FB8">
        <w:lastRenderedPageBreak/>
        <w:t xml:space="preserve">Очистка территории от твердых отходов и мусора будет осуществляться путем организации их сбора у жилых и общественных зданий и вывоз спецавтотранспортом на </w:t>
      </w:r>
      <w:r w:rsidR="00025064">
        <w:t>полигон</w:t>
      </w:r>
      <w:r w:rsidRPr="003E7FB8">
        <w:t>.</w:t>
      </w:r>
    </w:p>
    <w:p w:rsidR="00907B5E" w:rsidRDefault="00907B5E" w:rsidP="00907B5E">
      <w:r w:rsidRPr="003E7FB8">
        <w:t>Расчет количества образующихся отходов рассчитан согласно Приложению 11 СНиП 2.07.01-89*.</w:t>
      </w:r>
    </w:p>
    <w:p w:rsidR="00B12921" w:rsidRPr="00E35018" w:rsidRDefault="00B12921" w:rsidP="00B12921">
      <w:r w:rsidRPr="00E35018">
        <w:t>Общее количество отходов с учетом общественных зданий составит:</w:t>
      </w:r>
    </w:p>
    <w:p w:rsidR="00B12921" w:rsidRPr="00E35018" w:rsidRDefault="00B12921" w:rsidP="001A2CCA">
      <w:pPr>
        <w:pStyle w:val="a7"/>
        <w:numPr>
          <w:ilvl w:val="0"/>
          <w:numId w:val="77"/>
        </w:numPr>
        <w:ind w:left="851" w:hanging="284"/>
      </w:pPr>
      <w:r w:rsidRPr="00B12921">
        <w:rPr>
          <w:i/>
        </w:rPr>
        <w:t>на расчетный срок – 200 кг/год х 9135 чел.=1827000 кг/год=1827 т/год</w:t>
      </w:r>
      <w:r w:rsidRPr="00E35018">
        <w:t>, где 9</w:t>
      </w:r>
      <w:r>
        <w:t>135</w:t>
      </w:r>
      <w:r w:rsidRPr="00E35018">
        <w:t xml:space="preserve"> – сумма постоянных жителей и дачного населения,</w:t>
      </w:r>
    </w:p>
    <w:p w:rsidR="00B12921" w:rsidRPr="00E35018" w:rsidRDefault="00B12921" w:rsidP="00B12921">
      <w:pPr>
        <w:pStyle w:val="a7"/>
        <w:ind w:left="851" w:firstLine="0"/>
      </w:pPr>
      <w:r w:rsidRPr="00E35018">
        <w:t>200 – удельная норма накопления отходов на 1 человека в год,</w:t>
      </w:r>
    </w:p>
    <w:p w:rsidR="00B12921" w:rsidRDefault="00B12921" w:rsidP="001A2CCA">
      <w:pPr>
        <w:pStyle w:val="a7"/>
        <w:numPr>
          <w:ilvl w:val="0"/>
          <w:numId w:val="77"/>
        </w:numPr>
        <w:ind w:left="851" w:hanging="284"/>
      </w:pPr>
      <w:r w:rsidRPr="00B12921">
        <w:rPr>
          <w:i/>
        </w:rPr>
        <w:t xml:space="preserve">на </w:t>
      </w:r>
      <w:r w:rsidRPr="00B12921">
        <w:rPr>
          <w:i/>
          <w:lang w:val="en-US"/>
        </w:rPr>
        <w:t>I</w:t>
      </w:r>
      <w:r w:rsidRPr="00B12921">
        <w:rPr>
          <w:i/>
        </w:rPr>
        <w:t xml:space="preserve"> очередь –200 кг/год х 8527 чел.=1705400 кг/год=1705,4 т/год</w:t>
      </w:r>
      <w:r w:rsidRPr="00E35018">
        <w:t>, где 8</w:t>
      </w:r>
      <w:r>
        <w:t>527</w:t>
      </w:r>
      <w:r w:rsidRPr="00E35018">
        <w:t xml:space="preserve"> – сумма постоянных жителей и дачного населения.</w:t>
      </w:r>
    </w:p>
    <w:p w:rsidR="00B12921" w:rsidRDefault="00B12921" w:rsidP="00B12921"/>
    <w:p w:rsidR="00B12921" w:rsidRPr="00655DB7" w:rsidRDefault="00B12921" w:rsidP="00B12921">
      <w:r w:rsidRPr="00655DB7">
        <w:t>Смет с твердых покрытий улиц, площадей и парков составит:</w:t>
      </w:r>
    </w:p>
    <w:p w:rsidR="00B12921" w:rsidRPr="00655DB7" w:rsidRDefault="00B12921" w:rsidP="001A2CCA">
      <w:pPr>
        <w:pStyle w:val="a7"/>
        <w:numPr>
          <w:ilvl w:val="0"/>
          <w:numId w:val="77"/>
        </w:numPr>
        <w:ind w:left="851" w:hanging="284"/>
      </w:pPr>
      <w:r w:rsidRPr="00B12921">
        <w:rPr>
          <w:i/>
        </w:rPr>
        <w:t>на</w:t>
      </w:r>
      <w:r w:rsidRPr="00655DB7">
        <w:t xml:space="preserve"> </w:t>
      </w:r>
      <w:r w:rsidRPr="00B12921">
        <w:rPr>
          <w:i/>
        </w:rPr>
        <w:t xml:space="preserve">расчётный срок – </w:t>
      </w:r>
      <w:r w:rsidRPr="00655DB7">
        <w:rPr>
          <w:position w:val="-20"/>
        </w:rPr>
        <w:object w:dxaOrig="4620" w:dyaOrig="4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pt;height:24.75pt" o:ole="">
            <v:imagedata r:id="rId19" o:title=""/>
          </v:shape>
          <o:OLEObject Type="Embed" ProgID="Equation.3" ShapeID="_x0000_i1025" DrawAspect="Content" ObjectID="_1390823274" r:id="rId20"/>
        </w:object>
      </w:r>
      <w:r w:rsidRPr="00655DB7">
        <w:t>,</w:t>
      </w:r>
    </w:p>
    <w:p w:rsidR="00B12921" w:rsidRPr="00655DB7" w:rsidRDefault="00B12921" w:rsidP="001A2CCA">
      <w:pPr>
        <w:pStyle w:val="a7"/>
        <w:numPr>
          <w:ilvl w:val="0"/>
          <w:numId w:val="77"/>
        </w:numPr>
        <w:ind w:left="851" w:hanging="284"/>
      </w:pPr>
      <w:r w:rsidRPr="00B12921">
        <w:rPr>
          <w:i/>
        </w:rPr>
        <w:t xml:space="preserve">из них на первую очередь – </w:t>
      </w:r>
      <w:r w:rsidRPr="00655DB7">
        <w:rPr>
          <w:position w:val="-20"/>
        </w:rPr>
        <w:object w:dxaOrig="4000" w:dyaOrig="499">
          <v:shape id="_x0000_i1026" type="#_x0000_t75" style="width:200.25pt;height:24.75pt" o:ole="">
            <v:imagedata r:id="rId21" o:title=""/>
          </v:shape>
          <o:OLEObject Type="Embed" ProgID="Equation.3" ShapeID="_x0000_i1026" DrawAspect="Content" ObjectID="_1390823275" r:id="rId22"/>
        </w:object>
      </w:r>
      <w:r w:rsidRPr="00655DB7">
        <w:t>, где</w:t>
      </w:r>
    </w:p>
    <w:p w:rsidR="00B12921" w:rsidRPr="00655DB7" w:rsidRDefault="00B12921" w:rsidP="00B12921">
      <w:pPr>
        <w:pStyle w:val="a7"/>
        <w:ind w:left="851" w:firstLine="0"/>
      </w:pPr>
      <w:r w:rsidRPr="00655DB7">
        <w:t xml:space="preserve">5 – удельная норма накопления отходов на </w:t>
      </w:r>
      <w:smartTag w:uri="urn:schemas-microsoft-com:office:smarttags" w:element="metricconverter">
        <w:smartTagPr>
          <w:attr w:name="ProductID" w:val="1 м2"/>
        </w:smartTagPr>
        <w:r w:rsidRPr="00655DB7">
          <w:t>1 м</w:t>
        </w:r>
        <w:proofErr w:type="gramStart"/>
        <w:r w:rsidRPr="00B12921">
          <w:rPr>
            <w:vertAlign w:val="superscript"/>
          </w:rPr>
          <w:t>2</w:t>
        </w:r>
      </w:smartTag>
      <w:proofErr w:type="gramEnd"/>
      <w:r w:rsidRPr="00655DB7">
        <w:t xml:space="preserve"> твердых покрытий, кг.</w:t>
      </w:r>
    </w:p>
    <w:p w:rsidR="00B12921" w:rsidRPr="00F50A38" w:rsidRDefault="00B12921" w:rsidP="00B12921">
      <w:pPr>
        <w:rPr>
          <w:color w:val="FF0000"/>
        </w:rPr>
      </w:pPr>
    </w:p>
    <w:p w:rsidR="00B12921" w:rsidRPr="001C729C" w:rsidRDefault="00B12921" w:rsidP="00B12921">
      <w:r w:rsidRPr="001C729C">
        <w:t>Итого:  на расчетный срок – (1827т/год+</w:t>
      </w:r>
      <w:r>
        <w:t>2611</w:t>
      </w:r>
      <w:r w:rsidRPr="001C729C">
        <w:t>,5т/год) х 20 лет=</w:t>
      </w:r>
      <w:r>
        <w:t>8877</w:t>
      </w:r>
      <w:r w:rsidRPr="001C729C">
        <w:t>0т</w:t>
      </w:r>
    </w:p>
    <w:p w:rsidR="00B12921" w:rsidRPr="001C729C" w:rsidRDefault="00B12921" w:rsidP="00B12921">
      <w:r w:rsidRPr="001C729C">
        <w:t xml:space="preserve">           </w:t>
      </w:r>
      <w:r>
        <w:t xml:space="preserve">  </w:t>
      </w:r>
      <w:r w:rsidRPr="001C729C">
        <w:t xml:space="preserve">из них, на </w:t>
      </w:r>
      <w:r w:rsidRPr="001C729C">
        <w:rPr>
          <w:lang w:val="en-US"/>
        </w:rPr>
        <w:t>I</w:t>
      </w:r>
      <w:r w:rsidRPr="001C729C">
        <w:t xml:space="preserve"> очередь – (1705,4т+</w:t>
      </w:r>
      <w:r>
        <w:t>18</w:t>
      </w:r>
      <w:r w:rsidRPr="001C729C">
        <w:t>00т) х 5 лет =</w:t>
      </w:r>
      <w:r>
        <w:t>17527</w:t>
      </w:r>
      <w:r w:rsidRPr="001C729C">
        <w:t>т</w:t>
      </w:r>
    </w:p>
    <w:p w:rsidR="00B12921" w:rsidRPr="000B6414" w:rsidRDefault="00B12921" w:rsidP="00B12921">
      <w:r>
        <w:t>Площадь</w:t>
      </w:r>
      <w:r w:rsidRPr="000B6414">
        <w:t xml:space="preserve"> территории </w:t>
      </w:r>
      <w:r w:rsidR="00025064">
        <w:t xml:space="preserve">полигона </w:t>
      </w:r>
      <w:r>
        <w:t xml:space="preserve"> необходим</w:t>
      </w:r>
      <w:r w:rsidR="00025064">
        <w:t>ой</w:t>
      </w:r>
      <w:r w:rsidRPr="000B6414">
        <w:t xml:space="preserve"> для городского поселения </w:t>
      </w:r>
      <w:r>
        <w:t xml:space="preserve">на расчётный срок </w:t>
      </w:r>
      <w:r w:rsidRPr="000B6414">
        <w:t>в соответствии с таблицей 12 СНиП 2.07.01-89** составит:</w:t>
      </w:r>
    </w:p>
    <w:p w:rsidR="00B12921" w:rsidRPr="00B12921" w:rsidRDefault="00B12921" w:rsidP="001A2CCA">
      <w:pPr>
        <w:pStyle w:val="a7"/>
        <w:numPr>
          <w:ilvl w:val="0"/>
          <w:numId w:val="78"/>
        </w:numPr>
        <w:ind w:left="851" w:hanging="284"/>
        <w:rPr>
          <w:i/>
        </w:rPr>
      </w:pPr>
      <w:r w:rsidRPr="00B12921">
        <w:rPr>
          <w:i/>
        </w:rPr>
        <w:t>на расчетный срок –0,05га х 88,77тыс</w:t>
      </w:r>
      <w:proofErr w:type="gramStart"/>
      <w:r w:rsidRPr="00B12921">
        <w:rPr>
          <w:i/>
        </w:rPr>
        <w:t>.т</w:t>
      </w:r>
      <w:proofErr w:type="gramEnd"/>
      <w:r w:rsidRPr="00B12921">
        <w:rPr>
          <w:i/>
        </w:rPr>
        <w:t>=4,4га;</w:t>
      </w:r>
    </w:p>
    <w:p w:rsidR="00B12921" w:rsidRPr="00B12921" w:rsidRDefault="00B12921" w:rsidP="001A2CCA">
      <w:pPr>
        <w:pStyle w:val="a7"/>
        <w:numPr>
          <w:ilvl w:val="0"/>
          <w:numId w:val="78"/>
        </w:numPr>
        <w:ind w:left="851" w:hanging="284"/>
        <w:rPr>
          <w:i/>
        </w:rPr>
      </w:pPr>
      <w:r w:rsidRPr="00B12921">
        <w:rPr>
          <w:i/>
        </w:rPr>
        <w:t>на первую очередь –</w:t>
      </w:r>
      <w:r>
        <w:rPr>
          <w:i/>
        </w:rPr>
        <w:t>0,05га х 17,5тыс</w:t>
      </w:r>
      <w:proofErr w:type="gramStart"/>
      <w:r>
        <w:rPr>
          <w:i/>
        </w:rPr>
        <w:t>.т</w:t>
      </w:r>
      <w:proofErr w:type="gramEnd"/>
      <w:r>
        <w:rPr>
          <w:i/>
        </w:rPr>
        <w:t>=0,88га.</w:t>
      </w:r>
    </w:p>
    <w:p w:rsidR="00B12921" w:rsidRPr="000B6414" w:rsidRDefault="00B12921" w:rsidP="00B12921">
      <w:pPr>
        <w:ind w:firstLine="851"/>
      </w:pPr>
      <w:smartTag w:uri="urn:schemas-microsoft-com:office:smarttags" w:element="metricconverter">
        <w:smartTagPr>
          <w:attr w:name="ProductID" w:val="0,05 га"/>
        </w:smartTagPr>
        <w:r w:rsidRPr="000B6414">
          <w:t>0,05 га</w:t>
        </w:r>
      </w:smartTag>
      <w:r w:rsidRPr="000B6414">
        <w:t xml:space="preserve"> – площадь земельного участка на 1000 т отходов в год.</w:t>
      </w:r>
    </w:p>
    <w:p w:rsidR="00243E4B" w:rsidRPr="005E6EC8" w:rsidRDefault="00243E4B" w:rsidP="00243E4B">
      <w:r>
        <w:t>Таким образом, площадь полигона ТБО должна быть не менее 5 га, чтобы удовлетворять нуждам городского поселения на ближайшие 20 лет, то есть потребуется увеличение площади полигона с 0,5 га до 5 га.</w:t>
      </w:r>
    </w:p>
    <w:p w:rsidR="008119B8" w:rsidRDefault="00243E4B" w:rsidP="00243E4B">
      <w:r>
        <w:t>При нормальной эксплуатации территория полигона ТБО должна иметь четыре годовые карты, на которых поочередно происходит загрузка, перегнивание</w:t>
      </w:r>
    </w:p>
    <w:p w:rsidR="00243E4B" w:rsidRDefault="00243E4B" w:rsidP="00243E4B"/>
    <w:p w:rsidR="008119B8" w:rsidRDefault="00CA34DD" w:rsidP="00CA34DD">
      <w:pPr>
        <w:pStyle w:val="3"/>
      </w:pPr>
      <w:r>
        <w:t>7.Опасность возникновения ситуаций природного характера.</w:t>
      </w:r>
    </w:p>
    <w:p w:rsidR="00256385" w:rsidRPr="00E35018" w:rsidRDefault="00256385" w:rsidP="00256385">
      <w:pPr>
        <w:pStyle w:val="3"/>
      </w:pPr>
      <w:r>
        <w:t>7.1.</w:t>
      </w:r>
      <w:r w:rsidRPr="00E35018">
        <w:t>Состояние защиты населения от чрезвычайных ситуаций.</w:t>
      </w:r>
    </w:p>
    <w:p w:rsidR="00256385" w:rsidRPr="00E35018" w:rsidRDefault="00256385" w:rsidP="00256385">
      <w:r w:rsidRPr="00E35018">
        <w:t>Организация и осуществление мероприятий по действиям имеющихся сил и средств в очагах поражения и районах чрезвычайных ситуаций возложены на областную подсистему единой  государственной системы предупреждения и ликвидации чрезвычайных ситуаций. Проводится работа по созданию областной нормативно-законодательной базы для её функционирования и по совершенствованию системы управления действиями при чрезвычайных ситуациях и расширению областной поисково-спасательной службы.</w:t>
      </w:r>
    </w:p>
    <w:p w:rsidR="00256385" w:rsidRPr="00C119E6" w:rsidRDefault="00256385" w:rsidP="00256385">
      <w:pPr>
        <w:pStyle w:val="3"/>
      </w:pPr>
      <w:r>
        <w:t>7.2.</w:t>
      </w:r>
      <w:r w:rsidRPr="00C119E6">
        <w:t>Оценка риска возникновения чрезвычайных ситуаций.</w:t>
      </w:r>
    </w:p>
    <w:p w:rsidR="00256385" w:rsidRDefault="00256385" w:rsidP="00256385">
      <w:r>
        <w:t>Исходя из особенностей рельефа, климатических, гидрографических и природных условий на территории городского поселения Красавино возможно возникновение чрезвычайных ситуаций природного характера:</w:t>
      </w:r>
    </w:p>
    <w:p w:rsidR="00256385" w:rsidRDefault="00256385" w:rsidP="009B0ECF">
      <w:pPr>
        <w:pStyle w:val="a7"/>
        <w:numPr>
          <w:ilvl w:val="0"/>
          <w:numId w:val="79"/>
        </w:numPr>
        <w:ind w:left="851" w:hanging="284"/>
      </w:pPr>
      <w:r>
        <w:lastRenderedPageBreak/>
        <w:t>пожары в лесах и торфяниках;</w:t>
      </w:r>
    </w:p>
    <w:p w:rsidR="00256385" w:rsidRDefault="00256385" w:rsidP="009B0ECF">
      <w:pPr>
        <w:pStyle w:val="a7"/>
        <w:numPr>
          <w:ilvl w:val="0"/>
          <w:numId w:val="79"/>
        </w:numPr>
        <w:ind w:left="851" w:hanging="284"/>
      </w:pPr>
      <w:r>
        <w:t>сильные снегопады, гололед, мороз, метель;</w:t>
      </w:r>
    </w:p>
    <w:p w:rsidR="00256385" w:rsidRDefault="00256385" w:rsidP="009B0ECF">
      <w:pPr>
        <w:pStyle w:val="a7"/>
        <w:numPr>
          <w:ilvl w:val="0"/>
          <w:numId w:val="79"/>
        </w:numPr>
        <w:ind w:left="851" w:hanging="284"/>
      </w:pPr>
      <w:r>
        <w:t>обледенение линий электропередач;</w:t>
      </w:r>
    </w:p>
    <w:p w:rsidR="00256385" w:rsidRDefault="00256385" w:rsidP="009B0ECF">
      <w:pPr>
        <w:pStyle w:val="a7"/>
        <w:numPr>
          <w:ilvl w:val="0"/>
          <w:numId w:val="79"/>
        </w:numPr>
        <w:ind w:left="851" w:hanging="284"/>
      </w:pPr>
      <w:r>
        <w:t>ураганные ветры;</w:t>
      </w:r>
    </w:p>
    <w:p w:rsidR="00256385" w:rsidRDefault="00256385" w:rsidP="009B0ECF">
      <w:pPr>
        <w:pStyle w:val="a7"/>
        <w:numPr>
          <w:ilvl w:val="0"/>
          <w:numId w:val="79"/>
        </w:numPr>
        <w:ind w:left="851" w:hanging="284"/>
      </w:pPr>
      <w:r w:rsidRPr="00D44BAD">
        <w:t xml:space="preserve">подтопление территории 1% </w:t>
      </w:r>
      <w:r w:rsidRPr="00256385">
        <w:rPr>
          <w:szCs w:val="28"/>
        </w:rPr>
        <w:t>обеспеченности – 54,56 м БС;</w:t>
      </w:r>
    </w:p>
    <w:p w:rsidR="00256385" w:rsidRPr="00256385" w:rsidRDefault="00256385" w:rsidP="009B0ECF">
      <w:pPr>
        <w:pStyle w:val="a7"/>
        <w:numPr>
          <w:ilvl w:val="0"/>
          <w:numId w:val="79"/>
        </w:numPr>
        <w:ind w:left="851" w:hanging="284"/>
        <w:rPr>
          <w:szCs w:val="28"/>
        </w:rPr>
      </w:pPr>
      <w:r w:rsidRPr="00256385">
        <w:rPr>
          <w:szCs w:val="28"/>
        </w:rPr>
        <w:t>подтопление территории 2% обеспеченности – 54,04 м БС;</w:t>
      </w:r>
    </w:p>
    <w:p w:rsidR="00256385" w:rsidRPr="00256385" w:rsidRDefault="00256385" w:rsidP="009B0ECF">
      <w:pPr>
        <w:pStyle w:val="a7"/>
        <w:numPr>
          <w:ilvl w:val="0"/>
          <w:numId w:val="79"/>
        </w:numPr>
        <w:ind w:left="851" w:hanging="284"/>
        <w:rPr>
          <w:szCs w:val="28"/>
        </w:rPr>
      </w:pPr>
      <w:r w:rsidRPr="00256385">
        <w:rPr>
          <w:szCs w:val="28"/>
        </w:rPr>
        <w:t>подтопление территории 10% обеспеченности – 53,09 м БС</w:t>
      </w:r>
      <w:r>
        <w:rPr>
          <w:szCs w:val="28"/>
        </w:rPr>
        <w:t>.</w:t>
      </w:r>
    </w:p>
    <w:p w:rsidR="00256385" w:rsidRPr="00D44BAD" w:rsidRDefault="00256385" w:rsidP="00256385">
      <w:pPr>
        <w:rPr>
          <w:szCs w:val="28"/>
        </w:rPr>
      </w:pPr>
      <w:proofErr w:type="gramStart"/>
      <w:r>
        <w:rPr>
          <w:szCs w:val="28"/>
        </w:rPr>
        <w:t>Выше указанные</w:t>
      </w:r>
      <w:proofErr w:type="gramEnd"/>
      <w:r>
        <w:rPr>
          <w:szCs w:val="28"/>
        </w:rPr>
        <w:t xml:space="preserve"> отметки подтопления по реке Малая Северная Двина.</w:t>
      </w:r>
    </w:p>
    <w:p w:rsidR="00256385" w:rsidRDefault="00256385" w:rsidP="00256385"/>
    <w:p w:rsidR="00256385" w:rsidRPr="00C119E6" w:rsidRDefault="00256385" w:rsidP="00256385">
      <w:pPr>
        <w:pStyle w:val="3"/>
        <w:rPr>
          <w:szCs w:val="28"/>
        </w:rPr>
      </w:pPr>
      <w:r>
        <w:t>7.3.</w:t>
      </w:r>
      <w:r w:rsidRPr="00C119E6">
        <w:t>Опасность возникновения ситуаций природного характера.</w:t>
      </w:r>
    </w:p>
    <w:p w:rsidR="00256385" w:rsidRPr="00AC6A42" w:rsidRDefault="00256385" w:rsidP="00256385">
      <w:pPr>
        <w:rPr>
          <w:szCs w:val="28"/>
        </w:rPr>
      </w:pPr>
      <w:r>
        <w:rPr>
          <w:szCs w:val="28"/>
        </w:rPr>
        <w:t>При возникновении ситуаций природного метеорологического характера может сложиться следующая обстановка:</w:t>
      </w:r>
    </w:p>
    <w:p w:rsidR="00256385" w:rsidRDefault="00256385" w:rsidP="009B0ECF">
      <w:pPr>
        <w:pStyle w:val="a7"/>
        <w:numPr>
          <w:ilvl w:val="0"/>
          <w:numId w:val="80"/>
        </w:numPr>
        <w:ind w:left="851" w:hanging="284"/>
      </w:pPr>
      <w:r w:rsidRPr="00256385">
        <w:rPr>
          <w:szCs w:val="28"/>
        </w:rPr>
        <w:t>обрыв линий электропередач и линий воздушной связи</w:t>
      </w:r>
      <w:r>
        <w:t>;</w:t>
      </w:r>
    </w:p>
    <w:p w:rsidR="00256385" w:rsidRDefault="00256385" w:rsidP="009B0ECF">
      <w:pPr>
        <w:pStyle w:val="a7"/>
        <w:numPr>
          <w:ilvl w:val="0"/>
          <w:numId w:val="80"/>
        </w:numPr>
        <w:ind w:left="851" w:hanging="284"/>
      </w:pPr>
      <w:r w:rsidRPr="00256385">
        <w:rPr>
          <w:szCs w:val="28"/>
        </w:rPr>
        <w:t>прекращение электроэнергии до 1-3 суток</w:t>
      </w:r>
      <w:r>
        <w:t>;</w:t>
      </w:r>
    </w:p>
    <w:p w:rsidR="00256385" w:rsidRDefault="00256385" w:rsidP="009B0ECF">
      <w:pPr>
        <w:pStyle w:val="a7"/>
        <w:numPr>
          <w:ilvl w:val="0"/>
          <w:numId w:val="80"/>
        </w:numPr>
        <w:ind w:left="851" w:hanging="284"/>
      </w:pPr>
      <w:r w:rsidRPr="00256385">
        <w:rPr>
          <w:szCs w:val="28"/>
        </w:rPr>
        <w:t>прерывание связи между населенными пунктами до 1,5 суток</w:t>
      </w:r>
      <w:r>
        <w:t>;</w:t>
      </w:r>
    </w:p>
    <w:p w:rsidR="00256385" w:rsidRPr="003E69E7" w:rsidRDefault="00256385" w:rsidP="009B0ECF">
      <w:pPr>
        <w:pStyle w:val="a7"/>
        <w:numPr>
          <w:ilvl w:val="0"/>
          <w:numId w:val="80"/>
        </w:numPr>
        <w:ind w:left="851" w:hanging="284"/>
      </w:pPr>
      <w:r w:rsidRPr="00256385">
        <w:rPr>
          <w:szCs w:val="28"/>
        </w:rPr>
        <w:t>обледенение ЛЭП, линий связи, антенно-мачтовых устройств и т.д.;</w:t>
      </w:r>
    </w:p>
    <w:p w:rsidR="00256385" w:rsidRDefault="00256385" w:rsidP="009B0ECF">
      <w:pPr>
        <w:pStyle w:val="a7"/>
        <w:numPr>
          <w:ilvl w:val="0"/>
          <w:numId w:val="80"/>
        </w:numPr>
        <w:ind w:left="851" w:hanging="284"/>
      </w:pPr>
      <w:r w:rsidRPr="00256385">
        <w:rPr>
          <w:szCs w:val="28"/>
        </w:rPr>
        <w:t>временное прекращение движения на автодорогах;</w:t>
      </w:r>
    </w:p>
    <w:p w:rsidR="00256385" w:rsidRPr="00D9446E" w:rsidRDefault="00256385" w:rsidP="009B0ECF">
      <w:pPr>
        <w:pStyle w:val="a7"/>
        <w:numPr>
          <w:ilvl w:val="0"/>
          <w:numId w:val="80"/>
        </w:numPr>
        <w:ind w:left="851" w:hanging="284"/>
      </w:pPr>
      <w:r w:rsidRPr="00256385">
        <w:rPr>
          <w:szCs w:val="28"/>
        </w:rPr>
        <w:t>временный выход из строя инженерных сооружений и коммуникаций;</w:t>
      </w:r>
    </w:p>
    <w:p w:rsidR="00256385" w:rsidRDefault="00256385" w:rsidP="009B0ECF">
      <w:pPr>
        <w:pStyle w:val="a7"/>
        <w:numPr>
          <w:ilvl w:val="0"/>
          <w:numId w:val="80"/>
        </w:numPr>
        <w:ind w:left="851" w:hanging="284"/>
      </w:pPr>
      <w:r w:rsidRPr="00256385">
        <w:rPr>
          <w:szCs w:val="28"/>
        </w:rPr>
        <w:t>подтопление застроенной территории.</w:t>
      </w:r>
    </w:p>
    <w:p w:rsidR="00256385" w:rsidRDefault="00256385" w:rsidP="00256385">
      <w:pPr>
        <w:rPr>
          <w:szCs w:val="28"/>
        </w:rPr>
      </w:pPr>
      <w:r>
        <w:rPr>
          <w:szCs w:val="28"/>
        </w:rPr>
        <w:t>Возможный ущерб при возникновении стихийных бедствий:</w:t>
      </w:r>
    </w:p>
    <w:p w:rsidR="00256385" w:rsidRPr="00256385" w:rsidRDefault="00256385" w:rsidP="009B0ECF">
      <w:pPr>
        <w:pStyle w:val="a7"/>
        <w:numPr>
          <w:ilvl w:val="0"/>
          <w:numId w:val="81"/>
        </w:numPr>
        <w:ind w:left="993" w:hanging="426"/>
        <w:rPr>
          <w:szCs w:val="28"/>
        </w:rPr>
      </w:pPr>
      <w:r w:rsidRPr="00256385">
        <w:rPr>
          <w:szCs w:val="28"/>
        </w:rPr>
        <w:t>при лесных пожарах – 15-20% от балансовой и фондовой стоимости и до 20% стоимости техники и имущества лесопромышленных объектов;</w:t>
      </w:r>
    </w:p>
    <w:p w:rsidR="00256385" w:rsidRDefault="00256385" w:rsidP="009B0ECF">
      <w:pPr>
        <w:pStyle w:val="a7"/>
        <w:numPr>
          <w:ilvl w:val="0"/>
          <w:numId w:val="81"/>
        </w:numPr>
        <w:ind w:left="993" w:hanging="426"/>
        <w:rPr>
          <w:szCs w:val="28"/>
        </w:rPr>
      </w:pPr>
      <w:r w:rsidRPr="00256385">
        <w:rPr>
          <w:szCs w:val="28"/>
        </w:rPr>
        <w:t>при метеорологических явлениях экстремального характера – до 10-15% стоимости муниципальной и ведомственной собственности и до 40-80% стоимости других форм собственности.</w:t>
      </w:r>
    </w:p>
    <w:p w:rsidR="00256385" w:rsidRPr="00256385" w:rsidRDefault="00256385" w:rsidP="00256385">
      <w:pPr>
        <w:pStyle w:val="a7"/>
        <w:ind w:left="993" w:firstLine="0"/>
        <w:rPr>
          <w:szCs w:val="28"/>
        </w:rPr>
      </w:pPr>
    </w:p>
    <w:p w:rsidR="00256385" w:rsidRPr="00B74776" w:rsidRDefault="00256385" w:rsidP="00256385">
      <w:pPr>
        <w:pStyle w:val="3"/>
      </w:pPr>
      <w:r>
        <w:t>7.4.</w:t>
      </w:r>
      <w:r w:rsidRPr="00B74776">
        <w:t>Мероприятия по снижению масштабов чрезвычайных ситуаций</w:t>
      </w:r>
      <w:r>
        <w:t xml:space="preserve"> </w:t>
      </w:r>
      <w:r w:rsidRPr="00B74776">
        <w:t>и ущерба от них.</w:t>
      </w:r>
    </w:p>
    <w:p w:rsidR="00B26591" w:rsidRDefault="00B26591" w:rsidP="00B26591">
      <w:r>
        <w:t xml:space="preserve">Основные чрезвычайные ситуации в городском поселении Красавино – дороги с экстремальным уклоном и сползающие склоны. </w:t>
      </w:r>
    </w:p>
    <w:p w:rsidR="00B26591" w:rsidRPr="00503BE8" w:rsidRDefault="00B26591" w:rsidP="00B26591">
      <w:r>
        <w:t>Г</w:t>
      </w:r>
      <w:r w:rsidRPr="00503BE8">
        <w:t>ородское поселение Красавино расположено на территориях, подверженных оползневым процессам, необходимо предусмотреть упорядочение поверхностного стока, перехват потоков грунтовых вод, предохранение естественного контрфорса оползневого массива от разрушения, повышение устойчивости откоса механическими и физико-химическими средствами, террасирование склонов, посадку зеленых насаждений. Противооползневые мероприятия следует осуществлять на основе комплексного изучения геологических и гидрогеологических условий районов.</w:t>
      </w:r>
    </w:p>
    <w:p w:rsidR="00B26591" w:rsidRPr="00D02287" w:rsidRDefault="00B26591" w:rsidP="00B26591">
      <w:r>
        <w:t xml:space="preserve">Борьба со сползанием склонов – </w:t>
      </w:r>
      <w:r w:rsidRPr="00D02287">
        <w:t>укрепление или стабилизация земного покрова может происходить несколькими путями. В качестве меры по укреплению может использоваться смешение природного грунта с искусственными добавками, которые улучшают его механические свойства. В качестве добавки может использоваться цементы, битумные вяжущие или другие химически модифицированные вещества.</w:t>
      </w:r>
    </w:p>
    <w:p w:rsidR="00B26591" w:rsidRDefault="00B26591" w:rsidP="00B26591">
      <w:r w:rsidRPr="00D02287">
        <w:lastRenderedPageBreak/>
        <w:t>Если природный грунт не может быть улучшен по каким-то причинам, можно использовать другие меры, например, георешетка или геосетка. Она представляет собой рулон металлической сетки, содержащей ячейки. Георешетки могут быть плоскими и объемными, при этом второй тип считается более эффективным, но подходит далеко не ко всем т</w:t>
      </w:r>
      <w:r>
        <w:t xml:space="preserve">ипам грунта. </w:t>
      </w:r>
      <w:r w:rsidRPr="00EC1BC7">
        <w:t>Если земельный покров не планируется использовать для строительных целей, к вопросу о его укреплении можно подойти с иной стороны, а именно высадить на всей поверхности участка растительный покров. Для этого можно использовать траву особых сортов с мощной корневой системой или другую растительность, которую возможно использовать в данной местности. В случае</w:t>
      </w:r>
      <w:proofErr w:type="gramStart"/>
      <w:r>
        <w:t>,</w:t>
      </w:r>
      <w:proofErr w:type="gramEnd"/>
      <w:r w:rsidRPr="00EC1BC7">
        <w:t xml:space="preserve"> если необходимо укрепить насыпь и создать дренажную систему, используется геотекстиль. В качестве геотекстиля может выступать нетканое или тканое полотно с повышенными характеристиками водо- и воздухопроницаемости. Геотекстиль является самым удобным материалом при укреплении сыпучего грунта, например, песочных берегов водоемов. </w:t>
      </w:r>
    </w:p>
    <w:p w:rsidR="00B26591" w:rsidRDefault="00B26591" w:rsidP="00B26591">
      <w:r>
        <w:t>Также возможно п</w:t>
      </w:r>
      <w:r w:rsidRPr="009475EF">
        <w:t>рименение габионов</w:t>
      </w:r>
      <w:r>
        <w:t>, это</w:t>
      </w:r>
      <w:r w:rsidRPr="009475EF">
        <w:t xml:space="preserve"> позволит армировать и укрепить грунт, повышая устойчивость склонов практически любого уклона.</w:t>
      </w:r>
      <w:r>
        <w:t xml:space="preserve"> </w:t>
      </w:r>
      <w:r w:rsidRPr="009475EF">
        <w:t>Склоны до 45% уклона можно укрепить травами по вертикали и горизонтали. Некоторые виды трав, благодаря развитой корневой системе – до 1,5-2 м. в глубину – укрепляют склоны по вертикали. Другие виды трав благодаря быстрому развитию вегетативных побегов укрепляют склоны по горизонтали, создавая плотно сплетенную с их корнями поверхность. Третьи виды трав придают декоративность.</w:t>
      </w:r>
      <w:r>
        <w:t xml:space="preserve"> Этот вид укрепления называется – биоматы.</w:t>
      </w:r>
    </w:p>
    <w:p w:rsidR="00B26591" w:rsidRDefault="00B26591" w:rsidP="00B26591">
      <w:r w:rsidRPr="00EC1BC7">
        <w:t>К укреплению земляного покрова нужно подходить со всей ответственностью, так как ошибки могут привести к еще большему разрушению почвы и возникновению обвалов.</w:t>
      </w:r>
    </w:p>
    <w:p w:rsidR="00B26591" w:rsidRPr="00B74776" w:rsidRDefault="00B26591" w:rsidP="00B26591">
      <w:r w:rsidRPr="00B74776">
        <w:t>Большинство лесных пожаров связано с деятельностью людей. Для борьбы с пожарами в лесах и на торфяниках проводятся следующие мероприятия:</w:t>
      </w:r>
    </w:p>
    <w:p w:rsidR="00B26591" w:rsidRPr="00B74776" w:rsidRDefault="00B26591" w:rsidP="009B0ECF">
      <w:pPr>
        <w:pStyle w:val="a7"/>
        <w:numPr>
          <w:ilvl w:val="0"/>
          <w:numId w:val="82"/>
        </w:numPr>
        <w:ind w:left="851" w:hanging="284"/>
      </w:pPr>
      <w:r w:rsidRPr="00B74776">
        <w:t>в пожароопасный период организуется оперативное дежурство для своевременного выявления, быстрой локализации возгорания и тушения очагов пожара;</w:t>
      </w:r>
    </w:p>
    <w:p w:rsidR="00B26591" w:rsidRPr="00B74776" w:rsidRDefault="00B26591" w:rsidP="009B0ECF">
      <w:pPr>
        <w:pStyle w:val="a7"/>
        <w:numPr>
          <w:ilvl w:val="0"/>
          <w:numId w:val="82"/>
        </w:numPr>
        <w:ind w:left="851" w:hanging="284"/>
      </w:pPr>
      <w:r w:rsidRPr="00B74776">
        <w:t>проведение информационно-разъяснительной работы по предупреждению пожаров в средствах массовой информации и борьбы с ними.</w:t>
      </w:r>
    </w:p>
    <w:p w:rsidR="00B26591" w:rsidRDefault="00B26591" w:rsidP="00B26591">
      <w:r>
        <w:t>В</w:t>
      </w:r>
      <w:r w:rsidRPr="00B74776">
        <w:t xml:space="preserve"> </w:t>
      </w:r>
      <w:r>
        <w:t>городском поселении</w:t>
      </w:r>
      <w:r w:rsidRPr="00B74776">
        <w:t xml:space="preserve"> возможно значительное потопление прибрежных территорий паводковыми водами: 1% подтопление – до отметок </w:t>
      </w:r>
      <w:r w:rsidRPr="00D44BAD">
        <w:t>54,56 м БС</w:t>
      </w:r>
      <w:r>
        <w:t xml:space="preserve"> (р. Малая Северная Двина)</w:t>
      </w:r>
      <w:r w:rsidRPr="00B74776">
        <w:t xml:space="preserve">. </w:t>
      </w:r>
    </w:p>
    <w:p w:rsidR="00B26591" w:rsidRPr="00F97F48" w:rsidRDefault="00B26591" w:rsidP="00B26591"/>
    <w:p w:rsidR="00B26591" w:rsidRPr="00B26591" w:rsidRDefault="00B26591" w:rsidP="00B26591">
      <w:pPr>
        <w:pStyle w:val="3"/>
      </w:pPr>
      <w:r>
        <w:t>7.5.</w:t>
      </w:r>
      <w:r w:rsidRPr="00B26591">
        <w:t>Предупреждение возникновения эпизоотий, эпифитотий, вспышек распространения вредителей и болезней сельскохозяйственных растений и леса.</w:t>
      </w:r>
    </w:p>
    <w:p w:rsidR="00B26591" w:rsidRDefault="00B26591" w:rsidP="00B26591">
      <w:r>
        <w:t>За последние годы на территории городского поселения Красавино и прилегающего района вспышек и массовых заболеваний животных не наблюдалось.</w:t>
      </w:r>
    </w:p>
    <w:p w:rsidR="00B26591" w:rsidRDefault="00B26591" w:rsidP="00B26591">
      <w:r>
        <w:lastRenderedPageBreak/>
        <w:t>Бруцеллёз, туберкулёз, стригущий лишай, ящур крупного рогатого скота, мелкого рогатого скота, свиней, чума свиней и птицы возможны при внесении возбудителей из-за пределов области.</w:t>
      </w:r>
    </w:p>
    <w:p w:rsidR="00B26591" w:rsidRDefault="00B26591" w:rsidP="00B26591">
      <w:r>
        <w:t>Эпифитотийных вспышек болезней сельскохозяйственных культур на территории района не наблюдалось.</w:t>
      </w:r>
    </w:p>
    <w:p w:rsidR="00B26591" w:rsidRDefault="00B26591" w:rsidP="00B26591">
      <w:pPr>
        <w:rPr>
          <w:color w:val="000000"/>
          <w:szCs w:val="28"/>
        </w:rPr>
      </w:pPr>
      <w:r>
        <w:t>На территории городского поселения Красавино и прилегающих к нему территорий наблюдается активное распространение зарослей борщевика. В целях борьбы с этим опасным растением разработана программа</w:t>
      </w:r>
      <w:r>
        <w:rPr>
          <w:color w:val="000000"/>
          <w:szCs w:val="28"/>
        </w:rPr>
        <w:t xml:space="preserve">, </w:t>
      </w:r>
      <w:r w:rsidRPr="00DF34DD">
        <w:rPr>
          <w:color w:val="000000"/>
          <w:szCs w:val="28"/>
        </w:rPr>
        <w:t xml:space="preserve">целями </w:t>
      </w:r>
      <w:r>
        <w:rPr>
          <w:color w:val="000000"/>
          <w:szCs w:val="28"/>
        </w:rPr>
        <w:t xml:space="preserve">которой </w:t>
      </w:r>
      <w:r w:rsidRPr="00DF34DD">
        <w:rPr>
          <w:color w:val="000000"/>
          <w:szCs w:val="28"/>
        </w:rPr>
        <w:t xml:space="preserve"> являются: предотвращение дальнейшего распространения сорного растения борщевик Сосновского на территории области; сохранение и рациональное использование земель сельскохозяйственного назначения. К задачам Программы отнесены: выявление очагов распространения борщевика на территории области; разработка мероприятий по предотвращению распространения борщевика, определение способов борьбы в соответствии с требованиями СанПиН 2.3.2.1078-01; проведение всего комплекса организационно-хозяйственных, агротехнических, химических, механических мер борьбы одновременно на площадях, засоренных борщевиком; проведение разъяснительной работы среди населения о способах механического и химического уничтожения борщевика и соблюдении предосторожности при борьбе с ним.</w:t>
      </w:r>
    </w:p>
    <w:p w:rsidR="00D82B4A" w:rsidRPr="00DF34DD" w:rsidRDefault="00D82B4A" w:rsidP="00B26591">
      <w:pPr>
        <w:rPr>
          <w:color w:val="000000"/>
          <w:szCs w:val="28"/>
        </w:rPr>
      </w:pPr>
    </w:p>
    <w:p w:rsidR="00D82B4A" w:rsidRPr="00AC6A42" w:rsidRDefault="00D82B4A" w:rsidP="00D82B4A">
      <w:pPr>
        <w:pStyle w:val="3"/>
      </w:pPr>
      <w:r w:rsidRPr="00AC6A42">
        <w:t>8. Радиационная обстановка.</w:t>
      </w:r>
      <w:r>
        <w:t xml:space="preserve"> </w:t>
      </w:r>
    </w:p>
    <w:p w:rsidR="00D82B4A" w:rsidRPr="009F023E" w:rsidRDefault="00D82B4A" w:rsidP="00D82B4A">
      <w:r w:rsidRPr="009F023E">
        <w:t xml:space="preserve">Радиационная обстановка на рассматриваемой территории, как и в целом на территории Вологодской области, определяется естественным радиационным фоном и естественно распределенными радионуклидами  во внешней среде. Контроль радиационной обстановки осуществляется Вологодским гидрометеоцентром путем непосредственного  измерения мощности экспозиционной дозы гамма-излучения на местности, анализа проб атмосферных выпадений и аэрозолей, а также посредством отбора и анализа проб атмосферных осадков, поверхностных вод водоёмов территории. Мощность экспозиционной дозы на местности соответствует естественному фону. Концентрации радионуклидов в почве, водах рек и </w:t>
      </w:r>
      <w:proofErr w:type="gramStart"/>
      <w:r w:rsidRPr="009F023E">
        <w:t>водоёмов</w:t>
      </w:r>
      <w:proofErr w:type="gramEnd"/>
      <w:r w:rsidRPr="009F023E">
        <w:t xml:space="preserve"> ниже допустимых более чем в 2000 раз. Радиационная обстановка в районах размещения радиационно-опасных объектов организаций и учреждений удовлетворительная.</w:t>
      </w:r>
    </w:p>
    <w:p w:rsidR="00D82B4A" w:rsidRPr="009F023E" w:rsidRDefault="00D82B4A" w:rsidP="00D82B4A">
      <w:r w:rsidRPr="009F023E">
        <w:t>Дозовые нагрузки на население за счет техногенных источников составляют менее 10 % допустимых значений.</w:t>
      </w:r>
    </w:p>
    <w:p w:rsidR="00D82B4A" w:rsidRDefault="00D82B4A" w:rsidP="00D82B4A">
      <w:r w:rsidRPr="009F023E">
        <w:t xml:space="preserve">Надзор за радиационной обстановкой на территории области осуществляет Коми-Вологодский отдел инспекции  радиационной безопасности Госкомнадзора России. В целом состояние радиационной безопасности на рассматриваемой территории удовлетворительное, аварий и инцидентов, связанных с облучением персонала выше предельно допустимой дозы, нет. Основными мерами по повышению уровня безопасности объектов является продолжение работы по лицензированию предприятий и совершенствованию физической защиты радиационных источников.  </w:t>
      </w:r>
    </w:p>
    <w:p w:rsidR="00D82B4A" w:rsidRPr="00DF34DD" w:rsidRDefault="00D82B4A" w:rsidP="00D82B4A"/>
    <w:p w:rsidR="00D82B4A" w:rsidRPr="007277AD" w:rsidRDefault="00D82B4A" w:rsidP="00D82B4A">
      <w:pPr>
        <w:pStyle w:val="3"/>
      </w:pPr>
      <w:r w:rsidRPr="007277AD">
        <w:t>9. Перечень мероприятий по обеспечению пожарной безопасности.</w:t>
      </w:r>
    </w:p>
    <w:p w:rsidR="00D82B4A" w:rsidRPr="002164DB" w:rsidRDefault="00D82B4A" w:rsidP="00D82B4A">
      <w:r w:rsidRPr="002164DB">
        <w:t>От пожароопасных и взрывоопасных объектов предусмотрен разрыв до жилой застройки и территорий других объектов защиты согласно СанПиН 2.2.1/2.1.1.1200-03 и 123-ФЗ «Технический регламент о требованиях пожарной безопасности».</w:t>
      </w:r>
    </w:p>
    <w:p w:rsidR="00D82B4A" w:rsidRPr="002164DB" w:rsidRDefault="00D82B4A" w:rsidP="00D82B4A">
      <w:r w:rsidRPr="002164DB">
        <w:t>Расчет территорий под различные виды застройки произведен с учетом норм, позволяющих обеспечить противопожарные расстояния между зданиями, сооружениями и строениями, а так же подъезд пожарных машин согласно 123-ФЗ.</w:t>
      </w:r>
    </w:p>
    <w:p w:rsidR="00D82B4A" w:rsidRPr="00827E90" w:rsidRDefault="00D82B4A" w:rsidP="00D82B4A">
      <w:r w:rsidRPr="002164DB">
        <w:t xml:space="preserve">Количество одновременных пожаров в </w:t>
      </w:r>
      <w:r>
        <w:t>поселении</w:t>
      </w:r>
      <w:r w:rsidRPr="002164DB">
        <w:t xml:space="preserve"> определено по табл. 5 СНиП 02.04.02-84 и при численности населения </w:t>
      </w:r>
      <w:r>
        <w:t>9000</w:t>
      </w:r>
      <w:r w:rsidRPr="002164DB">
        <w:t xml:space="preserve"> человек </w:t>
      </w:r>
      <w:r>
        <w:t xml:space="preserve">на расчётный срок </w:t>
      </w:r>
      <w:r w:rsidRPr="002164DB">
        <w:t xml:space="preserve">составляет </w:t>
      </w:r>
      <w:r w:rsidRPr="00827E90">
        <w:t>1 расчётный пожар.</w:t>
      </w:r>
    </w:p>
    <w:p w:rsidR="00D82B4A" w:rsidRPr="00F22AB9" w:rsidRDefault="00D82B4A" w:rsidP="00D82B4A">
      <w:r w:rsidRPr="002164DB">
        <w:t xml:space="preserve">Наружное пожаротушение объектов </w:t>
      </w:r>
      <w:r>
        <w:t>города Красавино</w:t>
      </w:r>
      <w:r w:rsidRPr="002164DB">
        <w:t xml:space="preserve"> предусматривается </w:t>
      </w:r>
      <w:r w:rsidRPr="00F22AB9">
        <w:t>от автонасосов пожарных машин и гидрантов, установленных на сети водопровода. Внутреннее пожаротушение осуществляется от систем внутреннего водопровода зданий, с установкой кранов с цапкой и шлангов.</w:t>
      </w:r>
    </w:p>
    <w:p w:rsidR="00D82B4A" w:rsidRPr="00F22AB9" w:rsidRDefault="00D82B4A" w:rsidP="00D82B4A">
      <w:r w:rsidRPr="00F22AB9">
        <w:t>Также проектом предусмотрена система наружного пожаротушения из прудов или  реки с устройством пирсов с организацией свободного подъезда пожарных машин в любое время года.</w:t>
      </w:r>
    </w:p>
    <w:p w:rsidR="00D82B4A" w:rsidRDefault="00D82B4A" w:rsidP="00D82B4A">
      <w:r w:rsidRPr="00F22AB9">
        <w:t xml:space="preserve">Существующие пожарные водоемы (водоисточники) сохраняются и при необходимости восстанавливаются. </w:t>
      </w:r>
    </w:p>
    <w:p w:rsidR="00D82B4A" w:rsidRPr="00F22AB9" w:rsidRDefault="00D82B4A" w:rsidP="00D82B4A">
      <w:pPr>
        <w:rPr>
          <w:highlight w:val="green"/>
        </w:rPr>
      </w:pPr>
    </w:p>
    <w:p w:rsidR="00D82B4A" w:rsidRDefault="00D82B4A" w:rsidP="00D82B4A">
      <w:pPr>
        <w:pStyle w:val="3"/>
      </w:pPr>
      <w:r>
        <w:t>10</w:t>
      </w:r>
      <w:r w:rsidRPr="00AC6A42">
        <w:t xml:space="preserve">. </w:t>
      </w:r>
      <w:r>
        <w:t>Особо охраняемые природные территории</w:t>
      </w:r>
      <w:r w:rsidRPr="00AC6A42">
        <w:t>.</w:t>
      </w:r>
    </w:p>
    <w:p w:rsidR="00D82B4A" w:rsidRDefault="00D82B4A" w:rsidP="00D82B4A">
      <w:r>
        <w:t>На территории городского поселения Красавино Великоустюгского муниципального района особо охраняемые природные территории согласно исходным данным отсутствуют.</w:t>
      </w:r>
    </w:p>
    <w:p w:rsidR="008119B8" w:rsidRDefault="008119B8" w:rsidP="0042055C">
      <w:pPr>
        <w:ind w:left="567"/>
      </w:pPr>
    </w:p>
    <w:p w:rsidR="008119B8" w:rsidRDefault="008119B8" w:rsidP="0042055C">
      <w:pPr>
        <w:ind w:left="567"/>
      </w:pPr>
    </w:p>
    <w:p w:rsidR="008119B8" w:rsidRDefault="008119B8" w:rsidP="0042055C">
      <w:pPr>
        <w:ind w:left="567"/>
      </w:pPr>
    </w:p>
    <w:p w:rsidR="008119B8" w:rsidRDefault="008119B8" w:rsidP="0042055C">
      <w:pPr>
        <w:ind w:left="567"/>
      </w:pPr>
    </w:p>
    <w:p w:rsidR="008119B8" w:rsidRDefault="008119B8" w:rsidP="0042055C">
      <w:pPr>
        <w:ind w:left="567"/>
      </w:pPr>
    </w:p>
    <w:p w:rsidR="008119B8" w:rsidRDefault="008119B8" w:rsidP="0042055C">
      <w:pPr>
        <w:ind w:left="567"/>
      </w:pPr>
    </w:p>
    <w:p w:rsidR="008119B8" w:rsidRDefault="008119B8" w:rsidP="0042055C">
      <w:pPr>
        <w:ind w:left="567"/>
      </w:pPr>
    </w:p>
    <w:p w:rsidR="008119B8" w:rsidRDefault="008119B8" w:rsidP="0042055C">
      <w:pPr>
        <w:ind w:left="567"/>
      </w:pPr>
    </w:p>
    <w:p w:rsidR="008119B8" w:rsidRDefault="008119B8" w:rsidP="0042055C">
      <w:pPr>
        <w:ind w:left="567"/>
      </w:pPr>
    </w:p>
    <w:p w:rsidR="00010200" w:rsidRDefault="00010200" w:rsidP="0042055C">
      <w:pPr>
        <w:ind w:left="567"/>
      </w:pPr>
    </w:p>
    <w:p w:rsidR="00010200" w:rsidRDefault="00010200" w:rsidP="0042055C">
      <w:pPr>
        <w:ind w:left="567"/>
      </w:pPr>
    </w:p>
    <w:p w:rsidR="00010200" w:rsidRDefault="00010200" w:rsidP="0042055C">
      <w:pPr>
        <w:ind w:left="567"/>
      </w:pPr>
    </w:p>
    <w:p w:rsidR="00010200" w:rsidRDefault="00010200" w:rsidP="0042055C">
      <w:pPr>
        <w:ind w:left="567"/>
      </w:pPr>
    </w:p>
    <w:p w:rsidR="00010200" w:rsidRDefault="00010200" w:rsidP="0042055C">
      <w:pPr>
        <w:ind w:left="567"/>
      </w:pPr>
    </w:p>
    <w:p w:rsidR="00010200" w:rsidRDefault="00010200" w:rsidP="0042055C">
      <w:pPr>
        <w:ind w:left="567"/>
      </w:pPr>
    </w:p>
    <w:p w:rsidR="00010200" w:rsidRDefault="00010200" w:rsidP="0042055C">
      <w:pPr>
        <w:ind w:left="567"/>
      </w:pPr>
    </w:p>
    <w:p w:rsidR="00010200" w:rsidRDefault="00010200" w:rsidP="0042055C">
      <w:pPr>
        <w:ind w:left="567"/>
      </w:pPr>
    </w:p>
    <w:p w:rsidR="00010200" w:rsidRDefault="00010200" w:rsidP="0042055C">
      <w:pPr>
        <w:ind w:left="567"/>
      </w:pPr>
    </w:p>
    <w:p w:rsidR="008119B8" w:rsidRPr="00267E13" w:rsidRDefault="008119B8" w:rsidP="00267E13">
      <w:pPr>
        <w:pStyle w:val="1"/>
      </w:pPr>
      <w:r w:rsidRPr="00267E13">
        <w:lastRenderedPageBreak/>
        <w:t>ГЛАВА 2. Положения о территориальном планировании.</w:t>
      </w:r>
    </w:p>
    <w:p w:rsidR="008119B8" w:rsidRDefault="008119B8" w:rsidP="008119B8">
      <w:pPr>
        <w:ind w:left="567"/>
        <w:rPr>
          <w:b/>
        </w:rPr>
      </w:pPr>
    </w:p>
    <w:p w:rsidR="008119B8" w:rsidRPr="00267E13" w:rsidRDefault="008119B8" w:rsidP="00267E13">
      <w:pPr>
        <w:pStyle w:val="20"/>
      </w:pPr>
      <w:r w:rsidRPr="00267E13">
        <w:t>VIII.</w:t>
      </w:r>
      <w:r w:rsidR="00267E13">
        <w:t xml:space="preserve"> </w:t>
      </w:r>
      <w:r w:rsidRPr="00267E13">
        <w:t>Цели и задачи территориального планирования.</w:t>
      </w:r>
    </w:p>
    <w:p w:rsidR="00BC1779" w:rsidRDefault="00BC1779" w:rsidP="00267E13">
      <w:r>
        <w:t>Генеральный план – основной документ территориального планирования на территории городского поселения, целью которого является установление основных параметров и стратегии перспективного развития на 20 лет в соответствии с Градостроительным Кодексом РФ, Концепцией пространственного развития РФ, с учетом документов территориального планирования РФ и Вологодской области, архитектурно-строительными и градостроительными нормативными документами.</w:t>
      </w:r>
    </w:p>
    <w:p w:rsidR="00BC1779" w:rsidRDefault="00BC1779" w:rsidP="00267E13">
      <w:r>
        <w:t>Решения, которые принимаются в документе территориального планирования, адресуются не только органам власти, но и другим субъектам градостроительного развития – предприятиям, общественным организациям, различным рыночным структурам.</w:t>
      </w:r>
    </w:p>
    <w:p w:rsidR="00BC1779" w:rsidRDefault="00BC1779" w:rsidP="00267E13">
      <w:proofErr w:type="gramStart"/>
      <w:r>
        <w:t>Цель территориального планирования – определение функционального назначения территорий городского поселения</w:t>
      </w:r>
      <w:r w:rsidR="00094B11">
        <w:t xml:space="preserve"> Красавино</w:t>
      </w:r>
      <w:r>
        <w:t>, установление зон планируемого размещения объектов капитального строительства местного значения, зон с особыми условиями использования территории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согласованности документов территориального планирования Вологодской области и муниципальных образований, имеющих общую границу</w:t>
      </w:r>
      <w:proofErr w:type="gramEnd"/>
      <w:r>
        <w:t xml:space="preserve"> с городским поселением</w:t>
      </w:r>
      <w:r w:rsidR="00094B11">
        <w:t xml:space="preserve"> Красавино</w:t>
      </w:r>
      <w:r>
        <w:t>.</w:t>
      </w:r>
    </w:p>
    <w:p w:rsidR="00094B11" w:rsidRDefault="00BC1779" w:rsidP="00267E13">
      <w:r>
        <w:t>Основными задачами территориального планирования являются:</w:t>
      </w:r>
    </w:p>
    <w:p w:rsidR="00094B11" w:rsidRDefault="00BC1779" w:rsidP="00267E13">
      <w:pPr>
        <w:pStyle w:val="a7"/>
        <w:numPr>
          <w:ilvl w:val="0"/>
          <w:numId w:val="21"/>
        </w:numPr>
        <w:ind w:left="993" w:hanging="426"/>
      </w:pPr>
      <w:r>
        <w:t xml:space="preserve">разработка предложений по функциональному зонированию территории; </w:t>
      </w:r>
    </w:p>
    <w:p w:rsidR="00094B11" w:rsidRDefault="00BC1779" w:rsidP="00267E13">
      <w:pPr>
        <w:pStyle w:val="a7"/>
        <w:numPr>
          <w:ilvl w:val="0"/>
          <w:numId w:val="21"/>
        </w:numPr>
        <w:ind w:left="993" w:hanging="426"/>
      </w:pPr>
      <w:r>
        <w:t>реорганизация территорий населенных пунктов городского поселения путем реконструкции существующей застройки, а также создания новой современной застройки на свободных территориях, обеспечивающей комфортные условия проживания;</w:t>
      </w:r>
    </w:p>
    <w:p w:rsidR="00094B11" w:rsidRDefault="00BC1779" w:rsidP="00267E13">
      <w:pPr>
        <w:pStyle w:val="a7"/>
        <w:numPr>
          <w:ilvl w:val="0"/>
          <w:numId w:val="21"/>
        </w:numPr>
        <w:ind w:left="993" w:hanging="426"/>
      </w:pPr>
      <w:r>
        <w:t>развитие производственно-хозяйственного комплекса с увеличением численности рабочих мест, современной организации производственной среды;</w:t>
      </w:r>
    </w:p>
    <w:p w:rsidR="00094B11" w:rsidRDefault="00BC1779" w:rsidP="00267E13">
      <w:pPr>
        <w:pStyle w:val="a7"/>
        <w:numPr>
          <w:ilvl w:val="0"/>
          <w:numId w:val="21"/>
        </w:numPr>
        <w:ind w:left="993" w:hanging="426"/>
      </w:pPr>
      <w:r>
        <w:t>насыщение территории объектами социальной инфраструктуры;</w:t>
      </w:r>
    </w:p>
    <w:p w:rsidR="00094B11" w:rsidRDefault="00BC1779" w:rsidP="00267E13">
      <w:pPr>
        <w:pStyle w:val="a7"/>
        <w:numPr>
          <w:ilvl w:val="0"/>
          <w:numId w:val="21"/>
        </w:numPr>
        <w:ind w:left="993" w:hanging="426"/>
      </w:pPr>
      <w:r>
        <w:t>развитие системы инженерного обеспечения;</w:t>
      </w:r>
    </w:p>
    <w:p w:rsidR="00094B11" w:rsidRDefault="00BC1779" w:rsidP="00267E13">
      <w:pPr>
        <w:pStyle w:val="a7"/>
        <w:numPr>
          <w:ilvl w:val="0"/>
          <w:numId w:val="21"/>
        </w:numPr>
        <w:ind w:left="993" w:hanging="426"/>
      </w:pPr>
      <w:r>
        <w:t xml:space="preserve">совершенствование транспортной инфраструктуры и транспортного обслуживания;  </w:t>
      </w:r>
    </w:p>
    <w:p w:rsidR="00094B11" w:rsidRDefault="00BC1779" w:rsidP="00267E13">
      <w:pPr>
        <w:pStyle w:val="a7"/>
        <w:numPr>
          <w:ilvl w:val="0"/>
          <w:numId w:val="21"/>
        </w:numPr>
        <w:ind w:left="993" w:hanging="426"/>
      </w:pPr>
      <w:r>
        <w:t xml:space="preserve">формирование рекреационной среды, объектов туристической инфраструктуры; </w:t>
      </w:r>
    </w:p>
    <w:p w:rsidR="00094B11" w:rsidRDefault="00BC1779" w:rsidP="00267E13">
      <w:pPr>
        <w:pStyle w:val="a7"/>
        <w:numPr>
          <w:ilvl w:val="0"/>
          <w:numId w:val="21"/>
        </w:numPr>
        <w:ind w:left="993" w:hanging="426"/>
      </w:pPr>
      <w:r>
        <w:t>сохранение выявленных объектов культурного наследия;</w:t>
      </w:r>
    </w:p>
    <w:p w:rsidR="00094B11" w:rsidRDefault="00BC1779" w:rsidP="00267E13">
      <w:pPr>
        <w:pStyle w:val="a7"/>
        <w:numPr>
          <w:ilvl w:val="0"/>
          <w:numId w:val="21"/>
        </w:numPr>
        <w:ind w:left="993" w:hanging="426"/>
      </w:pPr>
      <w:r>
        <w:t>сохранение лесопаркового окружения населенных пунктов городского поселения, организация по периферии жилой застройки буферных зон с парковым режимом;</w:t>
      </w:r>
    </w:p>
    <w:p w:rsidR="00094B11" w:rsidRDefault="00BC1779" w:rsidP="00267E13">
      <w:pPr>
        <w:pStyle w:val="a7"/>
        <w:numPr>
          <w:ilvl w:val="0"/>
          <w:numId w:val="21"/>
        </w:numPr>
        <w:ind w:left="993" w:hanging="426"/>
      </w:pPr>
      <w:r>
        <w:lastRenderedPageBreak/>
        <w:t>улучшение экологической ситуации;</w:t>
      </w:r>
    </w:p>
    <w:p w:rsidR="00BC1779" w:rsidRDefault="00BC1779" w:rsidP="00267E13">
      <w:pPr>
        <w:pStyle w:val="a7"/>
        <w:numPr>
          <w:ilvl w:val="0"/>
          <w:numId w:val="21"/>
        </w:numPr>
        <w:ind w:left="993" w:hanging="426"/>
      </w:pPr>
      <w:r>
        <w:t>установление границ населенных пунктов городского поселения.</w:t>
      </w:r>
    </w:p>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267E13" w:rsidRDefault="00267E13" w:rsidP="00267E13"/>
    <w:p w:rsidR="00952AAB" w:rsidRDefault="00952AAB" w:rsidP="00906C10">
      <w:pPr>
        <w:pStyle w:val="20"/>
        <w:jc w:val="both"/>
      </w:pPr>
      <w:r>
        <w:rPr>
          <w:lang w:val="en-US"/>
        </w:rPr>
        <w:lastRenderedPageBreak/>
        <w:t>IX</w:t>
      </w:r>
      <w:r>
        <w:t>. Проектная    организация   территории   городского поселения Красавино, мероприятия по территориальному планированию и этапы их реализации.</w:t>
      </w:r>
    </w:p>
    <w:p w:rsidR="005A16B4" w:rsidRPr="005A16B4" w:rsidRDefault="005A16B4" w:rsidP="005A16B4"/>
    <w:p w:rsidR="005A16B4" w:rsidRPr="00267E13" w:rsidRDefault="00267E13" w:rsidP="00267E13">
      <w:pPr>
        <w:pStyle w:val="3"/>
      </w:pPr>
      <w:r>
        <w:t>1.</w:t>
      </w:r>
      <w:r w:rsidR="005A16B4" w:rsidRPr="00267E13">
        <w:t>Проектное землепользование поселения.</w:t>
      </w:r>
    </w:p>
    <w:p w:rsidR="001413DD" w:rsidRPr="001413DD" w:rsidRDefault="001413DD" w:rsidP="00267E13">
      <w:r w:rsidRPr="001413DD">
        <w:t>Согласно</w:t>
      </w:r>
      <w:r w:rsidRPr="001413DD">
        <w:rPr>
          <w:b/>
        </w:rPr>
        <w:t xml:space="preserve"> </w:t>
      </w:r>
      <w:r w:rsidRPr="001413DD">
        <w:t>данному генеральному плану</w:t>
      </w:r>
      <w:r w:rsidRPr="001413DD">
        <w:rPr>
          <w:b/>
        </w:rPr>
        <w:t xml:space="preserve"> </w:t>
      </w:r>
      <w:r w:rsidRPr="001413DD">
        <w:t xml:space="preserve">городское поселение Красавино к концу расчетного срока должно представлять планировочное образование с четким функциональным зонированием территории. </w:t>
      </w:r>
    </w:p>
    <w:p w:rsidR="001413DD" w:rsidRDefault="001413DD" w:rsidP="00267E13">
      <w:r w:rsidRPr="001413DD">
        <w:t xml:space="preserve">Распределение территорий по видам использования произведено в результате обмера чертежей и отображено в таблице </w:t>
      </w:r>
      <w:r w:rsidRPr="001413DD">
        <w:rPr>
          <w:lang w:val="en-US"/>
        </w:rPr>
        <w:t>IX</w:t>
      </w:r>
      <w:r w:rsidRPr="001413DD">
        <w:t>.1.1.</w:t>
      </w:r>
      <w:r>
        <w:t xml:space="preserve"> </w:t>
      </w:r>
    </w:p>
    <w:p w:rsidR="0042055C" w:rsidRDefault="001413DD" w:rsidP="001413DD">
      <w:pPr>
        <w:tabs>
          <w:tab w:val="left" w:pos="2850"/>
        </w:tabs>
        <w:jc w:val="right"/>
        <w:rPr>
          <w:sz w:val="24"/>
        </w:rPr>
      </w:pPr>
      <w:r>
        <w:rPr>
          <w:sz w:val="24"/>
        </w:rPr>
        <w:t xml:space="preserve">Таблица </w:t>
      </w:r>
      <w:r>
        <w:rPr>
          <w:sz w:val="24"/>
          <w:lang w:val="en-US"/>
        </w:rPr>
        <w:t>IX</w:t>
      </w:r>
      <w:r>
        <w:rPr>
          <w:sz w:val="24"/>
        </w:rPr>
        <w:t>.1.1.</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0"/>
        <w:gridCol w:w="3660"/>
        <w:gridCol w:w="1920"/>
        <w:gridCol w:w="1980"/>
        <w:gridCol w:w="1539"/>
      </w:tblGrid>
      <w:tr w:rsidR="00117863" w:rsidRPr="00117863" w:rsidTr="00117863">
        <w:tc>
          <w:tcPr>
            <w:tcW w:w="540" w:type="dxa"/>
            <w:vAlign w:val="center"/>
          </w:tcPr>
          <w:p w:rsidR="00117863" w:rsidRPr="00117863" w:rsidRDefault="00117863" w:rsidP="00117863">
            <w:pPr>
              <w:ind w:firstLine="0"/>
              <w:jc w:val="center"/>
              <w:rPr>
                <w:sz w:val="24"/>
              </w:rPr>
            </w:pPr>
            <w:r w:rsidRPr="00117863">
              <w:rPr>
                <w:sz w:val="24"/>
              </w:rPr>
              <w:t xml:space="preserve">№ </w:t>
            </w:r>
            <w:proofErr w:type="gramStart"/>
            <w:r w:rsidRPr="00117863">
              <w:rPr>
                <w:sz w:val="24"/>
              </w:rPr>
              <w:t>п</w:t>
            </w:r>
            <w:proofErr w:type="gramEnd"/>
            <w:r w:rsidRPr="00117863">
              <w:rPr>
                <w:sz w:val="24"/>
              </w:rPr>
              <w:t>/п</w:t>
            </w:r>
          </w:p>
        </w:tc>
        <w:tc>
          <w:tcPr>
            <w:tcW w:w="3660" w:type="dxa"/>
            <w:vAlign w:val="center"/>
          </w:tcPr>
          <w:p w:rsidR="00117863" w:rsidRPr="00117863" w:rsidRDefault="00117863" w:rsidP="00117863">
            <w:pPr>
              <w:keepNext/>
              <w:spacing w:before="240" w:after="60"/>
              <w:ind w:firstLine="0"/>
              <w:jc w:val="center"/>
              <w:outlineLvl w:val="3"/>
              <w:rPr>
                <w:bCs/>
                <w:sz w:val="24"/>
                <w:szCs w:val="28"/>
              </w:rPr>
            </w:pPr>
            <w:r w:rsidRPr="00117863">
              <w:rPr>
                <w:bCs/>
                <w:sz w:val="24"/>
                <w:szCs w:val="28"/>
              </w:rPr>
              <w:t>Наименование территории</w:t>
            </w:r>
          </w:p>
        </w:tc>
        <w:tc>
          <w:tcPr>
            <w:tcW w:w="1920" w:type="dxa"/>
            <w:vAlign w:val="center"/>
          </w:tcPr>
          <w:p w:rsidR="00117863" w:rsidRPr="00117863" w:rsidRDefault="00117863" w:rsidP="00117863">
            <w:pPr>
              <w:ind w:firstLine="0"/>
              <w:jc w:val="center"/>
              <w:rPr>
                <w:sz w:val="24"/>
              </w:rPr>
            </w:pPr>
            <w:r w:rsidRPr="00117863">
              <w:rPr>
                <w:sz w:val="24"/>
              </w:rPr>
              <w:t xml:space="preserve">Фактическая существующая площадь территории, </w:t>
            </w:r>
            <w:proofErr w:type="gramStart"/>
            <w:r w:rsidRPr="00117863">
              <w:rPr>
                <w:sz w:val="24"/>
              </w:rPr>
              <w:t>га</w:t>
            </w:r>
            <w:proofErr w:type="gramEnd"/>
          </w:p>
        </w:tc>
        <w:tc>
          <w:tcPr>
            <w:tcW w:w="1980" w:type="dxa"/>
            <w:vAlign w:val="center"/>
          </w:tcPr>
          <w:p w:rsidR="00117863" w:rsidRPr="00117863" w:rsidRDefault="00117863" w:rsidP="00117863">
            <w:pPr>
              <w:ind w:firstLine="0"/>
              <w:jc w:val="center"/>
              <w:rPr>
                <w:sz w:val="24"/>
              </w:rPr>
            </w:pPr>
            <w:r w:rsidRPr="00117863">
              <w:rPr>
                <w:sz w:val="24"/>
              </w:rPr>
              <w:t>Проектируемая площадь территории на Р.С. , га</w:t>
            </w:r>
          </w:p>
        </w:tc>
        <w:tc>
          <w:tcPr>
            <w:tcW w:w="1539" w:type="dxa"/>
            <w:vAlign w:val="center"/>
          </w:tcPr>
          <w:p w:rsidR="00117863" w:rsidRPr="00117863" w:rsidRDefault="00117863" w:rsidP="00117863">
            <w:pPr>
              <w:ind w:firstLine="0"/>
              <w:jc w:val="center"/>
              <w:rPr>
                <w:sz w:val="24"/>
              </w:rPr>
            </w:pPr>
            <w:r w:rsidRPr="00117863">
              <w:rPr>
                <w:sz w:val="24"/>
              </w:rPr>
              <w:t>Примечание</w:t>
            </w:r>
          </w:p>
        </w:tc>
      </w:tr>
      <w:tr w:rsidR="00117863" w:rsidRPr="00117863" w:rsidTr="00117863">
        <w:trPr>
          <w:trHeight w:val="341"/>
        </w:trPr>
        <w:tc>
          <w:tcPr>
            <w:tcW w:w="9639" w:type="dxa"/>
            <w:gridSpan w:val="5"/>
          </w:tcPr>
          <w:p w:rsidR="00117863" w:rsidRPr="00117863" w:rsidRDefault="00117863" w:rsidP="00117863">
            <w:pPr>
              <w:ind w:firstLine="0"/>
              <w:jc w:val="center"/>
              <w:rPr>
                <w:b/>
                <w:sz w:val="24"/>
              </w:rPr>
            </w:pPr>
          </w:p>
          <w:p w:rsidR="00117863" w:rsidRPr="00117863" w:rsidRDefault="00117863" w:rsidP="00117863">
            <w:pPr>
              <w:ind w:firstLine="0"/>
              <w:jc w:val="center"/>
              <w:rPr>
                <w:b/>
                <w:sz w:val="24"/>
                <w:highlight w:val="yellow"/>
              </w:rPr>
            </w:pPr>
            <w:r w:rsidRPr="00117863">
              <w:rPr>
                <w:b/>
                <w:sz w:val="24"/>
              </w:rPr>
              <w:t>Земли населенных пунктов</w:t>
            </w:r>
          </w:p>
        </w:tc>
      </w:tr>
      <w:tr w:rsidR="00117863" w:rsidRPr="00117863" w:rsidTr="00117863">
        <w:tc>
          <w:tcPr>
            <w:tcW w:w="540" w:type="dxa"/>
          </w:tcPr>
          <w:p w:rsidR="00117863" w:rsidRPr="00117863" w:rsidRDefault="00117863" w:rsidP="00117863">
            <w:pPr>
              <w:ind w:firstLine="0"/>
              <w:jc w:val="left"/>
              <w:rPr>
                <w:sz w:val="24"/>
                <w:highlight w:val="yellow"/>
              </w:rPr>
            </w:pPr>
          </w:p>
        </w:tc>
        <w:tc>
          <w:tcPr>
            <w:tcW w:w="3660" w:type="dxa"/>
          </w:tcPr>
          <w:p w:rsidR="00117863" w:rsidRPr="00117863" w:rsidRDefault="00117863" w:rsidP="00117863">
            <w:pPr>
              <w:ind w:firstLine="0"/>
              <w:jc w:val="left"/>
              <w:rPr>
                <w:sz w:val="24"/>
              </w:rPr>
            </w:pPr>
            <w:r w:rsidRPr="00117863">
              <w:rPr>
                <w:sz w:val="24"/>
              </w:rPr>
              <w:t>Итого по землям населенных пунктов:</w:t>
            </w:r>
          </w:p>
        </w:tc>
        <w:tc>
          <w:tcPr>
            <w:tcW w:w="1920" w:type="dxa"/>
            <w:vAlign w:val="center"/>
          </w:tcPr>
          <w:p w:rsidR="00117863" w:rsidRPr="00117863" w:rsidRDefault="00117863" w:rsidP="00117863">
            <w:pPr>
              <w:ind w:firstLine="0"/>
              <w:jc w:val="center"/>
              <w:rPr>
                <w:sz w:val="24"/>
              </w:rPr>
            </w:pPr>
            <w:r>
              <w:rPr>
                <w:sz w:val="24"/>
              </w:rPr>
              <w:t>1109,67</w:t>
            </w:r>
          </w:p>
        </w:tc>
        <w:tc>
          <w:tcPr>
            <w:tcW w:w="1980" w:type="dxa"/>
            <w:vAlign w:val="center"/>
          </w:tcPr>
          <w:p w:rsidR="00117863" w:rsidRPr="00117863" w:rsidRDefault="000214A9" w:rsidP="00117863">
            <w:pPr>
              <w:ind w:firstLine="0"/>
              <w:jc w:val="center"/>
              <w:rPr>
                <w:sz w:val="24"/>
              </w:rPr>
            </w:pPr>
            <w:r>
              <w:rPr>
                <w:sz w:val="24"/>
              </w:rPr>
              <w:t>1206,61</w:t>
            </w:r>
          </w:p>
        </w:tc>
        <w:tc>
          <w:tcPr>
            <w:tcW w:w="1539" w:type="dxa"/>
          </w:tcPr>
          <w:p w:rsidR="00117863" w:rsidRPr="00117863" w:rsidRDefault="00117863" w:rsidP="00117863">
            <w:pPr>
              <w:ind w:firstLine="0"/>
              <w:jc w:val="center"/>
              <w:rPr>
                <w:sz w:val="24"/>
                <w:highlight w:val="yellow"/>
              </w:rPr>
            </w:pPr>
          </w:p>
        </w:tc>
      </w:tr>
      <w:tr w:rsidR="00117863" w:rsidRPr="00117863" w:rsidTr="00117863">
        <w:tc>
          <w:tcPr>
            <w:tcW w:w="9639" w:type="dxa"/>
            <w:gridSpan w:val="5"/>
            <w:vAlign w:val="center"/>
          </w:tcPr>
          <w:p w:rsidR="00117863" w:rsidRPr="00117863" w:rsidRDefault="00117863" w:rsidP="00117863">
            <w:pPr>
              <w:ind w:firstLine="0"/>
              <w:jc w:val="center"/>
              <w:rPr>
                <w:b/>
                <w:sz w:val="24"/>
              </w:rPr>
            </w:pPr>
          </w:p>
          <w:p w:rsidR="00117863" w:rsidRPr="00117863" w:rsidRDefault="00117863" w:rsidP="00117863">
            <w:pPr>
              <w:ind w:firstLine="0"/>
              <w:jc w:val="center"/>
              <w:rPr>
                <w:b/>
                <w:sz w:val="24"/>
              </w:rPr>
            </w:pPr>
            <w:r w:rsidRPr="00117863">
              <w:rPr>
                <w:b/>
                <w:sz w:val="24"/>
              </w:rPr>
              <w:t>Земли промышленности, энергетики, транспорта, связи, радиовещания,</w:t>
            </w:r>
          </w:p>
          <w:p w:rsidR="00117863" w:rsidRPr="00117863" w:rsidRDefault="00117863" w:rsidP="00117863">
            <w:pPr>
              <w:ind w:firstLine="0"/>
              <w:jc w:val="center"/>
              <w:rPr>
                <w:b/>
                <w:sz w:val="24"/>
              </w:rPr>
            </w:pPr>
            <w:r w:rsidRPr="00117863">
              <w:rPr>
                <w:b/>
                <w:sz w:val="24"/>
              </w:rPr>
              <w:t>телевидения, информатики, космического обеспечения, обороны,</w:t>
            </w:r>
          </w:p>
          <w:p w:rsidR="00117863" w:rsidRPr="00117863" w:rsidRDefault="00117863" w:rsidP="00117863">
            <w:pPr>
              <w:ind w:firstLine="0"/>
              <w:jc w:val="center"/>
              <w:rPr>
                <w:b/>
                <w:sz w:val="24"/>
                <w:highlight w:val="yellow"/>
              </w:rPr>
            </w:pPr>
            <w:r w:rsidRPr="00117863">
              <w:rPr>
                <w:b/>
                <w:sz w:val="24"/>
              </w:rPr>
              <w:t>безопасности и иного специального назначения</w:t>
            </w:r>
          </w:p>
        </w:tc>
      </w:tr>
      <w:tr w:rsidR="00117863" w:rsidRPr="00117863" w:rsidTr="00117863">
        <w:tc>
          <w:tcPr>
            <w:tcW w:w="540" w:type="dxa"/>
            <w:vAlign w:val="center"/>
          </w:tcPr>
          <w:p w:rsidR="00117863" w:rsidRPr="00117863" w:rsidRDefault="00117863" w:rsidP="00117863">
            <w:pPr>
              <w:ind w:firstLine="0"/>
              <w:jc w:val="center"/>
              <w:rPr>
                <w:sz w:val="24"/>
              </w:rPr>
            </w:pPr>
            <w:r w:rsidRPr="00117863">
              <w:rPr>
                <w:sz w:val="24"/>
              </w:rPr>
              <w:t>1.</w:t>
            </w:r>
          </w:p>
        </w:tc>
        <w:tc>
          <w:tcPr>
            <w:tcW w:w="3660" w:type="dxa"/>
          </w:tcPr>
          <w:p w:rsidR="00117863" w:rsidRPr="00117863" w:rsidRDefault="00117863" w:rsidP="00117863">
            <w:pPr>
              <w:ind w:firstLine="0"/>
              <w:jc w:val="left"/>
              <w:rPr>
                <w:sz w:val="24"/>
              </w:rPr>
            </w:pPr>
            <w:r w:rsidRPr="00117863">
              <w:rPr>
                <w:sz w:val="24"/>
              </w:rPr>
              <w:t>Земли транспорта, в том числе автомобильного</w:t>
            </w:r>
          </w:p>
        </w:tc>
        <w:tc>
          <w:tcPr>
            <w:tcW w:w="1920" w:type="dxa"/>
            <w:vAlign w:val="center"/>
          </w:tcPr>
          <w:p w:rsidR="00117863" w:rsidRPr="00117863" w:rsidRDefault="00117863" w:rsidP="00117863">
            <w:pPr>
              <w:ind w:firstLine="0"/>
              <w:jc w:val="center"/>
              <w:rPr>
                <w:sz w:val="24"/>
              </w:rPr>
            </w:pPr>
            <w:r w:rsidRPr="00117863">
              <w:rPr>
                <w:sz w:val="24"/>
              </w:rPr>
              <w:t>9</w:t>
            </w:r>
            <w:r>
              <w:rPr>
                <w:sz w:val="24"/>
              </w:rPr>
              <w:t>4,90</w:t>
            </w:r>
          </w:p>
        </w:tc>
        <w:tc>
          <w:tcPr>
            <w:tcW w:w="1980" w:type="dxa"/>
            <w:vAlign w:val="center"/>
          </w:tcPr>
          <w:p w:rsidR="00117863" w:rsidRPr="00117863" w:rsidRDefault="000214A9" w:rsidP="00117863">
            <w:pPr>
              <w:ind w:firstLine="0"/>
              <w:jc w:val="center"/>
              <w:rPr>
                <w:sz w:val="24"/>
              </w:rPr>
            </w:pPr>
            <w:r>
              <w:rPr>
                <w:sz w:val="24"/>
              </w:rPr>
              <w:t>95,81</w:t>
            </w:r>
          </w:p>
        </w:tc>
        <w:tc>
          <w:tcPr>
            <w:tcW w:w="1539" w:type="dxa"/>
          </w:tcPr>
          <w:p w:rsidR="00117863" w:rsidRPr="00117863" w:rsidRDefault="00117863" w:rsidP="00117863">
            <w:pPr>
              <w:ind w:firstLine="0"/>
              <w:jc w:val="center"/>
              <w:rPr>
                <w:sz w:val="12"/>
                <w:highlight w:val="yellow"/>
              </w:rPr>
            </w:pPr>
          </w:p>
          <w:p w:rsidR="00117863" w:rsidRPr="00117863" w:rsidRDefault="00117863" w:rsidP="00117863">
            <w:pPr>
              <w:ind w:firstLine="0"/>
              <w:jc w:val="center"/>
              <w:rPr>
                <w:sz w:val="24"/>
                <w:highlight w:val="yellow"/>
              </w:rPr>
            </w:pPr>
          </w:p>
        </w:tc>
      </w:tr>
      <w:tr w:rsidR="00117863" w:rsidRPr="00117863" w:rsidTr="00117863">
        <w:tc>
          <w:tcPr>
            <w:tcW w:w="540" w:type="dxa"/>
            <w:vAlign w:val="center"/>
          </w:tcPr>
          <w:p w:rsidR="00117863" w:rsidRPr="00117863" w:rsidRDefault="00117863" w:rsidP="00117863">
            <w:pPr>
              <w:ind w:firstLine="0"/>
              <w:jc w:val="center"/>
              <w:rPr>
                <w:sz w:val="24"/>
              </w:rPr>
            </w:pPr>
            <w:r>
              <w:rPr>
                <w:sz w:val="24"/>
              </w:rPr>
              <w:t>2.</w:t>
            </w:r>
          </w:p>
        </w:tc>
        <w:tc>
          <w:tcPr>
            <w:tcW w:w="3660" w:type="dxa"/>
          </w:tcPr>
          <w:p w:rsidR="00117863" w:rsidRPr="00117863" w:rsidRDefault="00117863" w:rsidP="00117863">
            <w:pPr>
              <w:ind w:firstLine="0"/>
              <w:jc w:val="left"/>
              <w:rPr>
                <w:sz w:val="24"/>
              </w:rPr>
            </w:pPr>
            <w:r>
              <w:rPr>
                <w:sz w:val="24"/>
              </w:rPr>
              <w:t>Земли промышленности</w:t>
            </w:r>
          </w:p>
        </w:tc>
        <w:tc>
          <w:tcPr>
            <w:tcW w:w="1920" w:type="dxa"/>
            <w:vAlign w:val="center"/>
          </w:tcPr>
          <w:p w:rsidR="00117863" w:rsidRPr="00117863" w:rsidRDefault="00117863" w:rsidP="00117863">
            <w:pPr>
              <w:ind w:firstLine="0"/>
              <w:jc w:val="center"/>
              <w:rPr>
                <w:sz w:val="24"/>
              </w:rPr>
            </w:pPr>
            <w:r>
              <w:rPr>
                <w:sz w:val="24"/>
              </w:rPr>
              <w:t>3,55</w:t>
            </w:r>
          </w:p>
        </w:tc>
        <w:tc>
          <w:tcPr>
            <w:tcW w:w="1980" w:type="dxa"/>
            <w:vAlign w:val="center"/>
          </w:tcPr>
          <w:p w:rsidR="00117863" w:rsidRPr="00117863" w:rsidRDefault="00FC001D" w:rsidP="00117863">
            <w:pPr>
              <w:ind w:firstLine="0"/>
              <w:jc w:val="center"/>
              <w:rPr>
                <w:sz w:val="24"/>
              </w:rPr>
            </w:pPr>
            <w:r>
              <w:rPr>
                <w:sz w:val="24"/>
              </w:rPr>
              <w:t>105,48</w:t>
            </w:r>
          </w:p>
        </w:tc>
        <w:tc>
          <w:tcPr>
            <w:tcW w:w="1539" w:type="dxa"/>
          </w:tcPr>
          <w:p w:rsidR="00117863" w:rsidRPr="00117863" w:rsidRDefault="00117863" w:rsidP="00117863">
            <w:pPr>
              <w:ind w:firstLine="0"/>
              <w:jc w:val="center"/>
              <w:rPr>
                <w:sz w:val="12"/>
                <w:highlight w:val="yellow"/>
              </w:rPr>
            </w:pPr>
          </w:p>
        </w:tc>
      </w:tr>
      <w:tr w:rsidR="00117863" w:rsidRPr="00117863" w:rsidTr="00117863">
        <w:tc>
          <w:tcPr>
            <w:tcW w:w="540" w:type="dxa"/>
            <w:vAlign w:val="center"/>
          </w:tcPr>
          <w:p w:rsidR="00117863" w:rsidRPr="00117863" w:rsidRDefault="00117863" w:rsidP="00117863">
            <w:pPr>
              <w:ind w:firstLine="0"/>
              <w:jc w:val="center"/>
              <w:rPr>
                <w:sz w:val="24"/>
              </w:rPr>
            </w:pPr>
            <w:r>
              <w:rPr>
                <w:sz w:val="24"/>
              </w:rPr>
              <w:t>3</w:t>
            </w:r>
            <w:r w:rsidRPr="00117863">
              <w:rPr>
                <w:sz w:val="24"/>
              </w:rPr>
              <w:t>.</w:t>
            </w:r>
          </w:p>
        </w:tc>
        <w:tc>
          <w:tcPr>
            <w:tcW w:w="3660" w:type="dxa"/>
          </w:tcPr>
          <w:p w:rsidR="00117863" w:rsidRPr="00117863" w:rsidRDefault="00117863" w:rsidP="00117863">
            <w:pPr>
              <w:ind w:firstLine="0"/>
              <w:jc w:val="left"/>
              <w:rPr>
                <w:sz w:val="24"/>
              </w:rPr>
            </w:pPr>
            <w:r w:rsidRPr="00117863">
              <w:rPr>
                <w:sz w:val="24"/>
              </w:rPr>
              <w:t>Земли иного специального назначения</w:t>
            </w:r>
          </w:p>
        </w:tc>
        <w:tc>
          <w:tcPr>
            <w:tcW w:w="1920" w:type="dxa"/>
            <w:vAlign w:val="center"/>
          </w:tcPr>
          <w:p w:rsidR="00117863" w:rsidRPr="00117863" w:rsidRDefault="00117863" w:rsidP="00117863">
            <w:pPr>
              <w:ind w:firstLine="0"/>
              <w:jc w:val="center"/>
              <w:rPr>
                <w:sz w:val="24"/>
              </w:rPr>
            </w:pPr>
            <w:r>
              <w:rPr>
                <w:sz w:val="24"/>
              </w:rPr>
              <w:t>1,08</w:t>
            </w:r>
          </w:p>
        </w:tc>
        <w:tc>
          <w:tcPr>
            <w:tcW w:w="1980" w:type="dxa"/>
            <w:vAlign w:val="center"/>
          </w:tcPr>
          <w:p w:rsidR="00117863" w:rsidRPr="00117863" w:rsidRDefault="00FC001D" w:rsidP="00117863">
            <w:pPr>
              <w:ind w:firstLine="0"/>
              <w:jc w:val="center"/>
              <w:rPr>
                <w:sz w:val="24"/>
              </w:rPr>
            </w:pPr>
            <w:r>
              <w:rPr>
                <w:sz w:val="24"/>
              </w:rPr>
              <w:t>1,08</w:t>
            </w:r>
          </w:p>
        </w:tc>
        <w:tc>
          <w:tcPr>
            <w:tcW w:w="1539" w:type="dxa"/>
          </w:tcPr>
          <w:p w:rsidR="00117863" w:rsidRPr="00117863" w:rsidRDefault="00117863" w:rsidP="00117863">
            <w:pPr>
              <w:ind w:firstLine="0"/>
              <w:jc w:val="center"/>
              <w:rPr>
                <w:sz w:val="24"/>
                <w:highlight w:val="yellow"/>
              </w:rPr>
            </w:pPr>
          </w:p>
        </w:tc>
      </w:tr>
      <w:tr w:rsidR="00117863" w:rsidRPr="00117863" w:rsidTr="00117863">
        <w:tc>
          <w:tcPr>
            <w:tcW w:w="540" w:type="dxa"/>
          </w:tcPr>
          <w:p w:rsidR="00117863" w:rsidRPr="00117863" w:rsidRDefault="00117863" w:rsidP="00117863">
            <w:pPr>
              <w:ind w:firstLine="0"/>
              <w:jc w:val="center"/>
              <w:rPr>
                <w:sz w:val="24"/>
                <w:highlight w:val="yellow"/>
              </w:rPr>
            </w:pPr>
          </w:p>
        </w:tc>
        <w:tc>
          <w:tcPr>
            <w:tcW w:w="3660" w:type="dxa"/>
          </w:tcPr>
          <w:p w:rsidR="00117863" w:rsidRPr="00117863" w:rsidRDefault="00117863" w:rsidP="00117863">
            <w:pPr>
              <w:ind w:firstLine="0"/>
              <w:jc w:val="left"/>
              <w:rPr>
                <w:sz w:val="24"/>
              </w:rPr>
            </w:pPr>
            <w:proofErr w:type="gramStart"/>
            <w:r w:rsidRPr="00117863">
              <w:rPr>
                <w:sz w:val="24"/>
              </w:rPr>
              <w:t>Итого по землям промышленности, энергетики, транспорта, связи, радиовещания, телевидения, информатики, космического обеспечения, обороны, безопасности и иного специального назначения:</w:t>
            </w:r>
            <w:proofErr w:type="gramEnd"/>
          </w:p>
        </w:tc>
        <w:tc>
          <w:tcPr>
            <w:tcW w:w="1920" w:type="dxa"/>
            <w:vAlign w:val="center"/>
          </w:tcPr>
          <w:p w:rsidR="00117863" w:rsidRPr="00117863" w:rsidRDefault="00117863" w:rsidP="00117863">
            <w:pPr>
              <w:ind w:firstLine="0"/>
              <w:jc w:val="center"/>
              <w:rPr>
                <w:sz w:val="24"/>
              </w:rPr>
            </w:pPr>
            <w:r>
              <w:rPr>
                <w:sz w:val="24"/>
              </w:rPr>
              <w:t>99,03</w:t>
            </w:r>
          </w:p>
        </w:tc>
        <w:tc>
          <w:tcPr>
            <w:tcW w:w="1980" w:type="dxa"/>
            <w:vAlign w:val="center"/>
          </w:tcPr>
          <w:p w:rsidR="00117863" w:rsidRPr="00117863" w:rsidRDefault="00FC001D" w:rsidP="00117863">
            <w:pPr>
              <w:ind w:firstLine="0"/>
              <w:jc w:val="center"/>
              <w:rPr>
                <w:sz w:val="24"/>
              </w:rPr>
            </w:pPr>
            <w:r>
              <w:rPr>
                <w:sz w:val="24"/>
              </w:rPr>
              <w:t>202,37</w:t>
            </w:r>
          </w:p>
        </w:tc>
        <w:tc>
          <w:tcPr>
            <w:tcW w:w="1539" w:type="dxa"/>
          </w:tcPr>
          <w:p w:rsidR="00117863" w:rsidRPr="00117863" w:rsidRDefault="00117863" w:rsidP="00117863">
            <w:pPr>
              <w:ind w:firstLine="0"/>
              <w:jc w:val="center"/>
              <w:rPr>
                <w:sz w:val="24"/>
                <w:highlight w:val="yellow"/>
              </w:rPr>
            </w:pPr>
          </w:p>
        </w:tc>
      </w:tr>
      <w:tr w:rsidR="00117863" w:rsidRPr="00117863" w:rsidTr="00117863">
        <w:tc>
          <w:tcPr>
            <w:tcW w:w="9639" w:type="dxa"/>
            <w:gridSpan w:val="5"/>
          </w:tcPr>
          <w:p w:rsidR="00117863" w:rsidRPr="00117863" w:rsidRDefault="00117863" w:rsidP="00117863">
            <w:pPr>
              <w:ind w:firstLine="0"/>
              <w:jc w:val="center"/>
              <w:rPr>
                <w:b/>
                <w:sz w:val="24"/>
                <w:highlight w:val="yellow"/>
              </w:rPr>
            </w:pPr>
          </w:p>
          <w:p w:rsidR="00117863" w:rsidRPr="00117863" w:rsidRDefault="00117863" w:rsidP="00117863">
            <w:pPr>
              <w:ind w:firstLine="0"/>
              <w:jc w:val="center"/>
              <w:rPr>
                <w:b/>
                <w:sz w:val="24"/>
                <w:highlight w:val="yellow"/>
              </w:rPr>
            </w:pPr>
            <w:r w:rsidRPr="00117863">
              <w:rPr>
                <w:b/>
                <w:sz w:val="24"/>
              </w:rPr>
              <w:t>Земли сель</w:t>
            </w:r>
            <w:r>
              <w:rPr>
                <w:b/>
                <w:sz w:val="24"/>
              </w:rPr>
              <w:t>ско</w:t>
            </w:r>
            <w:r w:rsidRPr="00117863">
              <w:rPr>
                <w:b/>
                <w:sz w:val="24"/>
              </w:rPr>
              <w:t>хоз</w:t>
            </w:r>
            <w:r>
              <w:rPr>
                <w:b/>
                <w:sz w:val="24"/>
              </w:rPr>
              <w:t xml:space="preserve">яйственного </w:t>
            </w:r>
            <w:r w:rsidRPr="00117863">
              <w:rPr>
                <w:b/>
                <w:sz w:val="24"/>
              </w:rPr>
              <w:t>назначения</w:t>
            </w:r>
          </w:p>
        </w:tc>
      </w:tr>
      <w:tr w:rsidR="00117863" w:rsidRPr="00117863" w:rsidTr="00117863">
        <w:tc>
          <w:tcPr>
            <w:tcW w:w="540" w:type="dxa"/>
            <w:vAlign w:val="center"/>
          </w:tcPr>
          <w:p w:rsidR="00117863" w:rsidRPr="00117863" w:rsidRDefault="00117863" w:rsidP="00117863">
            <w:pPr>
              <w:ind w:firstLine="0"/>
              <w:jc w:val="center"/>
              <w:rPr>
                <w:sz w:val="24"/>
                <w:highlight w:val="yellow"/>
              </w:rPr>
            </w:pPr>
            <w:r w:rsidRPr="00117863">
              <w:rPr>
                <w:sz w:val="24"/>
              </w:rPr>
              <w:t>1.</w:t>
            </w:r>
          </w:p>
        </w:tc>
        <w:tc>
          <w:tcPr>
            <w:tcW w:w="3660" w:type="dxa"/>
          </w:tcPr>
          <w:p w:rsidR="00117863" w:rsidRPr="00117863" w:rsidRDefault="00117863" w:rsidP="00117863">
            <w:pPr>
              <w:ind w:firstLine="0"/>
              <w:jc w:val="left"/>
              <w:rPr>
                <w:sz w:val="24"/>
              </w:rPr>
            </w:pPr>
            <w:r w:rsidRPr="00117863">
              <w:rPr>
                <w:sz w:val="24"/>
              </w:rPr>
              <w:t>Земли сель</w:t>
            </w:r>
            <w:r>
              <w:rPr>
                <w:sz w:val="24"/>
              </w:rPr>
              <w:t>скохозяйственного назначения</w:t>
            </w:r>
          </w:p>
        </w:tc>
        <w:tc>
          <w:tcPr>
            <w:tcW w:w="1920" w:type="dxa"/>
            <w:vAlign w:val="center"/>
          </w:tcPr>
          <w:p w:rsidR="00117863" w:rsidRPr="00117863" w:rsidRDefault="00117863" w:rsidP="00117863">
            <w:pPr>
              <w:ind w:firstLine="0"/>
              <w:jc w:val="center"/>
              <w:rPr>
                <w:sz w:val="24"/>
              </w:rPr>
            </w:pPr>
            <w:r>
              <w:rPr>
                <w:sz w:val="24"/>
              </w:rPr>
              <w:t>2058,22</w:t>
            </w:r>
          </w:p>
        </w:tc>
        <w:tc>
          <w:tcPr>
            <w:tcW w:w="1980" w:type="dxa"/>
            <w:vAlign w:val="center"/>
          </w:tcPr>
          <w:p w:rsidR="00117863" w:rsidRPr="00117863" w:rsidRDefault="000214A9" w:rsidP="00117863">
            <w:pPr>
              <w:ind w:firstLine="0"/>
              <w:jc w:val="center"/>
              <w:rPr>
                <w:sz w:val="24"/>
              </w:rPr>
            </w:pPr>
            <w:r>
              <w:rPr>
                <w:sz w:val="24"/>
              </w:rPr>
              <w:t>1961,78</w:t>
            </w:r>
          </w:p>
        </w:tc>
        <w:tc>
          <w:tcPr>
            <w:tcW w:w="1539" w:type="dxa"/>
          </w:tcPr>
          <w:p w:rsidR="00117863" w:rsidRPr="00117863" w:rsidRDefault="00117863" w:rsidP="00117863">
            <w:pPr>
              <w:ind w:firstLine="0"/>
              <w:jc w:val="center"/>
              <w:rPr>
                <w:sz w:val="24"/>
                <w:highlight w:val="yellow"/>
              </w:rPr>
            </w:pPr>
          </w:p>
        </w:tc>
      </w:tr>
      <w:tr w:rsidR="00117863" w:rsidRPr="00117863" w:rsidTr="00117863">
        <w:tc>
          <w:tcPr>
            <w:tcW w:w="9639" w:type="dxa"/>
            <w:gridSpan w:val="5"/>
          </w:tcPr>
          <w:p w:rsidR="00117863" w:rsidRPr="00117863" w:rsidRDefault="00117863" w:rsidP="00117863">
            <w:pPr>
              <w:ind w:firstLine="0"/>
              <w:jc w:val="center"/>
              <w:rPr>
                <w:b/>
                <w:sz w:val="24"/>
              </w:rPr>
            </w:pPr>
          </w:p>
          <w:p w:rsidR="00117863" w:rsidRPr="00117863" w:rsidRDefault="00117863" w:rsidP="00117863">
            <w:pPr>
              <w:ind w:firstLine="0"/>
              <w:jc w:val="center"/>
              <w:rPr>
                <w:b/>
                <w:sz w:val="24"/>
              </w:rPr>
            </w:pPr>
            <w:r w:rsidRPr="00117863">
              <w:rPr>
                <w:b/>
                <w:sz w:val="24"/>
              </w:rPr>
              <w:t>Земли лесного фонда</w:t>
            </w:r>
          </w:p>
        </w:tc>
      </w:tr>
      <w:tr w:rsidR="00117863" w:rsidRPr="00117863" w:rsidTr="00117863">
        <w:tc>
          <w:tcPr>
            <w:tcW w:w="540" w:type="dxa"/>
            <w:vAlign w:val="center"/>
          </w:tcPr>
          <w:p w:rsidR="00117863" w:rsidRPr="00117863" w:rsidRDefault="00117863" w:rsidP="00117863">
            <w:pPr>
              <w:ind w:firstLine="0"/>
              <w:jc w:val="left"/>
              <w:rPr>
                <w:sz w:val="24"/>
              </w:rPr>
            </w:pPr>
            <w:r w:rsidRPr="00117863">
              <w:rPr>
                <w:sz w:val="24"/>
              </w:rPr>
              <w:t>1.</w:t>
            </w:r>
          </w:p>
        </w:tc>
        <w:tc>
          <w:tcPr>
            <w:tcW w:w="3660" w:type="dxa"/>
            <w:vAlign w:val="center"/>
          </w:tcPr>
          <w:p w:rsidR="00117863" w:rsidRPr="00117863" w:rsidRDefault="00117863" w:rsidP="00117863">
            <w:pPr>
              <w:ind w:firstLine="0"/>
              <w:jc w:val="left"/>
              <w:rPr>
                <w:sz w:val="24"/>
              </w:rPr>
            </w:pPr>
            <w:r w:rsidRPr="00117863">
              <w:rPr>
                <w:sz w:val="24"/>
              </w:rPr>
              <w:t>Земли лесного фонда</w:t>
            </w:r>
          </w:p>
        </w:tc>
        <w:tc>
          <w:tcPr>
            <w:tcW w:w="1920" w:type="dxa"/>
            <w:vAlign w:val="center"/>
          </w:tcPr>
          <w:p w:rsidR="00117863" w:rsidRPr="00117863" w:rsidRDefault="00117863" w:rsidP="00117863">
            <w:pPr>
              <w:ind w:firstLine="0"/>
              <w:jc w:val="center"/>
              <w:rPr>
                <w:sz w:val="24"/>
              </w:rPr>
            </w:pPr>
            <w:r>
              <w:rPr>
                <w:sz w:val="24"/>
              </w:rPr>
              <w:t>2824,72</w:t>
            </w:r>
          </w:p>
        </w:tc>
        <w:tc>
          <w:tcPr>
            <w:tcW w:w="1980" w:type="dxa"/>
            <w:tcBorders>
              <w:bottom w:val="single" w:sz="4" w:space="0" w:color="auto"/>
            </w:tcBorders>
            <w:vAlign w:val="center"/>
          </w:tcPr>
          <w:p w:rsidR="00117863" w:rsidRPr="00117863" w:rsidRDefault="00FC001D" w:rsidP="00117863">
            <w:pPr>
              <w:ind w:firstLine="0"/>
              <w:jc w:val="center"/>
              <w:rPr>
                <w:sz w:val="24"/>
              </w:rPr>
            </w:pPr>
            <w:r>
              <w:rPr>
                <w:sz w:val="24"/>
              </w:rPr>
              <w:t>2720,88</w:t>
            </w:r>
          </w:p>
        </w:tc>
        <w:tc>
          <w:tcPr>
            <w:tcW w:w="1539" w:type="dxa"/>
          </w:tcPr>
          <w:p w:rsidR="00117863" w:rsidRPr="00117863" w:rsidRDefault="00117863" w:rsidP="00790A69">
            <w:pPr>
              <w:ind w:firstLine="0"/>
              <w:jc w:val="center"/>
              <w:rPr>
                <w:sz w:val="16"/>
                <w:szCs w:val="16"/>
              </w:rPr>
            </w:pPr>
            <w:r w:rsidRPr="00117863">
              <w:rPr>
                <w:sz w:val="16"/>
                <w:szCs w:val="16"/>
              </w:rPr>
              <w:t xml:space="preserve">уменьшается за счет создания </w:t>
            </w:r>
            <w:r w:rsidR="00790A69" w:rsidRPr="00790A69">
              <w:rPr>
                <w:sz w:val="16"/>
                <w:szCs w:val="16"/>
              </w:rPr>
              <w:t>пром</w:t>
            </w:r>
            <w:proofErr w:type="gramStart"/>
            <w:r w:rsidR="00790A69" w:rsidRPr="00790A69">
              <w:rPr>
                <w:sz w:val="16"/>
                <w:szCs w:val="16"/>
              </w:rPr>
              <w:t>.з</w:t>
            </w:r>
            <w:proofErr w:type="gramEnd"/>
            <w:r w:rsidR="00790A69" w:rsidRPr="00790A69">
              <w:rPr>
                <w:sz w:val="16"/>
                <w:szCs w:val="16"/>
              </w:rPr>
              <w:t>оны</w:t>
            </w:r>
          </w:p>
        </w:tc>
      </w:tr>
      <w:tr w:rsidR="00117863" w:rsidRPr="00117863" w:rsidTr="00117863">
        <w:tc>
          <w:tcPr>
            <w:tcW w:w="9639" w:type="dxa"/>
            <w:gridSpan w:val="5"/>
          </w:tcPr>
          <w:p w:rsidR="00117863" w:rsidRPr="00117863" w:rsidRDefault="00117863" w:rsidP="00117863">
            <w:pPr>
              <w:ind w:firstLine="0"/>
              <w:jc w:val="center"/>
              <w:rPr>
                <w:b/>
                <w:sz w:val="24"/>
              </w:rPr>
            </w:pPr>
          </w:p>
          <w:p w:rsidR="00117863" w:rsidRPr="00117863" w:rsidRDefault="00117863" w:rsidP="00117863">
            <w:pPr>
              <w:ind w:firstLine="0"/>
              <w:jc w:val="center"/>
              <w:rPr>
                <w:b/>
                <w:sz w:val="24"/>
              </w:rPr>
            </w:pPr>
            <w:r w:rsidRPr="00117863">
              <w:rPr>
                <w:b/>
                <w:sz w:val="24"/>
              </w:rPr>
              <w:t>Земли особо охраняемых территорий и объектов</w:t>
            </w:r>
          </w:p>
        </w:tc>
      </w:tr>
      <w:tr w:rsidR="00117863" w:rsidRPr="00117863" w:rsidTr="00117863">
        <w:tc>
          <w:tcPr>
            <w:tcW w:w="540" w:type="dxa"/>
            <w:vAlign w:val="center"/>
          </w:tcPr>
          <w:p w:rsidR="00117863" w:rsidRPr="00117863" w:rsidRDefault="00117863" w:rsidP="00117863">
            <w:pPr>
              <w:ind w:firstLine="0"/>
              <w:jc w:val="center"/>
              <w:rPr>
                <w:sz w:val="24"/>
              </w:rPr>
            </w:pPr>
            <w:r w:rsidRPr="00117863">
              <w:rPr>
                <w:sz w:val="24"/>
              </w:rPr>
              <w:t>1.</w:t>
            </w:r>
          </w:p>
        </w:tc>
        <w:tc>
          <w:tcPr>
            <w:tcW w:w="3660" w:type="dxa"/>
          </w:tcPr>
          <w:p w:rsidR="00117863" w:rsidRPr="00117863" w:rsidRDefault="00117863" w:rsidP="00117863">
            <w:pPr>
              <w:ind w:firstLine="0"/>
              <w:jc w:val="left"/>
              <w:rPr>
                <w:sz w:val="24"/>
              </w:rPr>
            </w:pPr>
            <w:r w:rsidRPr="00117863">
              <w:rPr>
                <w:sz w:val="24"/>
              </w:rPr>
              <w:t>Земли особо охраняемых природных территорий</w:t>
            </w:r>
          </w:p>
        </w:tc>
        <w:tc>
          <w:tcPr>
            <w:tcW w:w="1920" w:type="dxa"/>
            <w:vAlign w:val="center"/>
          </w:tcPr>
          <w:p w:rsidR="00117863" w:rsidRPr="00117863" w:rsidRDefault="00117863" w:rsidP="00117863">
            <w:pPr>
              <w:ind w:firstLine="0"/>
              <w:jc w:val="center"/>
              <w:rPr>
                <w:sz w:val="24"/>
              </w:rPr>
            </w:pPr>
            <w:r w:rsidRPr="00117863">
              <w:rPr>
                <w:sz w:val="24"/>
              </w:rPr>
              <w:t>---</w:t>
            </w:r>
          </w:p>
        </w:tc>
        <w:tc>
          <w:tcPr>
            <w:tcW w:w="1980" w:type="dxa"/>
            <w:vAlign w:val="center"/>
          </w:tcPr>
          <w:p w:rsidR="00117863" w:rsidRPr="00117863" w:rsidRDefault="00117863" w:rsidP="00117863">
            <w:pPr>
              <w:ind w:firstLine="0"/>
              <w:jc w:val="center"/>
              <w:rPr>
                <w:sz w:val="24"/>
              </w:rPr>
            </w:pPr>
            <w:r>
              <w:rPr>
                <w:sz w:val="24"/>
              </w:rPr>
              <w:t>---</w:t>
            </w:r>
          </w:p>
        </w:tc>
        <w:tc>
          <w:tcPr>
            <w:tcW w:w="1539" w:type="dxa"/>
            <w:vAlign w:val="center"/>
          </w:tcPr>
          <w:p w:rsidR="00117863" w:rsidRPr="00117863" w:rsidRDefault="00117863" w:rsidP="00117863">
            <w:pPr>
              <w:ind w:firstLine="0"/>
              <w:jc w:val="center"/>
              <w:rPr>
                <w:sz w:val="16"/>
                <w:szCs w:val="16"/>
                <w:highlight w:val="yellow"/>
              </w:rPr>
            </w:pPr>
          </w:p>
        </w:tc>
      </w:tr>
      <w:tr w:rsidR="00117863" w:rsidRPr="00117863" w:rsidTr="00117863">
        <w:tc>
          <w:tcPr>
            <w:tcW w:w="9639" w:type="dxa"/>
            <w:gridSpan w:val="5"/>
          </w:tcPr>
          <w:p w:rsidR="00117863" w:rsidRPr="00117863" w:rsidRDefault="00117863" w:rsidP="00117863">
            <w:pPr>
              <w:ind w:firstLine="0"/>
              <w:jc w:val="center"/>
              <w:rPr>
                <w:b/>
                <w:sz w:val="24"/>
              </w:rPr>
            </w:pPr>
          </w:p>
          <w:p w:rsidR="00117863" w:rsidRPr="00117863" w:rsidRDefault="00117863" w:rsidP="00117863">
            <w:pPr>
              <w:ind w:firstLine="0"/>
              <w:jc w:val="center"/>
              <w:rPr>
                <w:b/>
                <w:sz w:val="24"/>
              </w:rPr>
            </w:pPr>
            <w:r w:rsidRPr="00117863">
              <w:rPr>
                <w:b/>
                <w:sz w:val="24"/>
              </w:rPr>
              <w:t>Земли запаса</w:t>
            </w:r>
          </w:p>
        </w:tc>
      </w:tr>
      <w:tr w:rsidR="00117863" w:rsidRPr="00117863" w:rsidTr="00117863">
        <w:tc>
          <w:tcPr>
            <w:tcW w:w="540" w:type="dxa"/>
          </w:tcPr>
          <w:p w:rsidR="00117863" w:rsidRPr="00117863" w:rsidRDefault="00117863" w:rsidP="00117863">
            <w:pPr>
              <w:ind w:firstLine="0"/>
              <w:jc w:val="center"/>
              <w:rPr>
                <w:sz w:val="24"/>
              </w:rPr>
            </w:pPr>
            <w:r w:rsidRPr="00117863">
              <w:rPr>
                <w:sz w:val="24"/>
              </w:rPr>
              <w:lastRenderedPageBreak/>
              <w:t>1.</w:t>
            </w:r>
          </w:p>
        </w:tc>
        <w:tc>
          <w:tcPr>
            <w:tcW w:w="3660" w:type="dxa"/>
          </w:tcPr>
          <w:p w:rsidR="00117863" w:rsidRPr="00117863" w:rsidRDefault="00117863" w:rsidP="00117863">
            <w:pPr>
              <w:ind w:firstLine="0"/>
              <w:jc w:val="left"/>
              <w:rPr>
                <w:sz w:val="24"/>
              </w:rPr>
            </w:pPr>
            <w:r w:rsidRPr="00117863">
              <w:rPr>
                <w:sz w:val="24"/>
              </w:rPr>
              <w:t>Земли запаса</w:t>
            </w:r>
          </w:p>
        </w:tc>
        <w:tc>
          <w:tcPr>
            <w:tcW w:w="1920" w:type="dxa"/>
          </w:tcPr>
          <w:p w:rsidR="00117863" w:rsidRPr="00117863" w:rsidRDefault="00117863" w:rsidP="00117863">
            <w:pPr>
              <w:ind w:firstLine="0"/>
              <w:jc w:val="center"/>
              <w:rPr>
                <w:sz w:val="24"/>
              </w:rPr>
            </w:pPr>
            <w:r>
              <w:rPr>
                <w:sz w:val="24"/>
              </w:rPr>
              <w:t>---</w:t>
            </w:r>
          </w:p>
        </w:tc>
        <w:tc>
          <w:tcPr>
            <w:tcW w:w="1980" w:type="dxa"/>
          </w:tcPr>
          <w:p w:rsidR="00117863" w:rsidRPr="00117863" w:rsidRDefault="00117863" w:rsidP="00117863">
            <w:pPr>
              <w:ind w:firstLine="0"/>
              <w:jc w:val="center"/>
              <w:rPr>
                <w:sz w:val="24"/>
              </w:rPr>
            </w:pPr>
            <w:r>
              <w:rPr>
                <w:sz w:val="24"/>
              </w:rPr>
              <w:t>---</w:t>
            </w:r>
          </w:p>
        </w:tc>
        <w:tc>
          <w:tcPr>
            <w:tcW w:w="1539" w:type="dxa"/>
          </w:tcPr>
          <w:p w:rsidR="00117863" w:rsidRPr="00117863" w:rsidRDefault="00117863" w:rsidP="00117863">
            <w:pPr>
              <w:ind w:firstLine="0"/>
              <w:jc w:val="center"/>
              <w:rPr>
                <w:sz w:val="24"/>
              </w:rPr>
            </w:pPr>
          </w:p>
        </w:tc>
      </w:tr>
      <w:tr w:rsidR="00117863" w:rsidRPr="00117863" w:rsidTr="00117863">
        <w:tc>
          <w:tcPr>
            <w:tcW w:w="9639" w:type="dxa"/>
            <w:gridSpan w:val="5"/>
          </w:tcPr>
          <w:p w:rsidR="00117863" w:rsidRPr="00117863" w:rsidRDefault="00117863" w:rsidP="00117863">
            <w:pPr>
              <w:ind w:firstLine="0"/>
              <w:jc w:val="center"/>
              <w:rPr>
                <w:b/>
                <w:sz w:val="24"/>
              </w:rPr>
            </w:pPr>
          </w:p>
          <w:p w:rsidR="00117863" w:rsidRPr="00117863" w:rsidRDefault="00117863" w:rsidP="00117863">
            <w:pPr>
              <w:ind w:firstLine="0"/>
              <w:jc w:val="center"/>
              <w:rPr>
                <w:b/>
                <w:sz w:val="24"/>
              </w:rPr>
            </w:pPr>
            <w:r w:rsidRPr="00117863">
              <w:rPr>
                <w:b/>
                <w:sz w:val="24"/>
              </w:rPr>
              <w:t>Земли водного фонда</w:t>
            </w:r>
          </w:p>
        </w:tc>
      </w:tr>
      <w:tr w:rsidR="00117863" w:rsidRPr="00117863" w:rsidTr="00117863">
        <w:tc>
          <w:tcPr>
            <w:tcW w:w="540" w:type="dxa"/>
          </w:tcPr>
          <w:p w:rsidR="00117863" w:rsidRPr="00117863" w:rsidRDefault="00117863" w:rsidP="00117863">
            <w:pPr>
              <w:ind w:firstLine="0"/>
              <w:jc w:val="center"/>
              <w:rPr>
                <w:sz w:val="24"/>
                <w:highlight w:val="yellow"/>
              </w:rPr>
            </w:pPr>
          </w:p>
        </w:tc>
        <w:tc>
          <w:tcPr>
            <w:tcW w:w="3660" w:type="dxa"/>
          </w:tcPr>
          <w:p w:rsidR="00117863" w:rsidRPr="00117863" w:rsidRDefault="00117863" w:rsidP="00117863">
            <w:pPr>
              <w:ind w:firstLine="0"/>
              <w:jc w:val="left"/>
              <w:rPr>
                <w:sz w:val="24"/>
              </w:rPr>
            </w:pPr>
            <w:r w:rsidRPr="00117863">
              <w:rPr>
                <w:sz w:val="24"/>
              </w:rPr>
              <w:t>Земли водного фонда</w:t>
            </w:r>
          </w:p>
        </w:tc>
        <w:tc>
          <w:tcPr>
            <w:tcW w:w="1920" w:type="dxa"/>
          </w:tcPr>
          <w:p w:rsidR="00117863" w:rsidRPr="00117863" w:rsidRDefault="00117863" w:rsidP="00117863">
            <w:pPr>
              <w:ind w:firstLine="0"/>
              <w:jc w:val="center"/>
              <w:rPr>
                <w:sz w:val="24"/>
              </w:rPr>
            </w:pPr>
            <w:r w:rsidRPr="00117863">
              <w:rPr>
                <w:sz w:val="24"/>
              </w:rPr>
              <w:t>---</w:t>
            </w:r>
          </w:p>
        </w:tc>
        <w:tc>
          <w:tcPr>
            <w:tcW w:w="1980" w:type="dxa"/>
          </w:tcPr>
          <w:p w:rsidR="00117863" w:rsidRPr="00117863" w:rsidRDefault="00117863" w:rsidP="00117863">
            <w:pPr>
              <w:ind w:firstLine="0"/>
              <w:jc w:val="center"/>
              <w:rPr>
                <w:sz w:val="24"/>
              </w:rPr>
            </w:pPr>
            <w:r w:rsidRPr="00117863">
              <w:rPr>
                <w:sz w:val="24"/>
              </w:rPr>
              <w:t>---</w:t>
            </w:r>
          </w:p>
        </w:tc>
        <w:tc>
          <w:tcPr>
            <w:tcW w:w="1539" w:type="dxa"/>
          </w:tcPr>
          <w:p w:rsidR="00117863" w:rsidRPr="00117863" w:rsidRDefault="00117863" w:rsidP="00117863">
            <w:pPr>
              <w:ind w:firstLine="0"/>
              <w:jc w:val="center"/>
              <w:rPr>
                <w:sz w:val="24"/>
                <w:highlight w:val="yellow"/>
              </w:rPr>
            </w:pPr>
          </w:p>
        </w:tc>
      </w:tr>
      <w:tr w:rsidR="00117863" w:rsidRPr="00117863" w:rsidTr="00117863">
        <w:trPr>
          <w:trHeight w:val="702"/>
        </w:trPr>
        <w:tc>
          <w:tcPr>
            <w:tcW w:w="540" w:type="dxa"/>
          </w:tcPr>
          <w:p w:rsidR="00117863" w:rsidRPr="00117863" w:rsidRDefault="00117863" w:rsidP="00117863">
            <w:pPr>
              <w:ind w:firstLine="0"/>
              <w:jc w:val="left"/>
              <w:rPr>
                <w:sz w:val="24"/>
                <w:highlight w:val="yellow"/>
              </w:rPr>
            </w:pPr>
          </w:p>
        </w:tc>
        <w:tc>
          <w:tcPr>
            <w:tcW w:w="3660" w:type="dxa"/>
            <w:vAlign w:val="center"/>
          </w:tcPr>
          <w:p w:rsidR="00117863" w:rsidRPr="00117863" w:rsidRDefault="00117863" w:rsidP="00117863">
            <w:pPr>
              <w:ind w:firstLine="0"/>
              <w:jc w:val="left"/>
              <w:rPr>
                <w:b/>
                <w:sz w:val="24"/>
              </w:rPr>
            </w:pPr>
            <w:r w:rsidRPr="00117863">
              <w:rPr>
                <w:b/>
                <w:sz w:val="24"/>
              </w:rPr>
              <w:t xml:space="preserve">Итого по </w:t>
            </w:r>
            <w:r>
              <w:rPr>
                <w:b/>
                <w:sz w:val="24"/>
              </w:rPr>
              <w:t>городскому поселению Красавино</w:t>
            </w:r>
          </w:p>
        </w:tc>
        <w:tc>
          <w:tcPr>
            <w:tcW w:w="1920" w:type="dxa"/>
            <w:vAlign w:val="center"/>
          </w:tcPr>
          <w:p w:rsidR="00117863" w:rsidRPr="00117863" w:rsidRDefault="00117863" w:rsidP="00117863">
            <w:pPr>
              <w:ind w:firstLine="0"/>
              <w:jc w:val="center"/>
              <w:rPr>
                <w:b/>
                <w:sz w:val="24"/>
              </w:rPr>
            </w:pPr>
            <w:r>
              <w:rPr>
                <w:b/>
                <w:sz w:val="24"/>
              </w:rPr>
              <w:t>6091,64</w:t>
            </w:r>
          </w:p>
        </w:tc>
        <w:tc>
          <w:tcPr>
            <w:tcW w:w="1980" w:type="dxa"/>
            <w:vAlign w:val="center"/>
          </w:tcPr>
          <w:p w:rsidR="00117863" w:rsidRPr="00117863" w:rsidRDefault="00117863" w:rsidP="00117863">
            <w:pPr>
              <w:ind w:firstLine="0"/>
              <w:jc w:val="center"/>
              <w:rPr>
                <w:b/>
                <w:sz w:val="24"/>
              </w:rPr>
            </w:pPr>
            <w:r>
              <w:rPr>
                <w:b/>
                <w:sz w:val="24"/>
              </w:rPr>
              <w:t>6091,64</w:t>
            </w:r>
          </w:p>
        </w:tc>
        <w:tc>
          <w:tcPr>
            <w:tcW w:w="1539" w:type="dxa"/>
          </w:tcPr>
          <w:p w:rsidR="00117863" w:rsidRPr="00117863" w:rsidRDefault="00117863" w:rsidP="00117863">
            <w:pPr>
              <w:ind w:firstLine="0"/>
              <w:jc w:val="center"/>
              <w:rPr>
                <w:sz w:val="24"/>
                <w:highlight w:val="yellow"/>
              </w:rPr>
            </w:pPr>
          </w:p>
        </w:tc>
      </w:tr>
    </w:tbl>
    <w:p w:rsidR="001413DD" w:rsidRDefault="001413DD" w:rsidP="001413DD">
      <w:pPr>
        <w:tabs>
          <w:tab w:val="left" w:pos="2850"/>
        </w:tabs>
        <w:rPr>
          <w:sz w:val="24"/>
        </w:rPr>
      </w:pPr>
    </w:p>
    <w:p w:rsidR="00457064" w:rsidRPr="00267E13" w:rsidRDefault="00457064" w:rsidP="00267E13">
      <w:pPr>
        <w:pStyle w:val="3"/>
      </w:pPr>
      <w:r w:rsidRPr="00267E13">
        <w:t>2. Общая характеристика проектного решения.</w:t>
      </w:r>
    </w:p>
    <w:p w:rsidR="00C24DC2" w:rsidRPr="009A7E2E" w:rsidRDefault="00C24DC2" w:rsidP="00267E13">
      <w:pPr>
        <w:rPr>
          <w:highlight w:val="yellow"/>
        </w:rPr>
      </w:pPr>
      <w:r w:rsidRPr="007422CA">
        <w:t xml:space="preserve">Городское поселение Красавино Великоустюгского муниципального района Вологодской области расположено в северо-восточной части Великоустюгского района. На севере, северо-востоке и востоке граничит с Архангельской области, </w:t>
      </w:r>
      <w:r w:rsidRPr="00C26571">
        <w:t>на западе, юге и юго-востоке – с сельским поселением Красавинское Великоустюгского муниципального района.</w:t>
      </w:r>
    </w:p>
    <w:p w:rsidR="00C24DC2" w:rsidRPr="00E475F8" w:rsidRDefault="00B03B45" w:rsidP="00267E13">
      <w:pPr>
        <w:rPr>
          <w:szCs w:val="28"/>
        </w:rPr>
      </w:pPr>
      <w:r w:rsidRPr="00E475F8">
        <w:rPr>
          <w:szCs w:val="28"/>
        </w:rPr>
        <w:t xml:space="preserve">Территорию </w:t>
      </w:r>
      <w:r w:rsidR="00C24DC2" w:rsidRPr="00E475F8">
        <w:rPr>
          <w:szCs w:val="28"/>
        </w:rPr>
        <w:t>городского</w:t>
      </w:r>
      <w:r w:rsidRPr="00E475F8">
        <w:rPr>
          <w:szCs w:val="28"/>
        </w:rPr>
        <w:t xml:space="preserve"> поселения пересекают</w:t>
      </w:r>
      <w:r w:rsidR="00C24DC2" w:rsidRPr="00E475F8">
        <w:rPr>
          <w:szCs w:val="28"/>
        </w:rPr>
        <w:t>:</w:t>
      </w:r>
    </w:p>
    <w:p w:rsidR="00C24DC2" w:rsidRPr="00E475F8" w:rsidRDefault="00B03B45" w:rsidP="003B3ECB">
      <w:pPr>
        <w:pStyle w:val="a7"/>
        <w:numPr>
          <w:ilvl w:val="0"/>
          <w:numId w:val="22"/>
        </w:numPr>
        <w:ind w:left="993" w:hanging="426"/>
        <w:rPr>
          <w:szCs w:val="28"/>
        </w:rPr>
      </w:pPr>
      <w:r w:rsidRPr="00E475F8">
        <w:rPr>
          <w:szCs w:val="28"/>
        </w:rPr>
        <w:t xml:space="preserve">с </w:t>
      </w:r>
      <w:r w:rsidR="00C24DC2" w:rsidRPr="00E475F8">
        <w:rPr>
          <w:szCs w:val="28"/>
        </w:rPr>
        <w:t>севера на юг автодорога общего пользования регионального (межмуниципального) значения с твердым покрытием Урень – Шарья – Никольск – Котлас;</w:t>
      </w:r>
    </w:p>
    <w:p w:rsidR="00C24DC2" w:rsidRPr="00E475F8" w:rsidRDefault="00C24DC2" w:rsidP="003B3ECB">
      <w:pPr>
        <w:pStyle w:val="a7"/>
        <w:numPr>
          <w:ilvl w:val="0"/>
          <w:numId w:val="22"/>
        </w:numPr>
        <w:ind w:left="993" w:hanging="426"/>
        <w:rPr>
          <w:szCs w:val="28"/>
        </w:rPr>
      </w:pPr>
      <w:r w:rsidRPr="00E475F8">
        <w:rPr>
          <w:szCs w:val="28"/>
        </w:rPr>
        <w:t>с запада на юг автодорога общего пользования регионального (межмуниципального) значения с твердым покрытием Подъе</w:t>
      </w:r>
      <w:proofErr w:type="gramStart"/>
      <w:r w:rsidRPr="00E475F8">
        <w:rPr>
          <w:szCs w:val="28"/>
        </w:rPr>
        <w:t>зд к ст</w:t>
      </w:r>
      <w:proofErr w:type="gramEnd"/>
      <w:r w:rsidRPr="00E475F8">
        <w:rPr>
          <w:szCs w:val="28"/>
        </w:rPr>
        <w:t>. Красавино;</w:t>
      </w:r>
    </w:p>
    <w:p w:rsidR="00C24DC2" w:rsidRPr="00E475F8" w:rsidRDefault="00C24DC2" w:rsidP="003B3ECB">
      <w:pPr>
        <w:pStyle w:val="a7"/>
        <w:numPr>
          <w:ilvl w:val="0"/>
          <w:numId w:val="22"/>
        </w:numPr>
        <w:ind w:left="993" w:hanging="426"/>
        <w:rPr>
          <w:szCs w:val="28"/>
        </w:rPr>
      </w:pPr>
      <w:r w:rsidRPr="00E475F8">
        <w:rPr>
          <w:szCs w:val="28"/>
        </w:rPr>
        <w:t xml:space="preserve">с севера на юг за границей населенного пункта </w:t>
      </w:r>
      <w:proofErr w:type="gramStart"/>
      <w:r w:rsidRPr="00E475F8">
        <w:rPr>
          <w:szCs w:val="28"/>
        </w:rPr>
        <w:t>г</w:t>
      </w:r>
      <w:proofErr w:type="gramEnd"/>
      <w:r w:rsidRPr="00E475F8">
        <w:rPr>
          <w:szCs w:val="28"/>
        </w:rPr>
        <w:t>. Красавино нитка газопровода высокого давления;</w:t>
      </w:r>
    </w:p>
    <w:p w:rsidR="00E475F8" w:rsidRPr="00E475F8" w:rsidRDefault="00E475F8" w:rsidP="003B3ECB">
      <w:pPr>
        <w:pStyle w:val="a7"/>
        <w:numPr>
          <w:ilvl w:val="0"/>
          <w:numId w:val="22"/>
        </w:numPr>
        <w:ind w:left="993" w:hanging="426"/>
        <w:rPr>
          <w:szCs w:val="28"/>
        </w:rPr>
      </w:pPr>
      <w:r w:rsidRPr="00E475F8">
        <w:rPr>
          <w:szCs w:val="28"/>
        </w:rPr>
        <w:t>с севера на юг по западной границе поселения железнодорожная магистраль Ядриха – Великий Устюг.</w:t>
      </w:r>
    </w:p>
    <w:p w:rsidR="00B03B45" w:rsidRPr="00E475F8" w:rsidRDefault="00B03B45" w:rsidP="00267E13">
      <w:pPr>
        <w:rPr>
          <w:highlight w:val="yellow"/>
        </w:rPr>
      </w:pPr>
      <w:r w:rsidRPr="00E475F8">
        <w:t xml:space="preserve">Большую часть поселения занимают </w:t>
      </w:r>
      <w:r w:rsidRPr="00F63188">
        <w:t>леса (</w:t>
      </w:r>
      <w:r w:rsidR="00F63188" w:rsidRPr="00F63188">
        <w:t>46,37</w:t>
      </w:r>
      <w:r w:rsidRPr="00F63188">
        <w:t xml:space="preserve">%). </w:t>
      </w:r>
    </w:p>
    <w:p w:rsidR="00B03B45" w:rsidRPr="00E475F8" w:rsidRDefault="00B03B45" w:rsidP="00267E13">
      <w:r w:rsidRPr="00E475F8">
        <w:t xml:space="preserve">Разработка генерального плана </w:t>
      </w:r>
      <w:r w:rsidR="00E475F8" w:rsidRPr="00E475F8">
        <w:t>городского</w:t>
      </w:r>
      <w:r w:rsidRPr="00E475F8">
        <w:t xml:space="preserve"> поселения тесно увязана с оценкой его экономико-географического, социального, промышленного и природного потенциала.</w:t>
      </w:r>
    </w:p>
    <w:p w:rsidR="006A61B0" w:rsidRDefault="00B03B45" w:rsidP="00267E13">
      <w:r w:rsidRPr="00E475F8">
        <w:t>При этом при проработке общих направлений территориального развития различных территорий также учитывались:</w:t>
      </w:r>
    </w:p>
    <w:p w:rsidR="006A61B0" w:rsidRPr="006A61B0" w:rsidRDefault="00B03B45" w:rsidP="003B3ECB">
      <w:pPr>
        <w:pStyle w:val="a7"/>
        <w:numPr>
          <w:ilvl w:val="0"/>
          <w:numId w:val="23"/>
        </w:numPr>
        <w:ind w:left="993" w:hanging="426"/>
      </w:pPr>
      <w:r w:rsidRPr="006A61B0">
        <w:t>предельно допустимые нагрузки на окружающую среду;</w:t>
      </w:r>
    </w:p>
    <w:p w:rsidR="006A61B0" w:rsidRPr="006A61B0" w:rsidRDefault="00B03B45" w:rsidP="003B3ECB">
      <w:pPr>
        <w:pStyle w:val="a7"/>
        <w:numPr>
          <w:ilvl w:val="0"/>
          <w:numId w:val="23"/>
        </w:numPr>
        <w:ind w:left="993" w:hanging="426"/>
      </w:pPr>
      <w:r w:rsidRPr="006A61B0">
        <w:t>рациональное использование территориальных ресурсов;</w:t>
      </w:r>
    </w:p>
    <w:p w:rsidR="006A61B0" w:rsidRPr="006A61B0" w:rsidRDefault="00B03B45" w:rsidP="003B3ECB">
      <w:pPr>
        <w:pStyle w:val="a7"/>
        <w:numPr>
          <w:ilvl w:val="0"/>
          <w:numId w:val="23"/>
        </w:numPr>
        <w:ind w:left="993" w:hanging="426"/>
      </w:pPr>
      <w:r w:rsidRPr="006A61B0">
        <w:t>обеспечение наиболее благоприятных условий жизни населения;</w:t>
      </w:r>
    </w:p>
    <w:p w:rsidR="00B03B45" w:rsidRPr="006A61B0" w:rsidRDefault="00B03B45" w:rsidP="003B3ECB">
      <w:pPr>
        <w:pStyle w:val="a7"/>
        <w:numPr>
          <w:ilvl w:val="0"/>
          <w:numId w:val="23"/>
        </w:numPr>
        <w:ind w:left="993" w:hanging="426"/>
      </w:pPr>
      <w:r w:rsidRPr="006A61B0">
        <w:t>недопущение разрушения естественной экологической среды.</w:t>
      </w:r>
    </w:p>
    <w:p w:rsidR="00B03B45" w:rsidRPr="006A61B0" w:rsidRDefault="00B03B45" w:rsidP="00267E13">
      <w:r w:rsidRPr="006A61B0">
        <w:t xml:space="preserve">В акте обследования и выбора участков для развития </w:t>
      </w:r>
      <w:r w:rsidR="006A61B0" w:rsidRPr="006A61B0">
        <w:t>городского</w:t>
      </w:r>
      <w:r w:rsidRPr="006A61B0">
        <w:t xml:space="preserve"> поселения </w:t>
      </w:r>
      <w:r w:rsidR="006A61B0" w:rsidRPr="006A61B0">
        <w:t>Красавино</w:t>
      </w:r>
      <w:r w:rsidRPr="006A61B0">
        <w:t xml:space="preserve">  от </w:t>
      </w:r>
      <w:r w:rsidR="006A61B0" w:rsidRPr="006A61B0">
        <w:t>09</w:t>
      </w:r>
      <w:r w:rsidRPr="006A61B0">
        <w:t>.0</w:t>
      </w:r>
      <w:r w:rsidR="006A61B0" w:rsidRPr="006A61B0">
        <w:t>7</w:t>
      </w:r>
      <w:r w:rsidRPr="006A61B0">
        <w:t>.20</w:t>
      </w:r>
      <w:r w:rsidR="006A61B0" w:rsidRPr="006A61B0">
        <w:t>10</w:t>
      </w:r>
      <w:r w:rsidRPr="006A61B0">
        <w:t xml:space="preserve"> года, утвержденного </w:t>
      </w:r>
      <w:r w:rsidR="006A61B0" w:rsidRPr="006A61B0">
        <w:t>Г</w:t>
      </w:r>
      <w:r w:rsidRPr="006A61B0">
        <w:t xml:space="preserve">лавой </w:t>
      </w:r>
      <w:r w:rsidR="006A61B0" w:rsidRPr="006A61B0">
        <w:t>городского</w:t>
      </w:r>
      <w:r w:rsidRPr="006A61B0">
        <w:t xml:space="preserve"> поселения </w:t>
      </w:r>
      <w:r w:rsidR="006A61B0" w:rsidRPr="006A61B0">
        <w:t>Красавино</w:t>
      </w:r>
      <w:r w:rsidRPr="006A61B0">
        <w:t>, было принято решение о дальнейшем развитии территорий поселения.</w:t>
      </w:r>
    </w:p>
    <w:p w:rsidR="00B03B45" w:rsidRPr="006A61B0" w:rsidRDefault="00B03B45" w:rsidP="00267E13">
      <w:r w:rsidRPr="006A61B0">
        <w:t xml:space="preserve">В основе проектного решения лежит четкое функциональное зонирование территорий </w:t>
      </w:r>
      <w:r w:rsidR="006A61B0" w:rsidRPr="006A61B0">
        <w:t>городского</w:t>
      </w:r>
      <w:r w:rsidRPr="006A61B0">
        <w:t xml:space="preserve"> поселения. </w:t>
      </w:r>
    </w:p>
    <w:p w:rsidR="00B03B45" w:rsidRPr="006A61B0" w:rsidRDefault="00B03B45" w:rsidP="00267E13">
      <w:r w:rsidRPr="006A61B0">
        <w:t xml:space="preserve">Основным планировочным центром по генеральному плану является </w:t>
      </w:r>
      <w:proofErr w:type="gramStart"/>
      <w:r w:rsidR="006A61B0" w:rsidRPr="006A61B0">
        <w:t>г</w:t>
      </w:r>
      <w:proofErr w:type="gramEnd"/>
      <w:r w:rsidR="006A61B0" w:rsidRPr="006A61B0">
        <w:t>. Красавино.</w:t>
      </w:r>
      <w:r w:rsidRPr="006A61B0">
        <w:t xml:space="preserve"> </w:t>
      </w:r>
    </w:p>
    <w:p w:rsidR="00964107" w:rsidRPr="006A3416" w:rsidRDefault="00964107" w:rsidP="00267E13">
      <w:r w:rsidRPr="00964107">
        <w:t xml:space="preserve">Новая зона промышленного освоения территории сосредоточена около  планировочного центра </w:t>
      </w:r>
      <w:proofErr w:type="gramStart"/>
      <w:r w:rsidRPr="00964107">
        <w:t>г</w:t>
      </w:r>
      <w:proofErr w:type="gramEnd"/>
      <w:r w:rsidRPr="00964107">
        <w:t xml:space="preserve">. Красавино на западной части поселения с выходом на железнодорожную магистраль Ядриха – Великий Устюг. Здесь </w:t>
      </w:r>
      <w:r w:rsidRPr="00964107">
        <w:lastRenderedPageBreak/>
        <w:t>запроектированы площади для размещения как текстильной, так и лесоперерабатывающей промышленности</w:t>
      </w:r>
      <w:r>
        <w:t xml:space="preserve"> для предприятий </w:t>
      </w:r>
      <w:r>
        <w:rPr>
          <w:lang w:val="en-US"/>
        </w:rPr>
        <w:t>III</w:t>
      </w:r>
      <w:r>
        <w:t xml:space="preserve">, </w:t>
      </w:r>
      <w:r>
        <w:rPr>
          <w:lang w:val="en-US"/>
        </w:rPr>
        <w:t>IV</w:t>
      </w:r>
      <w:r>
        <w:t xml:space="preserve">, </w:t>
      </w:r>
      <w:r>
        <w:rPr>
          <w:lang w:val="en-US"/>
        </w:rPr>
        <w:t>V</w:t>
      </w:r>
      <w:r>
        <w:t xml:space="preserve"> классов опасности</w:t>
      </w:r>
      <w:r w:rsidRPr="00964107">
        <w:t>, необходим</w:t>
      </w:r>
      <w:r>
        <w:t>ых</w:t>
      </w:r>
      <w:r w:rsidRPr="00964107">
        <w:t xml:space="preserve"> для дальнейшего развития поселения как промышленного центра Великоустюгского района и Вологодской области.</w:t>
      </w:r>
    </w:p>
    <w:p w:rsidR="00B03B45" w:rsidRPr="00B03B45" w:rsidRDefault="00B03B45" w:rsidP="00267E13">
      <w:pPr>
        <w:rPr>
          <w:highlight w:val="yellow"/>
        </w:rPr>
      </w:pPr>
      <w:r w:rsidRPr="00390E26">
        <w:t xml:space="preserve">Зона туризма расположена </w:t>
      </w:r>
      <w:r w:rsidR="00DB24F2">
        <w:t>в</w:t>
      </w:r>
      <w:r w:rsidRPr="00390E26">
        <w:t xml:space="preserve"> </w:t>
      </w:r>
      <w:r w:rsidR="00DB24F2" w:rsidRPr="00DB24F2">
        <w:t>центре</w:t>
      </w:r>
      <w:r w:rsidRPr="00DB24F2">
        <w:t xml:space="preserve"> </w:t>
      </w:r>
      <w:r w:rsidR="00625A42">
        <w:t>городского поселени</w:t>
      </w:r>
      <w:r w:rsidR="00625A42" w:rsidRPr="00625A42">
        <w:t>я</w:t>
      </w:r>
      <w:r w:rsidRPr="00625A42">
        <w:t xml:space="preserve"> с организацией </w:t>
      </w:r>
      <w:r w:rsidR="00625A42" w:rsidRPr="00625A42">
        <w:t>в</w:t>
      </w:r>
      <w:r w:rsidRPr="00625A42">
        <w:t xml:space="preserve"> </w:t>
      </w:r>
      <w:r w:rsidR="00625A42" w:rsidRPr="00625A42">
        <w:t>городе Красавино</w:t>
      </w:r>
      <w:r w:rsidRPr="00625A42">
        <w:t xml:space="preserve"> туристической базы </w:t>
      </w:r>
      <w:r w:rsidR="00625A42" w:rsidRPr="00625A42">
        <w:t>на территории бывшего профилактория, расположенного на искусственно созданных водоемах – озеро Верхний Пруд и озеро Нижний Пруд</w:t>
      </w:r>
      <w:r w:rsidRPr="00625A42">
        <w:t>.</w:t>
      </w:r>
    </w:p>
    <w:p w:rsidR="00B03B45" w:rsidRPr="00016E9E" w:rsidRDefault="00B03B45" w:rsidP="00267E13">
      <w:r w:rsidRPr="00016E9E">
        <w:t xml:space="preserve">Зона лесоэксплуатации сосредоточена в </w:t>
      </w:r>
      <w:r w:rsidR="00625A42" w:rsidRPr="00016E9E">
        <w:t>западной,</w:t>
      </w:r>
      <w:r w:rsidRPr="00016E9E">
        <w:t xml:space="preserve"> </w:t>
      </w:r>
      <w:r w:rsidR="00625A42" w:rsidRPr="00016E9E">
        <w:t>северо-западной и южной</w:t>
      </w:r>
      <w:r w:rsidRPr="00016E9E">
        <w:t xml:space="preserve"> части поселения.</w:t>
      </w:r>
    </w:p>
    <w:p w:rsidR="00B03B45" w:rsidRPr="009E13EF" w:rsidRDefault="00B03B45" w:rsidP="00267E13">
      <w:proofErr w:type="gramStart"/>
      <w:r w:rsidRPr="009E13EF">
        <w:t>Согласно проекта</w:t>
      </w:r>
      <w:proofErr w:type="gramEnd"/>
      <w:r w:rsidRPr="009E13EF">
        <w:t xml:space="preserve"> генерального плана существующая планировочная структура населенных пунктов в основном сохранится, и получит дальнейшее развитие. </w:t>
      </w:r>
    </w:p>
    <w:p w:rsidR="00E35094" w:rsidRDefault="00E35094" w:rsidP="00267E13">
      <w:r w:rsidRPr="00D51A94">
        <w:t xml:space="preserve">В настоящий момент </w:t>
      </w:r>
      <w:r>
        <w:t>незначительная</w:t>
      </w:r>
      <w:r w:rsidRPr="00D51A94">
        <w:t xml:space="preserve"> часть жилой застройки расположена за существующими границами населенных пунктов. Настоящим генеральным планом предусмотрено включение застройки в границы населенных пунктов, за счет чего возрастает площадь их земель.</w:t>
      </w:r>
    </w:p>
    <w:p w:rsidR="00C201DD" w:rsidRPr="00F52C3F" w:rsidRDefault="00C201DD" w:rsidP="00267E13">
      <w:r w:rsidRPr="00C201DD">
        <w:t xml:space="preserve">Территории сельскохозяйственного назначения уменьшатся </w:t>
      </w:r>
      <w:r w:rsidRPr="000214A9">
        <w:t xml:space="preserve">на </w:t>
      </w:r>
      <w:r w:rsidR="000214A9" w:rsidRPr="000214A9">
        <w:t>96,44</w:t>
      </w:r>
      <w:r w:rsidRPr="000214A9">
        <w:t xml:space="preserve"> га, </w:t>
      </w:r>
      <w:r w:rsidRPr="00C201DD">
        <w:t>за счет развития населенных пунктов и строительства новых транспортных связей. Частично данные земли уже застроены.</w:t>
      </w:r>
    </w:p>
    <w:p w:rsidR="00B03B45" w:rsidRPr="00B70F70" w:rsidRDefault="00B70F70" w:rsidP="00267E13">
      <w:r w:rsidRPr="00B70F70">
        <w:rPr>
          <w:szCs w:val="28"/>
        </w:rPr>
        <w:t>В границах</w:t>
      </w:r>
      <w:r w:rsidR="00B03B45" w:rsidRPr="00B70F70">
        <w:rPr>
          <w:szCs w:val="28"/>
        </w:rPr>
        <w:t xml:space="preserve"> </w:t>
      </w:r>
      <w:r w:rsidRPr="00B70F70">
        <w:rPr>
          <w:szCs w:val="28"/>
        </w:rPr>
        <w:t>городского</w:t>
      </w:r>
      <w:r w:rsidR="00B03B45" w:rsidRPr="00B70F70">
        <w:rPr>
          <w:szCs w:val="28"/>
        </w:rPr>
        <w:t xml:space="preserve"> поселения </w:t>
      </w:r>
      <w:r w:rsidRPr="00B70F70">
        <w:rPr>
          <w:szCs w:val="28"/>
        </w:rPr>
        <w:t>Красавино</w:t>
      </w:r>
      <w:r w:rsidR="00B03B45" w:rsidRPr="00B70F70">
        <w:rPr>
          <w:szCs w:val="28"/>
        </w:rPr>
        <w:t xml:space="preserve"> </w:t>
      </w:r>
      <w:r w:rsidRPr="00B70F70">
        <w:rPr>
          <w:szCs w:val="28"/>
        </w:rPr>
        <w:t>не выделены площади</w:t>
      </w:r>
      <w:r w:rsidR="00B03B45" w:rsidRPr="00B70F70">
        <w:rPr>
          <w:szCs w:val="28"/>
        </w:rPr>
        <w:t xml:space="preserve"> по</w:t>
      </w:r>
      <w:r w:rsidRPr="00B70F70">
        <w:rPr>
          <w:szCs w:val="28"/>
        </w:rPr>
        <w:t>д</w:t>
      </w:r>
      <w:r w:rsidR="00B03B45" w:rsidRPr="00B70F70">
        <w:rPr>
          <w:szCs w:val="28"/>
        </w:rPr>
        <w:t xml:space="preserve"> резервировани</w:t>
      </w:r>
      <w:r w:rsidR="00C201DD">
        <w:rPr>
          <w:szCs w:val="28"/>
        </w:rPr>
        <w:t>е</w:t>
      </w:r>
      <w:r w:rsidR="00B03B45" w:rsidRPr="00B70F70">
        <w:rPr>
          <w:szCs w:val="28"/>
        </w:rPr>
        <w:t xml:space="preserve"> земельных участков для создания особо охраняемых природных территорий</w:t>
      </w:r>
      <w:r w:rsidR="00B03B45" w:rsidRPr="00B70F70">
        <w:t xml:space="preserve">. </w:t>
      </w:r>
    </w:p>
    <w:p w:rsidR="00B03B45" w:rsidRPr="00E03489" w:rsidRDefault="00B03B45" w:rsidP="00267E13">
      <w:pPr>
        <w:rPr>
          <w:szCs w:val="28"/>
        </w:rPr>
      </w:pPr>
      <w:r w:rsidRPr="001E4D53">
        <w:rPr>
          <w:szCs w:val="28"/>
        </w:rPr>
        <w:t xml:space="preserve">Рекомендуемый режим расселения на территории </w:t>
      </w:r>
      <w:r w:rsidR="001E4D53" w:rsidRPr="001E4D53">
        <w:rPr>
          <w:szCs w:val="28"/>
        </w:rPr>
        <w:t>городского</w:t>
      </w:r>
      <w:r w:rsidRPr="001E4D53">
        <w:rPr>
          <w:szCs w:val="28"/>
        </w:rPr>
        <w:t xml:space="preserve"> поселения </w:t>
      </w:r>
      <w:r w:rsidR="001E4D53" w:rsidRPr="001E4D53">
        <w:rPr>
          <w:szCs w:val="28"/>
        </w:rPr>
        <w:t>Красавино</w:t>
      </w:r>
      <w:r w:rsidRPr="001E4D53">
        <w:rPr>
          <w:szCs w:val="28"/>
        </w:rPr>
        <w:t xml:space="preserve"> представлен в таблице </w:t>
      </w:r>
      <w:r w:rsidRPr="001E4D53">
        <w:rPr>
          <w:szCs w:val="28"/>
          <w:lang w:val="en-US"/>
        </w:rPr>
        <w:t>IX</w:t>
      </w:r>
      <w:r w:rsidRPr="001E4D53">
        <w:rPr>
          <w:szCs w:val="28"/>
        </w:rPr>
        <w:t>.2.1.</w:t>
      </w:r>
    </w:p>
    <w:p w:rsidR="00C64A9B" w:rsidRDefault="00D4485D" w:rsidP="00D4485D">
      <w:pPr>
        <w:tabs>
          <w:tab w:val="left" w:pos="2850"/>
        </w:tabs>
        <w:jc w:val="right"/>
        <w:rPr>
          <w:sz w:val="24"/>
        </w:rPr>
      </w:pPr>
      <w:r>
        <w:rPr>
          <w:sz w:val="24"/>
        </w:rPr>
        <w:t xml:space="preserve">Таблица </w:t>
      </w:r>
      <w:r>
        <w:rPr>
          <w:sz w:val="24"/>
          <w:lang w:val="en-US"/>
        </w:rPr>
        <w:t>IX</w:t>
      </w:r>
      <w:r>
        <w:rPr>
          <w:sz w:val="24"/>
        </w:rPr>
        <w:t>.2.1.</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52"/>
        <w:gridCol w:w="2410"/>
        <w:gridCol w:w="2551"/>
        <w:gridCol w:w="2126"/>
      </w:tblGrid>
      <w:tr w:rsidR="00197F28" w:rsidRPr="00197F28" w:rsidTr="00267E13">
        <w:trPr>
          <w:trHeight w:val="670"/>
        </w:trPr>
        <w:tc>
          <w:tcPr>
            <w:tcW w:w="2552" w:type="dxa"/>
            <w:shd w:val="clear" w:color="auto" w:fill="auto"/>
            <w:noWrap/>
            <w:vAlign w:val="center"/>
            <w:hideMark/>
          </w:tcPr>
          <w:p w:rsidR="00197F28" w:rsidRPr="00197F28" w:rsidRDefault="00197F28" w:rsidP="00197F28">
            <w:pPr>
              <w:pStyle w:val="12"/>
            </w:pPr>
            <w:r w:rsidRPr="00197F28">
              <w:t>Перспективные</w:t>
            </w:r>
          </w:p>
          <w:p w:rsidR="00197F28" w:rsidRPr="00197F28" w:rsidRDefault="00197F28" w:rsidP="00197F28">
            <w:pPr>
              <w:pStyle w:val="12"/>
            </w:pPr>
            <w:r w:rsidRPr="00197F28">
              <w:t>населенные пункты</w:t>
            </w:r>
          </w:p>
        </w:tc>
        <w:tc>
          <w:tcPr>
            <w:tcW w:w="2410" w:type="dxa"/>
            <w:shd w:val="clear" w:color="auto" w:fill="auto"/>
            <w:noWrap/>
            <w:vAlign w:val="center"/>
            <w:hideMark/>
          </w:tcPr>
          <w:p w:rsidR="00197F28" w:rsidRPr="00197F28" w:rsidRDefault="00197F28" w:rsidP="00197F28">
            <w:pPr>
              <w:pStyle w:val="12"/>
            </w:pPr>
            <w:r w:rsidRPr="00197F28">
              <w:t>Малая перспектива</w:t>
            </w:r>
          </w:p>
        </w:tc>
        <w:tc>
          <w:tcPr>
            <w:tcW w:w="2551" w:type="dxa"/>
            <w:shd w:val="clear" w:color="auto" w:fill="auto"/>
            <w:noWrap/>
            <w:vAlign w:val="center"/>
            <w:hideMark/>
          </w:tcPr>
          <w:p w:rsidR="00197F28" w:rsidRPr="00197F28" w:rsidRDefault="00197F28" w:rsidP="00197F28">
            <w:pPr>
              <w:pStyle w:val="12"/>
            </w:pPr>
            <w:r w:rsidRPr="00197F28">
              <w:t>Прочие</w:t>
            </w:r>
          </w:p>
          <w:p w:rsidR="00197F28" w:rsidRPr="00197F28" w:rsidRDefault="00197F28" w:rsidP="00197F28">
            <w:pPr>
              <w:pStyle w:val="12"/>
            </w:pPr>
            <w:r w:rsidRPr="00197F28">
              <w:t>населенные пункты</w:t>
            </w:r>
          </w:p>
        </w:tc>
        <w:tc>
          <w:tcPr>
            <w:tcW w:w="2126" w:type="dxa"/>
            <w:shd w:val="clear" w:color="auto" w:fill="auto"/>
            <w:noWrap/>
            <w:vAlign w:val="center"/>
            <w:hideMark/>
          </w:tcPr>
          <w:p w:rsidR="00197F28" w:rsidRPr="00197F28" w:rsidRDefault="00197F28" w:rsidP="00197F28">
            <w:pPr>
              <w:pStyle w:val="12"/>
            </w:pPr>
            <w:r w:rsidRPr="00197F28">
              <w:t>Н.П., вошедшие</w:t>
            </w:r>
          </w:p>
          <w:p w:rsidR="00197F28" w:rsidRPr="00197F28" w:rsidRDefault="00197F28" w:rsidP="00197F28">
            <w:pPr>
              <w:pStyle w:val="12"/>
            </w:pPr>
            <w:r w:rsidRPr="00197F28">
              <w:t>в состав других Н.П.*</w:t>
            </w:r>
          </w:p>
        </w:tc>
      </w:tr>
      <w:tr w:rsidR="00197F28" w:rsidRPr="00197F28" w:rsidTr="00267E13">
        <w:trPr>
          <w:trHeight w:val="300"/>
        </w:trPr>
        <w:tc>
          <w:tcPr>
            <w:tcW w:w="2552" w:type="dxa"/>
            <w:shd w:val="clear" w:color="auto" w:fill="auto"/>
            <w:noWrap/>
            <w:vAlign w:val="center"/>
            <w:hideMark/>
          </w:tcPr>
          <w:p w:rsidR="00197F28" w:rsidRPr="00197F28" w:rsidRDefault="00197F28" w:rsidP="00197F28">
            <w:pPr>
              <w:pStyle w:val="12"/>
            </w:pPr>
            <w:r>
              <w:t>г. Красавино</w:t>
            </w:r>
          </w:p>
        </w:tc>
        <w:tc>
          <w:tcPr>
            <w:tcW w:w="2410" w:type="dxa"/>
            <w:shd w:val="clear" w:color="auto" w:fill="auto"/>
            <w:noWrap/>
            <w:vAlign w:val="center"/>
            <w:hideMark/>
          </w:tcPr>
          <w:p w:rsidR="00197F28" w:rsidRPr="00197F28" w:rsidRDefault="00934BB8" w:rsidP="00934BB8">
            <w:pPr>
              <w:pStyle w:val="12"/>
            </w:pPr>
            <w:r>
              <w:t>д. Коробовское</w:t>
            </w:r>
          </w:p>
        </w:tc>
        <w:tc>
          <w:tcPr>
            <w:tcW w:w="2551" w:type="dxa"/>
            <w:shd w:val="clear" w:color="auto" w:fill="auto"/>
            <w:noWrap/>
            <w:vAlign w:val="center"/>
            <w:hideMark/>
          </w:tcPr>
          <w:p w:rsidR="00197F28" w:rsidRPr="00197F28" w:rsidRDefault="00934BB8" w:rsidP="00197F28">
            <w:pPr>
              <w:pStyle w:val="12"/>
            </w:pPr>
            <w:r>
              <w:t>-</w:t>
            </w:r>
          </w:p>
        </w:tc>
        <w:tc>
          <w:tcPr>
            <w:tcW w:w="2126" w:type="dxa"/>
            <w:shd w:val="clear" w:color="auto" w:fill="auto"/>
            <w:noWrap/>
            <w:vAlign w:val="center"/>
            <w:hideMark/>
          </w:tcPr>
          <w:p w:rsidR="00197F28" w:rsidRPr="00197F28" w:rsidRDefault="00934BB8" w:rsidP="00197F28">
            <w:pPr>
              <w:pStyle w:val="12"/>
            </w:pPr>
            <w:r>
              <w:t>-</w:t>
            </w:r>
          </w:p>
        </w:tc>
      </w:tr>
      <w:tr w:rsidR="00197F28" w:rsidRPr="00197F28" w:rsidTr="00267E13">
        <w:trPr>
          <w:trHeight w:val="300"/>
        </w:trPr>
        <w:tc>
          <w:tcPr>
            <w:tcW w:w="2552" w:type="dxa"/>
            <w:shd w:val="clear" w:color="auto" w:fill="auto"/>
            <w:noWrap/>
            <w:vAlign w:val="center"/>
            <w:hideMark/>
          </w:tcPr>
          <w:p w:rsidR="00197F28" w:rsidRPr="00197F28" w:rsidRDefault="00535059" w:rsidP="00197F28">
            <w:pPr>
              <w:pStyle w:val="12"/>
            </w:pPr>
            <w:r>
              <w:t>д. Бухинино</w:t>
            </w:r>
          </w:p>
        </w:tc>
        <w:tc>
          <w:tcPr>
            <w:tcW w:w="2410" w:type="dxa"/>
            <w:shd w:val="clear" w:color="auto" w:fill="auto"/>
            <w:noWrap/>
            <w:vAlign w:val="center"/>
            <w:hideMark/>
          </w:tcPr>
          <w:p w:rsidR="00197F28" w:rsidRPr="00197F28" w:rsidRDefault="00934BB8" w:rsidP="00934BB8">
            <w:pPr>
              <w:pStyle w:val="12"/>
            </w:pPr>
            <w:r>
              <w:t>д. Подгорье</w:t>
            </w:r>
          </w:p>
        </w:tc>
        <w:tc>
          <w:tcPr>
            <w:tcW w:w="2551" w:type="dxa"/>
            <w:shd w:val="clear" w:color="auto" w:fill="auto"/>
            <w:noWrap/>
            <w:vAlign w:val="center"/>
            <w:hideMark/>
          </w:tcPr>
          <w:p w:rsidR="00197F28" w:rsidRPr="00197F28" w:rsidRDefault="00197F28" w:rsidP="00197F28">
            <w:pPr>
              <w:pStyle w:val="12"/>
            </w:pPr>
          </w:p>
        </w:tc>
        <w:tc>
          <w:tcPr>
            <w:tcW w:w="2126" w:type="dxa"/>
            <w:shd w:val="clear" w:color="auto" w:fill="auto"/>
            <w:noWrap/>
            <w:vAlign w:val="center"/>
            <w:hideMark/>
          </w:tcPr>
          <w:p w:rsidR="00197F28" w:rsidRPr="00197F28" w:rsidRDefault="00197F28" w:rsidP="00197F28">
            <w:pPr>
              <w:pStyle w:val="12"/>
            </w:pPr>
          </w:p>
        </w:tc>
      </w:tr>
      <w:tr w:rsidR="00197F28" w:rsidRPr="00197F28" w:rsidTr="00267E13">
        <w:trPr>
          <w:trHeight w:val="300"/>
        </w:trPr>
        <w:tc>
          <w:tcPr>
            <w:tcW w:w="2552" w:type="dxa"/>
            <w:shd w:val="clear" w:color="auto" w:fill="auto"/>
            <w:noWrap/>
            <w:vAlign w:val="center"/>
            <w:hideMark/>
          </w:tcPr>
          <w:p w:rsidR="00197F28" w:rsidRPr="00197F28" w:rsidRDefault="00466288" w:rsidP="00466288">
            <w:pPr>
              <w:pStyle w:val="12"/>
            </w:pPr>
            <w:r>
              <w:t>д. Новая Деревня</w:t>
            </w:r>
          </w:p>
        </w:tc>
        <w:tc>
          <w:tcPr>
            <w:tcW w:w="2410" w:type="dxa"/>
            <w:shd w:val="clear" w:color="auto" w:fill="auto"/>
            <w:noWrap/>
            <w:vAlign w:val="center"/>
            <w:hideMark/>
          </w:tcPr>
          <w:p w:rsidR="00197F28" w:rsidRPr="00197F28" w:rsidRDefault="00934BB8" w:rsidP="00934BB8">
            <w:pPr>
              <w:pStyle w:val="12"/>
            </w:pPr>
            <w:r>
              <w:t>д. Королево</w:t>
            </w:r>
          </w:p>
        </w:tc>
        <w:tc>
          <w:tcPr>
            <w:tcW w:w="2551" w:type="dxa"/>
            <w:shd w:val="clear" w:color="auto" w:fill="auto"/>
            <w:noWrap/>
            <w:vAlign w:val="center"/>
            <w:hideMark/>
          </w:tcPr>
          <w:p w:rsidR="00197F28" w:rsidRPr="00197F28" w:rsidRDefault="00197F28" w:rsidP="00197F28">
            <w:pPr>
              <w:pStyle w:val="12"/>
            </w:pPr>
          </w:p>
        </w:tc>
        <w:tc>
          <w:tcPr>
            <w:tcW w:w="2126" w:type="dxa"/>
            <w:shd w:val="clear" w:color="auto" w:fill="auto"/>
            <w:noWrap/>
            <w:vAlign w:val="center"/>
            <w:hideMark/>
          </w:tcPr>
          <w:p w:rsidR="00197F28" w:rsidRPr="00197F28" w:rsidRDefault="00197F28" w:rsidP="00197F28">
            <w:pPr>
              <w:pStyle w:val="12"/>
            </w:pPr>
          </w:p>
        </w:tc>
      </w:tr>
      <w:tr w:rsidR="00197F28" w:rsidRPr="00197F28" w:rsidTr="00267E13">
        <w:trPr>
          <w:trHeight w:val="300"/>
        </w:trPr>
        <w:tc>
          <w:tcPr>
            <w:tcW w:w="2552" w:type="dxa"/>
            <w:shd w:val="clear" w:color="auto" w:fill="auto"/>
            <w:noWrap/>
            <w:vAlign w:val="center"/>
            <w:hideMark/>
          </w:tcPr>
          <w:p w:rsidR="00197F28" w:rsidRPr="00197F28" w:rsidRDefault="00934BB8" w:rsidP="00934BB8">
            <w:pPr>
              <w:pStyle w:val="12"/>
            </w:pPr>
            <w:r>
              <w:t>д. Новое Село</w:t>
            </w:r>
          </w:p>
        </w:tc>
        <w:tc>
          <w:tcPr>
            <w:tcW w:w="2410" w:type="dxa"/>
            <w:shd w:val="clear" w:color="auto" w:fill="auto"/>
            <w:noWrap/>
            <w:vAlign w:val="center"/>
            <w:hideMark/>
          </w:tcPr>
          <w:p w:rsidR="00197F28" w:rsidRPr="00197F28" w:rsidRDefault="00197F28" w:rsidP="00197F28">
            <w:pPr>
              <w:pStyle w:val="12"/>
            </w:pPr>
          </w:p>
        </w:tc>
        <w:tc>
          <w:tcPr>
            <w:tcW w:w="2551" w:type="dxa"/>
            <w:shd w:val="clear" w:color="auto" w:fill="auto"/>
            <w:noWrap/>
            <w:vAlign w:val="center"/>
            <w:hideMark/>
          </w:tcPr>
          <w:p w:rsidR="00197F28" w:rsidRPr="00197F28" w:rsidRDefault="00197F28" w:rsidP="00197F28">
            <w:pPr>
              <w:pStyle w:val="12"/>
            </w:pPr>
          </w:p>
        </w:tc>
        <w:tc>
          <w:tcPr>
            <w:tcW w:w="2126" w:type="dxa"/>
            <w:shd w:val="clear" w:color="auto" w:fill="auto"/>
            <w:noWrap/>
            <w:vAlign w:val="center"/>
            <w:hideMark/>
          </w:tcPr>
          <w:p w:rsidR="00197F28" w:rsidRPr="00197F28" w:rsidRDefault="00197F28" w:rsidP="00197F28">
            <w:pPr>
              <w:pStyle w:val="12"/>
            </w:pPr>
          </w:p>
        </w:tc>
      </w:tr>
    </w:tbl>
    <w:p w:rsidR="00934BB8" w:rsidRPr="00934BB8" w:rsidRDefault="00934BB8" w:rsidP="00267E13">
      <w:pPr>
        <w:rPr>
          <w:sz w:val="24"/>
        </w:rPr>
      </w:pPr>
      <w:r w:rsidRPr="00934BB8">
        <w:rPr>
          <w:sz w:val="24"/>
        </w:rPr>
        <w:t>*Н.П. – населенные пункты</w:t>
      </w:r>
    </w:p>
    <w:p w:rsidR="00C70761" w:rsidRDefault="00C70761" w:rsidP="00C70761">
      <w:pPr>
        <w:ind w:left="567"/>
        <w:rPr>
          <w:highlight w:val="yellow"/>
        </w:rPr>
      </w:pPr>
    </w:p>
    <w:p w:rsidR="00C70761" w:rsidRPr="00C70761" w:rsidRDefault="00C70761" w:rsidP="00267E13">
      <w:r w:rsidRPr="00C70761">
        <w:t xml:space="preserve">Таким образом, выделены приоритетные населенные пункты для развития на расчетный срок: </w:t>
      </w:r>
      <w:proofErr w:type="gramStart"/>
      <w:r w:rsidRPr="00C70761">
        <w:t>г</w:t>
      </w:r>
      <w:proofErr w:type="gramEnd"/>
      <w:r w:rsidRPr="00C70761">
        <w:t>. Красавино, д. Бухинино, д. Новая Деревня, д. Новое Село. Данные населенные пункты обладают возможностью территориального развития и расположены в пределах транспортной доступности.</w:t>
      </w:r>
    </w:p>
    <w:p w:rsidR="00C70761" w:rsidRDefault="00C70761" w:rsidP="00267E13">
      <w:r w:rsidRPr="00C70761">
        <w:t>Данным проектом не предусматривается значительного изменения в системе расселения и численности населенных пунктов. Все существующие населенные пункты сохраняются.</w:t>
      </w:r>
    </w:p>
    <w:p w:rsidR="00267E13" w:rsidRDefault="00267E13" w:rsidP="00D539B8"/>
    <w:p w:rsidR="000F1E76" w:rsidRPr="00267E13" w:rsidRDefault="000F1E76" w:rsidP="00267E13">
      <w:pPr>
        <w:pStyle w:val="3"/>
      </w:pPr>
      <w:r w:rsidRPr="00267E13">
        <w:lastRenderedPageBreak/>
        <w:t>3. Система культурно-бытового обслуживания населения.</w:t>
      </w:r>
    </w:p>
    <w:p w:rsidR="00111BD9" w:rsidRPr="00111BD9" w:rsidRDefault="00111BD9" w:rsidP="00267E13">
      <w:r w:rsidRPr="00111BD9">
        <w:t>Для удовлетворения потребности населения городского поселения Красавино в учреждениях культурно-бытового назначения генеральным планом предусматривается единая система обслуживания.</w:t>
      </w:r>
    </w:p>
    <w:p w:rsidR="00111BD9" w:rsidRPr="00111BD9" w:rsidRDefault="00111BD9" w:rsidP="00267E13">
      <w:r w:rsidRPr="00111BD9">
        <w:t xml:space="preserve">Все учреждения делятся по характеру использования на учреждения повседневного (детские сады, школы, предприятия торговли) и эпизодического использования (медицинские учреждения, культурно-досуговые центры, спортивные сооружения, предприятия общепита, бытового обслуживания и т.п.) и распределены исходя из потребности в них по всей территории поселения. </w:t>
      </w:r>
    </w:p>
    <w:p w:rsidR="00111BD9" w:rsidRPr="00111BD9" w:rsidRDefault="00111BD9" w:rsidP="00267E13">
      <w:pPr>
        <w:rPr>
          <w:szCs w:val="28"/>
        </w:rPr>
      </w:pPr>
      <w:r w:rsidRPr="00111BD9">
        <w:rPr>
          <w:szCs w:val="28"/>
        </w:rPr>
        <w:t xml:space="preserve">Расчет нормативной вместимости зданий произведен </w:t>
      </w:r>
      <w:r w:rsidRPr="00111BD9">
        <w:t>в соответствии с Региональными нормами градостроительного проектирования</w:t>
      </w:r>
      <w:r w:rsidRPr="00111BD9">
        <w:rPr>
          <w:szCs w:val="28"/>
        </w:rPr>
        <w:t>, на основании принятой данным проектом структуры населения и  на основании статистических и демографических данных.</w:t>
      </w:r>
    </w:p>
    <w:p w:rsidR="00111BD9" w:rsidRPr="00111BD9" w:rsidRDefault="00111BD9" w:rsidP="00267E13">
      <w:pPr>
        <w:rPr>
          <w:szCs w:val="28"/>
        </w:rPr>
      </w:pPr>
      <w:r w:rsidRPr="00111BD9">
        <w:rPr>
          <w:szCs w:val="28"/>
        </w:rPr>
        <w:t>При расчете численность населения поселения была принята численность постоянно проживающего населения на первую очередь – 8500 человек, на расчетный срок – 9100 человек.</w:t>
      </w:r>
    </w:p>
    <w:p w:rsidR="00111BD9" w:rsidRDefault="00111BD9" w:rsidP="00267E13">
      <w:pPr>
        <w:rPr>
          <w:szCs w:val="28"/>
        </w:rPr>
      </w:pPr>
      <w:r w:rsidRPr="00111BD9">
        <w:rPr>
          <w:szCs w:val="28"/>
        </w:rPr>
        <w:t>Проектом предлагается размещение  учреждений обслуживания:</w:t>
      </w:r>
    </w:p>
    <w:p w:rsidR="00111BD9" w:rsidRPr="00111BD9" w:rsidRDefault="00111BD9" w:rsidP="003B3ECB">
      <w:pPr>
        <w:pStyle w:val="a7"/>
        <w:numPr>
          <w:ilvl w:val="0"/>
          <w:numId w:val="24"/>
        </w:numPr>
        <w:ind w:left="993" w:hanging="426"/>
        <w:rPr>
          <w:szCs w:val="28"/>
        </w:rPr>
      </w:pPr>
      <w:r w:rsidRPr="00111BD9">
        <w:t>в составе общественных центров;</w:t>
      </w:r>
    </w:p>
    <w:p w:rsidR="00111BD9" w:rsidRPr="00111BD9" w:rsidRDefault="00111BD9" w:rsidP="003B3ECB">
      <w:pPr>
        <w:pStyle w:val="a7"/>
        <w:numPr>
          <w:ilvl w:val="0"/>
          <w:numId w:val="24"/>
        </w:numPr>
        <w:ind w:left="993" w:hanging="426"/>
        <w:rPr>
          <w:szCs w:val="28"/>
        </w:rPr>
      </w:pPr>
      <w:r w:rsidRPr="00111BD9">
        <w:t>на территориях жилых кварталов;</w:t>
      </w:r>
    </w:p>
    <w:p w:rsidR="00111BD9" w:rsidRPr="00111BD9" w:rsidRDefault="00111BD9" w:rsidP="003B3ECB">
      <w:pPr>
        <w:pStyle w:val="a7"/>
        <w:numPr>
          <w:ilvl w:val="0"/>
          <w:numId w:val="24"/>
        </w:numPr>
        <w:ind w:left="993" w:hanging="426"/>
        <w:rPr>
          <w:szCs w:val="28"/>
        </w:rPr>
      </w:pPr>
      <w:r w:rsidRPr="00111BD9">
        <w:t>на обособленных участках.</w:t>
      </w:r>
    </w:p>
    <w:p w:rsidR="00111BD9" w:rsidRPr="00111BD9" w:rsidRDefault="00111BD9" w:rsidP="00267E13">
      <w:pPr>
        <w:rPr>
          <w:highlight w:val="yellow"/>
        </w:rPr>
      </w:pPr>
      <w:r w:rsidRPr="006D7E2D">
        <w:t xml:space="preserve">Крупный общественный центр исторически сложился на территории </w:t>
      </w:r>
      <w:proofErr w:type="gramStart"/>
      <w:r w:rsidR="006D7E2D" w:rsidRPr="006D7E2D">
        <w:t>г</w:t>
      </w:r>
      <w:proofErr w:type="gramEnd"/>
      <w:r w:rsidR="006D7E2D" w:rsidRPr="006D7E2D">
        <w:t>. Красавино</w:t>
      </w:r>
      <w:r w:rsidRPr="006D7E2D">
        <w:t xml:space="preserve">. </w:t>
      </w:r>
      <w:proofErr w:type="gramStart"/>
      <w:r w:rsidRPr="006D7E2D">
        <w:t xml:space="preserve">В его состав входят: </w:t>
      </w:r>
      <w:r w:rsidR="009B6887">
        <w:t>здание администрации, детские дошкольные учреждения</w:t>
      </w:r>
      <w:r w:rsidR="009B6887" w:rsidRPr="009B6887">
        <w:t xml:space="preserve">, общеобразовательная школа, стадион, Дом культуры и спорта, предприятия общественного питания, предприятия бытового обслуживания населения (ателье, парикмахерская, банно-прачечный комплекс), библиотека, здание РОВД, Церковь Святого равноапостольного князя Владимира, аптека, училище с мастерскими, почта, </w:t>
      </w:r>
      <w:r w:rsidRPr="009B6887">
        <w:t>предприятия торговли</w:t>
      </w:r>
      <w:r w:rsidR="009B6887" w:rsidRPr="009B6887">
        <w:t xml:space="preserve"> и озеленение общего пользования (парки)</w:t>
      </w:r>
      <w:r w:rsidRPr="009B6887">
        <w:t>.</w:t>
      </w:r>
      <w:proofErr w:type="gramEnd"/>
    </w:p>
    <w:p w:rsidR="00C40E7F" w:rsidRDefault="00C40E7F" w:rsidP="00267E13">
      <w:r w:rsidRPr="00E00A34">
        <w:t xml:space="preserve">В д. Бухинино расположен </w:t>
      </w:r>
      <w:r>
        <w:t>дом-интернат для инвалидов.</w:t>
      </w:r>
    </w:p>
    <w:p w:rsidR="00C40E7F" w:rsidRDefault="00C40E7F" w:rsidP="00267E13">
      <w:pPr>
        <w:rPr>
          <w:highlight w:val="yellow"/>
        </w:rPr>
      </w:pPr>
      <w:r>
        <w:t>В д. Новая Деревня имеются предприятия торговли.</w:t>
      </w:r>
    </w:p>
    <w:p w:rsidR="00111BD9" w:rsidRPr="0096488C" w:rsidRDefault="0080635D" w:rsidP="00267E13">
      <w:r>
        <w:t>В</w:t>
      </w:r>
      <w:r w:rsidR="00111BD9" w:rsidRPr="0096488C">
        <w:t xml:space="preserve"> соответствии с Актом обследования и выбора участков развития городского поселения </w:t>
      </w:r>
      <w:r w:rsidR="006D7E2D" w:rsidRPr="0096488C">
        <w:t xml:space="preserve">Красавино </w:t>
      </w:r>
      <w:r w:rsidR="00111BD9" w:rsidRPr="0096488C">
        <w:t xml:space="preserve">от </w:t>
      </w:r>
      <w:r w:rsidR="0096488C" w:rsidRPr="0096488C">
        <w:t xml:space="preserve">09.07.2010 </w:t>
      </w:r>
      <w:r w:rsidR="00111BD9" w:rsidRPr="0096488C">
        <w:t>года</w:t>
      </w:r>
      <w:r>
        <w:t xml:space="preserve"> </w:t>
      </w:r>
      <w:r w:rsidR="00111BD9" w:rsidRPr="0096488C">
        <w:t>предусматривается:</w:t>
      </w:r>
    </w:p>
    <w:p w:rsidR="0080635D" w:rsidRPr="00F94C78" w:rsidRDefault="0080635D" w:rsidP="003B3ECB">
      <w:pPr>
        <w:pStyle w:val="a7"/>
        <w:numPr>
          <w:ilvl w:val="0"/>
          <w:numId w:val="27"/>
        </w:numPr>
        <w:ind w:left="851" w:hanging="284"/>
        <w:rPr>
          <w:szCs w:val="28"/>
        </w:rPr>
      </w:pPr>
      <w:r w:rsidRPr="00F94C78">
        <w:rPr>
          <w:szCs w:val="28"/>
        </w:rPr>
        <w:t>детский сад по расчету;</w:t>
      </w:r>
    </w:p>
    <w:p w:rsidR="0080635D" w:rsidRPr="00F94C78" w:rsidRDefault="0080635D" w:rsidP="003B3ECB">
      <w:pPr>
        <w:pStyle w:val="a7"/>
        <w:numPr>
          <w:ilvl w:val="0"/>
          <w:numId w:val="27"/>
        </w:numPr>
        <w:ind w:left="851" w:hanging="284"/>
        <w:rPr>
          <w:szCs w:val="28"/>
        </w:rPr>
      </w:pPr>
      <w:r w:rsidRPr="00F94C78">
        <w:rPr>
          <w:szCs w:val="28"/>
        </w:rPr>
        <w:t>реконструкция бани;</w:t>
      </w:r>
    </w:p>
    <w:p w:rsidR="0080635D" w:rsidRPr="00F94C78" w:rsidRDefault="0080635D" w:rsidP="003B3ECB">
      <w:pPr>
        <w:pStyle w:val="a7"/>
        <w:numPr>
          <w:ilvl w:val="0"/>
          <w:numId w:val="27"/>
        </w:numPr>
        <w:ind w:left="851" w:hanging="284"/>
        <w:rPr>
          <w:szCs w:val="28"/>
        </w:rPr>
      </w:pPr>
      <w:r w:rsidRPr="00F94C78">
        <w:rPr>
          <w:szCs w:val="28"/>
        </w:rPr>
        <w:t>реконструкция здания ФОКа, клуба;</w:t>
      </w:r>
    </w:p>
    <w:p w:rsidR="0080635D" w:rsidRPr="00F94C78" w:rsidRDefault="0080635D" w:rsidP="003B3ECB">
      <w:pPr>
        <w:pStyle w:val="a7"/>
        <w:numPr>
          <w:ilvl w:val="0"/>
          <w:numId w:val="27"/>
        </w:numPr>
        <w:ind w:left="851" w:hanging="284"/>
        <w:rPr>
          <w:szCs w:val="28"/>
        </w:rPr>
      </w:pPr>
      <w:r w:rsidRPr="00F94C78">
        <w:rPr>
          <w:szCs w:val="28"/>
        </w:rPr>
        <w:t>капитальный ремонт школы №17;</w:t>
      </w:r>
    </w:p>
    <w:p w:rsidR="0080635D" w:rsidRPr="00F94C78" w:rsidRDefault="0080635D" w:rsidP="003B3ECB">
      <w:pPr>
        <w:pStyle w:val="a7"/>
        <w:numPr>
          <w:ilvl w:val="0"/>
          <w:numId w:val="27"/>
        </w:numPr>
        <w:ind w:left="851" w:hanging="284"/>
        <w:rPr>
          <w:szCs w:val="28"/>
        </w:rPr>
      </w:pPr>
      <w:r w:rsidRPr="00F94C78">
        <w:rPr>
          <w:szCs w:val="28"/>
        </w:rPr>
        <w:t>снос и строительство нового Дома детского творчества;</w:t>
      </w:r>
    </w:p>
    <w:p w:rsidR="0080635D" w:rsidRPr="00F94C78" w:rsidRDefault="0080635D" w:rsidP="003B3ECB">
      <w:pPr>
        <w:pStyle w:val="a7"/>
        <w:numPr>
          <w:ilvl w:val="0"/>
          <w:numId w:val="27"/>
        </w:numPr>
        <w:ind w:left="851" w:hanging="284"/>
        <w:rPr>
          <w:szCs w:val="28"/>
        </w:rPr>
      </w:pPr>
      <w:r w:rsidRPr="00F94C78">
        <w:rPr>
          <w:szCs w:val="28"/>
        </w:rPr>
        <w:t>развитие системы предприятий общественного питания;</w:t>
      </w:r>
    </w:p>
    <w:p w:rsidR="0080635D" w:rsidRPr="00F94C78" w:rsidRDefault="0080635D" w:rsidP="003B3ECB">
      <w:pPr>
        <w:pStyle w:val="a7"/>
        <w:numPr>
          <w:ilvl w:val="0"/>
          <w:numId w:val="27"/>
        </w:numPr>
        <w:ind w:left="851" w:hanging="284"/>
        <w:rPr>
          <w:szCs w:val="28"/>
        </w:rPr>
      </w:pPr>
      <w:r w:rsidRPr="00F94C78">
        <w:rPr>
          <w:szCs w:val="28"/>
        </w:rPr>
        <w:t>станция скорой помощи;</w:t>
      </w:r>
    </w:p>
    <w:p w:rsidR="0080635D" w:rsidRPr="00F94C78" w:rsidRDefault="0080635D" w:rsidP="003B3ECB">
      <w:pPr>
        <w:pStyle w:val="a7"/>
        <w:numPr>
          <w:ilvl w:val="0"/>
          <w:numId w:val="27"/>
        </w:numPr>
        <w:ind w:left="851" w:hanging="284"/>
        <w:rPr>
          <w:szCs w:val="28"/>
        </w:rPr>
      </w:pPr>
      <w:r w:rsidRPr="00F94C78">
        <w:rPr>
          <w:szCs w:val="28"/>
        </w:rPr>
        <w:t>стадион и спортивные площадки в новых проектируемых районах;</w:t>
      </w:r>
    </w:p>
    <w:p w:rsidR="0080635D" w:rsidRPr="00F94C78" w:rsidRDefault="0080635D" w:rsidP="003B3ECB">
      <w:pPr>
        <w:pStyle w:val="a7"/>
        <w:numPr>
          <w:ilvl w:val="0"/>
          <w:numId w:val="27"/>
        </w:numPr>
        <w:ind w:left="851" w:hanging="284"/>
        <w:rPr>
          <w:szCs w:val="28"/>
        </w:rPr>
      </w:pPr>
      <w:r w:rsidRPr="00F94C78">
        <w:rPr>
          <w:szCs w:val="28"/>
        </w:rPr>
        <w:t>придорожный сервис и АЗС в районе ул. Чекмарева;</w:t>
      </w:r>
    </w:p>
    <w:p w:rsidR="0080635D" w:rsidRPr="00F94C78" w:rsidRDefault="0080635D" w:rsidP="003B3ECB">
      <w:pPr>
        <w:pStyle w:val="a7"/>
        <w:numPr>
          <w:ilvl w:val="0"/>
          <w:numId w:val="27"/>
        </w:numPr>
        <w:ind w:left="851" w:hanging="284"/>
        <w:rPr>
          <w:szCs w:val="28"/>
        </w:rPr>
      </w:pPr>
      <w:r w:rsidRPr="00F94C78">
        <w:rPr>
          <w:szCs w:val="28"/>
        </w:rPr>
        <w:t>офис врача общей практики;</w:t>
      </w:r>
    </w:p>
    <w:p w:rsidR="0080635D" w:rsidRPr="00F94C78" w:rsidRDefault="0080635D" w:rsidP="003B3ECB">
      <w:pPr>
        <w:pStyle w:val="a7"/>
        <w:numPr>
          <w:ilvl w:val="0"/>
          <w:numId w:val="27"/>
        </w:numPr>
        <w:ind w:left="851" w:hanging="284"/>
        <w:rPr>
          <w:szCs w:val="28"/>
        </w:rPr>
      </w:pPr>
      <w:r w:rsidRPr="00F94C78">
        <w:rPr>
          <w:szCs w:val="28"/>
        </w:rPr>
        <w:t>бассейн;</w:t>
      </w:r>
    </w:p>
    <w:p w:rsidR="0080635D" w:rsidRPr="00F94C78" w:rsidRDefault="0080635D" w:rsidP="003B3ECB">
      <w:pPr>
        <w:pStyle w:val="a7"/>
        <w:numPr>
          <w:ilvl w:val="0"/>
          <w:numId w:val="27"/>
        </w:numPr>
        <w:ind w:left="851" w:hanging="284"/>
        <w:rPr>
          <w:szCs w:val="28"/>
        </w:rPr>
      </w:pPr>
      <w:r w:rsidRPr="00F94C78">
        <w:rPr>
          <w:szCs w:val="28"/>
        </w:rPr>
        <w:lastRenderedPageBreak/>
        <w:t>Олимпийская деревня Деда Мороза (на территории профилактория).</w:t>
      </w:r>
    </w:p>
    <w:p w:rsidR="00111BD9" w:rsidRPr="00DB7EC0" w:rsidRDefault="00111BD9" w:rsidP="00267E13">
      <w:r w:rsidRPr="00993DCD">
        <w:t>Расчет потребности учреждений культурно-бытового обслуживания</w:t>
      </w:r>
      <w:r w:rsidR="0080635D">
        <w:t xml:space="preserve"> произведен в соответствии с СП 42.13330.10</w:t>
      </w:r>
      <w:r w:rsidR="00E0764E">
        <w:t xml:space="preserve"> «Градостроительство. Планировка и застройка городских и сельских поселений.» </w:t>
      </w:r>
      <w:r w:rsidR="0080635D">
        <w:t xml:space="preserve">и </w:t>
      </w:r>
      <w:r w:rsidR="00E0764E">
        <w:t xml:space="preserve">«Региональными нормативами градостроительного проектирования Вологодской области» (утверждены постановлением Правительства области от 12.07.2010 года №816) и </w:t>
      </w:r>
      <w:proofErr w:type="gramStart"/>
      <w:r w:rsidRPr="00993DCD">
        <w:t>приведен</w:t>
      </w:r>
      <w:proofErr w:type="gramEnd"/>
      <w:r w:rsidRPr="00993DCD">
        <w:t xml:space="preserve"> в таблице </w:t>
      </w:r>
      <w:r w:rsidRPr="00993DCD">
        <w:rPr>
          <w:lang w:val="en-US"/>
        </w:rPr>
        <w:t>IX</w:t>
      </w:r>
      <w:r w:rsidRPr="00993DCD">
        <w:t>.3.1.</w:t>
      </w:r>
    </w:p>
    <w:p w:rsidR="00D4485D" w:rsidRDefault="008B36E2" w:rsidP="008B36E2">
      <w:pPr>
        <w:tabs>
          <w:tab w:val="left" w:pos="2850"/>
        </w:tabs>
        <w:jc w:val="right"/>
        <w:rPr>
          <w:sz w:val="24"/>
        </w:rPr>
      </w:pPr>
      <w:r>
        <w:rPr>
          <w:sz w:val="24"/>
        </w:rPr>
        <w:t xml:space="preserve">Таблица </w:t>
      </w:r>
      <w:r>
        <w:rPr>
          <w:sz w:val="24"/>
          <w:lang w:val="en-US"/>
        </w:rPr>
        <w:t>IX</w:t>
      </w:r>
      <w:r>
        <w:rPr>
          <w:sz w:val="24"/>
        </w:rPr>
        <w:t>.3.1.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7"/>
        <w:gridCol w:w="1843"/>
        <w:gridCol w:w="1418"/>
        <w:gridCol w:w="1417"/>
        <w:gridCol w:w="1418"/>
        <w:gridCol w:w="1275"/>
        <w:gridCol w:w="1701"/>
      </w:tblGrid>
      <w:tr w:rsidR="00B5509E" w:rsidTr="00B42B9D">
        <w:tc>
          <w:tcPr>
            <w:tcW w:w="567" w:type="dxa"/>
            <w:vAlign w:val="center"/>
          </w:tcPr>
          <w:p w:rsidR="00B5509E" w:rsidRPr="00F2002B" w:rsidRDefault="00B5509E" w:rsidP="00B5509E">
            <w:pPr>
              <w:pStyle w:val="12"/>
              <w:rPr>
                <w:rFonts w:eastAsia="Calibri"/>
              </w:rPr>
            </w:pPr>
            <w:r w:rsidRPr="00F2002B">
              <w:rPr>
                <w:rFonts w:eastAsia="Calibri"/>
              </w:rPr>
              <w:t xml:space="preserve">№ </w:t>
            </w:r>
            <w:proofErr w:type="gramStart"/>
            <w:r w:rsidRPr="00F2002B">
              <w:rPr>
                <w:rFonts w:eastAsia="Calibri"/>
              </w:rPr>
              <w:t>п</w:t>
            </w:r>
            <w:proofErr w:type="gramEnd"/>
            <w:r w:rsidRPr="00F2002B">
              <w:rPr>
                <w:rFonts w:eastAsia="Calibri"/>
                <w:lang w:val="en-US"/>
              </w:rPr>
              <w:t>/</w:t>
            </w:r>
            <w:r w:rsidRPr="00F2002B">
              <w:rPr>
                <w:rFonts w:eastAsia="Calibri"/>
              </w:rPr>
              <w:t>п</w:t>
            </w:r>
          </w:p>
        </w:tc>
        <w:tc>
          <w:tcPr>
            <w:tcW w:w="1843" w:type="dxa"/>
            <w:vAlign w:val="center"/>
          </w:tcPr>
          <w:p w:rsidR="00B5509E" w:rsidRPr="00F2002B" w:rsidRDefault="00B5509E" w:rsidP="00B5509E">
            <w:pPr>
              <w:pStyle w:val="12"/>
              <w:rPr>
                <w:rFonts w:eastAsia="Calibri"/>
              </w:rPr>
            </w:pPr>
            <w:r w:rsidRPr="00F2002B">
              <w:rPr>
                <w:rFonts w:eastAsia="Calibri"/>
              </w:rPr>
              <w:t>Объект</w:t>
            </w:r>
          </w:p>
        </w:tc>
        <w:tc>
          <w:tcPr>
            <w:tcW w:w="1418" w:type="dxa"/>
            <w:vAlign w:val="center"/>
          </w:tcPr>
          <w:p w:rsidR="00B5509E" w:rsidRPr="00F2002B" w:rsidRDefault="00B5509E" w:rsidP="00B5509E">
            <w:pPr>
              <w:pStyle w:val="12"/>
              <w:rPr>
                <w:rFonts w:eastAsia="Calibri"/>
              </w:rPr>
            </w:pPr>
            <w:r w:rsidRPr="00F2002B">
              <w:rPr>
                <w:rFonts w:eastAsia="Calibri"/>
              </w:rPr>
              <w:t>Существ</w:t>
            </w:r>
            <w:proofErr w:type="gramStart"/>
            <w:r w:rsidRPr="00F2002B">
              <w:rPr>
                <w:rFonts w:eastAsia="Calibri"/>
              </w:rPr>
              <w:t>.</w:t>
            </w:r>
            <w:proofErr w:type="gramEnd"/>
            <w:r w:rsidRPr="00F2002B">
              <w:rPr>
                <w:rFonts w:eastAsia="Calibri"/>
              </w:rPr>
              <w:t xml:space="preserve"> </w:t>
            </w:r>
            <w:proofErr w:type="gramStart"/>
            <w:r w:rsidRPr="00F2002B">
              <w:rPr>
                <w:rFonts w:eastAsia="Calibri"/>
              </w:rPr>
              <w:t>п</w:t>
            </w:r>
            <w:proofErr w:type="gramEnd"/>
            <w:r w:rsidRPr="00F2002B">
              <w:rPr>
                <w:rFonts w:eastAsia="Calibri"/>
              </w:rPr>
              <w:t>оложение (фактич.)</w:t>
            </w:r>
          </w:p>
        </w:tc>
        <w:tc>
          <w:tcPr>
            <w:tcW w:w="1417" w:type="dxa"/>
            <w:vAlign w:val="center"/>
          </w:tcPr>
          <w:p w:rsidR="00B5509E" w:rsidRPr="00B01B60" w:rsidRDefault="00B5509E" w:rsidP="00B5509E">
            <w:pPr>
              <w:pStyle w:val="12"/>
              <w:rPr>
                <w:rFonts w:eastAsia="Calibri"/>
              </w:rPr>
            </w:pPr>
            <w:proofErr w:type="gramStart"/>
            <w:r>
              <w:rPr>
                <w:rFonts w:eastAsia="Calibri"/>
              </w:rPr>
              <w:t>Необходи</w:t>
            </w:r>
            <w:r w:rsidR="002B413A">
              <w:rPr>
                <w:rFonts w:eastAsia="Calibri"/>
              </w:rPr>
              <w:t>-</w:t>
            </w:r>
            <w:r>
              <w:rPr>
                <w:rFonts w:eastAsia="Calibri"/>
              </w:rPr>
              <w:t>мо</w:t>
            </w:r>
            <w:proofErr w:type="gramEnd"/>
            <w:r>
              <w:rPr>
                <w:rFonts w:eastAsia="Calibri"/>
              </w:rPr>
              <w:t xml:space="preserve"> на </w:t>
            </w:r>
            <w:r>
              <w:rPr>
                <w:rFonts w:eastAsia="Calibri"/>
                <w:lang w:val="en-US"/>
              </w:rPr>
              <w:t>I</w:t>
            </w:r>
            <w:r>
              <w:rPr>
                <w:rFonts w:eastAsia="Calibri"/>
              </w:rPr>
              <w:t xml:space="preserve"> оч.</w:t>
            </w:r>
          </w:p>
        </w:tc>
        <w:tc>
          <w:tcPr>
            <w:tcW w:w="1418" w:type="dxa"/>
            <w:vAlign w:val="center"/>
          </w:tcPr>
          <w:p w:rsidR="00B5509E" w:rsidRPr="00F2002B" w:rsidRDefault="00B5509E" w:rsidP="00B5509E">
            <w:pPr>
              <w:pStyle w:val="12"/>
              <w:rPr>
                <w:rFonts w:eastAsia="Calibri"/>
              </w:rPr>
            </w:pPr>
            <w:proofErr w:type="gramStart"/>
            <w:r w:rsidRPr="00F2002B">
              <w:rPr>
                <w:rFonts w:eastAsia="Calibri"/>
              </w:rPr>
              <w:t>Необходи</w:t>
            </w:r>
            <w:r w:rsidR="002B413A">
              <w:rPr>
                <w:rFonts w:eastAsia="Calibri"/>
              </w:rPr>
              <w:t>-</w:t>
            </w:r>
            <w:r w:rsidRPr="00F2002B">
              <w:rPr>
                <w:rFonts w:eastAsia="Calibri"/>
              </w:rPr>
              <w:t>мо</w:t>
            </w:r>
            <w:proofErr w:type="gramEnd"/>
            <w:r w:rsidRPr="00F2002B">
              <w:rPr>
                <w:rFonts w:eastAsia="Calibri"/>
              </w:rPr>
              <w:t xml:space="preserve"> на Р.С.</w:t>
            </w:r>
          </w:p>
        </w:tc>
        <w:tc>
          <w:tcPr>
            <w:tcW w:w="1275" w:type="dxa"/>
            <w:vAlign w:val="center"/>
          </w:tcPr>
          <w:p w:rsidR="00B5509E" w:rsidRPr="00F2002B" w:rsidRDefault="00B5509E" w:rsidP="00B5509E">
            <w:pPr>
              <w:pStyle w:val="12"/>
              <w:rPr>
                <w:rFonts w:eastAsia="Calibri"/>
              </w:rPr>
            </w:pPr>
            <w:r w:rsidRPr="00F2002B">
              <w:rPr>
                <w:rFonts w:eastAsia="Calibri"/>
              </w:rPr>
              <w:t>Принято по ГП</w:t>
            </w:r>
          </w:p>
        </w:tc>
        <w:tc>
          <w:tcPr>
            <w:tcW w:w="1701" w:type="dxa"/>
            <w:vAlign w:val="center"/>
          </w:tcPr>
          <w:p w:rsidR="00B5509E" w:rsidRPr="00F2002B" w:rsidRDefault="00B5509E" w:rsidP="00B5509E">
            <w:pPr>
              <w:pStyle w:val="12"/>
              <w:rPr>
                <w:rFonts w:eastAsia="Calibri"/>
              </w:rPr>
            </w:pPr>
            <w:r w:rsidRPr="00F2002B">
              <w:rPr>
                <w:rFonts w:eastAsia="Calibri"/>
              </w:rPr>
              <w:t>Примечание</w:t>
            </w:r>
          </w:p>
        </w:tc>
      </w:tr>
      <w:tr w:rsidR="00B5509E" w:rsidTr="00B42B9D">
        <w:tc>
          <w:tcPr>
            <w:tcW w:w="567" w:type="dxa"/>
            <w:vAlign w:val="center"/>
          </w:tcPr>
          <w:p w:rsidR="00B5509E" w:rsidRPr="00B5509E" w:rsidRDefault="00B5509E" w:rsidP="00B5509E">
            <w:pPr>
              <w:pStyle w:val="12"/>
              <w:rPr>
                <w:rFonts w:eastAsia="Calibri"/>
                <w:sz w:val="16"/>
                <w:szCs w:val="16"/>
              </w:rPr>
            </w:pPr>
            <w:r w:rsidRPr="00B5509E">
              <w:rPr>
                <w:rFonts w:eastAsia="Calibri"/>
                <w:sz w:val="16"/>
                <w:szCs w:val="16"/>
              </w:rPr>
              <w:t>1</w:t>
            </w:r>
          </w:p>
        </w:tc>
        <w:tc>
          <w:tcPr>
            <w:tcW w:w="1843" w:type="dxa"/>
            <w:vAlign w:val="center"/>
          </w:tcPr>
          <w:p w:rsidR="00B5509E" w:rsidRPr="00B5509E" w:rsidRDefault="00B5509E" w:rsidP="00B5509E">
            <w:pPr>
              <w:pStyle w:val="12"/>
              <w:rPr>
                <w:rFonts w:eastAsia="Calibri"/>
                <w:sz w:val="16"/>
                <w:szCs w:val="16"/>
              </w:rPr>
            </w:pPr>
            <w:r w:rsidRPr="00B5509E">
              <w:rPr>
                <w:rFonts w:eastAsia="Calibri"/>
                <w:sz w:val="16"/>
                <w:szCs w:val="16"/>
              </w:rPr>
              <w:t>2</w:t>
            </w:r>
          </w:p>
        </w:tc>
        <w:tc>
          <w:tcPr>
            <w:tcW w:w="1418" w:type="dxa"/>
            <w:vAlign w:val="center"/>
          </w:tcPr>
          <w:p w:rsidR="00B5509E" w:rsidRPr="00B5509E" w:rsidRDefault="00B5509E" w:rsidP="00B5509E">
            <w:pPr>
              <w:pStyle w:val="12"/>
              <w:rPr>
                <w:rFonts w:eastAsia="Calibri"/>
                <w:sz w:val="16"/>
                <w:szCs w:val="16"/>
              </w:rPr>
            </w:pPr>
            <w:r w:rsidRPr="00B5509E">
              <w:rPr>
                <w:rFonts w:eastAsia="Calibri"/>
                <w:sz w:val="16"/>
                <w:szCs w:val="16"/>
              </w:rPr>
              <w:t>3</w:t>
            </w:r>
          </w:p>
        </w:tc>
        <w:tc>
          <w:tcPr>
            <w:tcW w:w="1417" w:type="dxa"/>
            <w:vAlign w:val="center"/>
          </w:tcPr>
          <w:p w:rsidR="00B5509E" w:rsidRPr="00B5509E" w:rsidRDefault="00B5509E" w:rsidP="00B5509E">
            <w:pPr>
              <w:pStyle w:val="12"/>
              <w:rPr>
                <w:rFonts w:eastAsia="Calibri"/>
                <w:sz w:val="16"/>
                <w:szCs w:val="16"/>
              </w:rPr>
            </w:pPr>
            <w:r w:rsidRPr="00B5509E">
              <w:rPr>
                <w:rFonts w:eastAsia="Calibri"/>
                <w:sz w:val="16"/>
                <w:szCs w:val="16"/>
              </w:rPr>
              <w:t>4</w:t>
            </w:r>
          </w:p>
        </w:tc>
        <w:tc>
          <w:tcPr>
            <w:tcW w:w="1418" w:type="dxa"/>
            <w:vAlign w:val="center"/>
          </w:tcPr>
          <w:p w:rsidR="00B5509E" w:rsidRPr="00B5509E" w:rsidRDefault="00B5509E" w:rsidP="00B5509E">
            <w:pPr>
              <w:pStyle w:val="12"/>
              <w:rPr>
                <w:rFonts w:eastAsia="Calibri"/>
                <w:sz w:val="16"/>
                <w:szCs w:val="16"/>
              </w:rPr>
            </w:pPr>
            <w:r w:rsidRPr="00B5509E">
              <w:rPr>
                <w:rFonts w:eastAsia="Calibri"/>
                <w:sz w:val="16"/>
                <w:szCs w:val="16"/>
              </w:rPr>
              <w:t>5</w:t>
            </w:r>
          </w:p>
        </w:tc>
        <w:tc>
          <w:tcPr>
            <w:tcW w:w="1275" w:type="dxa"/>
            <w:vAlign w:val="center"/>
          </w:tcPr>
          <w:p w:rsidR="00B5509E" w:rsidRPr="00B5509E" w:rsidRDefault="00B5509E" w:rsidP="00B5509E">
            <w:pPr>
              <w:pStyle w:val="12"/>
              <w:rPr>
                <w:rFonts w:eastAsia="Calibri"/>
                <w:sz w:val="16"/>
                <w:szCs w:val="16"/>
              </w:rPr>
            </w:pPr>
            <w:r w:rsidRPr="00B5509E">
              <w:rPr>
                <w:rFonts w:eastAsia="Calibri"/>
                <w:sz w:val="16"/>
                <w:szCs w:val="16"/>
              </w:rPr>
              <w:t>6</w:t>
            </w:r>
          </w:p>
        </w:tc>
        <w:tc>
          <w:tcPr>
            <w:tcW w:w="1701" w:type="dxa"/>
            <w:vAlign w:val="center"/>
          </w:tcPr>
          <w:p w:rsidR="00B5509E" w:rsidRPr="00B5509E" w:rsidRDefault="00B5509E" w:rsidP="00B5509E">
            <w:pPr>
              <w:pStyle w:val="12"/>
              <w:rPr>
                <w:rFonts w:eastAsia="Calibri"/>
                <w:sz w:val="16"/>
                <w:szCs w:val="16"/>
              </w:rPr>
            </w:pPr>
            <w:r w:rsidRPr="00B5509E">
              <w:rPr>
                <w:rFonts w:eastAsia="Calibri"/>
                <w:sz w:val="16"/>
                <w:szCs w:val="16"/>
              </w:rPr>
              <w:t>7</w:t>
            </w:r>
          </w:p>
        </w:tc>
      </w:tr>
      <w:tr w:rsidR="00B5509E" w:rsidTr="00B42B9D">
        <w:tc>
          <w:tcPr>
            <w:tcW w:w="567" w:type="dxa"/>
            <w:vAlign w:val="center"/>
          </w:tcPr>
          <w:p w:rsidR="00B5509E" w:rsidRPr="00F2002B" w:rsidRDefault="00412F42" w:rsidP="00B5509E">
            <w:pPr>
              <w:pStyle w:val="12"/>
              <w:rPr>
                <w:rFonts w:eastAsia="Calibri"/>
              </w:rPr>
            </w:pPr>
            <w:r>
              <w:rPr>
                <w:rFonts w:eastAsia="Calibri"/>
              </w:rPr>
              <w:t>1.</w:t>
            </w:r>
          </w:p>
        </w:tc>
        <w:tc>
          <w:tcPr>
            <w:tcW w:w="1843" w:type="dxa"/>
            <w:vAlign w:val="center"/>
          </w:tcPr>
          <w:p w:rsidR="00B5509E" w:rsidRPr="00F2002B" w:rsidRDefault="00412F42" w:rsidP="00B5509E">
            <w:pPr>
              <w:pStyle w:val="12"/>
              <w:jc w:val="left"/>
              <w:rPr>
                <w:rFonts w:eastAsia="Calibri"/>
              </w:rPr>
            </w:pPr>
            <w:r>
              <w:rPr>
                <w:rFonts w:eastAsia="Calibri"/>
              </w:rPr>
              <w:t>ДОУ</w:t>
            </w:r>
          </w:p>
        </w:tc>
        <w:tc>
          <w:tcPr>
            <w:tcW w:w="1418" w:type="dxa"/>
            <w:vAlign w:val="center"/>
          </w:tcPr>
          <w:p w:rsidR="00B5509E" w:rsidRPr="00F2002B" w:rsidRDefault="00412F42" w:rsidP="00B5509E">
            <w:pPr>
              <w:pStyle w:val="12"/>
              <w:rPr>
                <w:rFonts w:eastAsia="Calibri"/>
              </w:rPr>
            </w:pPr>
            <w:r>
              <w:rPr>
                <w:rFonts w:eastAsia="Calibri"/>
              </w:rPr>
              <w:t>465 мест</w:t>
            </w:r>
          </w:p>
        </w:tc>
        <w:tc>
          <w:tcPr>
            <w:tcW w:w="1417" w:type="dxa"/>
            <w:vAlign w:val="center"/>
          </w:tcPr>
          <w:p w:rsidR="00B5509E" w:rsidRDefault="002B6672" w:rsidP="00B5509E">
            <w:pPr>
              <w:pStyle w:val="12"/>
              <w:rPr>
                <w:rFonts w:eastAsia="Calibri"/>
              </w:rPr>
            </w:pPr>
            <w:r>
              <w:rPr>
                <w:rFonts w:eastAsia="Calibri"/>
              </w:rPr>
              <w:t>694 места</w:t>
            </w:r>
          </w:p>
        </w:tc>
        <w:tc>
          <w:tcPr>
            <w:tcW w:w="1418" w:type="dxa"/>
            <w:vAlign w:val="center"/>
          </w:tcPr>
          <w:p w:rsidR="00B5509E" w:rsidRPr="00F2002B" w:rsidRDefault="002B6672" w:rsidP="00B5509E">
            <w:pPr>
              <w:pStyle w:val="12"/>
              <w:rPr>
                <w:rFonts w:eastAsia="Calibri"/>
              </w:rPr>
            </w:pPr>
            <w:r>
              <w:rPr>
                <w:rFonts w:eastAsia="Calibri"/>
              </w:rPr>
              <w:t>743 мест</w:t>
            </w:r>
          </w:p>
        </w:tc>
        <w:tc>
          <w:tcPr>
            <w:tcW w:w="1275" w:type="dxa"/>
            <w:vAlign w:val="center"/>
          </w:tcPr>
          <w:p w:rsidR="00B5509E" w:rsidRPr="00F2002B" w:rsidRDefault="002B6672" w:rsidP="00B5509E">
            <w:pPr>
              <w:pStyle w:val="12"/>
              <w:rPr>
                <w:rFonts w:eastAsia="Calibri"/>
              </w:rPr>
            </w:pPr>
            <w:r>
              <w:rPr>
                <w:rFonts w:eastAsia="Calibri"/>
              </w:rPr>
              <w:t>+280 мест</w:t>
            </w:r>
          </w:p>
        </w:tc>
        <w:tc>
          <w:tcPr>
            <w:tcW w:w="1701" w:type="dxa"/>
            <w:vAlign w:val="center"/>
          </w:tcPr>
          <w:p w:rsidR="00B5509E" w:rsidRPr="002B6672" w:rsidRDefault="002B6672" w:rsidP="002B6672">
            <w:pPr>
              <w:pStyle w:val="12"/>
              <w:jc w:val="left"/>
              <w:rPr>
                <w:rFonts w:eastAsia="Calibri"/>
                <w:sz w:val="20"/>
                <w:szCs w:val="20"/>
              </w:rPr>
            </w:pPr>
            <w:r w:rsidRPr="002B6672">
              <w:rPr>
                <w:rFonts w:eastAsia="Calibri"/>
                <w:sz w:val="20"/>
                <w:szCs w:val="20"/>
              </w:rPr>
              <w:t xml:space="preserve">2 д/с по 140 мест </w:t>
            </w:r>
          </w:p>
        </w:tc>
      </w:tr>
      <w:tr w:rsidR="002B6672" w:rsidTr="00B42B9D">
        <w:tc>
          <w:tcPr>
            <w:tcW w:w="567" w:type="dxa"/>
            <w:vAlign w:val="center"/>
          </w:tcPr>
          <w:p w:rsidR="002B6672" w:rsidRDefault="002B6672" w:rsidP="00B5509E">
            <w:pPr>
              <w:pStyle w:val="12"/>
              <w:rPr>
                <w:rFonts w:eastAsia="Calibri"/>
              </w:rPr>
            </w:pPr>
            <w:r>
              <w:rPr>
                <w:rFonts w:eastAsia="Calibri"/>
              </w:rPr>
              <w:t>2.</w:t>
            </w:r>
          </w:p>
        </w:tc>
        <w:tc>
          <w:tcPr>
            <w:tcW w:w="1843" w:type="dxa"/>
            <w:vAlign w:val="center"/>
          </w:tcPr>
          <w:p w:rsidR="002B6672" w:rsidRDefault="002B6672" w:rsidP="00B5509E">
            <w:pPr>
              <w:pStyle w:val="12"/>
              <w:jc w:val="left"/>
              <w:rPr>
                <w:rFonts w:eastAsia="Calibri"/>
              </w:rPr>
            </w:pPr>
            <w:r>
              <w:rPr>
                <w:rFonts w:eastAsia="Calibri"/>
              </w:rPr>
              <w:t>Школы</w:t>
            </w:r>
          </w:p>
        </w:tc>
        <w:tc>
          <w:tcPr>
            <w:tcW w:w="1418" w:type="dxa"/>
            <w:vAlign w:val="center"/>
          </w:tcPr>
          <w:p w:rsidR="002B6672" w:rsidRDefault="002B6672" w:rsidP="00B5509E">
            <w:pPr>
              <w:pStyle w:val="12"/>
              <w:rPr>
                <w:rFonts w:eastAsia="Calibri"/>
              </w:rPr>
            </w:pPr>
            <w:r>
              <w:rPr>
                <w:rFonts w:eastAsia="Calibri"/>
              </w:rPr>
              <w:t>1160 мест</w:t>
            </w:r>
          </w:p>
        </w:tc>
        <w:tc>
          <w:tcPr>
            <w:tcW w:w="1417" w:type="dxa"/>
            <w:vAlign w:val="center"/>
          </w:tcPr>
          <w:p w:rsidR="002B6672" w:rsidRDefault="002B6672" w:rsidP="00B5509E">
            <w:pPr>
              <w:pStyle w:val="12"/>
              <w:rPr>
                <w:rFonts w:eastAsia="Calibri"/>
              </w:rPr>
            </w:pPr>
            <w:r>
              <w:rPr>
                <w:rFonts w:eastAsia="Calibri"/>
              </w:rPr>
              <w:t>767 мест</w:t>
            </w:r>
          </w:p>
        </w:tc>
        <w:tc>
          <w:tcPr>
            <w:tcW w:w="1418" w:type="dxa"/>
            <w:vAlign w:val="center"/>
          </w:tcPr>
          <w:p w:rsidR="002B6672" w:rsidRDefault="002B6672" w:rsidP="00B5509E">
            <w:pPr>
              <w:pStyle w:val="12"/>
              <w:rPr>
                <w:rFonts w:eastAsia="Calibri"/>
              </w:rPr>
            </w:pPr>
            <w:r>
              <w:rPr>
                <w:rFonts w:eastAsia="Calibri"/>
              </w:rPr>
              <w:t>1365 мест</w:t>
            </w:r>
          </w:p>
        </w:tc>
        <w:tc>
          <w:tcPr>
            <w:tcW w:w="1275" w:type="dxa"/>
            <w:vAlign w:val="center"/>
          </w:tcPr>
          <w:p w:rsidR="002B6672" w:rsidRDefault="002B6672" w:rsidP="00B5509E">
            <w:pPr>
              <w:pStyle w:val="12"/>
              <w:rPr>
                <w:rFonts w:eastAsia="Calibri"/>
              </w:rPr>
            </w:pPr>
            <w:r>
              <w:rPr>
                <w:rFonts w:eastAsia="Calibri"/>
              </w:rPr>
              <w:t>+115 мест</w:t>
            </w:r>
          </w:p>
        </w:tc>
        <w:tc>
          <w:tcPr>
            <w:tcW w:w="1701" w:type="dxa"/>
            <w:vAlign w:val="center"/>
          </w:tcPr>
          <w:p w:rsidR="002B6672" w:rsidRPr="002B6672" w:rsidRDefault="002B6672" w:rsidP="002B6672">
            <w:pPr>
              <w:pStyle w:val="12"/>
              <w:jc w:val="left"/>
              <w:rPr>
                <w:rFonts w:eastAsia="Calibri"/>
                <w:sz w:val="20"/>
                <w:szCs w:val="20"/>
              </w:rPr>
            </w:pPr>
            <w:r>
              <w:rPr>
                <w:rFonts w:eastAsia="Calibri"/>
                <w:sz w:val="20"/>
                <w:szCs w:val="20"/>
              </w:rPr>
              <w:t>начальная школа на 115 мест</w:t>
            </w:r>
          </w:p>
        </w:tc>
      </w:tr>
      <w:tr w:rsidR="002B6672" w:rsidTr="00B42B9D">
        <w:tc>
          <w:tcPr>
            <w:tcW w:w="567" w:type="dxa"/>
            <w:vAlign w:val="center"/>
          </w:tcPr>
          <w:p w:rsidR="002B6672" w:rsidRDefault="005B41A8" w:rsidP="00B5509E">
            <w:pPr>
              <w:pStyle w:val="12"/>
              <w:rPr>
                <w:rFonts w:eastAsia="Calibri"/>
              </w:rPr>
            </w:pPr>
            <w:r>
              <w:rPr>
                <w:rFonts w:eastAsia="Calibri"/>
              </w:rPr>
              <w:t>3.</w:t>
            </w:r>
          </w:p>
        </w:tc>
        <w:tc>
          <w:tcPr>
            <w:tcW w:w="1843" w:type="dxa"/>
            <w:vAlign w:val="center"/>
          </w:tcPr>
          <w:p w:rsidR="002B6672" w:rsidRDefault="005B41A8" w:rsidP="00B5509E">
            <w:pPr>
              <w:pStyle w:val="12"/>
              <w:jc w:val="left"/>
              <w:rPr>
                <w:rFonts w:eastAsia="Calibri"/>
              </w:rPr>
            </w:pPr>
            <w:r>
              <w:rPr>
                <w:rFonts w:eastAsia="Calibri"/>
              </w:rPr>
              <w:t>Внешкольные учреждения</w:t>
            </w:r>
          </w:p>
        </w:tc>
        <w:tc>
          <w:tcPr>
            <w:tcW w:w="1418" w:type="dxa"/>
            <w:vAlign w:val="center"/>
          </w:tcPr>
          <w:p w:rsidR="002B6672" w:rsidRDefault="005B41A8" w:rsidP="00B5509E">
            <w:pPr>
              <w:pStyle w:val="12"/>
              <w:rPr>
                <w:rFonts w:eastAsia="Calibri"/>
              </w:rPr>
            </w:pPr>
            <w:r>
              <w:rPr>
                <w:rFonts w:eastAsia="Calibri"/>
              </w:rPr>
              <w:t>180 мест</w:t>
            </w:r>
          </w:p>
        </w:tc>
        <w:tc>
          <w:tcPr>
            <w:tcW w:w="1417" w:type="dxa"/>
            <w:vAlign w:val="center"/>
          </w:tcPr>
          <w:p w:rsidR="002B6672" w:rsidRDefault="005B41A8" w:rsidP="00B5509E">
            <w:pPr>
              <w:pStyle w:val="12"/>
              <w:rPr>
                <w:rFonts w:eastAsia="Calibri"/>
              </w:rPr>
            </w:pPr>
            <w:r>
              <w:rPr>
                <w:rFonts w:eastAsia="Calibri"/>
              </w:rPr>
              <w:t>128 мест</w:t>
            </w:r>
          </w:p>
        </w:tc>
        <w:tc>
          <w:tcPr>
            <w:tcW w:w="1418" w:type="dxa"/>
            <w:vAlign w:val="center"/>
          </w:tcPr>
          <w:p w:rsidR="002B6672" w:rsidRDefault="005B41A8" w:rsidP="00B5509E">
            <w:pPr>
              <w:pStyle w:val="12"/>
              <w:rPr>
                <w:rFonts w:eastAsia="Calibri"/>
              </w:rPr>
            </w:pPr>
            <w:r>
              <w:rPr>
                <w:rFonts w:eastAsia="Calibri"/>
              </w:rPr>
              <w:t>137 мест</w:t>
            </w:r>
          </w:p>
        </w:tc>
        <w:tc>
          <w:tcPr>
            <w:tcW w:w="1275" w:type="dxa"/>
            <w:vAlign w:val="center"/>
          </w:tcPr>
          <w:p w:rsidR="002B6672" w:rsidRDefault="005B41A8" w:rsidP="005B41A8">
            <w:pPr>
              <w:pStyle w:val="12"/>
              <w:rPr>
                <w:rFonts w:eastAsia="Calibri"/>
              </w:rPr>
            </w:pPr>
            <w:r>
              <w:rPr>
                <w:rFonts w:eastAsia="Calibri"/>
              </w:rPr>
              <w:t>+100 мест</w:t>
            </w:r>
          </w:p>
        </w:tc>
        <w:tc>
          <w:tcPr>
            <w:tcW w:w="1701" w:type="dxa"/>
            <w:vAlign w:val="center"/>
          </w:tcPr>
          <w:p w:rsidR="002B6672" w:rsidRDefault="005B41A8" w:rsidP="005B41A8">
            <w:pPr>
              <w:pStyle w:val="12"/>
              <w:jc w:val="left"/>
              <w:rPr>
                <w:rFonts w:eastAsia="Calibri"/>
                <w:sz w:val="20"/>
                <w:szCs w:val="20"/>
              </w:rPr>
            </w:pPr>
            <w:r>
              <w:rPr>
                <w:rFonts w:eastAsia="Calibri"/>
                <w:sz w:val="20"/>
                <w:szCs w:val="20"/>
              </w:rPr>
              <w:t>2 объекта по 50 мест</w:t>
            </w:r>
          </w:p>
        </w:tc>
      </w:tr>
      <w:tr w:rsidR="005B41A8" w:rsidTr="00B42B9D">
        <w:tc>
          <w:tcPr>
            <w:tcW w:w="567" w:type="dxa"/>
            <w:vAlign w:val="center"/>
          </w:tcPr>
          <w:p w:rsidR="005B41A8" w:rsidRDefault="005B41A8" w:rsidP="00B5509E">
            <w:pPr>
              <w:pStyle w:val="12"/>
              <w:rPr>
                <w:rFonts w:eastAsia="Calibri"/>
              </w:rPr>
            </w:pPr>
            <w:r>
              <w:rPr>
                <w:rFonts w:eastAsia="Calibri"/>
              </w:rPr>
              <w:t>4.</w:t>
            </w:r>
          </w:p>
        </w:tc>
        <w:tc>
          <w:tcPr>
            <w:tcW w:w="1843" w:type="dxa"/>
            <w:vAlign w:val="center"/>
          </w:tcPr>
          <w:p w:rsidR="005B41A8" w:rsidRDefault="005B41A8" w:rsidP="00B5509E">
            <w:pPr>
              <w:pStyle w:val="12"/>
              <w:jc w:val="left"/>
              <w:rPr>
                <w:rFonts w:eastAsia="Calibri"/>
              </w:rPr>
            </w:pPr>
            <w:r>
              <w:rPr>
                <w:rFonts w:eastAsia="Calibri"/>
              </w:rPr>
              <w:t xml:space="preserve">Дома-интернаты для </w:t>
            </w:r>
            <w:proofErr w:type="gramStart"/>
            <w:r>
              <w:rPr>
                <w:rFonts w:eastAsia="Calibri"/>
              </w:rPr>
              <w:t>престарелых</w:t>
            </w:r>
            <w:proofErr w:type="gramEnd"/>
          </w:p>
        </w:tc>
        <w:tc>
          <w:tcPr>
            <w:tcW w:w="1418" w:type="dxa"/>
            <w:vAlign w:val="center"/>
          </w:tcPr>
          <w:p w:rsidR="005B41A8" w:rsidRDefault="005B41A8" w:rsidP="00B5509E">
            <w:pPr>
              <w:pStyle w:val="12"/>
              <w:rPr>
                <w:rFonts w:eastAsia="Calibri"/>
              </w:rPr>
            </w:pPr>
            <w:r>
              <w:rPr>
                <w:rFonts w:eastAsia="Calibri"/>
              </w:rPr>
              <w:t>256 мест</w:t>
            </w:r>
          </w:p>
        </w:tc>
        <w:tc>
          <w:tcPr>
            <w:tcW w:w="1417" w:type="dxa"/>
            <w:vAlign w:val="center"/>
          </w:tcPr>
          <w:p w:rsidR="005B41A8" w:rsidRDefault="005B41A8" w:rsidP="00B5509E">
            <w:pPr>
              <w:pStyle w:val="12"/>
              <w:rPr>
                <w:rFonts w:eastAsia="Calibri"/>
              </w:rPr>
            </w:pPr>
            <w:r>
              <w:rPr>
                <w:rFonts w:eastAsia="Calibri"/>
              </w:rPr>
              <w:t>238 мест</w:t>
            </w:r>
          </w:p>
        </w:tc>
        <w:tc>
          <w:tcPr>
            <w:tcW w:w="1418" w:type="dxa"/>
            <w:vAlign w:val="center"/>
          </w:tcPr>
          <w:p w:rsidR="005B41A8" w:rsidRDefault="005B41A8" w:rsidP="00B5509E">
            <w:pPr>
              <w:pStyle w:val="12"/>
              <w:rPr>
                <w:rFonts w:eastAsia="Calibri"/>
              </w:rPr>
            </w:pPr>
            <w:r>
              <w:rPr>
                <w:rFonts w:eastAsia="Calibri"/>
              </w:rPr>
              <w:t>255 мест</w:t>
            </w:r>
          </w:p>
        </w:tc>
        <w:tc>
          <w:tcPr>
            <w:tcW w:w="1275" w:type="dxa"/>
            <w:vAlign w:val="center"/>
          </w:tcPr>
          <w:p w:rsidR="005B41A8" w:rsidRDefault="005B41A8" w:rsidP="005B41A8">
            <w:pPr>
              <w:pStyle w:val="12"/>
              <w:rPr>
                <w:rFonts w:eastAsia="Calibri"/>
              </w:rPr>
            </w:pPr>
            <w:r>
              <w:rPr>
                <w:rFonts w:eastAsia="Calibri"/>
              </w:rPr>
              <w:t>-</w:t>
            </w:r>
          </w:p>
        </w:tc>
        <w:tc>
          <w:tcPr>
            <w:tcW w:w="1701" w:type="dxa"/>
            <w:vAlign w:val="center"/>
          </w:tcPr>
          <w:p w:rsidR="005B41A8" w:rsidRDefault="005B41A8" w:rsidP="005B41A8">
            <w:pPr>
              <w:pStyle w:val="12"/>
              <w:jc w:val="left"/>
              <w:rPr>
                <w:rFonts w:eastAsia="Calibri"/>
                <w:sz w:val="20"/>
                <w:szCs w:val="20"/>
              </w:rPr>
            </w:pPr>
          </w:p>
        </w:tc>
      </w:tr>
      <w:tr w:rsidR="005B41A8" w:rsidTr="00B42B9D">
        <w:tc>
          <w:tcPr>
            <w:tcW w:w="567" w:type="dxa"/>
            <w:vAlign w:val="center"/>
          </w:tcPr>
          <w:p w:rsidR="005B41A8" w:rsidRDefault="005B41A8" w:rsidP="00B5509E">
            <w:pPr>
              <w:pStyle w:val="12"/>
              <w:rPr>
                <w:rFonts w:eastAsia="Calibri"/>
              </w:rPr>
            </w:pPr>
            <w:r>
              <w:rPr>
                <w:rFonts w:eastAsia="Calibri"/>
              </w:rPr>
              <w:t>5.</w:t>
            </w:r>
          </w:p>
        </w:tc>
        <w:tc>
          <w:tcPr>
            <w:tcW w:w="1843" w:type="dxa"/>
            <w:vAlign w:val="center"/>
          </w:tcPr>
          <w:p w:rsidR="005B41A8" w:rsidRDefault="007033A8" w:rsidP="00B5509E">
            <w:pPr>
              <w:pStyle w:val="12"/>
              <w:jc w:val="left"/>
              <w:rPr>
                <w:rFonts w:eastAsia="Calibri"/>
              </w:rPr>
            </w:pPr>
            <w:r>
              <w:rPr>
                <w:rFonts w:eastAsia="Calibri"/>
              </w:rPr>
              <w:t>Стационар</w:t>
            </w:r>
          </w:p>
        </w:tc>
        <w:tc>
          <w:tcPr>
            <w:tcW w:w="1418" w:type="dxa"/>
            <w:vAlign w:val="center"/>
          </w:tcPr>
          <w:p w:rsidR="005B41A8" w:rsidRDefault="007033A8" w:rsidP="00B5509E">
            <w:pPr>
              <w:pStyle w:val="12"/>
              <w:rPr>
                <w:rFonts w:eastAsia="Calibri"/>
              </w:rPr>
            </w:pPr>
            <w:r>
              <w:rPr>
                <w:rFonts w:eastAsia="Calibri"/>
              </w:rPr>
              <w:t>150 мест</w:t>
            </w:r>
          </w:p>
        </w:tc>
        <w:tc>
          <w:tcPr>
            <w:tcW w:w="1417" w:type="dxa"/>
            <w:vAlign w:val="center"/>
          </w:tcPr>
          <w:p w:rsidR="005B41A8" w:rsidRDefault="007033A8" w:rsidP="00B5509E">
            <w:pPr>
              <w:pStyle w:val="12"/>
              <w:rPr>
                <w:rFonts w:eastAsia="Calibri"/>
              </w:rPr>
            </w:pPr>
            <w:r>
              <w:rPr>
                <w:rFonts w:eastAsia="Calibri"/>
              </w:rPr>
              <w:t>168 мест</w:t>
            </w:r>
          </w:p>
        </w:tc>
        <w:tc>
          <w:tcPr>
            <w:tcW w:w="1418" w:type="dxa"/>
            <w:vAlign w:val="center"/>
          </w:tcPr>
          <w:p w:rsidR="005B41A8" w:rsidRDefault="007033A8" w:rsidP="00B5509E">
            <w:pPr>
              <w:pStyle w:val="12"/>
              <w:rPr>
                <w:rFonts w:eastAsia="Calibri"/>
              </w:rPr>
            </w:pPr>
            <w:r>
              <w:rPr>
                <w:rFonts w:eastAsia="Calibri"/>
              </w:rPr>
              <w:t>180 мест</w:t>
            </w:r>
          </w:p>
        </w:tc>
        <w:tc>
          <w:tcPr>
            <w:tcW w:w="1275" w:type="dxa"/>
            <w:vAlign w:val="center"/>
          </w:tcPr>
          <w:p w:rsidR="005B41A8" w:rsidRDefault="007033A8" w:rsidP="005B41A8">
            <w:pPr>
              <w:pStyle w:val="12"/>
              <w:rPr>
                <w:rFonts w:eastAsia="Calibri"/>
              </w:rPr>
            </w:pPr>
            <w:r>
              <w:rPr>
                <w:rFonts w:eastAsia="Calibri"/>
              </w:rPr>
              <w:t>+ 30 мест</w:t>
            </w:r>
          </w:p>
        </w:tc>
        <w:tc>
          <w:tcPr>
            <w:tcW w:w="1701" w:type="dxa"/>
            <w:vAlign w:val="center"/>
          </w:tcPr>
          <w:p w:rsidR="005B41A8" w:rsidRDefault="007033A8" w:rsidP="005B41A8">
            <w:pPr>
              <w:pStyle w:val="12"/>
              <w:jc w:val="left"/>
              <w:rPr>
                <w:rFonts w:eastAsia="Calibri"/>
                <w:sz w:val="20"/>
                <w:szCs w:val="20"/>
              </w:rPr>
            </w:pPr>
            <w:r>
              <w:rPr>
                <w:rFonts w:eastAsia="Calibri"/>
                <w:sz w:val="20"/>
                <w:szCs w:val="20"/>
              </w:rPr>
              <w:t>восстановление здания детской консультации</w:t>
            </w:r>
          </w:p>
        </w:tc>
      </w:tr>
      <w:tr w:rsidR="007033A8" w:rsidTr="00B42B9D">
        <w:tc>
          <w:tcPr>
            <w:tcW w:w="567" w:type="dxa"/>
            <w:vAlign w:val="center"/>
          </w:tcPr>
          <w:p w:rsidR="007033A8" w:rsidRDefault="007033A8" w:rsidP="00B5509E">
            <w:pPr>
              <w:pStyle w:val="12"/>
              <w:rPr>
                <w:rFonts w:eastAsia="Calibri"/>
              </w:rPr>
            </w:pPr>
            <w:r>
              <w:rPr>
                <w:rFonts w:eastAsia="Calibri"/>
              </w:rPr>
              <w:t>6.</w:t>
            </w:r>
          </w:p>
        </w:tc>
        <w:tc>
          <w:tcPr>
            <w:tcW w:w="1843" w:type="dxa"/>
            <w:vAlign w:val="center"/>
          </w:tcPr>
          <w:p w:rsidR="007033A8" w:rsidRDefault="007033A8" w:rsidP="00B5509E">
            <w:pPr>
              <w:pStyle w:val="12"/>
              <w:jc w:val="left"/>
              <w:rPr>
                <w:rFonts w:eastAsia="Calibri"/>
              </w:rPr>
            </w:pPr>
            <w:r>
              <w:rPr>
                <w:rFonts w:eastAsia="Calibri"/>
              </w:rPr>
              <w:t xml:space="preserve">Поликлиника </w:t>
            </w:r>
          </w:p>
        </w:tc>
        <w:tc>
          <w:tcPr>
            <w:tcW w:w="1418" w:type="dxa"/>
            <w:vAlign w:val="center"/>
          </w:tcPr>
          <w:p w:rsidR="007033A8" w:rsidRPr="007033A8" w:rsidRDefault="007033A8" w:rsidP="00B5509E">
            <w:pPr>
              <w:pStyle w:val="12"/>
              <w:rPr>
                <w:rFonts w:eastAsia="Calibri"/>
              </w:rPr>
            </w:pPr>
            <w:r>
              <w:rPr>
                <w:rFonts w:eastAsia="Calibri"/>
              </w:rPr>
              <w:t xml:space="preserve">300 </w:t>
            </w:r>
            <w:r w:rsidRPr="007033A8">
              <w:rPr>
                <w:rFonts w:eastAsia="Calibri"/>
                <w:sz w:val="20"/>
                <w:szCs w:val="20"/>
              </w:rPr>
              <w:t>посещ</w:t>
            </w:r>
            <w:r w:rsidRPr="007033A8">
              <w:rPr>
                <w:rFonts w:eastAsia="Calibri"/>
                <w:sz w:val="20"/>
                <w:szCs w:val="20"/>
                <w:lang w:val="en-US"/>
              </w:rPr>
              <w:t>/</w:t>
            </w:r>
            <w:r w:rsidRPr="007033A8">
              <w:rPr>
                <w:rFonts w:eastAsia="Calibri"/>
                <w:sz w:val="20"/>
                <w:szCs w:val="20"/>
              </w:rPr>
              <w:t>смена</w:t>
            </w:r>
          </w:p>
        </w:tc>
        <w:tc>
          <w:tcPr>
            <w:tcW w:w="1417" w:type="dxa"/>
            <w:vAlign w:val="center"/>
          </w:tcPr>
          <w:p w:rsidR="007033A8" w:rsidRDefault="007033A8" w:rsidP="00B5509E">
            <w:pPr>
              <w:pStyle w:val="12"/>
              <w:rPr>
                <w:rFonts w:eastAsia="Calibri"/>
              </w:rPr>
            </w:pPr>
            <w:r>
              <w:rPr>
                <w:rFonts w:eastAsia="Calibri"/>
              </w:rPr>
              <w:t>по заданию</w:t>
            </w:r>
          </w:p>
        </w:tc>
        <w:tc>
          <w:tcPr>
            <w:tcW w:w="1418" w:type="dxa"/>
            <w:vAlign w:val="center"/>
          </w:tcPr>
          <w:p w:rsidR="007033A8" w:rsidRDefault="007033A8" w:rsidP="00B5509E">
            <w:pPr>
              <w:pStyle w:val="12"/>
              <w:rPr>
                <w:rFonts w:eastAsia="Calibri"/>
              </w:rPr>
            </w:pPr>
            <w:r>
              <w:rPr>
                <w:rFonts w:eastAsia="Calibri"/>
              </w:rPr>
              <w:t>по заданию</w:t>
            </w:r>
          </w:p>
        </w:tc>
        <w:tc>
          <w:tcPr>
            <w:tcW w:w="1275" w:type="dxa"/>
            <w:vAlign w:val="center"/>
          </w:tcPr>
          <w:p w:rsidR="007033A8" w:rsidRDefault="007033A8" w:rsidP="005B41A8">
            <w:pPr>
              <w:pStyle w:val="12"/>
              <w:rPr>
                <w:rFonts w:eastAsia="Calibri"/>
              </w:rPr>
            </w:pPr>
            <w:r>
              <w:rPr>
                <w:rFonts w:eastAsia="Calibri"/>
              </w:rPr>
              <w:t>-</w:t>
            </w:r>
          </w:p>
        </w:tc>
        <w:tc>
          <w:tcPr>
            <w:tcW w:w="1701" w:type="dxa"/>
            <w:vAlign w:val="center"/>
          </w:tcPr>
          <w:p w:rsidR="007033A8" w:rsidRDefault="007033A8" w:rsidP="005B41A8">
            <w:pPr>
              <w:pStyle w:val="12"/>
              <w:jc w:val="left"/>
              <w:rPr>
                <w:rFonts w:eastAsia="Calibri"/>
                <w:sz w:val="20"/>
                <w:szCs w:val="20"/>
              </w:rPr>
            </w:pPr>
          </w:p>
        </w:tc>
      </w:tr>
      <w:tr w:rsidR="007033A8" w:rsidTr="00B42B9D">
        <w:tc>
          <w:tcPr>
            <w:tcW w:w="567" w:type="dxa"/>
            <w:vAlign w:val="center"/>
          </w:tcPr>
          <w:p w:rsidR="007033A8" w:rsidRDefault="007033A8" w:rsidP="00B5509E">
            <w:pPr>
              <w:pStyle w:val="12"/>
              <w:rPr>
                <w:rFonts w:eastAsia="Calibri"/>
              </w:rPr>
            </w:pPr>
            <w:r>
              <w:rPr>
                <w:rFonts w:eastAsia="Calibri"/>
              </w:rPr>
              <w:t>7.</w:t>
            </w:r>
          </w:p>
        </w:tc>
        <w:tc>
          <w:tcPr>
            <w:tcW w:w="1843" w:type="dxa"/>
            <w:vAlign w:val="center"/>
          </w:tcPr>
          <w:p w:rsidR="007033A8" w:rsidRDefault="007033A8" w:rsidP="00B5509E">
            <w:pPr>
              <w:pStyle w:val="12"/>
              <w:jc w:val="left"/>
              <w:rPr>
                <w:rFonts w:eastAsia="Calibri"/>
              </w:rPr>
            </w:pPr>
            <w:r>
              <w:rPr>
                <w:rFonts w:eastAsia="Calibri"/>
              </w:rPr>
              <w:t xml:space="preserve">Офис врача общей </w:t>
            </w:r>
            <w:proofErr w:type="gramStart"/>
            <w:r>
              <w:rPr>
                <w:rFonts w:eastAsia="Calibri"/>
              </w:rPr>
              <w:t>прак-тики</w:t>
            </w:r>
            <w:proofErr w:type="gramEnd"/>
          </w:p>
        </w:tc>
        <w:tc>
          <w:tcPr>
            <w:tcW w:w="1418" w:type="dxa"/>
            <w:vAlign w:val="center"/>
          </w:tcPr>
          <w:p w:rsidR="007033A8" w:rsidRDefault="007033A8" w:rsidP="00B5509E">
            <w:pPr>
              <w:pStyle w:val="12"/>
              <w:rPr>
                <w:rFonts w:eastAsia="Calibri"/>
              </w:rPr>
            </w:pPr>
            <w:r>
              <w:rPr>
                <w:rFonts w:eastAsia="Calibri"/>
              </w:rPr>
              <w:t>-</w:t>
            </w:r>
          </w:p>
        </w:tc>
        <w:tc>
          <w:tcPr>
            <w:tcW w:w="1417" w:type="dxa"/>
            <w:vAlign w:val="center"/>
          </w:tcPr>
          <w:p w:rsidR="007033A8" w:rsidRDefault="007033A8" w:rsidP="00B526A5">
            <w:pPr>
              <w:pStyle w:val="12"/>
              <w:rPr>
                <w:rFonts w:eastAsia="Calibri"/>
              </w:rPr>
            </w:pPr>
            <w:r>
              <w:rPr>
                <w:rFonts w:eastAsia="Calibri"/>
              </w:rPr>
              <w:t>по заданию</w:t>
            </w:r>
          </w:p>
        </w:tc>
        <w:tc>
          <w:tcPr>
            <w:tcW w:w="1418" w:type="dxa"/>
            <w:vAlign w:val="center"/>
          </w:tcPr>
          <w:p w:rsidR="007033A8" w:rsidRDefault="007033A8" w:rsidP="00B526A5">
            <w:pPr>
              <w:pStyle w:val="12"/>
              <w:rPr>
                <w:rFonts w:eastAsia="Calibri"/>
              </w:rPr>
            </w:pPr>
            <w:r>
              <w:rPr>
                <w:rFonts w:eastAsia="Calibri"/>
              </w:rPr>
              <w:t>по заданию</w:t>
            </w:r>
          </w:p>
        </w:tc>
        <w:tc>
          <w:tcPr>
            <w:tcW w:w="1275" w:type="dxa"/>
            <w:vAlign w:val="center"/>
          </w:tcPr>
          <w:p w:rsidR="007033A8" w:rsidRDefault="007033A8" w:rsidP="005B41A8">
            <w:pPr>
              <w:pStyle w:val="12"/>
              <w:rPr>
                <w:rFonts w:eastAsia="Calibri"/>
              </w:rPr>
            </w:pPr>
            <w:r>
              <w:rPr>
                <w:rFonts w:eastAsia="Calibri"/>
              </w:rPr>
              <w:t>+ 1 объект</w:t>
            </w:r>
          </w:p>
        </w:tc>
        <w:tc>
          <w:tcPr>
            <w:tcW w:w="1701" w:type="dxa"/>
            <w:vAlign w:val="center"/>
          </w:tcPr>
          <w:p w:rsidR="007033A8" w:rsidRDefault="007033A8" w:rsidP="005B41A8">
            <w:pPr>
              <w:pStyle w:val="12"/>
              <w:jc w:val="left"/>
              <w:rPr>
                <w:rFonts w:eastAsia="Calibri"/>
                <w:sz w:val="20"/>
                <w:szCs w:val="20"/>
              </w:rPr>
            </w:pPr>
            <w:r>
              <w:rPr>
                <w:rFonts w:eastAsia="Calibri"/>
                <w:sz w:val="20"/>
                <w:szCs w:val="20"/>
              </w:rPr>
              <w:t>в здании детской консультации</w:t>
            </w:r>
          </w:p>
        </w:tc>
      </w:tr>
      <w:tr w:rsidR="007033A8" w:rsidTr="00B42B9D">
        <w:tc>
          <w:tcPr>
            <w:tcW w:w="567" w:type="dxa"/>
            <w:vAlign w:val="center"/>
          </w:tcPr>
          <w:p w:rsidR="007033A8" w:rsidRDefault="007033A8" w:rsidP="00B5509E">
            <w:pPr>
              <w:pStyle w:val="12"/>
              <w:rPr>
                <w:rFonts w:eastAsia="Calibri"/>
              </w:rPr>
            </w:pPr>
            <w:r>
              <w:rPr>
                <w:rFonts w:eastAsia="Calibri"/>
              </w:rPr>
              <w:t>8.</w:t>
            </w:r>
          </w:p>
        </w:tc>
        <w:tc>
          <w:tcPr>
            <w:tcW w:w="1843" w:type="dxa"/>
            <w:vAlign w:val="center"/>
          </w:tcPr>
          <w:p w:rsidR="007033A8" w:rsidRDefault="007033A8" w:rsidP="00B5509E">
            <w:pPr>
              <w:pStyle w:val="12"/>
              <w:jc w:val="left"/>
              <w:rPr>
                <w:rFonts w:eastAsia="Calibri"/>
              </w:rPr>
            </w:pPr>
            <w:r>
              <w:rPr>
                <w:rFonts w:eastAsia="Calibri"/>
              </w:rPr>
              <w:t>Аптека</w:t>
            </w:r>
          </w:p>
        </w:tc>
        <w:tc>
          <w:tcPr>
            <w:tcW w:w="1418" w:type="dxa"/>
            <w:vAlign w:val="center"/>
          </w:tcPr>
          <w:p w:rsidR="007033A8" w:rsidRDefault="007033A8" w:rsidP="00B5509E">
            <w:pPr>
              <w:pStyle w:val="12"/>
              <w:rPr>
                <w:rFonts w:eastAsia="Calibri"/>
              </w:rPr>
            </w:pPr>
            <w:r>
              <w:rPr>
                <w:rFonts w:eastAsia="Calibri"/>
              </w:rPr>
              <w:t>2 объекта</w:t>
            </w:r>
          </w:p>
        </w:tc>
        <w:tc>
          <w:tcPr>
            <w:tcW w:w="1417" w:type="dxa"/>
            <w:vAlign w:val="center"/>
          </w:tcPr>
          <w:p w:rsidR="007033A8" w:rsidRDefault="007033A8" w:rsidP="00B526A5">
            <w:pPr>
              <w:pStyle w:val="12"/>
              <w:rPr>
                <w:rFonts w:eastAsia="Calibri"/>
              </w:rPr>
            </w:pPr>
            <w:r>
              <w:rPr>
                <w:rFonts w:eastAsia="Calibri"/>
              </w:rPr>
              <w:t>по заданию</w:t>
            </w:r>
          </w:p>
        </w:tc>
        <w:tc>
          <w:tcPr>
            <w:tcW w:w="1418" w:type="dxa"/>
            <w:vAlign w:val="center"/>
          </w:tcPr>
          <w:p w:rsidR="007033A8" w:rsidRDefault="007033A8" w:rsidP="00B526A5">
            <w:pPr>
              <w:pStyle w:val="12"/>
              <w:rPr>
                <w:rFonts w:eastAsia="Calibri"/>
              </w:rPr>
            </w:pPr>
            <w:r>
              <w:rPr>
                <w:rFonts w:eastAsia="Calibri"/>
              </w:rPr>
              <w:t>по заданию</w:t>
            </w:r>
          </w:p>
        </w:tc>
        <w:tc>
          <w:tcPr>
            <w:tcW w:w="1275" w:type="dxa"/>
            <w:vAlign w:val="center"/>
          </w:tcPr>
          <w:p w:rsidR="007033A8" w:rsidRDefault="007033A8" w:rsidP="005B41A8">
            <w:pPr>
              <w:pStyle w:val="12"/>
              <w:rPr>
                <w:rFonts w:eastAsia="Calibri"/>
              </w:rPr>
            </w:pPr>
            <w:r>
              <w:rPr>
                <w:rFonts w:eastAsia="Calibri"/>
              </w:rPr>
              <w:t>+ 2 объекта</w:t>
            </w:r>
          </w:p>
        </w:tc>
        <w:tc>
          <w:tcPr>
            <w:tcW w:w="1701" w:type="dxa"/>
            <w:vAlign w:val="center"/>
          </w:tcPr>
          <w:p w:rsidR="007033A8" w:rsidRDefault="007033A8" w:rsidP="005B41A8">
            <w:pPr>
              <w:pStyle w:val="12"/>
              <w:jc w:val="left"/>
              <w:rPr>
                <w:rFonts w:eastAsia="Calibri"/>
                <w:sz w:val="20"/>
                <w:szCs w:val="20"/>
              </w:rPr>
            </w:pPr>
          </w:p>
        </w:tc>
      </w:tr>
      <w:tr w:rsidR="008F1F2E" w:rsidTr="00B42B9D">
        <w:tc>
          <w:tcPr>
            <w:tcW w:w="567" w:type="dxa"/>
            <w:vAlign w:val="center"/>
          </w:tcPr>
          <w:p w:rsidR="008F1F2E" w:rsidRDefault="008F1F2E" w:rsidP="00B5509E">
            <w:pPr>
              <w:pStyle w:val="12"/>
              <w:rPr>
                <w:rFonts w:eastAsia="Calibri"/>
              </w:rPr>
            </w:pPr>
            <w:r>
              <w:rPr>
                <w:rFonts w:eastAsia="Calibri"/>
              </w:rPr>
              <w:t>9.</w:t>
            </w:r>
          </w:p>
        </w:tc>
        <w:tc>
          <w:tcPr>
            <w:tcW w:w="1843" w:type="dxa"/>
            <w:vAlign w:val="center"/>
          </w:tcPr>
          <w:p w:rsidR="008F1F2E" w:rsidRDefault="008F1F2E" w:rsidP="00B5509E">
            <w:pPr>
              <w:pStyle w:val="12"/>
              <w:jc w:val="left"/>
              <w:rPr>
                <w:rFonts w:eastAsia="Calibri"/>
              </w:rPr>
            </w:pPr>
            <w:r>
              <w:rPr>
                <w:rFonts w:eastAsia="Calibri"/>
              </w:rPr>
              <w:t>Молочная кухня</w:t>
            </w:r>
          </w:p>
        </w:tc>
        <w:tc>
          <w:tcPr>
            <w:tcW w:w="1418" w:type="dxa"/>
            <w:vAlign w:val="center"/>
          </w:tcPr>
          <w:p w:rsidR="008F1F2E" w:rsidRDefault="008F1F2E" w:rsidP="00B5509E">
            <w:pPr>
              <w:pStyle w:val="12"/>
              <w:rPr>
                <w:rFonts w:eastAsia="Calibri"/>
              </w:rPr>
            </w:pPr>
            <w:r>
              <w:rPr>
                <w:rFonts w:eastAsia="Calibri"/>
              </w:rPr>
              <w:t>-</w:t>
            </w:r>
          </w:p>
        </w:tc>
        <w:tc>
          <w:tcPr>
            <w:tcW w:w="1417" w:type="dxa"/>
            <w:vAlign w:val="center"/>
          </w:tcPr>
          <w:p w:rsidR="008F1F2E" w:rsidRPr="008F1F2E" w:rsidRDefault="008F1F2E" w:rsidP="00B526A5">
            <w:pPr>
              <w:pStyle w:val="12"/>
              <w:rPr>
                <w:rFonts w:eastAsia="Calibri"/>
              </w:rPr>
            </w:pPr>
            <w:r>
              <w:rPr>
                <w:rFonts w:eastAsia="Calibri"/>
              </w:rPr>
              <w:t xml:space="preserve">466     </w:t>
            </w:r>
            <w:r w:rsidRPr="008F1F2E">
              <w:rPr>
                <w:rFonts w:eastAsia="Calibri"/>
                <w:sz w:val="20"/>
                <w:szCs w:val="20"/>
              </w:rPr>
              <w:t>порц</w:t>
            </w:r>
            <w:r w:rsidRPr="008F1F2E">
              <w:rPr>
                <w:rFonts w:eastAsia="Calibri"/>
                <w:sz w:val="20"/>
                <w:szCs w:val="20"/>
                <w:lang w:val="en-US"/>
              </w:rPr>
              <w:t>/</w:t>
            </w:r>
            <w:r w:rsidRPr="008F1F2E">
              <w:rPr>
                <w:rFonts w:eastAsia="Calibri"/>
                <w:sz w:val="20"/>
                <w:szCs w:val="20"/>
              </w:rPr>
              <w:t>в сутки</w:t>
            </w:r>
          </w:p>
        </w:tc>
        <w:tc>
          <w:tcPr>
            <w:tcW w:w="1418" w:type="dxa"/>
            <w:vAlign w:val="center"/>
          </w:tcPr>
          <w:p w:rsidR="008F1F2E" w:rsidRDefault="008F1F2E" w:rsidP="00B526A5">
            <w:pPr>
              <w:pStyle w:val="12"/>
              <w:rPr>
                <w:rFonts w:eastAsia="Calibri"/>
              </w:rPr>
            </w:pPr>
            <w:r>
              <w:rPr>
                <w:rFonts w:eastAsia="Calibri"/>
              </w:rPr>
              <w:t xml:space="preserve">499     </w:t>
            </w:r>
            <w:r w:rsidRPr="008F1F2E">
              <w:rPr>
                <w:rFonts w:eastAsia="Calibri"/>
                <w:sz w:val="20"/>
                <w:szCs w:val="20"/>
              </w:rPr>
              <w:t>порц</w:t>
            </w:r>
            <w:r w:rsidRPr="008F1F2E">
              <w:rPr>
                <w:rFonts w:eastAsia="Calibri"/>
                <w:sz w:val="20"/>
                <w:szCs w:val="20"/>
                <w:lang w:val="en-US"/>
              </w:rPr>
              <w:t>/</w:t>
            </w:r>
            <w:r w:rsidRPr="008F1F2E">
              <w:rPr>
                <w:rFonts w:eastAsia="Calibri"/>
                <w:sz w:val="20"/>
                <w:szCs w:val="20"/>
              </w:rPr>
              <w:t>в сутки</w:t>
            </w:r>
          </w:p>
        </w:tc>
        <w:tc>
          <w:tcPr>
            <w:tcW w:w="1275" w:type="dxa"/>
            <w:vAlign w:val="center"/>
          </w:tcPr>
          <w:p w:rsidR="008F1F2E" w:rsidRDefault="007C7753" w:rsidP="005B41A8">
            <w:pPr>
              <w:pStyle w:val="12"/>
              <w:rPr>
                <w:rFonts w:eastAsia="Calibri"/>
              </w:rPr>
            </w:pPr>
            <w:r>
              <w:rPr>
                <w:rFonts w:eastAsia="Calibri"/>
              </w:rPr>
              <w:t xml:space="preserve">500     </w:t>
            </w:r>
            <w:r w:rsidRPr="008F1F2E">
              <w:rPr>
                <w:rFonts w:eastAsia="Calibri"/>
                <w:sz w:val="20"/>
                <w:szCs w:val="20"/>
              </w:rPr>
              <w:t>порц</w:t>
            </w:r>
            <w:r w:rsidRPr="008F1F2E">
              <w:rPr>
                <w:rFonts w:eastAsia="Calibri"/>
                <w:sz w:val="20"/>
                <w:szCs w:val="20"/>
                <w:lang w:val="en-US"/>
              </w:rPr>
              <w:t>/</w:t>
            </w:r>
            <w:r w:rsidRPr="008F1F2E">
              <w:rPr>
                <w:rFonts w:eastAsia="Calibri"/>
                <w:sz w:val="20"/>
                <w:szCs w:val="20"/>
              </w:rPr>
              <w:t>в сутки</w:t>
            </w:r>
          </w:p>
        </w:tc>
        <w:tc>
          <w:tcPr>
            <w:tcW w:w="1701" w:type="dxa"/>
            <w:vAlign w:val="center"/>
          </w:tcPr>
          <w:p w:rsidR="008F1F2E" w:rsidRPr="00732664" w:rsidRDefault="007C7753" w:rsidP="005B41A8">
            <w:pPr>
              <w:pStyle w:val="12"/>
              <w:jc w:val="left"/>
              <w:rPr>
                <w:rFonts w:eastAsia="Calibri"/>
                <w:sz w:val="20"/>
                <w:szCs w:val="20"/>
              </w:rPr>
            </w:pPr>
            <w:r>
              <w:rPr>
                <w:rFonts w:eastAsia="Calibri"/>
                <w:sz w:val="20"/>
                <w:szCs w:val="20"/>
              </w:rPr>
              <w:t>+ 2 объекта по 250 порц</w:t>
            </w:r>
            <w:r w:rsidRPr="00732664">
              <w:rPr>
                <w:rFonts w:eastAsia="Calibri"/>
                <w:sz w:val="20"/>
                <w:szCs w:val="20"/>
              </w:rPr>
              <w:t>/</w:t>
            </w:r>
            <w:r>
              <w:rPr>
                <w:rFonts w:eastAsia="Calibri"/>
                <w:sz w:val="20"/>
                <w:szCs w:val="20"/>
              </w:rPr>
              <w:t>сутки</w:t>
            </w:r>
            <w:r w:rsidR="00732664">
              <w:rPr>
                <w:rFonts w:eastAsia="Calibri"/>
                <w:sz w:val="20"/>
                <w:szCs w:val="20"/>
              </w:rPr>
              <w:t xml:space="preserve">, </w:t>
            </w:r>
            <w:r w:rsidR="00732664">
              <w:rPr>
                <w:rFonts w:eastAsia="Calibri"/>
                <w:sz w:val="20"/>
                <w:szCs w:val="20"/>
                <w:lang w:val="en-US"/>
              </w:rPr>
              <w:t>S</w:t>
            </w:r>
            <w:r w:rsidR="00732664">
              <w:rPr>
                <w:rFonts w:eastAsia="Calibri"/>
                <w:sz w:val="20"/>
                <w:szCs w:val="20"/>
              </w:rPr>
              <w:t>=40 м</w:t>
            </w:r>
            <w:proofErr w:type="gramStart"/>
            <w:r w:rsidR="00732664">
              <w:rPr>
                <w:rFonts w:eastAsia="Calibri"/>
                <w:sz w:val="20"/>
                <w:szCs w:val="20"/>
                <w:vertAlign w:val="superscript"/>
              </w:rPr>
              <w:t>2</w:t>
            </w:r>
            <w:proofErr w:type="gramEnd"/>
          </w:p>
        </w:tc>
      </w:tr>
      <w:tr w:rsidR="003F54A4" w:rsidTr="00B42B9D">
        <w:tc>
          <w:tcPr>
            <w:tcW w:w="567" w:type="dxa"/>
            <w:vAlign w:val="center"/>
          </w:tcPr>
          <w:p w:rsidR="003F54A4" w:rsidRDefault="003F54A4" w:rsidP="00B5509E">
            <w:pPr>
              <w:pStyle w:val="12"/>
              <w:rPr>
                <w:rFonts w:eastAsia="Calibri"/>
              </w:rPr>
            </w:pPr>
            <w:r>
              <w:rPr>
                <w:rFonts w:eastAsia="Calibri"/>
              </w:rPr>
              <w:t>10.</w:t>
            </w:r>
          </w:p>
        </w:tc>
        <w:tc>
          <w:tcPr>
            <w:tcW w:w="1843" w:type="dxa"/>
            <w:vAlign w:val="center"/>
          </w:tcPr>
          <w:p w:rsidR="003F54A4" w:rsidRDefault="003F54A4" w:rsidP="00B5509E">
            <w:pPr>
              <w:pStyle w:val="12"/>
              <w:jc w:val="left"/>
              <w:rPr>
                <w:rFonts w:eastAsia="Calibri"/>
              </w:rPr>
            </w:pPr>
            <w:r>
              <w:rPr>
                <w:rFonts w:eastAsia="Calibri"/>
              </w:rPr>
              <w:t>Станция скорой помощи</w:t>
            </w:r>
          </w:p>
        </w:tc>
        <w:tc>
          <w:tcPr>
            <w:tcW w:w="1418" w:type="dxa"/>
            <w:vAlign w:val="center"/>
          </w:tcPr>
          <w:p w:rsidR="003F54A4" w:rsidRDefault="003F54A4" w:rsidP="00B5509E">
            <w:pPr>
              <w:pStyle w:val="12"/>
              <w:rPr>
                <w:rFonts w:eastAsia="Calibri"/>
              </w:rPr>
            </w:pPr>
            <w:r>
              <w:rPr>
                <w:rFonts w:eastAsia="Calibri"/>
              </w:rPr>
              <w:t>1 объект</w:t>
            </w:r>
          </w:p>
        </w:tc>
        <w:tc>
          <w:tcPr>
            <w:tcW w:w="1417" w:type="dxa"/>
            <w:vAlign w:val="center"/>
          </w:tcPr>
          <w:p w:rsidR="003F54A4" w:rsidRDefault="003F54A4" w:rsidP="00B526A5">
            <w:pPr>
              <w:pStyle w:val="12"/>
              <w:rPr>
                <w:rFonts w:eastAsia="Calibri"/>
              </w:rPr>
            </w:pPr>
            <w:r>
              <w:rPr>
                <w:rFonts w:eastAsia="Calibri"/>
              </w:rPr>
              <w:t>по заданию</w:t>
            </w:r>
          </w:p>
        </w:tc>
        <w:tc>
          <w:tcPr>
            <w:tcW w:w="1418" w:type="dxa"/>
            <w:vAlign w:val="center"/>
          </w:tcPr>
          <w:p w:rsidR="003F54A4" w:rsidRDefault="003F54A4" w:rsidP="00B526A5">
            <w:pPr>
              <w:pStyle w:val="12"/>
              <w:rPr>
                <w:rFonts w:eastAsia="Calibri"/>
              </w:rPr>
            </w:pPr>
            <w:r>
              <w:rPr>
                <w:rFonts w:eastAsia="Calibri"/>
              </w:rPr>
              <w:t>по заданию</w:t>
            </w:r>
          </w:p>
        </w:tc>
        <w:tc>
          <w:tcPr>
            <w:tcW w:w="1275" w:type="dxa"/>
            <w:vAlign w:val="center"/>
          </w:tcPr>
          <w:p w:rsidR="003F54A4" w:rsidRDefault="003F54A4" w:rsidP="005B41A8">
            <w:pPr>
              <w:pStyle w:val="12"/>
              <w:rPr>
                <w:rFonts w:eastAsia="Calibri"/>
              </w:rPr>
            </w:pPr>
            <w:r>
              <w:rPr>
                <w:rFonts w:eastAsia="Calibri"/>
              </w:rPr>
              <w:t>-</w:t>
            </w:r>
          </w:p>
        </w:tc>
        <w:tc>
          <w:tcPr>
            <w:tcW w:w="1701" w:type="dxa"/>
            <w:vAlign w:val="center"/>
          </w:tcPr>
          <w:p w:rsidR="003F54A4" w:rsidRDefault="003F54A4" w:rsidP="005B41A8">
            <w:pPr>
              <w:pStyle w:val="12"/>
              <w:jc w:val="left"/>
              <w:rPr>
                <w:rFonts w:eastAsia="Calibri"/>
                <w:sz w:val="20"/>
                <w:szCs w:val="20"/>
              </w:rPr>
            </w:pPr>
            <w:r>
              <w:rPr>
                <w:rFonts w:eastAsia="Calibri"/>
                <w:sz w:val="20"/>
                <w:szCs w:val="20"/>
              </w:rPr>
              <w:t>капитальный ремонт</w:t>
            </w:r>
          </w:p>
        </w:tc>
      </w:tr>
      <w:tr w:rsidR="003F54A4" w:rsidTr="00B42B9D">
        <w:tc>
          <w:tcPr>
            <w:tcW w:w="567" w:type="dxa"/>
            <w:vAlign w:val="center"/>
          </w:tcPr>
          <w:p w:rsidR="003F54A4" w:rsidRDefault="003F54A4" w:rsidP="00B5509E">
            <w:pPr>
              <w:pStyle w:val="12"/>
              <w:rPr>
                <w:rFonts w:eastAsia="Calibri"/>
              </w:rPr>
            </w:pPr>
            <w:r>
              <w:rPr>
                <w:rFonts w:eastAsia="Calibri"/>
              </w:rPr>
              <w:t>11.</w:t>
            </w:r>
          </w:p>
        </w:tc>
        <w:tc>
          <w:tcPr>
            <w:tcW w:w="1843" w:type="dxa"/>
            <w:vAlign w:val="center"/>
          </w:tcPr>
          <w:p w:rsidR="003F54A4" w:rsidRDefault="005B18D1" w:rsidP="00B5509E">
            <w:pPr>
              <w:pStyle w:val="12"/>
              <w:jc w:val="left"/>
              <w:rPr>
                <w:rFonts w:eastAsia="Calibri"/>
              </w:rPr>
            </w:pPr>
            <w:r>
              <w:rPr>
                <w:rFonts w:eastAsia="Calibri"/>
              </w:rPr>
              <w:t>Стадионы</w:t>
            </w:r>
          </w:p>
        </w:tc>
        <w:tc>
          <w:tcPr>
            <w:tcW w:w="1418" w:type="dxa"/>
            <w:vAlign w:val="center"/>
          </w:tcPr>
          <w:p w:rsidR="003F54A4" w:rsidRDefault="005B18D1" w:rsidP="00B5509E">
            <w:pPr>
              <w:pStyle w:val="12"/>
              <w:rPr>
                <w:rFonts w:eastAsia="Calibri"/>
              </w:rPr>
            </w:pPr>
            <w:r>
              <w:rPr>
                <w:rFonts w:eastAsia="Calibri"/>
              </w:rPr>
              <w:t>1,97 га</w:t>
            </w:r>
          </w:p>
        </w:tc>
        <w:tc>
          <w:tcPr>
            <w:tcW w:w="1417" w:type="dxa"/>
            <w:vAlign w:val="center"/>
          </w:tcPr>
          <w:p w:rsidR="003F54A4" w:rsidRDefault="005B18D1" w:rsidP="00B526A5">
            <w:pPr>
              <w:pStyle w:val="12"/>
              <w:rPr>
                <w:rFonts w:eastAsia="Calibri"/>
              </w:rPr>
            </w:pPr>
            <w:r>
              <w:rPr>
                <w:rFonts w:eastAsia="Calibri"/>
              </w:rPr>
              <w:t>7,7 га</w:t>
            </w:r>
          </w:p>
        </w:tc>
        <w:tc>
          <w:tcPr>
            <w:tcW w:w="1418" w:type="dxa"/>
            <w:vAlign w:val="center"/>
          </w:tcPr>
          <w:p w:rsidR="003F54A4" w:rsidRDefault="005B18D1" w:rsidP="00B526A5">
            <w:pPr>
              <w:pStyle w:val="12"/>
              <w:rPr>
                <w:rFonts w:eastAsia="Calibri"/>
              </w:rPr>
            </w:pPr>
            <w:r>
              <w:rPr>
                <w:rFonts w:eastAsia="Calibri"/>
              </w:rPr>
              <w:t>8,2 га</w:t>
            </w:r>
          </w:p>
        </w:tc>
        <w:tc>
          <w:tcPr>
            <w:tcW w:w="1275" w:type="dxa"/>
            <w:vAlign w:val="center"/>
          </w:tcPr>
          <w:p w:rsidR="003F54A4" w:rsidRDefault="005B18D1" w:rsidP="005B41A8">
            <w:pPr>
              <w:pStyle w:val="12"/>
              <w:rPr>
                <w:rFonts w:eastAsia="Calibri"/>
              </w:rPr>
            </w:pPr>
            <w:r>
              <w:rPr>
                <w:rFonts w:eastAsia="Calibri"/>
              </w:rPr>
              <w:t>+6,23 га</w:t>
            </w:r>
          </w:p>
        </w:tc>
        <w:tc>
          <w:tcPr>
            <w:tcW w:w="1701" w:type="dxa"/>
            <w:vAlign w:val="center"/>
          </w:tcPr>
          <w:p w:rsidR="003F54A4" w:rsidRDefault="005B18D1" w:rsidP="005B18D1">
            <w:pPr>
              <w:pStyle w:val="12"/>
              <w:jc w:val="left"/>
              <w:rPr>
                <w:rFonts w:eastAsia="Calibri"/>
                <w:sz w:val="20"/>
                <w:szCs w:val="20"/>
              </w:rPr>
            </w:pPr>
            <w:r>
              <w:rPr>
                <w:rFonts w:eastAsia="Calibri"/>
                <w:sz w:val="20"/>
                <w:szCs w:val="20"/>
              </w:rPr>
              <w:t xml:space="preserve">+ 2 объекта </w:t>
            </w:r>
          </w:p>
        </w:tc>
      </w:tr>
      <w:tr w:rsidR="00FA6617" w:rsidTr="00B42B9D">
        <w:tc>
          <w:tcPr>
            <w:tcW w:w="567" w:type="dxa"/>
            <w:vAlign w:val="center"/>
          </w:tcPr>
          <w:p w:rsidR="00FA6617" w:rsidRDefault="00FA6617" w:rsidP="00B5509E">
            <w:pPr>
              <w:pStyle w:val="12"/>
              <w:rPr>
                <w:rFonts w:eastAsia="Calibri"/>
              </w:rPr>
            </w:pPr>
            <w:r>
              <w:rPr>
                <w:rFonts w:eastAsia="Calibri"/>
              </w:rPr>
              <w:t>12.</w:t>
            </w:r>
          </w:p>
        </w:tc>
        <w:tc>
          <w:tcPr>
            <w:tcW w:w="1843" w:type="dxa"/>
            <w:vAlign w:val="center"/>
          </w:tcPr>
          <w:p w:rsidR="00FA6617" w:rsidRDefault="00FA6617" w:rsidP="00B5509E">
            <w:pPr>
              <w:pStyle w:val="12"/>
              <w:jc w:val="left"/>
              <w:rPr>
                <w:rFonts w:eastAsia="Calibri"/>
              </w:rPr>
            </w:pPr>
            <w:r>
              <w:rPr>
                <w:rFonts w:eastAsia="Calibri"/>
              </w:rPr>
              <w:t>ФОК</w:t>
            </w:r>
          </w:p>
        </w:tc>
        <w:tc>
          <w:tcPr>
            <w:tcW w:w="1418" w:type="dxa"/>
            <w:vAlign w:val="center"/>
          </w:tcPr>
          <w:p w:rsidR="00FA6617" w:rsidRDefault="00FA6617" w:rsidP="00B5509E">
            <w:pPr>
              <w:pStyle w:val="12"/>
              <w:rPr>
                <w:rFonts w:eastAsia="Calibri"/>
              </w:rPr>
            </w:pPr>
            <w:r>
              <w:rPr>
                <w:rFonts w:eastAsia="Calibri"/>
              </w:rPr>
              <w:t>1 объект</w:t>
            </w:r>
          </w:p>
        </w:tc>
        <w:tc>
          <w:tcPr>
            <w:tcW w:w="1417" w:type="dxa"/>
            <w:vAlign w:val="center"/>
          </w:tcPr>
          <w:p w:rsidR="00FA6617" w:rsidRDefault="00FA6617" w:rsidP="00B526A5">
            <w:pPr>
              <w:pStyle w:val="12"/>
              <w:rPr>
                <w:rFonts w:eastAsia="Calibri"/>
              </w:rPr>
            </w:pPr>
            <w:r>
              <w:rPr>
                <w:rFonts w:eastAsia="Calibri"/>
              </w:rPr>
              <w:t>по заданию</w:t>
            </w:r>
          </w:p>
        </w:tc>
        <w:tc>
          <w:tcPr>
            <w:tcW w:w="1418" w:type="dxa"/>
            <w:vAlign w:val="center"/>
          </w:tcPr>
          <w:p w:rsidR="00FA6617" w:rsidRDefault="00FA6617" w:rsidP="00B526A5">
            <w:pPr>
              <w:pStyle w:val="12"/>
              <w:rPr>
                <w:rFonts w:eastAsia="Calibri"/>
              </w:rPr>
            </w:pPr>
            <w:r>
              <w:rPr>
                <w:rFonts w:eastAsia="Calibri"/>
              </w:rPr>
              <w:t>по заданию</w:t>
            </w:r>
          </w:p>
        </w:tc>
        <w:tc>
          <w:tcPr>
            <w:tcW w:w="1275" w:type="dxa"/>
            <w:vAlign w:val="center"/>
          </w:tcPr>
          <w:p w:rsidR="00FA6617" w:rsidRDefault="00FA6617" w:rsidP="005B41A8">
            <w:pPr>
              <w:pStyle w:val="12"/>
              <w:rPr>
                <w:rFonts w:eastAsia="Calibri"/>
              </w:rPr>
            </w:pPr>
            <w:r>
              <w:rPr>
                <w:rFonts w:eastAsia="Calibri"/>
              </w:rPr>
              <w:t>+1 объект</w:t>
            </w:r>
          </w:p>
        </w:tc>
        <w:tc>
          <w:tcPr>
            <w:tcW w:w="1701" w:type="dxa"/>
            <w:vAlign w:val="center"/>
          </w:tcPr>
          <w:p w:rsidR="00FA6617" w:rsidRDefault="00621837" w:rsidP="005B41A8">
            <w:pPr>
              <w:pStyle w:val="12"/>
              <w:jc w:val="left"/>
              <w:rPr>
                <w:rFonts w:eastAsia="Calibri"/>
                <w:sz w:val="20"/>
                <w:szCs w:val="20"/>
              </w:rPr>
            </w:pPr>
            <w:r>
              <w:rPr>
                <w:rFonts w:eastAsia="Calibri"/>
                <w:sz w:val="20"/>
                <w:szCs w:val="20"/>
              </w:rPr>
              <w:t>реконструкция старого здания ФОКа</w:t>
            </w:r>
          </w:p>
        </w:tc>
      </w:tr>
      <w:tr w:rsidR="00FA6617" w:rsidTr="00B42B9D">
        <w:tc>
          <w:tcPr>
            <w:tcW w:w="567" w:type="dxa"/>
            <w:vAlign w:val="center"/>
          </w:tcPr>
          <w:p w:rsidR="00FA6617" w:rsidRDefault="00FA6617" w:rsidP="00B5509E">
            <w:pPr>
              <w:pStyle w:val="12"/>
              <w:rPr>
                <w:rFonts w:eastAsia="Calibri"/>
              </w:rPr>
            </w:pPr>
            <w:r>
              <w:rPr>
                <w:rFonts w:eastAsia="Calibri"/>
              </w:rPr>
              <w:t>13.</w:t>
            </w:r>
          </w:p>
        </w:tc>
        <w:tc>
          <w:tcPr>
            <w:tcW w:w="1843" w:type="dxa"/>
            <w:vAlign w:val="center"/>
          </w:tcPr>
          <w:p w:rsidR="00FA6617" w:rsidRDefault="00FA6617" w:rsidP="00FA6617">
            <w:pPr>
              <w:pStyle w:val="12"/>
              <w:jc w:val="left"/>
              <w:rPr>
                <w:rFonts w:eastAsia="Calibri"/>
              </w:rPr>
            </w:pPr>
            <w:r>
              <w:rPr>
                <w:rFonts w:eastAsia="Calibri"/>
              </w:rPr>
              <w:t>Спортивный зал</w:t>
            </w:r>
          </w:p>
        </w:tc>
        <w:tc>
          <w:tcPr>
            <w:tcW w:w="1418" w:type="dxa"/>
            <w:vAlign w:val="center"/>
          </w:tcPr>
          <w:p w:rsidR="00FA6617" w:rsidRPr="00FA6617" w:rsidRDefault="00FA6617" w:rsidP="00B5509E">
            <w:pPr>
              <w:pStyle w:val="12"/>
              <w:rPr>
                <w:rFonts w:eastAsia="Calibri"/>
                <w:vertAlign w:val="superscript"/>
              </w:rPr>
            </w:pPr>
            <w:r>
              <w:rPr>
                <w:rFonts w:eastAsia="Calibri"/>
              </w:rPr>
              <w:t>70 м</w:t>
            </w:r>
            <w:proofErr w:type="gramStart"/>
            <w:r>
              <w:rPr>
                <w:rFonts w:eastAsia="Calibri"/>
                <w:vertAlign w:val="superscript"/>
              </w:rPr>
              <w:t>2</w:t>
            </w:r>
            <w:proofErr w:type="gramEnd"/>
          </w:p>
        </w:tc>
        <w:tc>
          <w:tcPr>
            <w:tcW w:w="1417" w:type="dxa"/>
            <w:vAlign w:val="center"/>
          </w:tcPr>
          <w:p w:rsidR="00FA6617" w:rsidRPr="00FA6617" w:rsidRDefault="00FA6617" w:rsidP="00FA6617">
            <w:pPr>
              <w:pStyle w:val="12"/>
              <w:rPr>
                <w:rFonts w:eastAsia="Calibri"/>
                <w:vertAlign w:val="superscript"/>
              </w:rPr>
            </w:pPr>
            <w:r>
              <w:rPr>
                <w:rFonts w:eastAsia="Calibri"/>
              </w:rPr>
              <w:t>1190 м</w:t>
            </w:r>
            <w:proofErr w:type="gramStart"/>
            <w:r>
              <w:rPr>
                <w:rFonts w:eastAsia="Calibri"/>
                <w:vertAlign w:val="superscript"/>
              </w:rPr>
              <w:t>2</w:t>
            </w:r>
            <w:proofErr w:type="gramEnd"/>
          </w:p>
        </w:tc>
        <w:tc>
          <w:tcPr>
            <w:tcW w:w="1418" w:type="dxa"/>
            <w:vAlign w:val="center"/>
          </w:tcPr>
          <w:p w:rsidR="00FA6617" w:rsidRPr="00FA6617" w:rsidRDefault="00FA6617" w:rsidP="00FA6617">
            <w:pPr>
              <w:pStyle w:val="12"/>
              <w:rPr>
                <w:rFonts w:eastAsia="Calibri"/>
              </w:rPr>
            </w:pPr>
            <w:r>
              <w:rPr>
                <w:rFonts w:eastAsia="Calibri"/>
              </w:rPr>
              <w:t>1274 м</w:t>
            </w:r>
            <w:proofErr w:type="gramStart"/>
            <w:r>
              <w:rPr>
                <w:rFonts w:eastAsia="Calibri"/>
                <w:vertAlign w:val="superscript"/>
              </w:rPr>
              <w:t>2</w:t>
            </w:r>
            <w:proofErr w:type="gramEnd"/>
          </w:p>
        </w:tc>
        <w:tc>
          <w:tcPr>
            <w:tcW w:w="1275" w:type="dxa"/>
            <w:vAlign w:val="center"/>
          </w:tcPr>
          <w:p w:rsidR="00FA6617" w:rsidRPr="00FA6617" w:rsidRDefault="00FA6617" w:rsidP="00FA6617">
            <w:pPr>
              <w:pStyle w:val="12"/>
              <w:rPr>
                <w:rFonts w:eastAsia="Calibri"/>
              </w:rPr>
            </w:pPr>
            <w:r>
              <w:rPr>
                <w:rFonts w:eastAsia="Calibri"/>
              </w:rPr>
              <w:t>+1205 м</w:t>
            </w:r>
            <w:proofErr w:type="gramStart"/>
            <w:r>
              <w:rPr>
                <w:rFonts w:eastAsia="Calibri"/>
                <w:vertAlign w:val="superscript"/>
              </w:rPr>
              <w:t>2</w:t>
            </w:r>
            <w:proofErr w:type="gramEnd"/>
          </w:p>
        </w:tc>
        <w:tc>
          <w:tcPr>
            <w:tcW w:w="1701" w:type="dxa"/>
            <w:vAlign w:val="center"/>
          </w:tcPr>
          <w:p w:rsidR="00FA6617" w:rsidRDefault="00FA6617" w:rsidP="005B41A8">
            <w:pPr>
              <w:pStyle w:val="12"/>
              <w:jc w:val="left"/>
              <w:rPr>
                <w:rFonts w:eastAsia="Calibri"/>
                <w:sz w:val="20"/>
                <w:szCs w:val="20"/>
              </w:rPr>
            </w:pPr>
            <w:r>
              <w:rPr>
                <w:rFonts w:eastAsia="Calibri"/>
                <w:sz w:val="20"/>
                <w:szCs w:val="20"/>
              </w:rPr>
              <w:t>в здании нового ФОКа</w:t>
            </w:r>
          </w:p>
        </w:tc>
      </w:tr>
      <w:tr w:rsidR="00FA6617" w:rsidTr="00B42B9D">
        <w:tc>
          <w:tcPr>
            <w:tcW w:w="567" w:type="dxa"/>
            <w:vAlign w:val="center"/>
          </w:tcPr>
          <w:p w:rsidR="00FA6617" w:rsidRDefault="00FA6617" w:rsidP="00B5509E">
            <w:pPr>
              <w:pStyle w:val="12"/>
              <w:rPr>
                <w:rFonts w:eastAsia="Calibri"/>
              </w:rPr>
            </w:pPr>
            <w:r>
              <w:rPr>
                <w:rFonts w:eastAsia="Calibri"/>
              </w:rPr>
              <w:t>14.</w:t>
            </w:r>
          </w:p>
        </w:tc>
        <w:tc>
          <w:tcPr>
            <w:tcW w:w="1843" w:type="dxa"/>
            <w:vAlign w:val="center"/>
          </w:tcPr>
          <w:p w:rsidR="00FA6617" w:rsidRDefault="00FA6617" w:rsidP="00FA6617">
            <w:pPr>
              <w:pStyle w:val="12"/>
              <w:jc w:val="left"/>
              <w:rPr>
                <w:rFonts w:eastAsia="Calibri"/>
              </w:rPr>
            </w:pPr>
            <w:r>
              <w:rPr>
                <w:rFonts w:eastAsia="Calibri"/>
              </w:rPr>
              <w:t>Бассейн</w:t>
            </w:r>
          </w:p>
        </w:tc>
        <w:tc>
          <w:tcPr>
            <w:tcW w:w="1418" w:type="dxa"/>
            <w:vAlign w:val="center"/>
          </w:tcPr>
          <w:p w:rsidR="00FA6617" w:rsidRDefault="00FA6617" w:rsidP="00B5509E">
            <w:pPr>
              <w:pStyle w:val="12"/>
              <w:rPr>
                <w:rFonts w:eastAsia="Calibri"/>
              </w:rPr>
            </w:pPr>
            <w:r>
              <w:rPr>
                <w:rFonts w:eastAsia="Calibri"/>
              </w:rPr>
              <w:t>-</w:t>
            </w:r>
          </w:p>
        </w:tc>
        <w:tc>
          <w:tcPr>
            <w:tcW w:w="1417" w:type="dxa"/>
            <w:vAlign w:val="center"/>
          </w:tcPr>
          <w:p w:rsidR="00FA6617" w:rsidRPr="00FA6617" w:rsidRDefault="00FA6617" w:rsidP="00B526A5">
            <w:pPr>
              <w:pStyle w:val="12"/>
              <w:rPr>
                <w:rFonts w:eastAsia="Calibri"/>
                <w:vertAlign w:val="superscript"/>
              </w:rPr>
            </w:pPr>
            <w:r>
              <w:rPr>
                <w:rFonts w:eastAsia="Calibri"/>
              </w:rPr>
              <w:t>212,5 м</w:t>
            </w:r>
            <w:proofErr w:type="gramStart"/>
            <w:r>
              <w:rPr>
                <w:rFonts w:eastAsia="Calibri"/>
                <w:vertAlign w:val="superscript"/>
              </w:rPr>
              <w:t>2</w:t>
            </w:r>
            <w:proofErr w:type="gramEnd"/>
          </w:p>
        </w:tc>
        <w:tc>
          <w:tcPr>
            <w:tcW w:w="1418" w:type="dxa"/>
            <w:vAlign w:val="center"/>
          </w:tcPr>
          <w:p w:rsidR="00FA6617" w:rsidRPr="00FA6617" w:rsidRDefault="00FA6617" w:rsidP="00B526A5">
            <w:pPr>
              <w:pStyle w:val="12"/>
              <w:rPr>
                <w:rFonts w:eastAsia="Calibri"/>
              </w:rPr>
            </w:pPr>
            <w:r>
              <w:rPr>
                <w:rFonts w:eastAsia="Calibri"/>
              </w:rPr>
              <w:t>227,5 м</w:t>
            </w:r>
            <w:proofErr w:type="gramStart"/>
            <w:r>
              <w:rPr>
                <w:rFonts w:eastAsia="Calibri"/>
                <w:vertAlign w:val="superscript"/>
              </w:rPr>
              <w:t>2</w:t>
            </w:r>
            <w:proofErr w:type="gramEnd"/>
          </w:p>
        </w:tc>
        <w:tc>
          <w:tcPr>
            <w:tcW w:w="1275" w:type="dxa"/>
            <w:vAlign w:val="center"/>
          </w:tcPr>
          <w:p w:rsidR="00FA6617" w:rsidRPr="00FA6617" w:rsidRDefault="00FA6617" w:rsidP="005B41A8">
            <w:pPr>
              <w:pStyle w:val="12"/>
              <w:rPr>
                <w:rFonts w:eastAsia="Calibri"/>
              </w:rPr>
            </w:pPr>
            <w:r>
              <w:rPr>
                <w:rFonts w:eastAsia="Calibri"/>
              </w:rPr>
              <w:t>+227,5 м</w:t>
            </w:r>
            <w:proofErr w:type="gramStart"/>
            <w:r>
              <w:rPr>
                <w:rFonts w:eastAsia="Calibri"/>
                <w:vertAlign w:val="superscript"/>
              </w:rPr>
              <w:t>2</w:t>
            </w:r>
            <w:proofErr w:type="gramEnd"/>
          </w:p>
        </w:tc>
        <w:tc>
          <w:tcPr>
            <w:tcW w:w="1701" w:type="dxa"/>
            <w:vAlign w:val="center"/>
          </w:tcPr>
          <w:p w:rsidR="00FA6617" w:rsidRDefault="00FA6617" w:rsidP="005B41A8">
            <w:pPr>
              <w:pStyle w:val="12"/>
              <w:jc w:val="left"/>
              <w:rPr>
                <w:rFonts w:eastAsia="Calibri"/>
                <w:sz w:val="20"/>
                <w:szCs w:val="20"/>
              </w:rPr>
            </w:pPr>
            <w:r>
              <w:rPr>
                <w:rFonts w:eastAsia="Calibri"/>
                <w:sz w:val="20"/>
                <w:szCs w:val="20"/>
              </w:rPr>
              <w:t>в здании нового ФОКа</w:t>
            </w:r>
          </w:p>
        </w:tc>
      </w:tr>
      <w:tr w:rsidR="00FA6617" w:rsidTr="00B42B9D">
        <w:tc>
          <w:tcPr>
            <w:tcW w:w="567" w:type="dxa"/>
            <w:vAlign w:val="center"/>
          </w:tcPr>
          <w:p w:rsidR="00FA6617" w:rsidRDefault="00FA6617" w:rsidP="00962FFA">
            <w:pPr>
              <w:pStyle w:val="12"/>
              <w:rPr>
                <w:rFonts w:eastAsia="Calibri"/>
              </w:rPr>
            </w:pPr>
            <w:r w:rsidRPr="00962FFA">
              <w:rPr>
                <w:rFonts w:eastAsia="Calibri"/>
              </w:rPr>
              <w:t>1</w:t>
            </w:r>
            <w:r w:rsidR="00962FFA" w:rsidRPr="00962FFA">
              <w:rPr>
                <w:rFonts w:eastAsia="Calibri"/>
              </w:rPr>
              <w:t>5</w:t>
            </w:r>
            <w:r w:rsidRPr="00962FFA">
              <w:rPr>
                <w:rFonts w:eastAsia="Calibri"/>
              </w:rPr>
              <w:t>.</w:t>
            </w:r>
          </w:p>
        </w:tc>
        <w:tc>
          <w:tcPr>
            <w:tcW w:w="1843" w:type="dxa"/>
            <w:vAlign w:val="center"/>
          </w:tcPr>
          <w:p w:rsidR="00FA6617" w:rsidRDefault="00FA6617" w:rsidP="00B5509E">
            <w:pPr>
              <w:pStyle w:val="12"/>
              <w:jc w:val="left"/>
              <w:rPr>
                <w:rFonts w:eastAsia="Calibri"/>
              </w:rPr>
            </w:pPr>
            <w:r>
              <w:rPr>
                <w:rFonts w:eastAsia="Calibri"/>
              </w:rPr>
              <w:t>Стрелковый тир</w:t>
            </w:r>
          </w:p>
        </w:tc>
        <w:tc>
          <w:tcPr>
            <w:tcW w:w="1418" w:type="dxa"/>
            <w:vAlign w:val="center"/>
          </w:tcPr>
          <w:p w:rsidR="00FA6617" w:rsidRDefault="00FA6617" w:rsidP="00B5509E">
            <w:pPr>
              <w:pStyle w:val="12"/>
              <w:rPr>
                <w:rFonts w:eastAsia="Calibri"/>
              </w:rPr>
            </w:pPr>
            <w:r>
              <w:rPr>
                <w:rFonts w:eastAsia="Calibri"/>
              </w:rPr>
              <w:t>1 объект</w:t>
            </w:r>
          </w:p>
        </w:tc>
        <w:tc>
          <w:tcPr>
            <w:tcW w:w="1417" w:type="dxa"/>
            <w:vAlign w:val="center"/>
          </w:tcPr>
          <w:p w:rsidR="00FA6617" w:rsidRDefault="00FA6617" w:rsidP="00B526A5">
            <w:pPr>
              <w:pStyle w:val="12"/>
              <w:rPr>
                <w:rFonts w:eastAsia="Calibri"/>
              </w:rPr>
            </w:pPr>
            <w:r>
              <w:rPr>
                <w:rFonts w:eastAsia="Calibri"/>
              </w:rPr>
              <w:t>по заданию</w:t>
            </w:r>
          </w:p>
        </w:tc>
        <w:tc>
          <w:tcPr>
            <w:tcW w:w="1418" w:type="dxa"/>
            <w:vAlign w:val="center"/>
          </w:tcPr>
          <w:p w:rsidR="00FA6617" w:rsidRDefault="00FA6617" w:rsidP="00B526A5">
            <w:pPr>
              <w:pStyle w:val="12"/>
              <w:rPr>
                <w:rFonts w:eastAsia="Calibri"/>
              </w:rPr>
            </w:pPr>
            <w:r>
              <w:rPr>
                <w:rFonts w:eastAsia="Calibri"/>
              </w:rPr>
              <w:t>по заданию</w:t>
            </w:r>
          </w:p>
        </w:tc>
        <w:tc>
          <w:tcPr>
            <w:tcW w:w="1275" w:type="dxa"/>
            <w:vAlign w:val="center"/>
          </w:tcPr>
          <w:p w:rsidR="00FA6617" w:rsidRDefault="00FA6617" w:rsidP="005B41A8">
            <w:pPr>
              <w:pStyle w:val="12"/>
              <w:rPr>
                <w:rFonts w:eastAsia="Calibri"/>
              </w:rPr>
            </w:pPr>
            <w:r>
              <w:rPr>
                <w:rFonts w:eastAsia="Calibri"/>
              </w:rPr>
              <w:t>-</w:t>
            </w:r>
          </w:p>
        </w:tc>
        <w:tc>
          <w:tcPr>
            <w:tcW w:w="1701" w:type="dxa"/>
            <w:vAlign w:val="center"/>
          </w:tcPr>
          <w:p w:rsidR="00FA6617" w:rsidRDefault="00FA6617" w:rsidP="005B41A8">
            <w:pPr>
              <w:pStyle w:val="12"/>
              <w:jc w:val="left"/>
              <w:rPr>
                <w:rFonts w:eastAsia="Calibri"/>
                <w:sz w:val="20"/>
                <w:szCs w:val="20"/>
              </w:rPr>
            </w:pPr>
          </w:p>
        </w:tc>
      </w:tr>
      <w:tr w:rsidR="006E6113" w:rsidTr="00B42B9D">
        <w:tc>
          <w:tcPr>
            <w:tcW w:w="567" w:type="dxa"/>
            <w:vAlign w:val="center"/>
          </w:tcPr>
          <w:p w:rsidR="006E6113" w:rsidRPr="00962FFA" w:rsidRDefault="006E6113" w:rsidP="00962FFA">
            <w:pPr>
              <w:pStyle w:val="12"/>
              <w:rPr>
                <w:rFonts w:eastAsia="Calibri"/>
              </w:rPr>
            </w:pPr>
            <w:r>
              <w:rPr>
                <w:rFonts w:eastAsia="Calibri"/>
              </w:rPr>
              <w:t>16.</w:t>
            </w:r>
          </w:p>
        </w:tc>
        <w:tc>
          <w:tcPr>
            <w:tcW w:w="1843" w:type="dxa"/>
            <w:vAlign w:val="center"/>
          </w:tcPr>
          <w:p w:rsidR="006E6113" w:rsidRDefault="006E6113" w:rsidP="00B5509E">
            <w:pPr>
              <w:pStyle w:val="12"/>
              <w:jc w:val="left"/>
              <w:rPr>
                <w:rFonts w:eastAsia="Calibri"/>
              </w:rPr>
            </w:pPr>
            <w:r>
              <w:rPr>
                <w:rFonts w:eastAsia="Calibri"/>
              </w:rPr>
              <w:t>Дом культуры и спорта</w:t>
            </w:r>
          </w:p>
        </w:tc>
        <w:tc>
          <w:tcPr>
            <w:tcW w:w="1418" w:type="dxa"/>
            <w:vAlign w:val="center"/>
          </w:tcPr>
          <w:p w:rsidR="006E6113" w:rsidRDefault="006E6113" w:rsidP="00B5509E">
            <w:pPr>
              <w:pStyle w:val="12"/>
              <w:rPr>
                <w:rFonts w:eastAsia="Calibri"/>
              </w:rPr>
            </w:pPr>
            <w:r>
              <w:rPr>
                <w:rFonts w:eastAsia="Calibri"/>
              </w:rPr>
              <w:t>600 мест</w:t>
            </w:r>
          </w:p>
        </w:tc>
        <w:tc>
          <w:tcPr>
            <w:tcW w:w="1417" w:type="dxa"/>
            <w:vAlign w:val="center"/>
          </w:tcPr>
          <w:p w:rsidR="006E6113" w:rsidRDefault="006E6113" w:rsidP="00B526A5">
            <w:pPr>
              <w:pStyle w:val="12"/>
              <w:rPr>
                <w:rFonts w:eastAsia="Calibri"/>
              </w:rPr>
            </w:pPr>
            <w:r>
              <w:rPr>
                <w:rFonts w:eastAsia="Calibri"/>
              </w:rPr>
              <w:t>680 мест</w:t>
            </w:r>
          </w:p>
        </w:tc>
        <w:tc>
          <w:tcPr>
            <w:tcW w:w="1418" w:type="dxa"/>
            <w:vAlign w:val="center"/>
          </w:tcPr>
          <w:p w:rsidR="006E6113" w:rsidRDefault="006E6113" w:rsidP="00B526A5">
            <w:pPr>
              <w:pStyle w:val="12"/>
              <w:rPr>
                <w:rFonts w:eastAsia="Calibri"/>
              </w:rPr>
            </w:pPr>
            <w:r>
              <w:rPr>
                <w:rFonts w:eastAsia="Calibri"/>
              </w:rPr>
              <w:t>728 мест</w:t>
            </w:r>
          </w:p>
        </w:tc>
        <w:tc>
          <w:tcPr>
            <w:tcW w:w="1275" w:type="dxa"/>
            <w:vAlign w:val="center"/>
          </w:tcPr>
          <w:p w:rsidR="006E6113" w:rsidRDefault="006E6113" w:rsidP="005B41A8">
            <w:pPr>
              <w:pStyle w:val="12"/>
              <w:rPr>
                <w:rFonts w:eastAsia="Calibri"/>
              </w:rPr>
            </w:pPr>
            <w:r>
              <w:rPr>
                <w:rFonts w:eastAsia="Calibri"/>
              </w:rPr>
              <w:t>+ 1 объект</w:t>
            </w:r>
          </w:p>
        </w:tc>
        <w:tc>
          <w:tcPr>
            <w:tcW w:w="1701" w:type="dxa"/>
            <w:vAlign w:val="center"/>
          </w:tcPr>
          <w:p w:rsidR="006E6113" w:rsidRDefault="006E6113" w:rsidP="005B41A8">
            <w:pPr>
              <w:pStyle w:val="12"/>
              <w:jc w:val="left"/>
              <w:rPr>
                <w:rFonts w:eastAsia="Calibri"/>
                <w:sz w:val="20"/>
                <w:szCs w:val="20"/>
              </w:rPr>
            </w:pPr>
            <w:r>
              <w:rPr>
                <w:rFonts w:eastAsia="Calibri"/>
                <w:sz w:val="20"/>
                <w:szCs w:val="20"/>
              </w:rPr>
              <w:t xml:space="preserve">1 объект на 128 мест, </w:t>
            </w:r>
            <w:proofErr w:type="gramStart"/>
            <w:r>
              <w:rPr>
                <w:rFonts w:eastAsia="Calibri"/>
                <w:sz w:val="20"/>
                <w:szCs w:val="20"/>
              </w:rPr>
              <w:t>реконст-рукция</w:t>
            </w:r>
            <w:proofErr w:type="gramEnd"/>
            <w:r>
              <w:rPr>
                <w:rFonts w:eastAsia="Calibri"/>
                <w:sz w:val="20"/>
                <w:szCs w:val="20"/>
              </w:rPr>
              <w:t xml:space="preserve"> Дома культуры и спор-та</w:t>
            </w:r>
          </w:p>
        </w:tc>
      </w:tr>
      <w:tr w:rsidR="00D65674" w:rsidTr="00B42B9D">
        <w:tc>
          <w:tcPr>
            <w:tcW w:w="567" w:type="dxa"/>
            <w:vAlign w:val="center"/>
          </w:tcPr>
          <w:p w:rsidR="00D65674" w:rsidRDefault="00D65674" w:rsidP="00962FFA">
            <w:pPr>
              <w:pStyle w:val="12"/>
              <w:rPr>
                <w:rFonts w:eastAsia="Calibri"/>
              </w:rPr>
            </w:pPr>
            <w:r>
              <w:rPr>
                <w:rFonts w:eastAsia="Calibri"/>
              </w:rPr>
              <w:t>17.</w:t>
            </w:r>
          </w:p>
        </w:tc>
        <w:tc>
          <w:tcPr>
            <w:tcW w:w="1843" w:type="dxa"/>
            <w:vAlign w:val="center"/>
          </w:tcPr>
          <w:p w:rsidR="00D65674" w:rsidRDefault="00D65674" w:rsidP="00B5509E">
            <w:pPr>
              <w:pStyle w:val="12"/>
              <w:jc w:val="left"/>
              <w:rPr>
                <w:rFonts w:eastAsia="Calibri"/>
              </w:rPr>
            </w:pPr>
            <w:r>
              <w:rPr>
                <w:rFonts w:eastAsia="Calibri"/>
              </w:rPr>
              <w:t>Кинотеатр</w:t>
            </w:r>
          </w:p>
        </w:tc>
        <w:tc>
          <w:tcPr>
            <w:tcW w:w="1418" w:type="dxa"/>
            <w:vAlign w:val="center"/>
          </w:tcPr>
          <w:p w:rsidR="00D65674" w:rsidRDefault="00D65674" w:rsidP="00B5509E">
            <w:pPr>
              <w:pStyle w:val="12"/>
              <w:rPr>
                <w:rFonts w:eastAsia="Calibri"/>
              </w:rPr>
            </w:pPr>
            <w:r>
              <w:rPr>
                <w:rFonts w:eastAsia="Calibri"/>
              </w:rPr>
              <w:t>-</w:t>
            </w:r>
          </w:p>
        </w:tc>
        <w:tc>
          <w:tcPr>
            <w:tcW w:w="1417" w:type="dxa"/>
            <w:vAlign w:val="center"/>
          </w:tcPr>
          <w:p w:rsidR="00D65674" w:rsidRDefault="00D65674" w:rsidP="00B526A5">
            <w:pPr>
              <w:pStyle w:val="12"/>
              <w:rPr>
                <w:rFonts w:eastAsia="Calibri"/>
              </w:rPr>
            </w:pPr>
            <w:r>
              <w:rPr>
                <w:rFonts w:eastAsia="Calibri"/>
              </w:rPr>
              <w:t>213 мест</w:t>
            </w:r>
          </w:p>
        </w:tc>
        <w:tc>
          <w:tcPr>
            <w:tcW w:w="1418" w:type="dxa"/>
            <w:vAlign w:val="center"/>
          </w:tcPr>
          <w:p w:rsidR="00D65674" w:rsidRDefault="00D65674" w:rsidP="00B526A5">
            <w:pPr>
              <w:pStyle w:val="12"/>
              <w:rPr>
                <w:rFonts w:eastAsia="Calibri"/>
              </w:rPr>
            </w:pPr>
            <w:r>
              <w:rPr>
                <w:rFonts w:eastAsia="Calibri"/>
              </w:rPr>
              <w:t>228 мест</w:t>
            </w:r>
          </w:p>
        </w:tc>
        <w:tc>
          <w:tcPr>
            <w:tcW w:w="1275" w:type="dxa"/>
            <w:vAlign w:val="center"/>
          </w:tcPr>
          <w:p w:rsidR="00D65674" w:rsidRDefault="00D65674" w:rsidP="005B41A8">
            <w:pPr>
              <w:pStyle w:val="12"/>
              <w:rPr>
                <w:rFonts w:eastAsia="Calibri"/>
              </w:rPr>
            </w:pPr>
            <w:r>
              <w:rPr>
                <w:rFonts w:eastAsia="Calibri"/>
              </w:rPr>
              <w:t>+ 228 мест</w:t>
            </w:r>
          </w:p>
        </w:tc>
        <w:tc>
          <w:tcPr>
            <w:tcW w:w="1701" w:type="dxa"/>
            <w:vAlign w:val="center"/>
          </w:tcPr>
          <w:p w:rsidR="00D65674" w:rsidRDefault="00D65674" w:rsidP="005B41A8">
            <w:pPr>
              <w:pStyle w:val="12"/>
              <w:jc w:val="left"/>
              <w:rPr>
                <w:rFonts w:eastAsia="Calibri"/>
                <w:sz w:val="20"/>
                <w:szCs w:val="20"/>
              </w:rPr>
            </w:pPr>
            <w:r>
              <w:rPr>
                <w:rFonts w:eastAsia="Calibri"/>
                <w:sz w:val="20"/>
                <w:szCs w:val="20"/>
              </w:rPr>
              <w:t>в здании нового ДК</w:t>
            </w:r>
          </w:p>
        </w:tc>
      </w:tr>
      <w:tr w:rsidR="0009165D" w:rsidTr="00B42B9D">
        <w:trPr>
          <w:trHeight w:val="135"/>
        </w:trPr>
        <w:tc>
          <w:tcPr>
            <w:tcW w:w="567" w:type="dxa"/>
            <w:vMerge w:val="restart"/>
            <w:vAlign w:val="center"/>
          </w:tcPr>
          <w:p w:rsidR="0009165D" w:rsidRDefault="0009165D" w:rsidP="00962FFA">
            <w:pPr>
              <w:pStyle w:val="12"/>
              <w:rPr>
                <w:rFonts w:eastAsia="Calibri"/>
              </w:rPr>
            </w:pPr>
            <w:r>
              <w:rPr>
                <w:rFonts w:eastAsia="Calibri"/>
              </w:rPr>
              <w:t>18.</w:t>
            </w:r>
          </w:p>
        </w:tc>
        <w:tc>
          <w:tcPr>
            <w:tcW w:w="1843" w:type="dxa"/>
            <w:vMerge w:val="restart"/>
            <w:vAlign w:val="center"/>
          </w:tcPr>
          <w:p w:rsidR="0009165D" w:rsidRDefault="0009165D" w:rsidP="00B5509E">
            <w:pPr>
              <w:pStyle w:val="12"/>
              <w:jc w:val="left"/>
              <w:rPr>
                <w:rFonts w:eastAsia="Calibri"/>
              </w:rPr>
            </w:pPr>
            <w:r>
              <w:rPr>
                <w:rFonts w:eastAsia="Calibri"/>
              </w:rPr>
              <w:t>Библиотека</w:t>
            </w:r>
          </w:p>
        </w:tc>
        <w:tc>
          <w:tcPr>
            <w:tcW w:w="1418" w:type="dxa"/>
            <w:vMerge w:val="restart"/>
            <w:vAlign w:val="center"/>
          </w:tcPr>
          <w:p w:rsidR="0009165D" w:rsidRDefault="0009165D" w:rsidP="00B5509E">
            <w:pPr>
              <w:pStyle w:val="12"/>
              <w:rPr>
                <w:rFonts w:eastAsia="Calibri"/>
              </w:rPr>
            </w:pPr>
            <w:r>
              <w:rPr>
                <w:rFonts w:eastAsia="Calibri"/>
              </w:rPr>
              <w:t>нет данных</w:t>
            </w:r>
          </w:p>
        </w:tc>
        <w:tc>
          <w:tcPr>
            <w:tcW w:w="1417" w:type="dxa"/>
            <w:vAlign w:val="center"/>
          </w:tcPr>
          <w:p w:rsidR="0009165D" w:rsidRDefault="005F1A96" w:rsidP="00B526A5">
            <w:pPr>
              <w:pStyle w:val="12"/>
              <w:rPr>
                <w:rFonts w:eastAsia="Calibri"/>
              </w:rPr>
            </w:pPr>
            <w:r>
              <w:rPr>
                <w:rFonts w:eastAsia="Calibri"/>
              </w:rPr>
              <w:t xml:space="preserve">38,3 </w:t>
            </w:r>
            <w:r w:rsidRPr="005F1A96">
              <w:rPr>
                <w:rFonts w:eastAsia="Calibri"/>
                <w:sz w:val="20"/>
                <w:szCs w:val="20"/>
              </w:rPr>
              <w:t>тыс. ед.</w:t>
            </w:r>
          </w:p>
        </w:tc>
        <w:tc>
          <w:tcPr>
            <w:tcW w:w="1418" w:type="dxa"/>
            <w:vAlign w:val="center"/>
          </w:tcPr>
          <w:p w:rsidR="0009165D" w:rsidRDefault="005F1A96" w:rsidP="00B526A5">
            <w:pPr>
              <w:pStyle w:val="12"/>
              <w:rPr>
                <w:rFonts w:eastAsia="Calibri"/>
              </w:rPr>
            </w:pPr>
            <w:r>
              <w:rPr>
                <w:rFonts w:eastAsia="Calibri"/>
              </w:rPr>
              <w:t xml:space="preserve">41 </w:t>
            </w:r>
            <w:r w:rsidRPr="005F1A96">
              <w:rPr>
                <w:rFonts w:eastAsia="Calibri"/>
                <w:sz w:val="20"/>
                <w:szCs w:val="20"/>
              </w:rPr>
              <w:t>тыс. ед.</w:t>
            </w:r>
          </w:p>
        </w:tc>
        <w:tc>
          <w:tcPr>
            <w:tcW w:w="1275" w:type="dxa"/>
            <w:vAlign w:val="center"/>
          </w:tcPr>
          <w:p w:rsidR="0009165D" w:rsidRDefault="005F1A96" w:rsidP="005B41A8">
            <w:pPr>
              <w:pStyle w:val="12"/>
              <w:rPr>
                <w:rFonts w:eastAsia="Calibri"/>
              </w:rPr>
            </w:pPr>
            <w:r>
              <w:rPr>
                <w:rFonts w:eastAsia="Calibri"/>
              </w:rPr>
              <w:t>-</w:t>
            </w:r>
          </w:p>
        </w:tc>
        <w:tc>
          <w:tcPr>
            <w:tcW w:w="1701" w:type="dxa"/>
            <w:vMerge w:val="restart"/>
            <w:vAlign w:val="center"/>
          </w:tcPr>
          <w:p w:rsidR="0009165D" w:rsidRDefault="005F1A96" w:rsidP="005B41A8">
            <w:pPr>
              <w:pStyle w:val="12"/>
              <w:jc w:val="left"/>
              <w:rPr>
                <w:rFonts w:eastAsia="Calibri"/>
                <w:sz w:val="20"/>
                <w:szCs w:val="20"/>
              </w:rPr>
            </w:pPr>
            <w:r>
              <w:rPr>
                <w:rFonts w:eastAsia="Calibri"/>
                <w:sz w:val="20"/>
                <w:szCs w:val="20"/>
              </w:rPr>
              <w:t>+ 1 объект</w:t>
            </w:r>
          </w:p>
        </w:tc>
      </w:tr>
      <w:tr w:rsidR="0009165D" w:rsidTr="00B42B9D">
        <w:trPr>
          <w:trHeight w:val="135"/>
        </w:trPr>
        <w:tc>
          <w:tcPr>
            <w:tcW w:w="567" w:type="dxa"/>
            <w:vMerge/>
            <w:vAlign w:val="center"/>
          </w:tcPr>
          <w:p w:rsidR="0009165D" w:rsidRDefault="0009165D" w:rsidP="00962FFA">
            <w:pPr>
              <w:pStyle w:val="12"/>
              <w:rPr>
                <w:rFonts w:eastAsia="Calibri"/>
              </w:rPr>
            </w:pPr>
          </w:p>
        </w:tc>
        <w:tc>
          <w:tcPr>
            <w:tcW w:w="1843" w:type="dxa"/>
            <w:vMerge/>
            <w:vAlign w:val="center"/>
          </w:tcPr>
          <w:p w:rsidR="0009165D" w:rsidRDefault="0009165D" w:rsidP="00B5509E">
            <w:pPr>
              <w:pStyle w:val="12"/>
              <w:jc w:val="left"/>
              <w:rPr>
                <w:rFonts w:eastAsia="Calibri"/>
              </w:rPr>
            </w:pPr>
          </w:p>
        </w:tc>
        <w:tc>
          <w:tcPr>
            <w:tcW w:w="1418" w:type="dxa"/>
            <w:vMerge/>
            <w:vAlign w:val="center"/>
          </w:tcPr>
          <w:p w:rsidR="0009165D" w:rsidRDefault="0009165D" w:rsidP="00B5509E">
            <w:pPr>
              <w:pStyle w:val="12"/>
              <w:rPr>
                <w:rFonts w:eastAsia="Calibri"/>
              </w:rPr>
            </w:pPr>
          </w:p>
        </w:tc>
        <w:tc>
          <w:tcPr>
            <w:tcW w:w="1417" w:type="dxa"/>
            <w:vAlign w:val="center"/>
          </w:tcPr>
          <w:p w:rsidR="0009165D" w:rsidRDefault="005F1A96" w:rsidP="00B526A5">
            <w:pPr>
              <w:pStyle w:val="12"/>
              <w:rPr>
                <w:rFonts w:eastAsia="Calibri"/>
              </w:rPr>
            </w:pPr>
            <w:r>
              <w:rPr>
                <w:rFonts w:eastAsia="Calibri"/>
              </w:rPr>
              <w:t>26 мест</w:t>
            </w:r>
          </w:p>
        </w:tc>
        <w:tc>
          <w:tcPr>
            <w:tcW w:w="1418" w:type="dxa"/>
            <w:vAlign w:val="center"/>
          </w:tcPr>
          <w:p w:rsidR="0009165D" w:rsidRDefault="005F1A96" w:rsidP="00B526A5">
            <w:pPr>
              <w:pStyle w:val="12"/>
              <w:rPr>
                <w:rFonts w:eastAsia="Calibri"/>
              </w:rPr>
            </w:pPr>
            <w:r>
              <w:rPr>
                <w:rFonts w:eastAsia="Calibri"/>
              </w:rPr>
              <w:t>27 мест</w:t>
            </w:r>
          </w:p>
        </w:tc>
        <w:tc>
          <w:tcPr>
            <w:tcW w:w="1275" w:type="dxa"/>
            <w:vAlign w:val="center"/>
          </w:tcPr>
          <w:p w:rsidR="0009165D" w:rsidRDefault="005F1A96" w:rsidP="005B41A8">
            <w:pPr>
              <w:pStyle w:val="12"/>
              <w:rPr>
                <w:rFonts w:eastAsia="Calibri"/>
              </w:rPr>
            </w:pPr>
            <w:r>
              <w:rPr>
                <w:rFonts w:eastAsia="Calibri"/>
              </w:rPr>
              <w:t>-</w:t>
            </w:r>
          </w:p>
        </w:tc>
        <w:tc>
          <w:tcPr>
            <w:tcW w:w="1701" w:type="dxa"/>
            <w:vMerge/>
            <w:vAlign w:val="center"/>
          </w:tcPr>
          <w:p w:rsidR="0009165D" w:rsidRDefault="0009165D" w:rsidP="005B41A8">
            <w:pPr>
              <w:pStyle w:val="12"/>
              <w:jc w:val="left"/>
              <w:rPr>
                <w:rFonts w:eastAsia="Calibri"/>
                <w:sz w:val="20"/>
                <w:szCs w:val="20"/>
              </w:rPr>
            </w:pPr>
          </w:p>
        </w:tc>
      </w:tr>
      <w:tr w:rsidR="00030E12" w:rsidTr="00B42B9D">
        <w:trPr>
          <w:trHeight w:val="135"/>
        </w:trPr>
        <w:tc>
          <w:tcPr>
            <w:tcW w:w="567" w:type="dxa"/>
            <w:vAlign w:val="center"/>
          </w:tcPr>
          <w:p w:rsidR="00030E12" w:rsidRDefault="00030E12" w:rsidP="00962FFA">
            <w:pPr>
              <w:pStyle w:val="12"/>
              <w:rPr>
                <w:rFonts w:eastAsia="Calibri"/>
              </w:rPr>
            </w:pPr>
            <w:r>
              <w:rPr>
                <w:rFonts w:eastAsia="Calibri"/>
              </w:rPr>
              <w:lastRenderedPageBreak/>
              <w:t>19.</w:t>
            </w:r>
          </w:p>
        </w:tc>
        <w:tc>
          <w:tcPr>
            <w:tcW w:w="1843" w:type="dxa"/>
            <w:vAlign w:val="center"/>
          </w:tcPr>
          <w:p w:rsidR="00030E12" w:rsidRDefault="00BF10DC" w:rsidP="00B5509E">
            <w:pPr>
              <w:pStyle w:val="12"/>
              <w:jc w:val="left"/>
              <w:rPr>
                <w:rFonts w:eastAsia="Calibri"/>
              </w:rPr>
            </w:pPr>
            <w:r>
              <w:rPr>
                <w:rFonts w:eastAsia="Calibri"/>
              </w:rPr>
              <w:t>Магазины</w:t>
            </w:r>
          </w:p>
        </w:tc>
        <w:tc>
          <w:tcPr>
            <w:tcW w:w="1418" w:type="dxa"/>
            <w:vAlign w:val="center"/>
          </w:tcPr>
          <w:p w:rsidR="00030E12" w:rsidRPr="00863527" w:rsidRDefault="00863527" w:rsidP="00B5509E">
            <w:pPr>
              <w:pStyle w:val="12"/>
              <w:rPr>
                <w:rFonts w:eastAsia="Calibri"/>
              </w:rPr>
            </w:pPr>
            <w:r>
              <w:rPr>
                <w:rFonts w:eastAsia="Calibri"/>
              </w:rPr>
              <w:t>5337,1 м</w:t>
            </w:r>
            <w:proofErr w:type="gramStart"/>
            <w:r>
              <w:rPr>
                <w:rFonts w:eastAsia="Calibri"/>
                <w:vertAlign w:val="superscript"/>
              </w:rPr>
              <w:t>2</w:t>
            </w:r>
            <w:proofErr w:type="gramEnd"/>
          </w:p>
        </w:tc>
        <w:tc>
          <w:tcPr>
            <w:tcW w:w="1417" w:type="dxa"/>
            <w:vAlign w:val="center"/>
          </w:tcPr>
          <w:p w:rsidR="00030E12" w:rsidRPr="00863527" w:rsidRDefault="00863527" w:rsidP="00B526A5">
            <w:pPr>
              <w:pStyle w:val="12"/>
              <w:rPr>
                <w:rFonts w:eastAsia="Calibri"/>
              </w:rPr>
            </w:pPr>
            <w:r>
              <w:rPr>
                <w:rFonts w:eastAsia="Calibri"/>
              </w:rPr>
              <w:t>2380 м</w:t>
            </w:r>
            <w:proofErr w:type="gramStart"/>
            <w:r>
              <w:rPr>
                <w:rFonts w:eastAsia="Calibri"/>
                <w:vertAlign w:val="superscript"/>
              </w:rPr>
              <w:t>2</w:t>
            </w:r>
            <w:proofErr w:type="gramEnd"/>
          </w:p>
        </w:tc>
        <w:tc>
          <w:tcPr>
            <w:tcW w:w="1418" w:type="dxa"/>
            <w:vAlign w:val="center"/>
          </w:tcPr>
          <w:p w:rsidR="00030E12" w:rsidRPr="00863527" w:rsidRDefault="00863527" w:rsidP="00B526A5">
            <w:pPr>
              <w:pStyle w:val="12"/>
              <w:rPr>
                <w:rFonts w:eastAsia="Calibri"/>
              </w:rPr>
            </w:pPr>
            <w:r>
              <w:rPr>
                <w:rFonts w:eastAsia="Calibri"/>
              </w:rPr>
              <w:t>2548 м</w:t>
            </w:r>
            <w:proofErr w:type="gramStart"/>
            <w:r>
              <w:rPr>
                <w:rFonts w:eastAsia="Calibri"/>
                <w:vertAlign w:val="superscript"/>
              </w:rPr>
              <w:t>2</w:t>
            </w:r>
            <w:proofErr w:type="gramEnd"/>
          </w:p>
        </w:tc>
        <w:tc>
          <w:tcPr>
            <w:tcW w:w="1275" w:type="dxa"/>
            <w:vAlign w:val="center"/>
          </w:tcPr>
          <w:p w:rsidR="00030E12" w:rsidRPr="00863527" w:rsidRDefault="00863527" w:rsidP="005B41A8">
            <w:pPr>
              <w:pStyle w:val="12"/>
              <w:rPr>
                <w:rFonts w:eastAsia="Calibri"/>
              </w:rPr>
            </w:pPr>
            <w:r>
              <w:rPr>
                <w:rFonts w:eastAsia="Calibri"/>
              </w:rPr>
              <w:t>+ 900 м</w:t>
            </w:r>
            <w:proofErr w:type="gramStart"/>
            <w:r>
              <w:rPr>
                <w:rFonts w:eastAsia="Calibri"/>
                <w:vertAlign w:val="superscript"/>
              </w:rPr>
              <w:t>2</w:t>
            </w:r>
            <w:proofErr w:type="gramEnd"/>
          </w:p>
        </w:tc>
        <w:tc>
          <w:tcPr>
            <w:tcW w:w="1701" w:type="dxa"/>
            <w:vAlign w:val="center"/>
          </w:tcPr>
          <w:p w:rsidR="00030E12" w:rsidRPr="00863527" w:rsidRDefault="00863527" w:rsidP="005B41A8">
            <w:pPr>
              <w:pStyle w:val="12"/>
              <w:jc w:val="left"/>
              <w:rPr>
                <w:rFonts w:eastAsia="Calibri"/>
                <w:sz w:val="20"/>
                <w:szCs w:val="20"/>
              </w:rPr>
            </w:pPr>
            <w:r>
              <w:rPr>
                <w:rFonts w:eastAsia="Calibri"/>
                <w:sz w:val="20"/>
                <w:szCs w:val="20"/>
              </w:rPr>
              <w:t>+ 6 объектов по 150 м</w:t>
            </w:r>
            <w:proofErr w:type="gramStart"/>
            <w:r>
              <w:rPr>
                <w:rFonts w:eastAsia="Calibri"/>
                <w:sz w:val="20"/>
                <w:szCs w:val="20"/>
                <w:vertAlign w:val="superscript"/>
              </w:rPr>
              <w:t>2</w:t>
            </w:r>
            <w:proofErr w:type="gramEnd"/>
          </w:p>
        </w:tc>
      </w:tr>
      <w:tr w:rsidR="00863527" w:rsidTr="00B42B9D">
        <w:trPr>
          <w:trHeight w:val="135"/>
        </w:trPr>
        <w:tc>
          <w:tcPr>
            <w:tcW w:w="567" w:type="dxa"/>
            <w:vAlign w:val="center"/>
          </w:tcPr>
          <w:p w:rsidR="00863527" w:rsidRDefault="00863527" w:rsidP="00962FFA">
            <w:pPr>
              <w:pStyle w:val="12"/>
              <w:rPr>
                <w:rFonts w:eastAsia="Calibri"/>
              </w:rPr>
            </w:pPr>
            <w:r>
              <w:rPr>
                <w:rFonts w:eastAsia="Calibri"/>
              </w:rPr>
              <w:t>20.</w:t>
            </w:r>
          </w:p>
        </w:tc>
        <w:tc>
          <w:tcPr>
            <w:tcW w:w="1843" w:type="dxa"/>
            <w:vAlign w:val="center"/>
          </w:tcPr>
          <w:p w:rsidR="00863527" w:rsidRDefault="00863527" w:rsidP="00B5509E">
            <w:pPr>
              <w:pStyle w:val="12"/>
              <w:jc w:val="left"/>
              <w:rPr>
                <w:rFonts w:eastAsia="Calibri"/>
              </w:rPr>
            </w:pPr>
            <w:r>
              <w:rPr>
                <w:rFonts w:eastAsia="Calibri"/>
              </w:rPr>
              <w:t>Кафе, столовые</w:t>
            </w:r>
          </w:p>
        </w:tc>
        <w:tc>
          <w:tcPr>
            <w:tcW w:w="1418" w:type="dxa"/>
            <w:vAlign w:val="center"/>
          </w:tcPr>
          <w:p w:rsidR="00863527" w:rsidRDefault="00863527" w:rsidP="00B5509E">
            <w:pPr>
              <w:pStyle w:val="12"/>
              <w:rPr>
                <w:rFonts w:eastAsia="Calibri"/>
              </w:rPr>
            </w:pPr>
            <w:r>
              <w:rPr>
                <w:rFonts w:eastAsia="Calibri"/>
              </w:rPr>
              <w:t>150 мест</w:t>
            </w:r>
          </w:p>
        </w:tc>
        <w:tc>
          <w:tcPr>
            <w:tcW w:w="1417" w:type="dxa"/>
            <w:vAlign w:val="center"/>
          </w:tcPr>
          <w:p w:rsidR="00863527" w:rsidRDefault="00863527" w:rsidP="00B526A5">
            <w:pPr>
              <w:pStyle w:val="12"/>
              <w:rPr>
                <w:rFonts w:eastAsia="Calibri"/>
              </w:rPr>
            </w:pPr>
            <w:r>
              <w:rPr>
                <w:rFonts w:eastAsia="Calibri"/>
              </w:rPr>
              <w:t>340 мест</w:t>
            </w:r>
          </w:p>
        </w:tc>
        <w:tc>
          <w:tcPr>
            <w:tcW w:w="1418" w:type="dxa"/>
            <w:vAlign w:val="center"/>
          </w:tcPr>
          <w:p w:rsidR="00863527" w:rsidRDefault="00863527" w:rsidP="00B526A5">
            <w:pPr>
              <w:pStyle w:val="12"/>
              <w:rPr>
                <w:rFonts w:eastAsia="Calibri"/>
              </w:rPr>
            </w:pPr>
            <w:r>
              <w:rPr>
                <w:rFonts w:eastAsia="Calibri"/>
              </w:rPr>
              <w:t>364 мест</w:t>
            </w:r>
          </w:p>
        </w:tc>
        <w:tc>
          <w:tcPr>
            <w:tcW w:w="1275" w:type="dxa"/>
            <w:vAlign w:val="center"/>
          </w:tcPr>
          <w:p w:rsidR="00863527" w:rsidRDefault="00863527" w:rsidP="005B41A8">
            <w:pPr>
              <w:pStyle w:val="12"/>
              <w:rPr>
                <w:rFonts w:eastAsia="Calibri"/>
              </w:rPr>
            </w:pPr>
            <w:r>
              <w:rPr>
                <w:rFonts w:eastAsia="Calibri"/>
              </w:rPr>
              <w:t>+215 мест</w:t>
            </w:r>
          </w:p>
        </w:tc>
        <w:tc>
          <w:tcPr>
            <w:tcW w:w="1701" w:type="dxa"/>
            <w:vAlign w:val="center"/>
          </w:tcPr>
          <w:p w:rsidR="00863527" w:rsidRDefault="00863527" w:rsidP="005B41A8">
            <w:pPr>
              <w:pStyle w:val="12"/>
              <w:jc w:val="left"/>
              <w:rPr>
                <w:rFonts w:eastAsia="Calibri"/>
                <w:sz w:val="20"/>
                <w:szCs w:val="20"/>
              </w:rPr>
            </w:pPr>
            <w:r>
              <w:rPr>
                <w:rFonts w:eastAsia="Calibri"/>
                <w:sz w:val="20"/>
                <w:szCs w:val="20"/>
              </w:rPr>
              <w:t>+ 2 объекта</w:t>
            </w:r>
          </w:p>
        </w:tc>
      </w:tr>
      <w:tr w:rsidR="00863527" w:rsidTr="00B42B9D">
        <w:trPr>
          <w:trHeight w:val="135"/>
        </w:trPr>
        <w:tc>
          <w:tcPr>
            <w:tcW w:w="567" w:type="dxa"/>
            <w:vAlign w:val="center"/>
          </w:tcPr>
          <w:p w:rsidR="00863527" w:rsidRDefault="00863527" w:rsidP="00962FFA">
            <w:pPr>
              <w:pStyle w:val="12"/>
              <w:rPr>
                <w:rFonts w:eastAsia="Calibri"/>
              </w:rPr>
            </w:pPr>
            <w:r>
              <w:rPr>
                <w:rFonts w:eastAsia="Calibri"/>
              </w:rPr>
              <w:t>21.</w:t>
            </w:r>
          </w:p>
        </w:tc>
        <w:tc>
          <w:tcPr>
            <w:tcW w:w="1843" w:type="dxa"/>
            <w:vAlign w:val="center"/>
          </w:tcPr>
          <w:p w:rsidR="00863527" w:rsidRDefault="00863527" w:rsidP="00B5509E">
            <w:pPr>
              <w:pStyle w:val="12"/>
              <w:jc w:val="left"/>
              <w:rPr>
                <w:rFonts w:eastAsia="Calibri"/>
              </w:rPr>
            </w:pPr>
            <w:r>
              <w:rPr>
                <w:rFonts w:eastAsia="Calibri"/>
              </w:rPr>
              <w:t xml:space="preserve">Предприятия бытового </w:t>
            </w:r>
            <w:proofErr w:type="gramStart"/>
            <w:r>
              <w:rPr>
                <w:rFonts w:eastAsia="Calibri"/>
              </w:rPr>
              <w:t>обс-луживания</w:t>
            </w:r>
            <w:proofErr w:type="gramEnd"/>
          </w:p>
        </w:tc>
        <w:tc>
          <w:tcPr>
            <w:tcW w:w="1418" w:type="dxa"/>
            <w:vAlign w:val="center"/>
          </w:tcPr>
          <w:p w:rsidR="00863527" w:rsidRDefault="00863527" w:rsidP="00B5509E">
            <w:pPr>
              <w:pStyle w:val="12"/>
              <w:rPr>
                <w:rFonts w:eastAsia="Calibri"/>
              </w:rPr>
            </w:pPr>
            <w:r>
              <w:rPr>
                <w:rFonts w:eastAsia="Calibri"/>
              </w:rPr>
              <w:t xml:space="preserve">15 мест     </w:t>
            </w:r>
            <w:r w:rsidRPr="00863527">
              <w:rPr>
                <w:rFonts w:eastAsia="Calibri"/>
                <w:sz w:val="20"/>
                <w:szCs w:val="20"/>
              </w:rPr>
              <w:t>(5 объектов)</w:t>
            </w:r>
          </w:p>
        </w:tc>
        <w:tc>
          <w:tcPr>
            <w:tcW w:w="1417" w:type="dxa"/>
            <w:vAlign w:val="center"/>
          </w:tcPr>
          <w:p w:rsidR="00863527" w:rsidRDefault="00863527" w:rsidP="00863527">
            <w:pPr>
              <w:pStyle w:val="12"/>
              <w:rPr>
                <w:rFonts w:eastAsia="Calibri"/>
              </w:rPr>
            </w:pPr>
            <w:r>
              <w:rPr>
                <w:rFonts w:eastAsia="Calibri"/>
              </w:rPr>
              <w:t xml:space="preserve">60 мест     </w:t>
            </w:r>
          </w:p>
        </w:tc>
        <w:tc>
          <w:tcPr>
            <w:tcW w:w="1418" w:type="dxa"/>
            <w:vAlign w:val="center"/>
          </w:tcPr>
          <w:p w:rsidR="00863527" w:rsidRDefault="00863527" w:rsidP="00863527">
            <w:pPr>
              <w:pStyle w:val="12"/>
              <w:rPr>
                <w:rFonts w:eastAsia="Calibri"/>
              </w:rPr>
            </w:pPr>
            <w:r>
              <w:rPr>
                <w:rFonts w:eastAsia="Calibri"/>
              </w:rPr>
              <w:t xml:space="preserve">64 места     </w:t>
            </w:r>
          </w:p>
        </w:tc>
        <w:tc>
          <w:tcPr>
            <w:tcW w:w="1275" w:type="dxa"/>
            <w:vAlign w:val="center"/>
          </w:tcPr>
          <w:p w:rsidR="00863527" w:rsidRDefault="00863527" w:rsidP="005B41A8">
            <w:pPr>
              <w:pStyle w:val="12"/>
              <w:rPr>
                <w:rFonts w:eastAsia="Calibri"/>
              </w:rPr>
            </w:pPr>
            <w:r>
              <w:rPr>
                <w:rFonts w:eastAsia="Calibri"/>
              </w:rPr>
              <w:t>+ 50 мест</w:t>
            </w:r>
          </w:p>
        </w:tc>
        <w:tc>
          <w:tcPr>
            <w:tcW w:w="1701" w:type="dxa"/>
            <w:vAlign w:val="center"/>
          </w:tcPr>
          <w:p w:rsidR="00863527" w:rsidRDefault="00863527" w:rsidP="005B41A8">
            <w:pPr>
              <w:pStyle w:val="12"/>
              <w:jc w:val="left"/>
              <w:rPr>
                <w:rFonts w:eastAsia="Calibri"/>
                <w:sz w:val="20"/>
                <w:szCs w:val="20"/>
              </w:rPr>
            </w:pPr>
            <w:r>
              <w:rPr>
                <w:rFonts w:eastAsia="Calibri"/>
                <w:sz w:val="20"/>
                <w:szCs w:val="20"/>
              </w:rPr>
              <w:t>+ 2 объекта по 25 мест</w:t>
            </w:r>
          </w:p>
        </w:tc>
      </w:tr>
      <w:tr w:rsidR="00863527" w:rsidTr="00B42B9D">
        <w:trPr>
          <w:trHeight w:val="135"/>
        </w:trPr>
        <w:tc>
          <w:tcPr>
            <w:tcW w:w="567" w:type="dxa"/>
            <w:vAlign w:val="center"/>
          </w:tcPr>
          <w:p w:rsidR="00863527" w:rsidRDefault="00863527" w:rsidP="00962FFA">
            <w:pPr>
              <w:pStyle w:val="12"/>
              <w:rPr>
                <w:rFonts w:eastAsia="Calibri"/>
              </w:rPr>
            </w:pPr>
            <w:r>
              <w:rPr>
                <w:rFonts w:eastAsia="Calibri"/>
              </w:rPr>
              <w:t>22.</w:t>
            </w:r>
          </w:p>
        </w:tc>
        <w:tc>
          <w:tcPr>
            <w:tcW w:w="1843" w:type="dxa"/>
            <w:vAlign w:val="center"/>
          </w:tcPr>
          <w:p w:rsidR="00863527" w:rsidRDefault="00863527" w:rsidP="00B5509E">
            <w:pPr>
              <w:pStyle w:val="12"/>
              <w:jc w:val="left"/>
              <w:rPr>
                <w:rFonts w:eastAsia="Calibri"/>
              </w:rPr>
            </w:pPr>
            <w:r>
              <w:rPr>
                <w:rFonts w:eastAsia="Calibri"/>
              </w:rPr>
              <w:t>Бани</w:t>
            </w:r>
          </w:p>
        </w:tc>
        <w:tc>
          <w:tcPr>
            <w:tcW w:w="1418" w:type="dxa"/>
            <w:vAlign w:val="center"/>
          </w:tcPr>
          <w:p w:rsidR="00863527" w:rsidRDefault="00745CC7" w:rsidP="00B5509E">
            <w:pPr>
              <w:pStyle w:val="12"/>
              <w:rPr>
                <w:rFonts w:eastAsia="Calibri"/>
              </w:rPr>
            </w:pPr>
            <w:r>
              <w:rPr>
                <w:rFonts w:eastAsia="Calibri"/>
              </w:rPr>
              <w:t>148 мест</w:t>
            </w:r>
          </w:p>
        </w:tc>
        <w:tc>
          <w:tcPr>
            <w:tcW w:w="1417" w:type="dxa"/>
            <w:vAlign w:val="center"/>
          </w:tcPr>
          <w:p w:rsidR="00863527" w:rsidRDefault="00745CC7" w:rsidP="00863527">
            <w:pPr>
              <w:pStyle w:val="12"/>
              <w:rPr>
                <w:rFonts w:eastAsia="Calibri"/>
              </w:rPr>
            </w:pPr>
            <w:r>
              <w:rPr>
                <w:rFonts w:eastAsia="Calibri"/>
              </w:rPr>
              <w:t>43 места</w:t>
            </w:r>
          </w:p>
        </w:tc>
        <w:tc>
          <w:tcPr>
            <w:tcW w:w="1418" w:type="dxa"/>
            <w:vAlign w:val="center"/>
          </w:tcPr>
          <w:p w:rsidR="00863527" w:rsidRDefault="00745CC7" w:rsidP="00863527">
            <w:pPr>
              <w:pStyle w:val="12"/>
              <w:rPr>
                <w:rFonts w:eastAsia="Calibri"/>
              </w:rPr>
            </w:pPr>
            <w:r>
              <w:rPr>
                <w:rFonts w:eastAsia="Calibri"/>
              </w:rPr>
              <w:t>46 мест</w:t>
            </w:r>
          </w:p>
        </w:tc>
        <w:tc>
          <w:tcPr>
            <w:tcW w:w="1275" w:type="dxa"/>
            <w:vAlign w:val="center"/>
          </w:tcPr>
          <w:p w:rsidR="00863527" w:rsidRDefault="00745CC7" w:rsidP="005B41A8">
            <w:pPr>
              <w:pStyle w:val="12"/>
              <w:rPr>
                <w:rFonts w:eastAsia="Calibri"/>
              </w:rPr>
            </w:pPr>
            <w:r>
              <w:rPr>
                <w:rFonts w:eastAsia="Calibri"/>
              </w:rPr>
              <w:t>-</w:t>
            </w:r>
          </w:p>
        </w:tc>
        <w:tc>
          <w:tcPr>
            <w:tcW w:w="1701" w:type="dxa"/>
            <w:vAlign w:val="center"/>
          </w:tcPr>
          <w:p w:rsidR="00863527" w:rsidRDefault="00745CC7" w:rsidP="005B41A8">
            <w:pPr>
              <w:pStyle w:val="12"/>
              <w:jc w:val="left"/>
              <w:rPr>
                <w:rFonts w:eastAsia="Calibri"/>
                <w:sz w:val="20"/>
                <w:szCs w:val="20"/>
              </w:rPr>
            </w:pPr>
            <w:r>
              <w:rPr>
                <w:rFonts w:eastAsia="Calibri"/>
                <w:sz w:val="20"/>
                <w:szCs w:val="20"/>
              </w:rPr>
              <w:t xml:space="preserve">реконструкция </w:t>
            </w:r>
            <w:proofErr w:type="gramStart"/>
            <w:r>
              <w:rPr>
                <w:rFonts w:eastAsia="Calibri"/>
                <w:sz w:val="20"/>
                <w:szCs w:val="20"/>
              </w:rPr>
              <w:t>банного</w:t>
            </w:r>
            <w:proofErr w:type="gramEnd"/>
            <w:r>
              <w:rPr>
                <w:rFonts w:eastAsia="Calibri"/>
                <w:sz w:val="20"/>
                <w:szCs w:val="20"/>
              </w:rPr>
              <w:t xml:space="preserve"> комп-лекса</w:t>
            </w:r>
          </w:p>
        </w:tc>
      </w:tr>
      <w:tr w:rsidR="00745CC7" w:rsidTr="00B42B9D">
        <w:trPr>
          <w:trHeight w:val="135"/>
        </w:trPr>
        <w:tc>
          <w:tcPr>
            <w:tcW w:w="567" w:type="dxa"/>
            <w:vAlign w:val="center"/>
          </w:tcPr>
          <w:p w:rsidR="00745CC7" w:rsidRDefault="00745CC7" w:rsidP="00962FFA">
            <w:pPr>
              <w:pStyle w:val="12"/>
              <w:rPr>
                <w:rFonts w:eastAsia="Calibri"/>
              </w:rPr>
            </w:pPr>
            <w:r>
              <w:rPr>
                <w:rFonts w:eastAsia="Calibri"/>
              </w:rPr>
              <w:t>23.</w:t>
            </w:r>
          </w:p>
        </w:tc>
        <w:tc>
          <w:tcPr>
            <w:tcW w:w="1843" w:type="dxa"/>
            <w:vAlign w:val="center"/>
          </w:tcPr>
          <w:p w:rsidR="00745CC7" w:rsidRDefault="00745CC7" w:rsidP="00B5509E">
            <w:pPr>
              <w:pStyle w:val="12"/>
              <w:jc w:val="left"/>
              <w:rPr>
                <w:rFonts w:eastAsia="Calibri"/>
              </w:rPr>
            </w:pPr>
            <w:r>
              <w:rPr>
                <w:rFonts w:eastAsia="Calibri"/>
              </w:rPr>
              <w:t>Шиномонтаж</w:t>
            </w:r>
          </w:p>
        </w:tc>
        <w:tc>
          <w:tcPr>
            <w:tcW w:w="1418" w:type="dxa"/>
            <w:vAlign w:val="center"/>
          </w:tcPr>
          <w:p w:rsidR="00745CC7" w:rsidRDefault="00745CC7" w:rsidP="00B5509E">
            <w:pPr>
              <w:pStyle w:val="12"/>
              <w:rPr>
                <w:rFonts w:eastAsia="Calibri"/>
              </w:rPr>
            </w:pPr>
            <w:r>
              <w:rPr>
                <w:rFonts w:eastAsia="Calibri"/>
              </w:rPr>
              <w:t>1 объект</w:t>
            </w:r>
          </w:p>
        </w:tc>
        <w:tc>
          <w:tcPr>
            <w:tcW w:w="1417" w:type="dxa"/>
            <w:vAlign w:val="center"/>
          </w:tcPr>
          <w:p w:rsidR="00745CC7" w:rsidRDefault="00745CC7" w:rsidP="00542BEA">
            <w:pPr>
              <w:pStyle w:val="12"/>
              <w:rPr>
                <w:rFonts w:eastAsia="Calibri"/>
              </w:rPr>
            </w:pPr>
            <w:r>
              <w:rPr>
                <w:rFonts w:eastAsia="Calibri"/>
              </w:rPr>
              <w:t>по заданию</w:t>
            </w:r>
          </w:p>
        </w:tc>
        <w:tc>
          <w:tcPr>
            <w:tcW w:w="1418" w:type="dxa"/>
            <w:vAlign w:val="center"/>
          </w:tcPr>
          <w:p w:rsidR="00745CC7" w:rsidRDefault="00745CC7" w:rsidP="00542BEA">
            <w:pPr>
              <w:pStyle w:val="12"/>
              <w:rPr>
                <w:rFonts w:eastAsia="Calibri"/>
              </w:rPr>
            </w:pPr>
            <w:r>
              <w:rPr>
                <w:rFonts w:eastAsia="Calibri"/>
              </w:rPr>
              <w:t>по заданию</w:t>
            </w:r>
          </w:p>
        </w:tc>
        <w:tc>
          <w:tcPr>
            <w:tcW w:w="1275" w:type="dxa"/>
            <w:vAlign w:val="center"/>
          </w:tcPr>
          <w:p w:rsidR="00745CC7" w:rsidRDefault="00745CC7" w:rsidP="005B41A8">
            <w:pPr>
              <w:pStyle w:val="12"/>
              <w:rPr>
                <w:rFonts w:eastAsia="Calibri"/>
              </w:rPr>
            </w:pPr>
            <w:r>
              <w:rPr>
                <w:rFonts w:eastAsia="Calibri"/>
              </w:rPr>
              <w:t>-</w:t>
            </w:r>
          </w:p>
        </w:tc>
        <w:tc>
          <w:tcPr>
            <w:tcW w:w="1701" w:type="dxa"/>
            <w:vAlign w:val="center"/>
          </w:tcPr>
          <w:p w:rsidR="00745CC7" w:rsidRDefault="00745CC7" w:rsidP="005B41A8">
            <w:pPr>
              <w:pStyle w:val="12"/>
              <w:jc w:val="left"/>
              <w:rPr>
                <w:rFonts w:eastAsia="Calibri"/>
                <w:sz w:val="20"/>
                <w:szCs w:val="20"/>
              </w:rPr>
            </w:pPr>
          </w:p>
        </w:tc>
      </w:tr>
      <w:tr w:rsidR="00542BEA" w:rsidTr="00B42B9D">
        <w:trPr>
          <w:trHeight w:val="135"/>
        </w:trPr>
        <w:tc>
          <w:tcPr>
            <w:tcW w:w="567" w:type="dxa"/>
            <w:vAlign w:val="center"/>
          </w:tcPr>
          <w:p w:rsidR="00542BEA" w:rsidRDefault="00542BEA" w:rsidP="00962FFA">
            <w:pPr>
              <w:pStyle w:val="12"/>
              <w:rPr>
                <w:rFonts w:eastAsia="Calibri"/>
              </w:rPr>
            </w:pPr>
            <w:r>
              <w:rPr>
                <w:rFonts w:eastAsia="Calibri"/>
              </w:rPr>
              <w:t>24.</w:t>
            </w:r>
          </w:p>
        </w:tc>
        <w:tc>
          <w:tcPr>
            <w:tcW w:w="1843" w:type="dxa"/>
            <w:vAlign w:val="center"/>
          </w:tcPr>
          <w:p w:rsidR="00542BEA" w:rsidRDefault="00542BEA" w:rsidP="00B5509E">
            <w:pPr>
              <w:pStyle w:val="12"/>
              <w:jc w:val="left"/>
              <w:rPr>
                <w:rFonts w:eastAsia="Calibri"/>
              </w:rPr>
            </w:pPr>
            <w:r>
              <w:rPr>
                <w:rFonts w:eastAsia="Calibri"/>
              </w:rPr>
              <w:t>Отделение связи</w:t>
            </w:r>
          </w:p>
        </w:tc>
        <w:tc>
          <w:tcPr>
            <w:tcW w:w="1418" w:type="dxa"/>
            <w:vAlign w:val="center"/>
          </w:tcPr>
          <w:p w:rsidR="00542BEA" w:rsidRDefault="00542BEA" w:rsidP="00B5509E">
            <w:pPr>
              <w:pStyle w:val="12"/>
              <w:rPr>
                <w:rFonts w:eastAsia="Calibri"/>
              </w:rPr>
            </w:pPr>
            <w:r>
              <w:rPr>
                <w:rFonts w:eastAsia="Calibri"/>
              </w:rPr>
              <w:t>1 объект</w:t>
            </w:r>
          </w:p>
        </w:tc>
        <w:tc>
          <w:tcPr>
            <w:tcW w:w="1417" w:type="dxa"/>
            <w:vAlign w:val="center"/>
          </w:tcPr>
          <w:p w:rsidR="00542BEA" w:rsidRDefault="00542BEA" w:rsidP="00542BEA">
            <w:pPr>
              <w:pStyle w:val="12"/>
              <w:rPr>
                <w:rFonts w:eastAsia="Calibri"/>
              </w:rPr>
            </w:pPr>
            <w:r>
              <w:rPr>
                <w:rFonts w:eastAsia="Calibri"/>
              </w:rPr>
              <w:t>по заданию</w:t>
            </w:r>
          </w:p>
        </w:tc>
        <w:tc>
          <w:tcPr>
            <w:tcW w:w="1418" w:type="dxa"/>
            <w:vAlign w:val="center"/>
          </w:tcPr>
          <w:p w:rsidR="00542BEA" w:rsidRDefault="00542BEA" w:rsidP="00542BEA">
            <w:pPr>
              <w:pStyle w:val="12"/>
              <w:rPr>
                <w:rFonts w:eastAsia="Calibri"/>
              </w:rPr>
            </w:pPr>
            <w:r>
              <w:rPr>
                <w:rFonts w:eastAsia="Calibri"/>
              </w:rPr>
              <w:t>по заданию</w:t>
            </w:r>
          </w:p>
        </w:tc>
        <w:tc>
          <w:tcPr>
            <w:tcW w:w="1275" w:type="dxa"/>
            <w:vAlign w:val="center"/>
          </w:tcPr>
          <w:p w:rsidR="00542BEA" w:rsidRDefault="00542BEA" w:rsidP="005B41A8">
            <w:pPr>
              <w:pStyle w:val="12"/>
              <w:rPr>
                <w:rFonts w:eastAsia="Calibri"/>
              </w:rPr>
            </w:pPr>
            <w:r>
              <w:rPr>
                <w:rFonts w:eastAsia="Calibri"/>
              </w:rPr>
              <w:t>+ 2 объекта</w:t>
            </w:r>
          </w:p>
        </w:tc>
        <w:tc>
          <w:tcPr>
            <w:tcW w:w="1701" w:type="dxa"/>
            <w:vAlign w:val="center"/>
          </w:tcPr>
          <w:p w:rsidR="00542BEA" w:rsidRDefault="00542BEA" w:rsidP="005B41A8">
            <w:pPr>
              <w:pStyle w:val="12"/>
              <w:jc w:val="left"/>
              <w:rPr>
                <w:rFonts w:eastAsia="Calibri"/>
                <w:sz w:val="20"/>
                <w:szCs w:val="20"/>
              </w:rPr>
            </w:pPr>
          </w:p>
        </w:tc>
      </w:tr>
      <w:tr w:rsidR="00542BEA" w:rsidTr="00B42B9D">
        <w:trPr>
          <w:trHeight w:val="135"/>
        </w:trPr>
        <w:tc>
          <w:tcPr>
            <w:tcW w:w="567" w:type="dxa"/>
            <w:vAlign w:val="center"/>
          </w:tcPr>
          <w:p w:rsidR="00542BEA" w:rsidRDefault="00542BEA" w:rsidP="00962FFA">
            <w:pPr>
              <w:pStyle w:val="12"/>
              <w:rPr>
                <w:rFonts w:eastAsia="Calibri"/>
              </w:rPr>
            </w:pPr>
            <w:r>
              <w:rPr>
                <w:rFonts w:eastAsia="Calibri"/>
              </w:rPr>
              <w:t>25.</w:t>
            </w:r>
          </w:p>
        </w:tc>
        <w:tc>
          <w:tcPr>
            <w:tcW w:w="1843" w:type="dxa"/>
            <w:vAlign w:val="center"/>
          </w:tcPr>
          <w:p w:rsidR="00542BEA" w:rsidRDefault="00542BEA" w:rsidP="00B5509E">
            <w:pPr>
              <w:pStyle w:val="12"/>
              <w:jc w:val="left"/>
              <w:rPr>
                <w:rFonts w:eastAsia="Calibri"/>
              </w:rPr>
            </w:pPr>
            <w:r>
              <w:rPr>
                <w:rFonts w:eastAsia="Calibri"/>
              </w:rPr>
              <w:t>Отделение банка</w:t>
            </w:r>
          </w:p>
        </w:tc>
        <w:tc>
          <w:tcPr>
            <w:tcW w:w="1418" w:type="dxa"/>
            <w:vAlign w:val="center"/>
          </w:tcPr>
          <w:p w:rsidR="00542BEA" w:rsidRDefault="00542BEA" w:rsidP="00B5509E">
            <w:pPr>
              <w:pStyle w:val="12"/>
              <w:rPr>
                <w:rFonts w:eastAsia="Calibri"/>
              </w:rPr>
            </w:pPr>
            <w:r>
              <w:rPr>
                <w:rFonts w:eastAsia="Calibri"/>
              </w:rPr>
              <w:t xml:space="preserve">1 </w:t>
            </w:r>
            <w:r w:rsidRPr="00542BEA">
              <w:rPr>
                <w:rFonts w:eastAsia="Calibri"/>
                <w:sz w:val="20"/>
                <w:szCs w:val="20"/>
              </w:rPr>
              <w:t>опер</w:t>
            </w:r>
            <w:proofErr w:type="gramStart"/>
            <w:r w:rsidRPr="00542BEA">
              <w:rPr>
                <w:rFonts w:eastAsia="Calibri"/>
                <w:sz w:val="20"/>
                <w:szCs w:val="20"/>
              </w:rPr>
              <w:t>.</w:t>
            </w:r>
            <w:proofErr w:type="gramEnd"/>
            <w:r w:rsidRPr="00542BEA">
              <w:rPr>
                <w:rFonts w:eastAsia="Calibri"/>
                <w:sz w:val="20"/>
                <w:szCs w:val="20"/>
              </w:rPr>
              <w:t xml:space="preserve"> </w:t>
            </w:r>
            <w:proofErr w:type="gramStart"/>
            <w:r w:rsidRPr="00542BEA">
              <w:rPr>
                <w:rFonts w:eastAsia="Calibri"/>
                <w:sz w:val="20"/>
                <w:szCs w:val="20"/>
              </w:rPr>
              <w:t>к</w:t>
            </w:r>
            <w:proofErr w:type="gramEnd"/>
            <w:r w:rsidRPr="00542BEA">
              <w:rPr>
                <w:rFonts w:eastAsia="Calibri"/>
                <w:sz w:val="20"/>
                <w:szCs w:val="20"/>
              </w:rPr>
              <w:t>асса</w:t>
            </w:r>
          </w:p>
        </w:tc>
        <w:tc>
          <w:tcPr>
            <w:tcW w:w="1417" w:type="dxa"/>
            <w:vAlign w:val="center"/>
          </w:tcPr>
          <w:p w:rsidR="00542BEA" w:rsidRDefault="00542BEA" w:rsidP="00542BEA">
            <w:pPr>
              <w:pStyle w:val="12"/>
              <w:rPr>
                <w:rFonts w:eastAsia="Calibri"/>
              </w:rPr>
            </w:pPr>
            <w:r>
              <w:rPr>
                <w:rFonts w:eastAsia="Calibri"/>
              </w:rPr>
              <w:t xml:space="preserve">4,3 </w:t>
            </w:r>
            <w:r w:rsidRPr="00542BEA">
              <w:rPr>
                <w:rFonts w:eastAsia="Calibri"/>
                <w:sz w:val="20"/>
                <w:szCs w:val="20"/>
              </w:rPr>
              <w:t>опер</w:t>
            </w:r>
            <w:proofErr w:type="gramStart"/>
            <w:r w:rsidRPr="00542BEA">
              <w:rPr>
                <w:rFonts w:eastAsia="Calibri"/>
                <w:sz w:val="20"/>
                <w:szCs w:val="20"/>
              </w:rPr>
              <w:t>.к</w:t>
            </w:r>
            <w:proofErr w:type="gramEnd"/>
            <w:r w:rsidRPr="00542BEA">
              <w:rPr>
                <w:rFonts w:eastAsia="Calibri"/>
                <w:sz w:val="20"/>
                <w:szCs w:val="20"/>
              </w:rPr>
              <w:t>асс</w:t>
            </w:r>
          </w:p>
        </w:tc>
        <w:tc>
          <w:tcPr>
            <w:tcW w:w="1418" w:type="dxa"/>
            <w:vAlign w:val="center"/>
          </w:tcPr>
          <w:p w:rsidR="00542BEA" w:rsidRDefault="00542BEA" w:rsidP="00542BEA">
            <w:pPr>
              <w:pStyle w:val="12"/>
              <w:rPr>
                <w:rFonts w:eastAsia="Calibri"/>
              </w:rPr>
            </w:pPr>
            <w:r>
              <w:rPr>
                <w:rFonts w:eastAsia="Calibri"/>
              </w:rPr>
              <w:t xml:space="preserve">4,6 </w:t>
            </w:r>
            <w:r w:rsidRPr="00542BEA">
              <w:rPr>
                <w:rFonts w:eastAsia="Calibri"/>
                <w:sz w:val="20"/>
                <w:szCs w:val="20"/>
              </w:rPr>
              <w:t>опер</w:t>
            </w:r>
            <w:proofErr w:type="gramStart"/>
            <w:r w:rsidRPr="00542BEA">
              <w:rPr>
                <w:rFonts w:eastAsia="Calibri"/>
                <w:sz w:val="20"/>
                <w:szCs w:val="20"/>
              </w:rPr>
              <w:t>.к</w:t>
            </w:r>
            <w:proofErr w:type="gramEnd"/>
            <w:r w:rsidRPr="00542BEA">
              <w:rPr>
                <w:rFonts w:eastAsia="Calibri"/>
                <w:sz w:val="20"/>
                <w:szCs w:val="20"/>
              </w:rPr>
              <w:t>асс</w:t>
            </w:r>
          </w:p>
        </w:tc>
        <w:tc>
          <w:tcPr>
            <w:tcW w:w="1275" w:type="dxa"/>
            <w:vAlign w:val="center"/>
          </w:tcPr>
          <w:p w:rsidR="00542BEA" w:rsidRDefault="00542BEA" w:rsidP="005B41A8">
            <w:pPr>
              <w:pStyle w:val="12"/>
              <w:rPr>
                <w:rFonts w:eastAsia="Calibri"/>
              </w:rPr>
            </w:pPr>
            <w:r>
              <w:rPr>
                <w:rFonts w:eastAsia="Calibri"/>
              </w:rPr>
              <w:t xml:space="preserve">+ 4 </w:t>
            </w:r>
            <w:r>
              <w:rPr>
                <w:rFonts w:eastAsia="Calibri"/>
                <w:sz w:val="20"/>
                <w:szCs w:val="20"/>
              </w:rPr>
              <w:t>опер</w:t>
            </w:r>
            <w:proofErr w:type="gramStart"/>
            <w:r>
              <w:rPr>
                <w:rFonts w:eastAsia="Calibri"/>
                <w:sz w:val="20"/>
                <w:szCs w:val="20"/>
              </w:rPr>
              <w:t>.</w:t>
            </w:r>
            <w:r w:rsidRPr="00542BEA">
              <w:rPr>
                <w:rFonts w:eastAsia="Calibri"/>
                <w:sz w:val="20"/>
                <w:szCs w:val="20"/>
              </w:rPr>
              <w:t>к</w:t>
            </w:r>
            <w:proofErr w:type="gramEnd"/>
            <w:r w:rsidRPr="00542BEA">
              <w:rPr>
                <w:rFonts w:eastAsia="Calibri"/>
                <w:sz w:val="20"/>
                <w:szCs w:val="20"/>
              </w:rPr>
              <w:t>ассы</w:t>
            </w:r>
          </w:p>
        </w:tc>
        <w:tc>
          <w:tcPr>
            <w:tcW w:w="1701" w:type="dxa"/>
            <w:vAlign w:val="center"/>
          </w:tcPr>
          <w:p w:rsidR="00542BEA" w:rsidRDefault="00542BEA" w:rsidP="005B41A8">
            <w:pPr>
              <w:pStyle w:val="12"/>
              <w:jc w:val="left"/>
              <w:rPr>
                <w:rFonts w:eastAsia="Calibri"/>
                <w:sz w:val="20"/>
                <w:szCs w:val="20"/>
              </w:rPr>
            </w:pPr>
            <w:r>
              <w:rPr>
                <w:rFonts w:eastAsia="Calibri"/>
                <w:sz w:val="20"/>
                <w:szCs w:val="20"/>
              </w:rPr>
              <w:t>+ 2 объекта на 2 места</w:t>
            </w:r>
          </w:p>
        </w:tc>
      </w:tr>
      <w:tr w:rsidR="00542BEA" w:rsidTr="00B42B9D">
        <w:trPr>
          <w:trHeight w:val="135"/>
        </w:trPr>
        <w:tc>
          <w:tcPr>
            <w:tcW w:w="567" w:type="dxa"/>
            <w:vAlign w:val="center"/>
          </w:tcPr>
          <w:p w:rsidR="00542BEA" w:rsidRDefault="00542BEA" w:rsidP="00962FFA">
            <w:pPr>
              <w:pStyle w:val="12"/>
              <w:rPr>
                <w:rFonts w:eastAsia="Calibri"/>
              </w:rPr>
            </w:pPr>
            <w:r>
              <w:rPr>
                <w:rFonts w:eastAsia="Calibri"/>
              </w:rPr>
              <w:t>26.</w:t>
            </w:r>
          </w:p>
        </w:tc>
        <w:tc>
          <w:tcPr>
            <w:tcW w:w="1843" w:type="dxa"/>
            <w:vAlign w:val="center"/>
          </w:tcPr>
          <w:p w:rsidR="00542BEA" w:rsidRDefault="00542BEA" w:rsidP="00B5509E">
            <w:pPr>
              <w:pStyle w:val="12"/>
              <w:jc w:val="left"/>
              <w:rPr>
                <w:rFonts w:eastAsia="Calibri"/>
              </w:rPr>
            </w:pPr>
            <w:r>
              <w:rPr>
                <w:rFonts w:eastAsia="Calibri"/>
              </w:rPr>
              <w:t>Гостиницы</w:t>
            </w:r>
          </w:p>
        </w:tc>
        <w:tc>
          <w:tcPr>
            <w:tcW w:w="1418" w:type="dxa"/>
            <w:vAlign w:val="center"/>
          </w:tcPr>
          <w:p w:rsidR="00542BEA" w:rsidRDefault="00542BEA" w:rsidP="00B5509E">
            <w:pPr>
              <w:pStyle w:val="12"/>
              <w:rPr>
                <w:rFonts w:eastAsia="Calibri"/>
              </w:rPr>
            </w:pPr>
            <w:r>
              <w:rPr>
                <w:rFonts w:eastAsia="Calibri"/>
              </w:rPr>
              <w:t>-</w:t>
            </w:r>
          </w:p>
        </w:tc>
        <w:tc>
          <w:tcPr>
            <w:tcW w:w="1417" w:type="dxa"/>
            <w:vAlign w:val="center"/>
          </w:tcPr>
          <w:p w:rsidR="00542BEA" w:rsidRDefault="00542BEA" w:rsidP="00542BEA">
            <w:pPr>
              <w:pStyle w:val="12"/>
              <w:rPr>
                <w:rFonts w:eastAsia="Calibri"/>
              </w:rPr>
            </w:pPr>
            <w:r>
              <w:rPr>
                <w:rFonts w:eastAsia="Calibri"/>
              </w:rPr>
              <w:t>51 место</w:t>
            </w:r>
          </w:p>
        </w:tc>
        <w:tc>
          <w:tcPr>
            <w:tcW w:w="1418" w:type="dxa"/>
            <w:vAlign w:val="center"/>
          </w:tcPr>
          <w:p w:rsidR="00542BEA" w:rsidRDefault="00542BEA" w:rsidP="00542BEA">
            <w:pPr>
              <w:pStyle w:val="12"/>
              <w:rPr>
                <w:rFonts w:eastAsia="Calibri"/>
              </w:rPr>
            </w:pPr>
            <w:r>
              <w:rPr>
                <w:rFonts w:eastAsia="Calibri"/>
              </w:rPr>
              <w:t>55 мест</w:t>
            </w:r>
          </w:p>
        </w:tc>
        <w:tc>
          <w:tcPr>
            <w:tcW w:w="1275" w:type="dxa"/>
            <w:vAlign w:val="center"/>
          </w:tcPr>
          <w:p w:rsidR="00542BEA" w:rsidRDefault="00542BEA" w:rsidP="005B41A8">
            <w:pPr>
              <w:pStyle w:val="12"/>
              <w:rPr>
                <w:rFonts w:eastAsia="Calibri"/>
              </w:rPr>
            </w:pPr>
            <w:r>
              <w:rPr>
                <w:rFonts w:eastAsia="Calibri"/>
              </w:rPr>
              <w:t>+ 55 мест</w:t>
            </w:r>
          </w:p>
        </w:tc>
        <w:tc>
          <w:tcPr>
            <w:tcW w:w="1701" w:type="dxa"/>
            <w:vAlign w:val="center"/>
          </w:tcPr>
          <w:p w:rsidR="00542BEA" w:rsidRDefault="00542BEA" w:rsidP="005B41A8">
            <w:pPr>
              <w:pStyle w:val="12"/>
              <w:jc w:val="left"/>
              <w:rPr>
                <w:rFonts w:eastAsia="Calibri"/>
                <w:sz w:val="20"/>
                <w:szCs w:val="20"/>
              </w:rPr>
            </w:pPr>
            <w:r>
              <w:rPr>
                <w:rFonts w:eastAsia="Calibri"/>
                <w:sz w:val="20"/>
                <w:szCs w:val="20"/>
              </w:rPr>
              <w:t>+ 2 объекта</w:t>
            </w:r>
          </w:p>
        </w:tc>
      </w:tr>
      <w:tr w:rsidR="00542BEA" w:rsidTr="00B42B9D">
        <w:trPr>
          <w:trHeight w:val="135"/>
        </w:trPr>
        <w:tc>
          <w:tcPr>
            <w:tcW w:w="567" w:type="dxa"/>
            <w:vAlign w:val="center"/>
          </w:tcPr>
          <w:p w:rsidR="00542BEA" w:rsidRDefault="00542BEA" w:rsidP="00962FFA">
            <w:pPr>
              <w:pStyle w:val="12"/>
              <w:rPr>
                <w:rFonts w:eastAsia="Calibri"/>
              </w:rPr>
            </w:pPr>
            <w:r>
              <w:rPr>
                <w:rFonts w:eastAsia="Calibri"/>
              </w:rPr>
              <w:t>27.</w:t>
            </w:r>
          </w:p>
        </w:tc>
        <w:tc>
          <w:tcPr>
            <w:tcW w:w="1843" w:type="dxa"/>
            <w:vAlign w:val="center"/>
          </w:tcPr>
          <w:p w:rsidR="00542BEA" w:rsidRDefault="00542BEA" w:rsidP="00B5509E">
            <w:pPr>
              <w:pStyle w:val="12"/>
              <w:jc w:val="left"/>
              <w:rPr>
                <w:rFonts w:eastAsia="Calibri"/>
              </w:rPr>
            </w:pPr>
            <w:r>
              <w:rPr>
                <w:rFonts w:eastAsia="Calibri"/>
              </w:rPr>
              <w:t>РОВД</w:t>
            </w:r>
          </w:p>
        </w:tc>
        <w:tc>
          <w:tcPr>
            <w:tcW w:w="1418" w:type="dxa"/>
            <w:vAlign w:val="center"/>
          </w:tcPr>
          <w:p w:rsidR="00542BEA" w:rsidRDefault="00542BEA" w:rsidP="00B5509E">
            <w:pPr>
              <w:pStyle w:val="12"/>
              <w:rPr>
                <w:rFonts w:eastAsia="Calibri"/>
              </w:rPr>
            </w:pPr>
            <w:r>
              <w:rPr>
                <w:rFonts w:eastAsia="Calibri"/>
              </w:rPr>
              <w:t>1 объект</w:t>
            </w:r>
          </w:p>
        </w:tc>
        <w:tc>
          <w:tcPr>
            <w:tcW w:w="1417" w:type="dxa"/>
            <w:vAlign w:val="center"/>
          </w:tcPr>
          <w:p w:rsidR="00542BEA" w:rsidRDefault="00542BEA" w:rsidP="00542BEA">
            <w:pPr>
              <w:pStyle w:val="12"/>
              <w:rPr>
                <w:rFonts w:eastAsia="Calibri"/>
              </w:rPr>
            </w:pPr>
            <w:r>
              <w:rPr>
                <w:rFonts w:eastAsia="Calibri"/>
              </w:rPr>
              <w:t>по заданию</w:t>
            </w:r>
          </w:p>
        </w:tc>
        <w:tc>
          <w:tcPr>
            <w:tcW w:w="1418" w:type="dxa"/>
            <w:vAlign w:val="center"/>
          </w:tcPr>
          <w:p w:rsidR="00542BEA" w:rsidRDefault="00542BEA" w:rsidP="00542BEA">
            <w:pPr>
              <w:pStyle w:val="12"/>
              <w:rPr>
                <w:rFonts w:eastAsia="Calibri"/>
              </w:rPr>
            </w:pPr>
            <w:r>
              <w:rPr>
                <w:rFonts w:eastAsia="Calibri"/>
              </w:rPr>
              <w:t>по заданию</w:t>
            </w:r>
          </w:p>
        </w:tc>
        <w:tc>
          <w:tcPr>
            <w:tcW w:w="1275" w:type="dxa"/>
            <w:vAlign w:val="center"/>
          </w:tcPr>
          <w:p w:rsidR="00542BEA" w:rsidRDefault="00542BEA" w:rsidP="005B41A8">
            <w:pPr>
              <w:pStyle w:val="12"/>
              <w:rPr>
                <w:rFonts w:eastAsia="Calibri"/>
              </w:rPr>
            </w:pPr>
            <w:r>
              <w:rPr>
                <w:rFonts w:eastAsia="Calibri"/>
              </w:rPr>
              <w:t>-</w:t>
            </w:r>
          </w:p>
        </w:tc>
        <w:tc>
          <w:tcPr>
            <w:tcW w:w="1701" w:type="dxa"/>
            <w:vAlign w:val="center"/>
          </w:tcPr>
          <w:p w:rsidR="00542BEA" w:rsidRDefault="00542BEA" w:rsidP="005B41A8">
            <w:pPr>
              <w:pStyle w:val="12"/>
              <w:jc w:val="left"/>
              <w:rPr>
                <w:rFonts w:eastAsia="Calibri"/>
                <w:sz w:val="20"/>
                <w:szCs w:val="20"/>
              </w:rPr>
            </w:pPr>
          </w:p>
        </w:tc>
      </w:tr>
      <w:tr w:rsidR="00542BEA" w:rsidTr="00B42B9D">
        <w:trPr>
          <w:trHeight w:val="135"/>
        </w:trPr>
        <w:tc>
          <w:tcPr>
            <w:tcW w:w="567" w:type="dxa"/>
            <w:vAlign w:val="center"/>
          </w:tcPr>
          <w:p w:rsidR="00542BEA" w:rsidRDefault="00542BEA" w:rsidP="00962FFA">
            <w:pPr>
              <w:pStyle w:val="12"/>
              <w:rPr>
                <w:rFonts w:eastAsia="Calibri"/>
              </w:rPr>
            </w:pPr>
            <w:r>
              <w:rPr>
                <w:rFonts w:eastAsia="Calibri"/>
              </w:rPr>
              <w:t>28.</w:t>
            </w:r>
          </w:p>
        </w:tc>
        <w:tc>
          <w:tcPr>
            <w:tcW w:w="1843" w:type="dxa"/>
            <w:vAlign w:val="center"/>
          </w:tcPr>
          <w:p w:rsidR="00542BEA" w:rsidRDefault="00542BEA" w:rsidP="00B5509E">
            <w:pPr>
              <w:pStyle w:val="12"/>
              <w:jc w:val="left"/>
              <w:rPr>
                <w:rFonts w:eastAsia="Calibri"/>
              </w:rPr>
            </w:pPr>
            <w:proofErr w:type="gramStart"/>
            <w:r>
              <w:rPr>
                <w:rFonts w:eastAsia="Calibri"/>
              </w:rPr>
              <w:t>Администра-ция</w:t>
            </w:r>
            <w:proofErr w:type="gramEnd"/>
          </w:p>
        </w:tc>
        <w:tc>
          <w:tcPr>
            <w:tcW w:w="1418" w:type="dxa"/>
            <w:vAlign w:val="center"/>
          </w:tcPr>
          <w:p w:rsidR="00542BEA" w:rsidRDefault="00542BEA" w:rsidP="00B5509E">
            <w:pPr>
              <w:pStyle w:val="12"/>
              <w:rPr>
                <w:rFonts w:eastAsia="Calibri"/>
              </w:rPr>
            </w:pPr>
            <w:r>
              <w:rPr>
                <w:rFonts w:eastAsia="Calibri"/>
              </w:rPr>
              <w:t>1 объект</w:t>
            </w:r>
          </w:p>
        </w:tc>
        <w:tc>
          <w:tcPr>
            <w:tcW w:w="1417" w:type="dxa"/>
            <w:vAlign w:val="center"/>
          </w:tcPr>
          <w:p w:rsidR="00542BEA" w:rsidRDefault="00542BEA" w:rsidP="00542BEA">
            <w:pPr>
              <w:pStyle w:val="12"/>
              <w:rPr>
                <w:rFonts w:eastAsia="Calibri"/>
              </w:rPr>
            </w:pPr>
            <w:r>
              <w:rPr>
                <w:rFonts w:eastAsia="Calibri"/>
              </w:rPr>
              <w:t>по заданию</w:t>
            </w:r>
          </w:p>
        </w:tc>
        <w:tc>
          <w:tcPr>
            <w:tcW w:w="1418" w:type="dxa"/>
            <w:vAlign w:val="center"/>
          </w:tcPr>
          <w:p w:rsidR="00542BEA" w:rsidRDefault="00542BEA" w:rsidP="00542BEA">
            <w:pPr>
              <w:pStyle w:val="12"/>
              <w:rPr>
                <w:rFonts w:eastAsia="Calibri"/>
              </w:rPr>
            </w:pPr>
            <w:r>
              <w:rPr>
                <w:rFonts w:eastAsia="Calibri"/>
              </w:rPr>
              <w:t>по заданию</w:t>
            </w:r>
          </w:p>
        </w:tc>
        <w:tc>
          <w:tcPr>
            <w:tcW w:w="1275" w:type="dxa"/>
            <w:vAlign w:val="center"/>
          </w:tcPr>
          <w:p w:rsidR="00542BEA" w:rsidRDefault="00542BEA" w:rsidP="00542BEA">
            <w:pPr>
              <w:pStyle w:val="12"/>
              <w:rPr>
                <w:rFonts w:eastAsia="Calibri"/>
              </w:rPr>
            </w:pPr>
            <w:r>
              <w:rPr>
                <w:rFonts w:eastAsia="Calibri"/>
              </w:rPr>
              <w:t>-</w:t>
            </w:r>
          </w:p>
        </w:tc>
        <w:tc>
          <w:tcPr>
            <w:tcW w:w="1701" w:type="dxa"/>
            <w:vAlign w:val="center"/>
          </w:tcPr>
          <w:p w:rsidR="00542BEA" w:rsidRDefault="00542BEA" w:rsidP="005B41A8">
            <w:pPr>
              <w:pStyle w:val="12"/>
              <w:jc w:val="left"/>
              <w:rPr>
                <w:rFonts w:eastAsia="Calibri"/>
                <w:sz w:val="20"/>
                <w:szCs w:val="20"/>
              </w:rPr>
            </w:pPr>
          </w:p>
        </w:tc>
      </w:tr>
      <w:tr w:rsidR="00542BEA" w:rsidTr="00B42B9D">
        <w:trPr>
          <w:trHeight w:val="135"/>
        </w:trPr>
        <w:tc>
          <w:tcPr>
            <w:tcW w:w="567" w:type="dxa"/>
            <w:vAlign w:val="center"/>
          </w:tcPr>
          <w:p w:rsidR="00542BEA" w:rsidRDefault="00542BEA" w:rsidP="00962FFA">
            <w:pPr>
              <w:pStyle w:val="12"/>
              <w:rPr>
                <w:rFonts w:eastAsia="Calibri"/>
              </w:rPr>
            </w:pPr>
            <w:r>
              <w:rPr>
                <w:rFonts w:eastAsia="Calibri"/>
              </w:rPr>
              <w:t>29.</w:t>
            </w:r>
          </w:p>
        </w:tc>
        <w:tc>
          <w:tcPr>
            <w:tcW w:w="1843" w:type="dxa"/>
            <w:vAlign w:val="center"/>
          </w:tcPr>
          <w:p w:rsidR="00542BEA" w:rsidRDefault="00542BEA" w:rsidP="00B5509E">
            <w:pPr>
              <w:pStyle w:val="12"/>
              <w:jc w:val="left"/>
              <w:rPr>
                <w:rFonts w:eastAsia="Calibri"/>
              </w:rPr>
            </w:pPr>
            <w:r>
              <w:rPr>
                <w:rFonts w:eastAsia="Calibri"/>
              </w:rPr>
              <w:t>Офисы</w:t>
            </w:r>
          </w:p>
        </w:tc>
        <w:tc>
          <w:tcPr>
            <w:tcW w:w="1418" w:type="dxa"/>
            <w:vAlign w:val="center"/>
          </w:tcPr>
          <w:p w:rsidR="00542BEA" w:rsidRDefault="00542BEA" w:rsidP="00B5509E">
            <w:pPr>
              <w:pStyle w:val="12"/>
              <w:rPr>
                <w:rFonts w:eastAsia="Calibri"/>
              </w:rPr>
            </w:pPr>
            <w:r>
              <w:rPr>
                <w:rFonts w:eastAsia="Calibri"/>
              </w:rPr>
              <w:t>1 объект</w:t>
            </w:r>
          </w:p>
        </w:tc>
        <w:tc>
          <w:tcPr>
            <w:tcW w:w="1417" w:type="dxa"/>
            <w:vAlign w:val="center"/>
          </w:tcPr>
          <w:p w:rsidR="00542BEA" w:rsidRDefault="00542BEA" w:rsidP="00542BEA">
            <w:pPr>
              <w:pStyle w:val="12"/>
              <w:rPr>
                <w:rFonts w:eastAsia="Calibri"/>
              </w:rPr>
            </w:pPr>
            <w:r>
              <w:rPr>
                <w:rFonts w:eastAsia="Calibri"/>
              </w:rPr>
              <w:t>по заданию</w:t>
            </w:r>
          </w:p>
        </w:tc>
        <w:tc>
          <w:tcPr>
            <w:tcW w:w="1418" w:type="dxa"/>
            <w:vAlign w:val="center"/>
          </w:tcPr>
          <w:p w:rsidR="00542BEA" w:rsidRDefault="00542BEA" w:rsidP="00542BEA">
            <w:pPr>
              <w:pStyle w:val="12"/>
              <w:rPr>
                <w:rFonts w:eastAsia="Calibri"/>
              </w:rPr>
            </w:pPr>
            <w:r>
              <w:rPr>
                <w:rFonts w:eastAsia="Calibri"/>
              </w:rPr>
              <w:t>по заданию</w:t>
            </w:r>
          </w:p>
        </w:tc>
        <w:tc>
          <w:tcPr>
            <w:tcW w:w="1275" w:type="dxa"/>
            <w:vAlign w:val="center"/>
          </w:tcPr>
          <w:p w:rsidR="00542BEA" w:rsidRDefault="00542BEA" w:rsidP="00542BEA">
            <w:pPr>
              <w:pStyle w:val="12"/>
              <w:rPr>
                <w:rFonts w:eastAsia="Calibri"/>
              </w:rPr>
            </w:pPr>
            <w:r>
              <w:rPr>
                <w:rFonts w:eastAsia="Calibri"/>
              </w:rPr>
              <w:t>-</w:t>
            </w:r>
          </w:p>
        </w:tc>
        <w:tc>
          <w:tcPr>
            <w:tcW w:w="1701" w:type="dxa"/>
            <w:vAlign w:val="center"/>
          </w:tcPr>
          <w:p w:rsidR="00542BEA" w:rsidRDefault="00542BEA" w:rsidP="005B41A8">
            <w:pPr>
              <w:pStyle w:val="12"/>
              <w:jc w:val="left"/>
              <w:rPr>
                <w:rFonts w:eastAsia="Calibri"/>
                <w:sz w:val="20"/>
                <w:szCs w:val="20"/>
              </w:rPr>
            </w:pPr>
          </w:p>
        </w:tc>
      </w:tr>
      <w:tr w:rsidR="00542BEA" w:rsidTr="00B42B9D">
        <w:trPr>
          <w:trHeight w:val="135"/>
        </w:trPr>
        <w:tc>
          <w:tcPr>
            <w:tcW w:w="567" w:type="dxa"/>
            <w:vAlign w:val="center"/>
          </w:tcPr>
          <w:p w:rsidR="00542BEA" w:rsidRDefault="00542BEA" w:rsidP="00962FFA">
            <w:pPr>
              <w:pStyle w:val="12"/>
              <w:rPr>
                <w:rFonts w:eastAsia="Calibri"/>
              </w:rPr>
            </w:pPr>
            <w:r>
              <w:rPr>
                <w:rFonts w:eastAsia="Calibri"/>
              </w:rPr>
              <w:t>30.</w:t>
            </w:r>
          </w:p>
        </w:tc>
        <w:tc>
          <w:tcPr>
            <w:tcW w:w="1843" w:type="dxa"/>
            <w:vAlign w:val="center"/>
          </w:tcPr>
          <w:p w:rsidR="00542BEA" w:rsidRDefault="00542BEA" w:rsidP="00B5509E">
            <w:pPr>
              <w:pStyle w:val="12"/>
              <w:jc w:val="left"/>
              <w:rPr>
                <w:rFonts w:eastAsia="Calibri"/>
              </w:rPr>
            </w:pPr>
            <w:r>
              <w:rPr>
                <w:rFonts w:eastAsia="Calibri"/>
              </w:rPr>
              <w:t>Пожарная часть</w:t>
            </w:r>
          </w:p>
        </w:tc>
        <w:tc>
          <w:tcPr>
            <w:tcW w:w="1418" w:type="dxa"/>
            <w:vAlign w:val="center"/>
          </w:tcPr>
          <w:p w:rsidR="00542BEA" w:rsidRDefault="00BE35D2" w:rsidP="00B5509E">
            <w:pPr>
              <w:pStyle w:val="12"/>
              <w:rPr>
                <w:rFonts w:eastAsia="Calibri"/>
              </w:rPr>
            </w:pPr>
            <w:r>
              <w:rPr>
                <w:rFonts w:eastAsia="Calibri"/>
              </w:rPr>
              <w:t>2 машины</w:t>
            </w:r>
          </w:p>
        </w:tc>
        <w:tc>
          <w:tcPr>
            <w:tcW w:w="1417" w:type="dxa"/>
            <w:vAlign w:val="center"/>
          </w:tcPr>
          <w:p w:rsidR="00542BEA" w:rsidRDefault="00BE35D2" w:rsidP="00542BEA">
            <w:pPr>
              <w:pStyle w:val="12"/>
              <w:rPr>
                <w:rFonts w:eastAsia="Calibri"/>
              </w:rPr>
            </w:pPr>
            <w:r>
              <w:rPr>
                <w:rFonts w:eastAsia="Calibri"/>
              </w:rPr>
              <w:t>3,4 машины</w:t>
            </w:r>
          </w:p>
        </w:tc>
        <w:tc>
          <w:tcPr>
            <w:tcW w:w="1418" w:type="dxa"/>
            <w:vAlign w:val="center"/>
          </w:tcPr>
          <w:p w:rsidR="00542BEA" w:rsidRDefault="00BE35D2" w:rsidP="00542BEA">
            <w:pPr>
              <w:pStyle w:val="12"/>
              <w:rPr>
                <w:rFonts w:eastAsia="Calibri"/>
              </w:rPr>
            </w:pPr>
            <w:r>
              <w:rPr>
                <w:rFonts w:eastAsia="Calibri"/>
              </w:rPr>
              <w:t>3,6 машин</w:t>
            </w:r>
          </w:p>
        </w:tc>
        <w:tc>
          <w:tcPr>
            <w:tcW w:w="1275" w:type="dxa"/>
            <w:vAlign w:val="center"/>
          </w:tcPr>
          <w:p w:rsidR="00542BEA" w:rsidRDefault="00BE35D2" w:rsidP="00542BEA">
            <w:pPr>
              <w:pStyle w:val="12"/>
              <w:rPr>
                <w:rFonts w:eastAsia="Calibri"/>
              </w:rPr>
            </w:pPr>
            <w:r>
              <w:rPr>
                <w:rFonts w:eastAsia="Calibri"/>
              </w:rPr>
              <w:t>+ 2 машины</w:t>
            </w:r>
          </w:p>
        </w:tc>
        <w:tc>
          <w:tcPr>
            <w:tcW w:w="1701" w:type="dxa"/>
            <w:vAlign w:val="center"/>
          </w:tcPr>
          <w:p w:rsidR="00542BEA" w:rsidRDefault="00542BEA" w:rsidP="005B41A8">
            <w:pPr>
              <w:pStyle w:val="12"/>
              <w:jc w:val="left"/>
              <w:rPr>
                <w:rFonts w:eastAsia="Calibri"/>
                <w:sz w:val="20"/>
                <w:szCs w:val="20"/>
              </w:rPr>
            </w:pPr>
          </w:p>
        </w:tc>
      </w:tr>
      <w:tr w:rsidR="00BE35D2" w:rsidTr="00B42B9D">
        <w:trPr>
          <w:trHeight w:val="135"/>
        </w:trPr>
        <w:tc>
          <w:tcPr>
            <w:tcW w:w="567" w:type="dxa"/>
            <w:vAlign w:val="center"/>
          </w:tcPr>
          <w:p w:rsidR="00BE35D2" w:rsidRDefault="00BE35D2" w:rsidP="00962FFA">
            <w:pPr>
              <w:pStyle w:val="12"/>
              <w:rPr>
                <w:rFonts w:eastAsia="Calibri"/>
              </w:rPr>
            </w:pPr>
            <w:r>
              <w:rPr>
                <w:rFonts w:eastAsia="Calibri"/>
              </w:rPr>
              <w:t>31.</w:t>
            </w:r>
          </w:p>
        </w:tc>
        <w:tc>
          <w:tcPr>
            <w:tcW w:w="1843" w:type="dxa"/>
            <w:vAlign w:val="center"/>
          </w:tcPr>
          <w:p w:rsidR="00BE35D2" w:rsidRDefault="00BE35D2" w:rsidP="00B5509E">
            <w:pPr>
              <w:pStyle w:val="12"/>
              <w:jc w:val="left"/>
              <w:rPr>
                <w:rFonts w:eastAsia="Calibri"/>
              </w:rPr>
            </w:pPr>
            <w:r>
              <w:rPr>
                <w:rFonts w:eastAsia="Calibri"/>
              </w:rPr>
              <w:t>Церковь</w:t>
            </w:r>
          </w:p>
        </w:tc>
        <w:tc>
          <w:tcPr>
            <w:tcW w:w="1418" w:type="dxa"/>
            <w:vAlign w:val="center"/>
          </w:tcPr>
          <w:p w:rsidR="00BE35D2" w:rsidRDefault="00BE35D2" w:rsidP="00B5509E">
            <w:pPr>
              <w:pStyle w:val="12"/>
              <w:rPr>
                <w:rFonts w:eastAsia="Calibri"/>
              </w:rPr>
            </w:pPr>
            <w:r>
              <w:rPr>
                <w:rFonts w:eastAsia="Calibri"/>
              </w:rPr>
              <w:t>1 объект</w:t>
            </w:r>
          </w:p>
        </w:tc>
        <w:tc>
          <w:tcPr>
            <w:tcW w:w="1417" w:type="dxa"/>
            <w:vAlign w:val="center"/>
          </w:tcPr>
          <w:p w:rsidR="00BE35D2" w:rsidRDefault="00BE35D2" w:rsidP="00FA6280">
            <w:pPr>
              <w:pStyle w:val="12"/>
              <w:rPr>
                <w:rFonts w:eastAsia="Calibri"/>
              </w:rPr>
            </w:pPr>
            <w:r>
              <w:rPr>
                <w:rFonts w:eastAsia="Calibri"/>
              </w:rPr>
              <w:t>по заданию</w:t>
            </w:r>
          </w:p>
        </w:tc>
        <w:tc>
          <w:tcPr>
            <w:tcW w:w="1418" w:type="dxa"/>
            <w:vAlign w:val="center"/>
          </w:tcPr>
          <w:p w:rsidR="00BE35D2" w:rsidRDefault="00BE35D2" w:rsidP="00FA6280">
            <w:pPr>
              <w:pStyle w:val="12"/>
              <w:rPr>
                <w:rFonts w:eastAsia="Calibri"/>
              </w:rPr>
            </w:pPr>
            <w:r>
              <w:rPr>
                <w:rFonts w:eastAsia="Calibri"/>
              </w:rPr>
              <w:t>по заданию</w:t>
            </w:r>
          </w:p>
        </w:tc>
        <w:tc>
          <w:tcPr>
            <w:tcW w:w="1275" w:type="dxa"/>
            <w:vAlign w:val="center"/>
          </w:tcPr>
          <w:p w:rsidR="00BE35D2" w:rsidRDefault="00BE35D2" w:rsidP="00FA6280">
            <w:pPr>
              <w:pStyle w:val="12"/>
              <w:rPr>
                <w:rFonts w:eastAsia="Calibri"/>
              </w:rPr>
            </w:pPr>
            <w:r>
              <w:rPr>
                <w:rFonts w:eastAsia="Calibri"/>
              </w:rPr>
              <w:t>-</w:t>
            </w:r>
          </w:p>
        </w:tc>
        <w:tc>
          <w:tcPr>
            <w:tcW w:w="1701" w:type="dxa"/>
            <w:vAlign w:val="center"/>
          </w:tcPr>
          <w:p w:rsidR="00BE35D2" w:rsidRDefault="00BE35D2" w:rsidP="005B41A8">
            <w:pPr>
              <w:pStyle w:val="12"/>
              <w:jc w:val="left"/>
              <w:rPr>
                <w:rFonts w:eastAsia="Calibri"/>
                <w:sz w:val="20"/>
                <w:szCs w:val="20"/>
              </w:rPr>
            </w:pPr>
          </w:p>
        </w:tc>
      </w:tr>
      <w:tr w:rsidR="00BE35D2" w:rsidTr="00B42B9D">
        <w:trPr>
          <w:trHeight w:val="135"/>
        </w:trPr>
        <w:tc>
          <w:tcPr>
            <w:tcW w:w="567" w:type="dxa"/>
            <w:vAlign w:val="center"/>
          </w:tcPr>
          <w:p w:rsidR="00BE35D2" w:rsidRDefault="00BE35D2" w:rsidP="00962FFA">
            <w:pPr>
              <w:pStyle w:val="12"/>
              <w:rPr>
                <w:rFonts w:eastAsia="Calibri"/>
              </w:rPr>
            </w:pPr>
            <w:r>
              <w:rPr>
                <w:rFonts w:eastAsia="Calibri"/>
              </w:rPr>
              <w:t>32.</w:t>
            </w:r>
          </w:p>
        </w:tc>
        <w:tc>
          <w:tcPr>
            <w:tcW w:w="1843" w:type="dxa"/>
            <w:vAlign w:val="center"/>
          </w:tcPr>
          <w:p w:rsidR="00BE35D2" w:rsidRDefault="00BE35D2" w:rsidP="00B5509E">
            <w:pPr>
              <w:pStyle w:val="12"/>
              <w:jc w:val="left"/>
              <w:rPr>
                <w:rFonts w:eastAsia="Calibri"/>
              </w:rPr>
            </w:pPr>
            <w:r>
              <w:rPr>
                <w:rFonts w:eastAsia="Calibri"/>
              </w:rPr>
              <w:t>Училище</w:t>
            </w:r>
          </w:p>
        </w:tc>
        <w:tc>
          <w:tcPr>
            <w:tcW w:w="1418" w:type="dxa"/>
            <w:vAlign w:val="center"/>
          </w:tcPr>
          <w:p w:rsidR="00BE35D2" w:rsidRDefault="00BE35D2" w:rsidP="00B5509E">
            <w:pPr>
              <w:pStyle w:val="12"/>
              <w:rPr>
                <w:rFonts w:eastAsia="Calibri"/>
              </w:rPr>
            </w:pPr>
            <w:r>
              <w:rPr>
                <w:rFonts w:eastAsia="Calibri"/>
              </w:rPr>
              <w:t>1 объект</w:t>
            </w:r>
          </w:p>
        </w:tc>
        <w:tc>
          <w:tcPr>
            <w:tcW w:w="1417" w:type="dxa"/>
            <w:vAlign w:val="center"/>
          </w:tcPr>
          <w:p w:rsidR="00BE35D2" w:rsidRDefault="00BE35D2" w:rsidP="00FA6280">
            <w:pPr>
              <w:pStyle w:val="12"/>
              <w:rPr>
                <w:rFonts w:eastAsia="Calibri"/>
              </w:rPr>
            </w:pPr>
            <w:r>
              <w:rPr>
                <w:rFonts w:eastAsia="Calibri"/>
              </w:rPr>
              <w:t>по заданию</w:t>
            </w:r>
          </w:p>
        </w:tc>
        <w:tc>
          <w:tcPr>
            <w:tcW w:w="1418" w:type="dxa"/>
            <w:vAlign w:val="center"/>
          </w:tcPr>
          <w:p w:rsidR="00BE35D2" w:rsidRDefault="00BE35D2" w:rsidP="00FA6280">
            <w:pPr>
              <w:pStyle w:val="12"/>
              <w:rPr>
                <w:rFonts w:eastAsia="Calibri"/>
              </w:rPr>
            </w:pPr>
            <w:r>
              <w:rPr>
                <w:rFonts w:eastAsia="Calibri"/>
              </w:rPr>
              <w:t>по заданию</w:t>
            </w:r>
          </w:p>
        </w:tc>
        <w:tc>
          <w:tcPr>
            <w:tcW w:w="1275" w:type="dxa"/>
            <w:vAlign w:val="center"/>
          </w:tcPr>
          <w:p w:rsidR="00BE35D2" w:rsidRDefault="00BE35D2" w:rsidP="00FA6280">
            <w:pPr>
              <w:pStyle w:val="12"/>
              <w:rPr>
                <w:rFonts w:eastAsia="Calibri"/>
              </w:rPr>
            </w:pPr>
            <w:r>
              <w:rPr>
                <w:rFonts w:eastAsia="Calibri"/>
              </w:rPr>
              <w:t>-</w:t>
            </w:r>
          </w:p>
        </w:tc>
        <w:tc>
          <w:tcPr>
            <w:tcW w:w="1701" w:type="dxa"/>
            <w:vAlign w:val="center"/>
          </w:tcPr>
          <w:p w:rsidR="00BE35D2" w:rsidRDefault="00BE35D2" w:rsidP="005B41A8">
            <w:pPr>
              <w:pStyle w:val="12"/>
              <w:jc w:val="left"/>
              <w:rPr>
                <w:rFonts w:eastAsia="Calibri"/>
                <w:sz w:val="20"/>
                <w:szCs w:val="20"/>
              </w:rPr>
            </w:pPr>
            <w:r>
              <w:rPr>
                <w:rFonts w:eastAsia="Calibri"/>
                <w:sz w:val="20"/>
                <w:szCs w:val="20"/>
              </w:rPr>
              <w:t>капитальный ремонт</w:t>
            </w:r>
          </w:p>
        </w:tc>
      </w:tr>
      <w:tr w:rsidR="00BE35D2" w:rsidTr="00B42B9D">
        <w:trPr>
          <w:trHeight w:val="135"/>
        </w:trPr>
        <w:tc>
          <w:tcPr>
            <w:tcW w:w="567" w:type="dxa"/>
            <w:vAlign w:val="center"/>
          </w:tcPr>
          <w:p w:rsidR="00BE35D2" w:rsidRDefault="00BE35D2" w:rsidP="00962FFA">
            <w:pPr>
              <w:pStyle w:val="12"/>
              <w:rPr>
                <w:rFonts w:eastAsia="Calibri"/>
              </w:rPr>
            </w:pPr>
            <w:r>
              <w:rPr>
                <w:rFonts w:eastAsia="Calibri"/>
              </w:rPr>
              <w:t>33.</w:t>
            </w:r>
          </w:p>
        </w:tc>
        <w:tc>
          <w:tcPr>
            <w:tcW w:w="1843" w:type="dxa"/>
            <w:vAlign w:val="center"/>
          </w:tcPr>
          <w:p w:rsidR="00BE35D2" w:rsidRDefault="00BE35D2" w:rsidP="00B5509E">
            <w:pPr>
              <w:pStyle w:val="12"/>
              <w:jc w:val="left"/>
              <w:rPr>
                <w:rFonts w:eastAsia="Calibri"/>
              </w:rPr>
            </w:pPr>
            <w:r>
              <w:rPr>
                <w:rFonts w:eastAsia="Calibri"/>
              </w:rPr>
              <w:t>Детский приют</w:t>
            </w:r>
          </w:p>
        </w:tc>
        <w:tc>
          <w:tcPr>
            <w:tcW w:w="1418" w:type="dxa"/>
            <w:vAlign w:val="center"/>
          </w:tcPr>
          <w:p w:rsidR="00BE35D2" w:rsidRDefault="00BE35D2" w:rsidP="00B5509E">
            <w:pPr>
              <w:pStyle w:val="12"/>
              <w:rPr>
                <w:rFonts w:eastAsia="Calibri"/>
              </w:rPr>
            </w:pPr>
            <w:r>
              <w:rPr>
                <w:rFonts w:eastAsia="Calibri"/>
              </w:rPr>
              <w:t>1 объект</w:t>
            </w:r>
          </w:p>
        </w:tc>
        <w:tc>
          <w:tcPr>
            <w:tcW w:w="1417" w:type="dxa"/>
            <w:vAlign w:val="center"/>
          </w:tcPr>
          <w:p w:rsidR="00BE35D2" w:rsidRDefault="00BE35D2" w:rsidP="00FA6280">
            <w:pPr>
              <w:pStyle w:val="12"/>
              <w:rPr>
                <w:rFonts w:eastAsia="Calibri"/>
              </w:rPr>
            </w:pPr>
            <w:r>
              <w:rPr>
                <w:rFonts w:eastAsia="Calibri"/>
              </w:rPr>
              <w:t>по заданию</w:t>
            </w:r>
          </w:p>
        </w:tc>
        <w:tc>
          <w:tcPr>
            <w:tcW w:w="1418" w:type="dxa"/>
            <w:vAlign w:val="center"/>
          </w:tcPr>
          <w:p w:rsidR="00BE35D2" w:rsidRDefault="00BE35D2" w:rsidP="00FA6280">
            <w:pPr>
              <w:pStyle w:val="12"/>
              <w:rPr>
                <w:rFonts w:eastAsia="Calibri"/>
              </w:rPr>
            </w:pPr>
            <w:r>
              <w:rPr>
                <w:rFonts w:eastAsia="Calibri"/>
              </w:rPr>
              <w:t>по заданию</w:t>
            </w:r>
          </w:p>
        </w:tc>
        <w:tc>
          <w:tcPr>
            <w:tcW w:w="1275" w:type="dxa"/>
            <w:vAlign w:val="center"/>
          </w:tcPr>
          <w:p w:rsidR="00BE35D2" w:rsidRDefault="00BE35D2" w:rsidP="00FA6280">
            <w:pPr>
              <w:pStyle w:val="12"/>
              <w:rPr>
                <w:rFonts w:eastAsia="Calibri"/>
              </w:rPr>
            </w:pPr>
            <w:r>
              <w:rPr>
                <w:rFonts w:eastAsia="Calibri"/>
              </w:rPr>
              <w:t>-</w:t>
            </w:r>
          </w:p>
        </w:tc>
        <w:tc>
          <w:tcPr>
            <w:tcW w:w="1701" w:type="dxa"/>
            <w:vAlign w:val="center"/>
          </w:tcPr>
          <w:p w:rsidR="00BE35D2" w:rsidRDefault="00BE35D2" w:rsidP="005B41A8">
            <w:pPr>
              <w:pStyle w:val="12"/>
              <w:jc w:val="left"/>
              <w:rPr>
                <w:rFonts w:eastAsia="Calibri"/>
                <w:sz w:val="20"/>
                <w:szCs w:val="20"/>
              </w:rPr>
            </w:pPr>
          </w:p>
        </w:tc>
      </w:tr>
      <w:tr w:rsidR="00BE35D2" w:rsidTr="00B42B9D">
        <w:trPr>
          <w:trHeight w:val="135"/>
        </w:trPr>
        <w:tc>
          <w:tcPr>
            <w:tcW w:w="567" w:type="dxa"/>
            <w:vAlign w:val="center"/>
          </w:tcPr>
          <w:p w:rsidR="00BE35D2" w:rsidRDefault="00BE35D2" w:rsidP="00962FFA">
            <w:pPr>
              <w:pStyle w:val="12"/>
              <w:rPr>
                <w:rFonts w:eastAsia="Calibri"/>
              </w:rPr>
            </w:pPr>
            <w:r>
              <w:rPr>
                <w:rFonts w:eastAsia="Calibri"/>
              </w:rPr>
              <w:t>34.</w:t>
            </w:r>
          </w:p>
        </w:tc>
        <w:tc>
          <w:tcPr>
            <w:tcW w:w="1843" w:type="dxa"/>
            <w:vAlign w:val="center"/>
          </w:tcPr>
          <w:p w:rsidR="00BE35D2" w:rsidRDefault="00BE35D2" w:rsidP="00B5509E">
            <w:pPr>
              <w:pStyle w:val="12"/>
              <w:jc w:val="left"/>
              <w:rPr>
                <w:rFonts w:eastAsia="Calibri"/>
              </w:rPr>
            </w:pPr>
            <w:r>
              <w:rPr>
                <w:rFonts w:eastAsia="Calibri"/>
              </w:rPr>
              <w:t>Туристическая база</w:t>
            </w:r>
          </w:p>
        </w:tc>
        <w:tc>
          <w:tcPr>
            <w:tcW w:w="1418" w:type="dxa"/>
            <w:vAlign w:val="center"/>
          </w:tcPr>
          <w:p w:rsidR="00BE35D2" w:rsidRDefault="00BE35D2" w:rsidP="00B5509E">
            <w:pPr>
              <w:pStyle w:val="12"/>
              <w:rPr>
                <w:rFonts w:eastAsia="Calibri"/>
              </w:rPr>
            </w:pPr>
            <w:r>
              <w:rPr>
                <w:rFonts w:eastAsia="Calibri"/>
              </w:rPr>
              <w:t>1 объект</w:t>
            </w:r>
          </w:p>
        </w:tc>
        <w:tc>
          <w:tcPr>
            <w:tcW w:w="1417" w:type="dxa"/>
            <w:vAlign w:val="center"/>
          </w:tcPr>
          <w:p w:rsidR="00BE35D2" w:rsidRDefault="00BE35D2" w:rsidP="00FA6280">
            <w:pPr>
              <w:pStyle w:val="12"/>
              <w:rPr>
                <w:rFonts w:eastAsia="Calibri"/>
              </w:rPr>
            </w:pPr>
            <w:r>
              <w:rPr>
                <w:rFonts w:eastAsia="Calibri"/>
              </w:rPr>
              <w:t>1 объект</w:t>
            </w:r>
          </w:p>
        </w:tc>
        <w:tc>
          <w:tcPr>
            <w:tcW w:w="1418" w:type="dxa"/>
            <w:vAlign w:val="center"/>
          </w:tcPr>
          <w:p w:rsidR="00BE35D2" w:rsidRDefault="00BE35D2" w:rsidP="00FA6280">
            <w:pPr>
              <w:pStyle w:val="12"/>
              <w:rPr>
                <w:rFonts w:eastAsia="Calibri"/>
              </w:rPr>
            </w:pPr>
            <w:r>
              <w:rPr>
                <w:rFonts w:eastAsia="Calibri"/>
              </w:rPr>
              <w:t>1 объект</w:t>
            </w:r>
          </w:p>
        </w:tc>
        <w:tc>
          <w:tcPr>
            <w:tcW w:w="1275" w:type="dxa"/>
            <w:vAlign w:val="center"/>
          </w:tcPr>
          <w:p w:rsidR="00BE35D2" w:rsidRDefault="00BE35D2" w:rsidP="00FA6280">
            <w:pPr>
              <w:pStyle w:val="12"/>
              <w:rPr>
                <w:rFonts w:eastAsia="Calibri"/>
              </w:rPr>
            </w:pPr>
            <w:r>
              <w:rPr>
                <w:rFonts w:eastAsia="Calibri"/>
              </w:rPr>
              <w:t>-</w:t>
            </w:r>
          </w:p>
        </w:tc>
        <w:tc>
          <w:tcPr>
            <w:tcW w:w="1701" w:type="dxa"/>
            <w:vAlign w:val="center"/>
          </w:tcPr>
          <w:p w:rsidR="00BE35D2" w:rsidRDefault="00BE35D2" w:rsidP="005B41A8">
            <w:pPr>
              <w:pStyle w:val="12"/>
              <w:jc w:val="left"/>
              <w:rPr>
                <w:rFonts w:eastAsia="Calibri"/>
                <w:sz w:val="20"/>
                <w:szCs w:val="20"/>
              </w:rPr>
            </w:pPr>
            <w:r>
              <w:rPr>
                <w:rFonts w:eastAsia="Calibri"/>
                <w:sz w:val="20"/>
                <w:szCs w:val="20"/>
              </w:rPr>
              <w:t xml:space="preserve">восстановление на базе </w:t>
            </w:r>
            <w:proofErr w:type="gramStart"/>
            <w:r>
              <w:rPr>
                <w:rFonts w:eastAsia="Calibri"/>
                <w:sz w:val="20"/>
                <w:szCs w:val="20"/>
              </w:rPr>
              <w:t>профила-ктория</w:t>
            </w:r>
            <w:proofErr w:type="gramEnd"/>
          </w:p>
        </w:tc>
      </w:tr>
      <w:tr w:rsidR="00A52D48" w:rsidTr="00B42B9D">
        <w:trPr>
          <w:trHeight w:val="135"/>
        </w:trPr>
        <w:tc>
          <w:tcPr>
            <w:tcW w:w="567" w:type="dxa"/>
            <w:vAlign w:val="center"/>
          </w:tcPr>
          <w:p w:rsidR="00A52D48" w:rsidRDefault="00A52D48" w:rsidP="00962FFA">
            <w:pPr>
              <w:pStyle w:val="12"/>
              <w:rPr>
                <w:rFonts w:eastAsia="Calibri"/>
              </w:rPr>
            </w:pPr>
            <w:r>
              <w:rPr>
                <w:rFonts w:eastAsia="Calibri"/>
              </w:rPr>
              <w:t>35.</w:t>
            </w:r>
          </w:p>
        </w:tc>
        <w:tc>
          <w:tcPr>
            <w:tcW w:w="1843" w:type="dxa"/>
            <w:vAlign w:val="center"/>
          </w:tcPr>
          <w:p w:rsidR="00A52D48" w:rsidRDefault="00A52D48" w:rsidP="00B5509E">
            <w:pPr>
              <w:pStyle w:val="12"/>
              <w:jc w:val="left"/>
              <w:rPr>
                <w:rFonts w:eastAsia="Calibri"/>
              </w:rPr>
            </w:pPr>
            <w:r>
              <w:rPr>
                <w:rFonts w:eastAsia="Calibri"/>
              </w:rPr>
              <w:t>Автостанция</w:t>
            </w:r>
          </w:p>
        </w:tc>
        <w:tc>
          <w:tcPr>
            <w:tcW w:w="1418" w:type="dxa"/>
            <w:vAlign w:val="center"/>
          </w:tcPr>
          <w:p w:rsidR="00A52D48" w:rsidRDefault="00A52D48" w:rsidP="00B5509E">
            <w:pPr>
              <w:pStyle w:val="12"/>
              <w:rPr>
                <w:rFonts w:eastAsia="Calibri"/>
              </w:rPr>
            </w:pPr>
            <w:r>
              <w:rPr>
                <w:rFonts w:eastAsia="Calibri"/>
              </w:rPr>
              <w:t>1 объект</w:t>
            </w:r>
          </w:p>
        </w:tc>
        <w:tc>
          <w:tcPr>
            <w:tcW w:w="1417" w:type="dxa"/>
            <w:vAlign w:val="center"/>
          </w:tcPr>
          <w:p w:rsidR="00A52D48" w:rsidRDefault="00A52D48" w:rsidP="00FA6280">
            <w:pPr>
              <w:pStyle w:val="12"/>
              <w:rPr>
                <w:rFonts w:eastAsia="Calibri"/>
              </w:rPr>
            </w:pPr>
            <w:r>
              <w:rPr>
                <w:rFonts w:eastAsia="Calibri"/>
              </w:rPr>
              <w:t>по заданию</w:t>
            </w:r>
          </w:p>
        </w:tc>
        <w:tc>
          <w:tcPr>
            <w:tcW w:w="1418" w:type="dxa"/>
            <w:vAlign w:val="center"/>
          </w:tcPr>
          <w:p w:rsidR="00A52D48" w:rsidRDefault="00A52D48" w:rsidP="00FA6280">
            <w:pPr>
              <w:pStyle w:val="12"/>
              <w:rPr>
                <w:rFonts w:eastAsia="Calibri"/>
              </w:rPr>
            </w:pPr>
            <w:r>
              <w:rPr>
                <w:rFonts w:eastAsia="Calibri"/>
              </w:rPr>
              <w:t>по заданию</w:t>
            </w:r>
          </w:p>
        </w:tc>
        <w:tc>
          <w:tcPr>
            <w:tcW w:w="1275" w:type="dxa"/>
            <w:vAlign w:val="center"/>
          </w:tcPr>
          <w:p w:rsidR="00A52D48" w:rsidRDefault="00A52D48" w:rsidP="00FA6280">
            <w:pPr>
              <w:pStyle w:val="12"/>
              <w:rPr>
                <w:rFonts w:eastAsia="Calibri"/>
              </w:rPr>
            </w:pPr>
            <w:r>
              <w:rPr>
                <w:rFonts w:eastAsia="Calibri"/>
              </w:rPr>
              <w:t>-</w:t>
            </w:r>
          </w:p>
        </w:tc>
        <w:tc>
          <w:tcPr>
            <w:tcW w:w="1701" w:type="dxa"/>
            <w:vAlign w:val="center"/>
          </w:tcPr>
          <w:p w:rsidR="00A52D48" w:rsidRDefault="00A52D48" w:rsidP="005B41A8">
            <w:pPr>
              <w:pStyle w:val="12"/>
              <w:jc w:val="left"/>
              <w:rPr>
                <w:rFonts w:eastAsia="Calibri"/>
                <w:sz w:val="20"/>
                <w:szCs w:val="20"/>
              </w:rPr>
            </w:pPr>
          </w:p>
        </w:tc>
      </w:tr>
      <w:tr w:rsidR="00A52D48" w:rsidTr="00B42B9D">
        <w:trPr>
          <w:trHeight w:val="135"/>
        </w:trPr>
        <w:tc>
          <w:tcPr>
            <w:tcW w:w="567" w:type="dxa"/>
            <w:vAlign w:val="center"/>
          </w:tcPr>
          <w:p w:rsidR="00A52D48" w:rsidRDefault="00A52D48" w:rsidP="00962FFA">
            <w:pPr>
              <w:pStyle w:val="12"/>
              <w:rPr>
                <w:rFonts w:eastAsia="Calibri"/>
              </w:rPr>
            </w:pPr>
            <w:r>
              <w:rPr>
                <w:rFonts w:eastAsia="Calibri"/>
              </w:rPr>
              <w:t>36.</w:t>
            </w:r>
          </w:p>
        </w:tc>
        <w:tc>
          <w:tcPr>
            <w:tcW w:w="1843" w:type="dxa"/>
            <w:vAlign w:val="center"/>
          </w:tcPr>
          <w:p w:rsidR="00A52D48" w:rsidRDefault="00A52D48" w:rsidP="00B5509E">
            <w:pPr>
              <w:pStyle w:val="12"/>
              <w:jc w:val="left"/>
              <w:rPr>
                <w:rFonts w:eastAsia="Calibri"/>
              </w:rPr>
            </w:pPr>
            <w:proofErr w:type="gramStart"/>
            <w:r>
              <w:rPr>
                <w:rFonts w:eastAsia="Calibri"/>
              </w:rPr>
              <w:t>Железнодорож-ный</w:t>
            </w:r>
            <w:proofErr w:type="gramEnd"/>
            <w:r>
              <w:rPr>
                <w:rFonts w:eastAsia="Calibri"/>
              </w:rPr>
              <w:t xml:space="preserve"> вокзал</w:t>
            </w:r>
          </w:p>
        </w:tc>
        <w:tc>
          <w:tcPr>
            <w:tcW w:w="1418" w:type="dxa"/>
            <w:vAlign w:val="center"/>
          </w:tcPr>
          <w:p w:rsidR="00A52D48" w:rsidRDefault="00A52D48" w:rsidP="00B5509E">
            <w:pPr>
              <w:pStyle w:val="12"/>
              <w:rPr>
                <w:rFonts w:eastAsia="Calibri"/>
              </w:rPr>
            </w:pPr>
            <w:r>
              <w:rPr>
                <w:rFonts w:eastAsia="Calibri"/>
              </w:rPr>
              <w:t>1 объект</w:t>
            </w:r>
          </w:p>
        </w:tc>
        <w:tc>
          <w:tcPr>
            <w:tcW w:w="1417" w:type="dxa"/>
            <w:vAlign w:val="center"/>
          </w:tcPr>
          <w:p w:rsidR="00A52D48" w:rsidRDefault="00A52D48" w:rsidP="00FA6280">
            <w:pPr>
              <w:pStyle w:val="12"/>
              <w:rPr>
                <w:rFonts w:eastAsia="Calibri"/>
              </w:rPr>
            </w:pPr>
            <w:r>
              <w:rPr>
                <w:rFonts w:eastAsia="Calibri"/>
              </w:rPr>
              <w:t>по заданию</w:t>
            </w:r>
          </w:p>
        </w:tc>
        <w:tc>
          <w:tcPr>
            <w:tcW w:w="1418" w:type="dxa"/>
            <w:vAlign w:val="center"/>
          </w:tcPr>
          <w:p w:rsidR="00A52D48" w:rsidRDefault="00A52D48" w:rsidP="00FA6280">
            <w:pPr>
              <w:pStyle w:val="12"/>
              <w:rPr>
                <w:rFonts w:eastAsia="Calibri"/>
              </w:rPr>
            </w:pPr>
            <w:r>
              <w:rPr>
                <w:rFonts w:eastAsia="Calibri"/>
              </w:rPr>
              <w:t>по заданию</w:t>
            </w:r>
          </w:p>
        </w:tc>
        <w:tc>
          <w:tcPr>
            <w:tcW w:w="1275" w:type="dxa"/>
            <w:vAlign w:val="center"/>
          </w:tcPr>
          <w:p w:rsidR="00A52D48" w:rsidRDefault="00A52D48" w:rsidP="00FA6280">
            <w:pPr>
              <w:pStyle w:val="12"/>
              <w:rPr>
                <w:rFonts w:eastAsia="Calibri"/>
              </w:rPr>
            </w:pPr>
            <w:r>
              <w:rPr>
                <w:rFonts w:eastAsia="Calibri"/>
              </w:rPr>
              <w:t>-</w:t>
            </w:r>
          </w:p>
        </w:tc>
        <w:tc>
          <w:tcPr>
            <w:tcW w:w="1701" w:type="dxa"/>
            <w:vAlign w:val="center"/>
          </w:tcPr>
          <w:p w:rsidR="00A52D48" w:rsidRDefault="00A52D48" w:rsidP="005B41A8">
            <w:pPr>
              <w:pStyle w:val="12"/>
              <w:jc w:val="left"/>
              <w:rPr>
                <w:rFonts w:eastAsia="Calibri"/>
                <w:sz w:val="20"/>
                <w:szCs w:val="20"/>
              </w:rPr>
            </w:pPr>
          </w:p>
        </w:tc>
      </w:tr>
      <w:tr w:rsidR="00A52D48" w:rsidTr="00B42B9D">
        <w:trPr>
          <w:trHeight w:val="135"/>
        </w:trPr>
        <w:tc>
          <w:tcPr>
            <w:tcW w:w="567" w:type="dxa"/>
            <w:vAlign w:val="center"/>
          </w:tcPr>
          <w:p w:rsidR="00A52D48" w:rsidRDefault="00A52D48" w:rsidP="00962FFA">
            <w:pPr>
              <w:pStyle w:val="12"/>
              <w:rPr>
                <w:rFonts w:eastAsia="Calibri"/>
              </w:rPr>
            </w:pPr>
            <w:r>
              <w:rPr>
                <w:rFonts w:eastAsia="Calibri"/>
              </w:rPr>
              <w:t>37.</w:t>
            </w:r>
          </w:p>
        </w:tc>
        <w:tc>
          <w:tcPr>
            <w:tcW w:w="1843" w:type="dxa"/>
            <w:vAlign w:val="center"/>
          </w:tcPr>
          <w:p w:rsidR="00A52D48" w:rsidRDefault="00A52D48" w:rsidP="00B5509E">
            <w:pPr>
              <w:pStyle w:val="12"/>
              <w:jc w:val="left"/>
              <w:rPr>
                <w:rFonts w:eastAsia="Calibri"/>
              </w:rPr>
            </w:pPr>
            <w:r>
              <w:rPr>
                <w:rFonts w:eastAsia="Calibri"/>
              </w:rPr>
              <w:t xml:space="preserve">Бюро </w:t>
            </w:r>
            <w:proofErr w:type="gramStart"/>
            <w:r>
              <w:rPr>
                <w:rFonts w:eastAsia="Calibri"/>
              </w:rPr>
              <w:t>похорон-ных</w:t>
            </w:r>
            <w:proofErr w:type="gramEnd"/>
            <w:r>
              <w:rPr>
                <w:rFonts w:eastAsia="Calibri"/>
              </w:rPr>
              <w:t xml:space="preserve"> услуг</w:t>
            </w:r>
          </w:p>
        </w:tc>
        <w:tc>
          <w:tcPr>
            <w:tcW w:w="1418" w:type="dxa"/>
            <w:vAlign w:val="center"/>
          </w:tcPr>
          <w:p w:rsidR="00A52D48" w:rsidRDefault="00A52D48" w:rsidP="00B5509E">
            <w:pPr>
              <w:pStyle w:val="12"/>
              <w:rPr>
                <w:rFonts w:eastAsia="Calibri"/>
              </w:rPr>
            </w:pPr>
            <w:r>
              <w:rPr>
                <w:rFonts w:eastAsia="Calibri"/>
              </w:rPr>
              <w:t>1 объект</w:t>
            </w:r>
          </w:p>
        </w:tc>
        <w:tc>
          <w:tcPr>
            <w:tcW w:w="1417" w:type="dxa"/>
            <w:vAlign w:val="center"/>
          </w:tcPr>
          <w:p w:rsidR="00A52D48" w:rsidRDefault="00A52D48" w:rsidP="00FA6280">
            <w:pPr>
              <w:pStyle w:val="12"/>
              <w:rPr>
                <w:rFonts w:eastAsia="Calibri"/>
              </w:rPr>
            </w:pPr>
            <w:r>
              <w:rPr>
                <w:rFonts w:eastAsia="Calibri"/>
              </w:rPr>
              <w:t>1 объект</w:t>
            </w:r>
          </w:p>
        </w:tc>
        <w:tc>
          <w:tcPr>
            <w:tcW w:w="1418" w:type="dxa"/>
            <w:vAlign w:val="center"/>
          </w:tcPr>
          <w:p w:rsidR="00A52D48" w:rsidRDefault="00A52D48" w:rsidP="00FA6280">
            <w:pPr>
              <w:pStyle w:val="12"/>
              <w:rPr>
                <w:rFonts w:eastAsia="Calibri"/>
              </w:rPr>
            </w:pPr>
            <w:r>
              <w:rPr>
                <w:rFonts w:eastAsia="Calibri"/>
              </w:rPr>
              <w:t>1 объект</w:t>
            </w:r>
          </w:p>
        </w:tc>
        <w:tc>
          <w:tcPr>
            <w:tcW w:w="1275" w:type="dxa"/>
            <w:vAlign w:val="center"/>
          </w:tcPr>
          <w:p w:rsidR="00A52D48" w:rsidRDefault="00A52D48" w:rsidP="00FA6280">
            <w:pPr>
              <w:pStyle w:val="12"/>
              <w:rPr>
                <w:rFonts w:eastAsia="Calibri"/>
              </w:rPr>
            </w:pPr>
            <w:r>
              <w:rPr>
                <w:rFonts w:eastAsia="Calibri"/>
              </w:rPr>
              <w:t>-</w:t>
            </w:r>
          </w:p>
        </w:tc>
        <w:tc>
          <w:tcPr>
            <w:tcW w:w="1701" w:type="dxa"/>
            <w:vAlign w:val="center"/>
          </w:tcPr>
          <w:p w:rsidR="00A52D48" w:rsidRDefault="00A52D48" w:rsidP="005B41A8">
            <w:pPr>
              <w:pStyle w:val="12"/>
              <w:jc w:val="left"/>
              <w:rPr>
                <w:rFonts w:eastAsia="Calibri"/>
                <w:sz w:val="20"/>
                <w:szCs w:val="20"/>
              </w:rPr>
            </w:pPr>
          </w:p>
        </w:tc>
      </w:tr>
      <w:tr w:rsidR="00A52D48" w:rsidTr="00B42B9D">
        <w:trPr>
          <w:trHeight w:val="135"/>
        </w:trPr>
        <w:tc>
          <w:tcPr>
            <w:tcW w:w="567" w:type="dxa"/>
            <w:vAlign w:val="center"/>
          </w:tcPr>
          <w:p w:rsidR="00A52D48" w:rsidRDefault="00A52D48" w:rsidP="00962FFA">
            <w:pPr>
              <w:pStyle w:val="12"/>
              <w:rPr>
                <w:rFonts w:eastAsia="Calibri"/>
              </w:rPr>
            </w:pPr>
            <w:r>
              <w:rPr>
                <w:rFonts w:eastAsia="Calibri"/>
              </w:rPr>
              <w:t>38.</w:t>
            </w:r>
          </w:p>
        </w:tc>
        <w:tc>
          <w:tcPr>
            <w:tcW w:w="1843" w:type="dxa"/>
            <w:vAlign w:val="center"/>
          </w:tcPr>
          <w:p w:rsidR="00A52D48" w:rsidRDefault="00A52D48" w:rsidP="00B5509E">
            <w:pPr>
              <w:pStyle w:val="12"/>
              <w:jc w:val="left"/>
              <w:rPr>
                <w:rFonts w:eastAsia="Calibri"/>
              </w:rPr>
            </w:pPr>
            <w:r>
              <w:rPr>
                <w:rFonts w:eastAsia="Calibri"/>
              </w:rPr>
              <w:t>Общественные уборные</w:t>
            </w:r>
          </w:p>
        </w:tc>
        <w:tc>
          <w:tcPr>
            <w:tcW w:w="1418" w:type="dxa"/>
            <w:vAlign w:val="center"/>
          </w:tcPr>
          <w:p w:rsidR="00A52D48" w:rsidRDefault="00A52D48" w:rsidP="00B5509E">
            <w:pPr>
              <w:pStyle w:val="12"/>
              <w:rPr>
                <w:rFonts w:eastAsia="Calibri"/>
              </w:rPr>
            </w:pPr>
            <w:r>
              <w:rPr>
                <w:rFonts w:eastAsia="Calibri"/>
              </w:rPr>
              <w:t>-</w:t>
            </w:r>
          </w:p>
        </w:tc>
        <w:tc>
          <w:tcPr>
            <w:tcW w:w="1417" w:type="dxa"/>
            <w:vAlign w:val="center"/>
          </w:tcPr>
          <w:p w:rsidR="00A52D48" w:rsidRDefault="00A52D48" w:rsidP="00FA6280">
            <w:pPr>
              <w:pStyle w:val="12"/>
              <w:rPr>
                <w:rFonts w:eastAsia="Calibri"/>
              </w:rPr>
            </w:pPr>
            <w:r>
              <w:rPr>
                <w:rFonts w:eastAsia="Calibri"/>
              </w:rPr>
              <w:t>9 приборов</w:t>
            </w:r>
          </w:p>
        </w:tc>
        <w:tc>
          <w:tcPr>
            <w:tcW w:w="1418" w:type="dxa"/>
            <w:vAlign w:val="center"/>
          </w:tcPr>
          <w:p w:rsidR="00A52D48" w:rsidRDefault="00A52D48" w:rsidP="00FA6280">
            <w:pPr>
              <w:pStyle w:val="12"/>
              <w:rPr>
                <w:rFonts w:eastAsia="Calibri"/>
              </w:rPr>
            </w:pPr>
            <w:r>
              <w:rPr>
                <w:rFonts w:eastAsia="Calibri"/>
              </w:rPr>
              <w:t>9 приборов</w:t>
            </w:r>
          </w:p>
        </w:tc>
        <w:tc>
          <w:tcPr>
            <w:tcW w:w="1275" w:type="dxa"/>
            <w:vAlign w:val="center"/>
          </w:tcPr>
          <w:p w:rsidR="00A52D48" w:rsidRDefault="00A52D48" w:rsidP="00FA6280">
            <w:pPr>
              <w:pStyle w:val="12"/>
              <w:rPr>
                <w:rFonts w:eastAsia="Calibri"/>
              </w:rPr>
            </w:pPr>
            <w:r>
              <w:rPr>
                <w:rFonts w:eastAsia="Calibri"/>
              </w:rPr>
              <w:t>+ 9 приборов</w:t>
            </w:r>
          </w:p>
        </w:tc>
        <w:tc>
          <w:tcPr>
            <w:tcW w:w="1701" w:type="dxa"/>
            <w:vAlign w:val="center"/>
          </w:tcPr>
          <w:p w:rsidR="00A52D48" w:rsidRDefault="00A52D48" w:rsidP="005B41A8">
            <w:pPr>
              <w:pStyle w:val="12"/>
              <w:jc w:val="left"/>
              <w:rPr>
                <w:rFonts w:eastAsia="Calibri"/>
                <w:sz w:val="20"/>
                <w:szCs w:val="20"/>
              </w:rPr>
            </w:pPr>
            <w:r>
              <w:rPr>
                <w:rFonts w:eastAsia="Calibri"/>
                <w:sz w:val="20"/>
                <w:szCs w:val="20"/>
              </w:rPr>
              <w:t xml:space="preserve">формирование в центре г. </w:t>
            </w:r>
            <w:proofErr w:type="gramStart"/>
            <w:r>
              <w:rPr>
                <w:rFonts w:eastAsia="Calibri"/>
                <w:sz w:val="20"/>
                <w:szCs w:val="20"/>
              </w:rPr>
              <w:t>Краса-вино</w:t>
            </w:r>
            <w:proofErr w:type="gramEnd"/>
          </w:p>
        </w:tc>
      </w:tr>
      <w:tr w:rsidR="00A52D48" w:rsidTr="00B42B9D">
        <w:tc>
          <w:tcPr>
            <w:tcW w:w="567" w:type="dxa"/>
            <w:vAlign w:val="center"/>
          </w:tcPr>
          <w:p w:rsidR="00A52D48" w:rsidRPr="005214BB" w:rsidRDefault="005214BB" w:rsidP="00B5509E">
            <w:pPr>
              <w:pStyle w:val="12"/>
              <w:rPr>
                <w:rFonts w:eastAsia="Calibri"/>
              </w:rPr>
            </w:pPr>
            <w:r w:rsidRPr="005214BB">
              <w:rPr>
                <w:rFonts w:eastAsia="Calibri"/>
              </w:rPr>
              <w:t>39.</w:t>
            </w:r>
          </w:p>
        </w:tc>
        <w:tc>
          <w:tcPr>
            <w:tcW w:w="1843" w:type="dxa"/>
            <w:vAlign w:val="center"/>
          </w:tcPr>
          <w:p w:rsidR="00A52D48" w:rsidRPr="005214BB" w:rsidRDefault="005214BB" w:rsidP="00B5509E">
            <w:pPr>
              <w:pStyle w:val="12"/>
              <w:jc w:val="left"/>
              <w:rPr>
                <w:rFonts w:eastAsia="Calibri"/>
              </w:rPr>
            </w:pPr>
            <w:r w:rsidRPr="005214BB">
              <w:rPr>
                <w:rFonts w:eastAsia="Calibri"/>
              </w:rPr>
              <w:t>Кладбище</w:t>
            </w:r>
          </w:p>
        </w:tc>
        <w:tc>
          <w:tcPr>
            <w:tcW w:w="1418" w:type="dxa"/>
            <w:vAlign w:val="center"/>
          </w:tcPr>
          <w:p w:rsidR="00A52D48" w:rsidRPr="005214BB" w:rsidRDefault="005B55E4" w:rsidP="005B55E4">
            <w:pPr>
              <w:pStyle w:val="12"/>
              <w:rPr>
                <w:rFonts w:eastAsia="Calibri"/>
              </w:rPr>
            </w:pPr>
            <w:r>
              <w:rPr>
                <w:rFonts w:eastAsia="Calibri"/>
              </w:rPr>
              <w:t>4</w:t>
            </w:r>
            <w:r w:rsidR="005214BB" w:rsidRPr="005214BB">
              <w:rPr>
                <w:rFonts w:eastAsia="Calibri"/>
              </w:rPr>
              <w:t>,</w:t>
            </w:r>
            <w:r>
              <w:rPr>
                <w:rFonts w:eastAsia="Calibri"/>
              </w:rPr>
              <w:t>9</w:t>
            </w:r>
            <w:r w:rsidR="005214BB" w:rsidRPr="005214BB">
              <w:rPr>
                <w:rFonts w:eastAsia="Calibri"/>
              </w:rPr>
              <w:t xml:space="preserve"> га</w:t>
            </w:r>
          </w:p>
        </w:tc>
        <w:tc>
          <w:tcPr>
            <w:tcW w:w="1417" w:type="dxa"/>
            <w:vAlign w:val="center"/>
          </w:tcPr>
          <w:p w:rsidR="00A52D48" w:rsidRPr="005214BB" w:rsidRDefault="005214BB" w:rsidP="00B5509E">
            <w:pPr>
              <w:pStyle w:val="12"/>
              <w:rPr>
                <w:rFonts w:eastAsia="Calibri"/>
              </w:rPr>
            </w:pPr>
            <w:r w:rsidRPr="005214BB">
              <w:rPr>
                <w:rFonts w:eastAsia="Calibri"/>
              </w:rPr>
              <w:t>2,04 га</w:t>
            </w:r>
          </w:p>
        </w:tc>
        <w:tc>
          <w:tcPr>
            <w:tcW w:w="1418" w:type="dxa"/>
            <w:vAlign w:val="center"/>
          </w:tcPr>
          <w:p w:rsidR="00A52D48" w:rsidRPr="005214BB" w:rsidRDefault="005214BB" w:rsidP="00B5509E">
            <w:pPr>
              <w:pStyle w:val="12"/>
              <w:rPr>
                <w:rFonts w:eastAsia="Calibri"/>
              </w:rPr>
            </w:pPr>
            <w:r w:rsidRPr="005214BB">
              <w:rPr>
                <w:rFonts w:eastAsia="Calibri"/>
              </w:rPr>
              <w:t>2,18 га</w:t>
            </w:r>
          </w:p>
        </w:tc>
        <w:tc>
          <w:tcPr>
            <w:tcW w:w="1275" w:type="dxa"/>
            <w:vAlign w:val="center"/>
          </w:tcPr>
          <w:p w:rsidR="00A52D48" w:rsidRPr="005214BB" w:rsidRDefault="005214BB" w:rsidP="005B55E4">
            <w:pPr>
              <w:pStyle w:val="12"/>
              <w:rPr>
                <w:rFonts w:eastAsia="Calibri"/>
              </w:rPr>
            </w:pPr>
            <w:r w:rsidRPr="005214BB">
              <w:rPr>
                <w:rFonts w:eastAsia="Calibri"/>
              </w:rPr>
              <w:t xml:space="preserve">+ </w:t>
            </w:r>
            <w:r w:rsidR="005B55E4">
              <w:rPr>
                <w:rFonts w:eastAsia="Calibri"/>
              </w:rPr>
              <w:t>2,3</w:t>
            </w:r>
            <w:r w:rsidRPr="005214BB">
              <w:rPr>
                <w:rFonts w:eastAsia="Calibri"/>
              </w:rPr>
              <w:t xml:space="preserve"> га</w:t>
            </w:r>
          </w:p>
        </w:tc>
        <w:tc>
          <w:tcPr>
            <w:tcW w:w="1701" w:type="dxa"/>
            <w:vAlign w:val="center"/>
          </w:tcPr>
          <w:p w:rsidR="00A52D48" w:rsidRPr="002B6672" w:rsidRDefault="00A52D48" w:rsidP="00B5509E">
            <w:pPr>
              <w:pStyle w:val="12"/>
              <w:jc w:val="left"/>
              <w:rPr>
                <w:rFonts w:eastAsia="Calibri"/>
                <w:sz w:val="20"/>
                <w:szCs w:val="20"/>
                <w:highlight w:val="yellow"/>
              </w:rPr>
            </w:pPr>
          </w:p>
        </w:tc>
      </w:tr>
    </w:tbl>
    <w:p w:rsidR="00FA6280" w:rsidRDefault="00FA6280" w:rsidP="00FA6280">
      <w:pPr>
        <w:ind w:left="567"/>
      </w:pPr>
    </w:p>
    <w:p w:rsidR="00FA6280" w:rsidRDefault="00FA6280" w:rsidP="00B42B9D">
      <w:r w:rsidRPr="00033432">
        <w:t xml:space="preserve">Емкость и количество школ и детских дошкольных учреждений принято в зависимости от проектной численности </w:t>
      </w:r>
      <w:r w:rsidR="00FF4A33">
        <w:t>городского поселения</w:t>
      </w:r>
      <w:r>
        <w:t xml:space="preserve"> на расчетный срок</w:t>
      </w:r>
      <w:r w:rsidRPr="00033432">
        <w:t xml:space="preserve"> и с учетом требуемых радиусов обслуживания для учреждений данного типа.</w:t>
      </w:r>
    </w:p>
    <w:p w:rsidR="00FA6280" w:rsidRDefault="00FA6280" w:rsidP="00B42B9D">
      <w:r w:rsidRPr="00033432">
        <w:t>К первоочередному строительству следует отнести возведение</w:t>
      </w:r>
      <w:r w:rsidR="00FF4A33">
        <w:t xml:space="preserve"> в новом планировочном районе на севере </w:t>
      </w:r>
      <w:proofErr w:type="gramStart"/>
      <w:r w:rsidR="00FF4A33">
        <w:t>г</w:t>
      </w:r>
      <w:proofErr w:type="gramEnd"/>
      <w:r w:rsidR="00FF4A33">
        <w:t xml:space="preserve">. Красавино: </w:t>
      </w:r>
    </w:p>
    <w:p w:rsidR="00FF4A33" w:rsidRDefault="00FF4A33" w:rsidP="003B3ECB">
      <w:pPr>
        <w:pStyle w:val="a7"/>
        <w:numPr>
          <w:ilvl w:val="0"/>
          <w:numId w:val="28"/>
        </w:numPr>
        <w:ind w:left="851" w:hanging="284"/>
      </w:pPr>
      <w:r>
        <w:t>детского сада на 140 мест;</w:t>
      </w:r>
    </w:p>
    <w:p w:rsidR="00FF4A33" w:rsidRDefault="00FF4A33" w:rsidP="003B3ECB">
      <w:pPr>
        <w:pStyle w:val="a7"/>
        <w:numPr>
          <w:ilvl w:val="0"/>
          <w:numId w:val="28"/>
        </w:numPr>
        <w:ind w:left="851" w:hanging="284"/>
      </w:pPr>
      <w:r>
        <w:t>молочной кухни на 250 порций в сутки;</w:t>
      </w:r>
    </w:p>
    <w:p w:rsidR="00FF4A33" w:rsidRDefault="00FF4A33" w:rsidP="003B3ECB">
      <w:pPr>
        <w:pStyle w:val="a7"/>
        <w:numPr>
          <w:ilvl w:val="0"/>
          <w:numId w:val="28"/>
        </w:numPr>
        <w:ind w:left="851" w:hanging="284"/>
      </w:pPr>
      <w:r>
        <w:t>внешкольных учреждений на 50 мест;</w:t>
      </w:r>
    </w:p>
    <w:p w:rsidR="00FF4A33" w:rsidRDefault="00FF4A33" w:rsidP="003B3ECB">
      <w:pPr>
        <w:pStyle w:val="a7"/>
        <w:numPr>
          <w:ilvl w:val="0"/>
          <w:numId w:val="28"/>
        </w:numPr>
        <w:ind w:left="851" w:hanging="284"/>
      </w:pPr>
      <w:r>
        <w:t>аптеки при больнице;</w:t>
      </w:r>
    </w:p>
    <w:p w:rsidR="00FF4A33" w:rsidRDefault="00FF4A33" w:rsidP="003B3ECB">
      <w:pPr>
        <w:pStyle w:val="a7"/>
        <w:numPr>
          <w:ilvl w:val="0"/>
          <w:numId w:val="28"/>
        </w:numPr>
        <w:ind w:left="851" w:hanging="284"/>
      </w:pPr>
      <w:r>
        <w:t>ФОКа с бассейном;</w:t>
      </w:r>
    </w:p>
    <w:p w:rsidR="00FF4A33" w:rsidRDefault="00FF4A33" w:rsidP="003B3ECB">
      <w:pPr>
        <w:pStyle w:val="a7"/>
        <w:numPr>
          <w:ilvl w:val="0"/>
          <w:numId w:val="28"/>
        </w:numPr>
        <w:ind w:left="851" w:hanging="284"/>
      </w:pPr>
      <w:r>
        <w:t>стадиона;</w:t>
      </w:r>
    </w:p>
    <w:p w:rsidR="00FF4A33" w:rsidRDefault="00FF4A33" w:rsidP="003B3ECB">
      <w:pPr>
        <w:pStyle w:val="a7"/>
        <w:numPr>
          <w:ilvl w:val="0"/>
          <w:numId w:val="28"/>
        </w:numPr>
        <w:ind w:left="851" w:hanging="284"/>
      </w:pPr>
      <w:r>
        <w:t>культурно-массового комплекса на 128 мест;</w:t>
      </w:r>
    </w:p>
    <w:p w:rsidR="00FF4A33" w:rsidRDefault="00FF4A33" w:rsidP="003B3ECB">
      <w:pPr>
        <w:pStyle w:val="a7"/>
        <w:numPr>
          <w:ilvl w:val="0"/>
          <w:numId w:val="28"/>
        </w:numPr>
        <w:ind w:left="851" w:hanging="284"/>
      </w:pPr>
      <w:r>
        <w:lastRenderedPageBreak/>
        <w:t>отделения связи;</w:t>
      </w:r>
    </w:p>
    <w:p w:rsidR="00FF4A33" w:rsidRDefault="00FF4A33" w:rsidP="003B3ECB">
      <w:pPr>
        <w:pStyle w:val="a7"/>
        <w:numPr>
          <w:ilvl w:val="0"/>
          <w:numId w:val="28"/>
        </w:numPr>
        <w:ind w:left="851" w:hanging="284"/>
      </w:pPr>
      <w:r>
        <w:t>кафе;</w:t>
      </w:r>
    </w:p>
    <w:p w:rsidR="00FF4A33" w:rsidRDefault="00FF4A33" w:rsidP="003B3ECB">
      <w:pPr>
        <w:pStyle w:val="a7"/>
        <w:numPr>
          <w:ilvl w:val="0"/>
          <w:numId w:val="28"/>
        </w:numPr>
        <w:ind w:left="851" w:hanging="284"/>
      </w:pPr>
      <w:r>
        <w:t>объектов бытового обслуживания.</w:t>
      </w:r>
    </w:p>
    <w:p w:rsidR="00FF4A33" w:rsidRDefault="00FF4A33" w:rsidP="00B42B9D">
      <w:r>
        <w:t>Также необходимо предусмотреть реконструкцию Дома культуры и спорта, здания ФОКа, реконструкции здания детской консультации, капитальный ремонт скорой помощи, реконструкцию банно-прачечного комплекса, капитальный ремонт здания училища.</w:t>
      </w:r>
    </w:p>
    <w:p w:rsidR="00FF4A33" w:rsidRDefault="00FF4A33" w:rsidP="00B42B9D">
      <w:r>
        <w:t xml:space="preserve">К первоочередному строительству также относится строительство гостиницы на 20 мест и общественных уборных в центре </w:t>
      </w:r>
      <w:proofErr w:type="gramStart"/>
      <w:r>
        <w:t>г</w:t>
      </w:r>
      <w:proofErr w:type="gramEnd"/>
      <w:r>
        <w:t>. Красавино.</w:t>
      </w:r>
    </w:p>
    <w:p w:rsidR="00F94C78" w:rsidRDefault="00F94C78" w:rsidP="00F94C78"/>
    <w:p w:rsidR="00413166" w:rsidRPr="00B42B9D" w:rsidRDefault="00413166" w:rsidP="00B42B9D">
      <w:pPr>
        <w:pStyle w:val="3"/>
      </w:pPr>
      <w:r w:rsidRPr="00B42B9D">
        <w:t>4.Объекты культурного наследия.</w:t>
      </w:r>
      <w:r w:rsidR="00297730" w:rsidRPr="00B42B9D">
        <w:t xml:space="preserve"> Организация туризма. Туристические объекты. Туристические маршруты.</w:t>
      </w:r>
    </w:p>
    <w:p w:rsidR="009C04F7" w:rsidRPr="00B42B9D" w:rsidRDefault="009C04F7" w:rsidP="00B42B9D">
      <w:pPr>
        <w:pStyle w:val="3"/>
      </w:pPr>
      <w:r w:rsidRPr="00B42B9D">
        <w:t>4.1. Первоочередные мероприятия по охране культурного наследия.</w:t>
      </w:r>
    </w:p>
    <w:p w:rsidR="00F94C78" w:rsidRPr="00F94C78" w:rsidRDefault="00CD72E7" w:rsidP="00B42B9D">
      <w:r w:rsidRPr="00F94C78">
        <w:t>Первоочередными мероприятиями по охране культурного наследия являются:</w:t>
      </w:r>
    </w:p>
    <w:p w:rsidR="00F94C78" w:rsidRPr="00F94C78" w:rsidRDefault="00CD72E7" w:rsidP="003B3ECB">
      <w:pPr>
        <w:pStyle w:val="a7"/>
        <w:numPr>
          <w:ilvl w:val="0"/>
          <w:numId w:val="29"/>
        </w:numPr>
        <w:ind w:left="851" w:hanging="284"/>
      </w:pPr>
      <w:r w:rsidRPr="00F94C78">
        <w:t>составление первичной учетной документации для выявленных при комплексном исследовании объектов, обладающих признаками объектов культурного наследия (табл. VI</w:t>
      </w:r>
      <w:r w:rsidRPr="00F94C78">
        <w:rPr>
          <w:szCs w:val="28"/>
        </w:rPr>
        <w:t>.</w:t>
      </w:r>
      <w:r w:rsidR="00F94C78" w:rsidRPr="00F94C78">
        <w:rPr>
          <w:szCs w:val="28"/>
        </w:rPr>
        <w:t>5</w:t>
      </w:r>
      <w:r w:rsidRPr="00F94C78">
        <w:rPr>
          <w:szCs w:val="28"/>
        </w:rPr>
        <w:t>.1)</w:t>
      </w:r>
      <w:r w:rsidR="00F94C78" w:rsidRPr="00F94C78">
        <w:rPr>
          <w:szCs w:val="28"/>
        </w:rPr>
        <w:t>;</w:t>
      </w:r>
    </w:p>
    <w:p w:rsidR="00F94C78" w:rsidRPr="00F94C78" w:rsidRDefault="00CD72E7" w:rsidP="003B3ECB">
      <w:pPr>
        <w:pStyle w:val="a7"/>
        <w:numPr>
          <w:ilvl w:val="0"/>
          <w:numId w:val="29"/>
        </w:numPr>
        <w:ind w:left="851" w:hanging="284"/>
      </w:pPr>
      <w:r w:rsidRPr="00F94C78">
        <w:t>внесение выявленных объектов в списки объектов культурного наследия</w:t>
      </w:r>
      <w:r w:rsidR="00F94C78" w:rsidRPr="00F94C78">
        <w:t>;</w:t>
      </w:r>
    </w:p>
    <w:p w:rsidR="00F94C78" w:rsidRPr="00F94C78" w:rsidRDefault="00CD72E7" w:rsidP="003B3ECB">
      <w:pPr>
        <w:pStyle w:val="a7"/>
        <w:numPr>
          <w:ilvl w:val="0"/>
          <w:numId w:val="29"/>
        </w:numPr>
        <w:ind w:left="851" w:hanging="284"/>
      </w:pPr>
      <w:r w:rsidRPr="00F94C78">
        <w:t>постановка на кадастровый учет границ выявленных объектов и объектов, обладающих признаками объектов культурного наследия,</w:t>
      </w:r>
    </w:p>
    <w:p w:rsidR="00F94C78" w:rsidRPr="00F94C78" w:rsidRDefault="00CD72E7" w:rsidP="003B3ECB">
      <w:pPr>
        <w:pStyle w:val="a7"/>
        <w:numPr>
          <w:ilvl w:val="0"/>
          <w:numId w:val="29"/>
        </w:numPr>
        <w:ind w:left="851" w:hanging="284"/>
      </w:pPr>
      <w:proofErr w:type="gramStart"/>
      <w:r w:rsidRPr="00F94C78">
        <w:t>проведение противоаварийных работы на выявленных настоящим проектом  объектах</w:t>
      </w:r>
      <w:r w:rsidR="00F94C78" w:rsidRPr="00F94C78">
        <w:t>;</w:t>
      </w:r>
      <w:proofErr w:type="gramEnd"/>
    </w:p>
    <w:p w:rsidR="00CD72E7" w:rsidRPr="00F94C78" w:rsidRDefault="00CD72E7" w:rsidP="003B3ECB">
      <w:pPr>
        <w:pStyle w:val="a7"/>
        <w:numPr>
          <w:ilvl w:val="0"/>
          <w:numId w:val="29"/>
        </w:numPr>
        <w:ind w:left="851" w:hanging="284"/>
      </w:pPr>
      <w:r w:rsidRPr="00F94C78">
        <w:t>установка памятного креста на бывшем кладбище.</w:t>
      </w:r>
    </w:p>
    <w:p w:rsidR="009C04F7" w:rsidRDefault="009C04F7" w:rsidP="009C04F7"/>
    <w:p w:rsidR="009C04F7" w:rsidRPr="00B42B9D" w:rsidRDefault="009C04F7" w:rsidP="00B42B9D">
      <w:pPr>
        <w:pStyle w:val="3"/>
      </w:pPr>
      <w:r>
        <w:t>4.2. Перспективные мероприятия по охране культурного наследия.</w:t>
      </w:r>
    </w:p>
    <w:p w:rsidR="00F94C78" w:rsidRPr="00F94C78" w:rsidRDefault="00CD72E7" w:rsidP="00B42B9D">
      <w:r w:rsidRPr="00F94C78">
        <w:t>Перспективные мероприятия:</w:t>
      </w:r>
    </w:p>
    <w:p w:rsidR="00F94C78" w:rsidRPr="00F94C78" w:rsidRDefault="00F94C78" w:rsidP="003B3ECB">
      <w:pPr>
        <w:pStyle w:val="a7"/>
        <w:numPr>
          <w:ilvl w:val="0"/>
          <w:numId w:val="30"/>
        </w:numPr>
        <w:ind w:left="851" w:hanging="284"/>
      </w:pPr>
      <w:r w:rsidRPr="00F94C78">
        <w:t>р</w:t>
      </w:r>
      <w:r w:rsidR="00CD72E7" w:rsidRPr="00F94C78">
        <w:t>еставрация выявленных объектов культурного наследия и объектов, обладающих признаками объектов культурного наследия в соответствии с графиком согласованным между органами охраны объектов культурного наследия Вологодской области и о</w:t>
      </w:r>
      <w:r w:rsidRPr="00F94C78">
        <w:t>рганами местного самоуправления;</w:t>
      </w:r>
    </w:p>
    <w:p w:rsidR="00F94C78" w:rsidRPr="00F94C78" w:rsidRDefault="00F94C78" w:rsidP="003B3ECB">
      <w:pPr>
        <w:pStyle w:val="a7"/>
        <w:numPr>
          <w:ilvl w:val="0"/>
          <w:numId w:val="30"/>
        </w:numPr>
        <w:ind w:left="851" w:hanging="284"/>
      </w:pPr>
      <w:r w:rsidRPr="00F94C78">
        <w:t>б</w:t>
      </w:r>
      <w:r w:rsidR="00CD72E7" w:rsidRPr="00F94C78">
        <w:t>лагоустройство территори</w:t>
      </w:r>
      <w:r w:rsidRPr="00F94C78">
        <w:t>й объектов культурного наследия;</w:t>
      </w:r>
    </w:p>
    <w:p w:rsidR="00CD72E7" w:rsidRPr="00F94C78" w:rsidRDefault="00F94C78" w:rsidP="003B3ECB">
      <w:pPr>
        <w:pStyle w:val="a7"/>
        <w:numPr>
          <w:ilvl w:val="0"/>
          <w:numId w:val="30"/>
        </w:numPr>
        <w:ind w:left="851" w:hanging="284"/>
      </w:pPr>
      <w:r w:rsidRPr="00F94C78">
        <w:t>м</w:t>
      </w:r>
      <w:r w:rsidR="00CD72E7" w:rsidRPr="00F94C78">
        <w:t>ероприятия по популяризации исторической среды и истории города Красавино Великоустюгского района.</w:t>
      </w:r>
    </w:p>
    <w:p w:rsidR="006079B6" w:rsidRDefault="006079B6" w:rsidP="006079B6"/>
    <w:p w:rsidR="00F94C78" w:rsidRPr="00B42B9D" w:rsidRDefault="009C04F7" w:rsidP="00B42B9D">
      <w:pPr>
        <w:pStyle w:val="3"/>
        <w:rPr>
          <w:szCs w:val="28"/>
        </w:rPr>
      </w:pPr>
      <w:r w:rsidRPr="00B42B9D">
        <w:t>4.3</w:t>
      </w:r>
      <w:r w:rsidR="00577289" w:rsidRPr="00B42B9D">
        <w:t>.</w:t>
      </w:r>
      <w:r w:rsidR="00F94C78" w:rsidRPr="00B42B9D">
        <w:t xml:space="preserve">Организация туризма. Туристические объекты. Туристические маршруты. </w:t>
      </w:r>
    </w:p>
    <w:p w:rsidR="009C04F7" w:rsidRDefault="00F94C78" w:rsidP="00B42B9D">
      <w:r w:rsidRPr="00C17ACD">
        <w:t xml:space="preserve">Согласно положениям схемы территориального планирования </w:t>
      </w:r>
      <w:r>
        <w:t xml:space="preserve">(далее СТП) </w:t>
      </w:r>
      <w:r w:rsidRPr="00C17ACD">
        <w:t>Великоустюгского района территория города Красавино входит в центральную туристическую зону с преимущественно событийным, лечебно-оздоровительным, познавательным туризмом</w:t>
      </w:r>
      <w:r>
        <w:t xml:space="preserve">, особенности местоположения позволяют развивать экстремальные виды туризма. </w:t>
      </w:r>
    </w:p>
    <w:p w:rsidR="00F94C78" w:rsidRDefault="00F94C78" w:rsidP="00B42B9D">
      <w:pPr>
        <w:rPr>
          <w:szCs w:val="28"/>
        </w:rPr>
      </w:pPr>
      <w:r w:rsidRPr="00092349">
        <w:rPr>
          <w:szCs w:val="28"/>
        </w:rPr>
        <w:lastRenderedPageBreak/>
        <w:t>Зона транзитного туризма накладывается на зону активного туризма и сконцентрирована по основным транспортным магистралям: Северо-Двинской водной системе (</w:t>
      </w:r>
      <w:proofErr w:type="gramStart"/>
      <w:r w:rsidRPr="00092349">
        <w:rPr>
          <w:szCs w:val="28"/>
        </w:rPr>
        <w:t>включая реки Сухона и Малая</w:t>
      </w:r>
      <w:proofErr w:type="gramEnd"/>
      <w:r w:rsidRPr="00092349">
        <w:rPr>
          <w:szCs w:val="28"/>
        </w:rPr>
        <w:t xml:space="preserve"> Северная Двина), автодороге </w:t>
      </w:r>
      <w:r w:rsidR="009C04F7">
        <w:rPr>
          <w:szCs w:val="28"/>
        </w:rPr>
        <w:t xml:space="preserve">регионального (межмуниципального) значения </w:t>
      </w:r>
      <w:r w:rsidRPr="00092349">
        <w:rPr>
          <w:szCs w:val="28"/>
        </w:rPr>
        <w:t xml:space="preserve">Урень – Шарья – Никольск – Котлас. </w:t>
      </w:r>
    </w:p>
    <w:p w:rsidR="00F94C78" w:rsidRPr="007C2C2F" w:rsidRDefault="00F94C78" w:rsidP="00B42B9D">
      <w:pPr>
        <w:rPr>
          <w:szCs w:val="28"/>
        </w:rPr>
      </w:pPr>
      <w:r w:rsidRPr="007C2C2F">
        <w:rPr>
          <w:szCs w:val="28"/>
        </w:rPr>
        <w:t xml:space="preserve">Основная цель в туристической отрасли – перейти от транзитного туризма к </w:t>
      </w:r>
      <w:proofErr w:type="gramStart"/>
      <w:r w:rsidRPr="007C2C2F">
        <w:rPr>
          <w:szCs w:val="28"/>
        </w:rPr>
        <w:t>познавательному</w:t>
      </w:r>
      <w:proofErr w:type="gramEnd"/>
      <w:r w:rsidRPr="007C2C2F">
        <w:rPr>
          <w:szCs w:val="28"/>
        </w:rPr>
        <w:t xml:space="preserve"> с более долгим пребыванием туристов.</w:t>
      </w:r>
    </w:p>
    <w:p w:rsidR="00F94C78" w:rsidRDefault="00F94C78" w:rsidP="00B42B9D">
      <w:pPr>
        <w:rPr>
          <w:szCs w:val="28"/>
        </w:rPr>
      </w:pPr>
      <w:r w:rsidRPr="007C2C2F">
        <w:rPr>
          <w:szCs w:val="28"/>
        </w:rPr>
        <w:t>Для создания туристической структуры на территории всего района проектом выделены подцентры по развитию туризма первого и второго уровня.</w:t>
      </w:r>
    </w:p>
    <w:p w:rsidR="00F94C78" w:rsidRPr="007C2C2F" w:rsidRDefault="00F94C78" w:rsidP="00B42B9D">
      <w:pPr>
        <w:rPr>
          <w:szCs w:val="28"/>
        </w:rPr>
      </w:pPr>
      <w:r>
        <w:rPr>
          <w:szCs w:val="28"/>
        </w:rPr>
        <w:t>Город Красавино, по принятой в СТП кла</w:t>
      </w:r>
      <w:r w:rsidR="009C04F7">
        <w:rPr>
          <w:szCs w:val="28"/>
        </w:rPr>
        <w:t>ссификации относит</w:t>
      </w:r>
      <w:r>
        <w:rPr>
          <w:szCs w:val="28"/>
        </w:rPr>
        <w:t>ся к подцентрам первого уровня в связи с удобным географическим положением и потенциальной возможностью для приема значительных групп туристов.</w:t>
      </w:r>
    </w:p>
    <w:p w:rsidR="009C04F7" w:rsidRDefault="00F94C78" w:rsidP="00B42B9D">
      <w:r w:rsidRPr="00351146">
        <w:t xml:space="preserve">Организация туризма на территории Великоустюгского района основана на пяти основных факторах: </w:t>
      </w:r>
    </w:p>
    <w:p w:rsidR="009C04F7" w:rsidRDefault="00F94C78" w:rsidP="003B3ECB">
      <w:pPr>
        <w:pStyle w:val="a7"/>
        <w:numPr>
          <w:ilvl w:val="0"/>
          <w:numId w:val="31"/>
        </w:numPr>
        <w:ind w:left="993" w:hanging="426"/>
      </w:pPr>
      <w:r w:rsidRPr="00351146">
        <w:t>активно развивающийся проект «Велик</w:t>
      </w:r>
      <w:r w:rsidR="009C04F7">
        <w:t>ий Устюг – родина Деда Мороза»;</w:t>
      </w:r>
    </w:p>
    <w:p w:rsidR="009C04F7" w:rsidRDefault="00F94C78" w:rsidP="003B3ECB">
      <w:pPr>
        <w:pStyle w:val="a7"/>
        <w:numPr>
          <w:ilvl w:val="0"/>
          <w:numId w:val="31"/>
        </w:numPr>
        <w:ind w:left="993" w:hanging="426"/>
      </w:pPr>
      <w:r w:rsidRPr="00351146">
        <w:t xml:space="preserve">значительное количество объектов культурного наследия в городе Великом Устюге и на территории </w:t>
      </w:r>
      <w:r w:rsidR="009C04F7">
        <w:t>района, в том числе выявленных;</w:t>
      </w:r>
    </w:p>
    <w:p w:rsidR="009C04F7" w:rsidRDefault="00F94C78" w:rsidP="003B3ECB">
      <w:pPr>
        <w:pStyle w:val="a7"/>
        <w:numPr>
          <w:ilvl w:val="0"/>
          <w:numId w:val="31"/>
        </w:numPr>
        <w:ind w:left="993" w:hanging="426"/>
      </w:pPr>
      <w:r w:rsidRPr="00351146">
        <w:t>с</w:t>
      </w:r>
      <w:r w:rsidR="009C04F7">
        <w:t>охранившиеся народные промыслы;</w:t>
      </w:r>
    </w:p>
    <w:p w:rsidR="009C04F7" w:rsidRDefault="00F94C78" w:rsidP="003B3ECB">
      <w:pPr>
        <w:pStyle w:val="a7"/>
        <w:numPr>
          <w:ilvl w:val="0"/>
          <w:numId w:val="31"/>
        </w:numPr>
        <w:ind w:left="993" w:hanging="426"/>
      </w:pPr>
      <w:r w:rsidRPr="00351146">
        <w:t>разнооб</w:t>
      </w:r>
      <w:r w:rsidR="009C04F7">
        <w:t>разный рельеф и природа района;</w:t>
      </w:r>
    </w:p>
    <w:p w:rsidR="00F94C78" w:rsidRDefault="00F94C78" w:rsidP="003B3ECB">
      <w:pPr>
        <w:pStyle w:val="a7"/>
        <w:numPr>
          <w:ilvl w:val="0"/>
          <w:numId w:val="31"/>
        </w:numPr>
        <w:ind w:left="993" w:hanging="426"/>
      </w:pPr>
      <w:r w:rsidRPr="00351146">
        <w:t>бальнеологические ресурсы.</w:t>
      </w:r>
    </w:p>
    <w:p w:rsidR="00F94C78" w:rsidRPr="00B42B9D" w:rsidRDefault="00F94C78" w:rsidP="00B42B9D">
      <w:pPr>
        <w:rPr>
          <w:b/>
        </w:rPr>
      </w:pPr>
      <w:r w:rsidRPr="00B42B9D">
        <w:rPr>
          <w:b/>
        </w:rPr>
        <w:t>«Великий Устюг – родина Деда Мороза».</w:t>
      </w:r>
    </w:p>
    <w:p w:rsidR="00F94C78" w:rsidRPr="00351146" w:rsidRDefault="00F94C78" w:rsidP="00B42B9D">
      <w:r w:rsidRPr="00351146">
        <w:t xml:space="preserve">Участие города Красавино в программе «Великий Устюг – родина Деда Мороза» заключается в поставке </w:t>
      </w:r>
      <w:r>
        <w:t>продукции ткацкого производства с новогодней символикой, символикой района.</w:t>
      </w:r>
    </w:p>
    <w:p w:rsidR="00F94C78" w:rsidRPr="00B42B9D" w:rsidRDefault="00F94C78" w:rsidP="00B42B9D">
      <w:pPr>
        <w:rPr>
          <w:b/>
          <w:szCs w:val="28"/>
        </w:rPr>
      </w:pPr>
      <w:r w:rsidRPr="00B42B9D">
        <w:rPr>
          <w:b/>
          <w:szCs w:val="28"/>
        </w:rPr>
        <w:t>Народные промыслы.</w:t>
      </w:r>
    </w:p>
    <w:p w:rsidR="00F94C78" w:rsidRPr="00351146" w:rsidRDefault="00F94C78" w:rsidP="00B42B9D">
      <w:pPr>
        <w:rPr>
          <w:szCs w:val="28"/>
        </w:rPr>
      </w:pPr>
      <w:r w:rsidRPr="00351146">
        <w:rPr>
          <w:szCs w:val="28"/>
        </w:rPr>
        <w:t xml:space="preserve">Народные промыслы на территории города не развиты. </w:t>
      </w:r>
    </w:p>
    <w:p w:rsidR="00F94C78" w:rsidRPr="00351146" w:rsidRDefault="00F94C78" w:rsidP="00B42B9D">
      <w:pPr>
        <w:rPr>
          <w:szCs w:val="28"/>
        </w:rPr>
      </w:pPr>
      <w:r w:rsidRPr="00351146">
        <w:rPr>
          <w:szCs w:val="28"/>
        </w:rPr>
        <w:t>Проектом предлагается создание мастерских народных промыслов с развитой сетью мастер-классов в рамках основных туристических центров.</w:t>
      </w:r>
    </w:p>
    <w:p w:rsidR="00F94C78" w:rsidRPr="00B42B9D" w:rsidRDefault="00F94C78" w:rsidP="00B42B9D">
      <w:pPr>
        <w:rPr>
          <w:b/>
          <w:szCs w:val="28"/>
        </w:rPr>
      </w:pPr>
      <w:r w:rsidRPr="00B42B9D">
        <w:rPr>
          <w:b/>
          <w:szCs w:val="28"/>
        </w:rPr>
        <w:t>Рельеф и природные факторы.</w:t>
      </w:r>
    </w:p>
    <w:p w:rsidR="00F94C78" w:rsidRPr="00C17ACD" w:rsidRDefault="00F94C78" w:rsidP="00B42B9D">
      <w:pPr>
        <w:rPr>
          <w:szCs w:val="28"/>
        </w:rPr>
      </w:pPr>
      <w:r w:rsidRPr="00C17ACD">
        <w:rPr>
          <w:szCs w:val="28"/>
        </w:rPr>
        <w:t>Рельеф город</w:t>
      </w:r>
      <w:r w:rsidR="00577289">
        <w:rPr>
          <w:szCs w:val="28"/>
        </w:rPr>
        <w:t>ского поселения</w:t>
      </w:r>
      <w:r w:rsidRPr="00C17ACD">
        <w:rPr>
          <w:szCs w:val="28"/>
        </w:rPr>
        <w:t xml:space="preserve"> Красавино ярко выражен. Уклон склонов позволяет размещать трассы для экстремальных видов спорта. </w:t>
      </w:r>
    </w:p>
    <w:p w:rsidR="00F94C78" w:rsidRDefault="00F94C78" w:rsidP="00B42B9D">
      <w:pPr>
        <w:rPr>
          <w:szCs w:val="28"/>
        </w:rPr>
      </w:pPr>
      <w:r w:rsidRPr="00C17ACD">
        <w:rPr>
          <w:szCs w:val="28"/>
        </w:rPr>
        <w:t xml:space="preserve">На базе воссоздаваемого профилактория в его зеленой зоне запроектирована лыжероллерная трасса. </w:t>
      </w:r>
    </w:p>
    <w:p w:rsidR="00577289" w:rsidRDefault="00F94C78" w:rsidP="00B42B9D">
      <w:pPr>
        <w:rPr>
          <w:szCs w:val="28"/>
        </w:rPr>
      </w:pPr>
      <w:r w:rsidRPr="007C2C2F">
        <w:rPr>
          <w:szCs w:val="28"/>
        </w:rPr>
        <w:t>Кроме непосредственно объектов показа и отдыха необходимо создание туристической инфраструктуры, включающей в себя:</w:t>
      </w:r>
    </w:p>
    <w:p w:rsidR="00577289" w:rsidRDefault="00F94C78" w:rsidP="003B3ECB">
      <w:pPr>
        <w:pStyle w:val="a7"/>
        <w:numPr>
          <w:ilvl w:val="0"/>
          <w:numId w:val="32"/>
        </w:numPr>
        <w:ind w:left="993" w:hanging="426"/>
        <w:rPr>
          <w:szCs w:val="28"/>
        </w:rPr>
      </w:pPr>
      <w:r w:rsidRPr="00577289">
        <w:rPr>
          <w:szCs w:val="28"/>
        </w:rPr>
        <w:t xml:space="preserve">объекты проживания (гостиницы, профилактории, туристические базы, гостевые </w:t>
      </w:r>
      <w:r w:rsidR="00577289">
        <w:rPr>
          <w:szCs w:val="28"/>
        </w:rPr>
        <w:t>дома, размещение на квартирах);</w:t>
      </w:r>
    </w:p>
    <w:p w:rsidR="00577289" w:rsidRDefault="00F94C78" w:rsidP="003B3ECB">
      <w:pPr>
        <w:pStyle w:val="a7"/>
        <w:numPr>
          <w:ilvl w:val="0"/>
          <w:numId w:val="32"/>
        </w:numPr>
        <w:ind w:left="993" w:hanging="426"/>
        <w:rPr>
          <w:szCs w:val="28"/>
        </w:rPr>
      </w:pPr>
      <w:r w:rsidRPr="00577289">
        <w:rPr>
          <w:szCs w:val="28"/>
        </w:rPr>
        <w:t>объекты питания (рестораны, кафе, закусочные, придорожные кафе, организованные туристические стоянки с возможностью приготовления на открытом огне);</w:t>
      </w:r>
    </w:p>
    <w:p w:rsidR="00577289" w:rsidRDefault="00F94C78" w:rsidP="003B3ECB">
      <w:pPr>
        <w:pStyle w:val="a7"/>
        <w:numPr>
          <w:ilvl w:val="0"/>
          <w:numId w:val="32"/>
        </w:numPr>
        <w:ind w:left="993" w:hanging="426"/>
        <w:rPr>
          <w:szCs w:val="28"/>
        </w:rPr>
      </w:pPr>
      <w:r w:rsidRPr="00577289">
        <w:rPr>
          <w:szCs w:val="28"/>
        </w:rPr>
        <w:t>спортивные объекты;</w:t>
      </w:r>
    </w:p>
    <w:p w:rsidR="00577289" w:rsidRDefault="00F94C78" w:rsidP="003B3ECB">
      <w:pPr>
        <w:pStyle w:val="a7"/>
        <w:numPr>
          <w:ilvl w:val="0"/>
          <w:numId w:val="32"/>
        </w:numPr>
        <w:ind w:left="993" w:hanging="426"/>
        <w:rPr>
          <w:szCs w:val="28"/>
        </w:rPr>
      </w:pPr>
      <w:r w:rsidRPr="00577289">
        <w:rPr>
          <w:szCs w:val="28"/>
        </w:rPr>
        <w:t>лечебные учреждения;</w:t>
      </w:r>
    </w:p>
    <w:p w:rsidR="00577289" w:rsidRDefault="00F94C78" w:rsidP="003B3ECB">
      <w:pPr>
        <w:pStyle w:val="a7"/>
        <w:numPr>
          <w:ilvl w:val="0"/>
          <w:numId w:val="32"/>
        </w:numPr>
        <w:ind w:left="993" w:hanging="426"/>
        <w:rPr>
          <w:szCs w:val="28"/>
        </w:rPr>
      </w:pPr>
      <w:r w:rsidRPr="00577289">
        <w:rPr>
          <w:szCs w:val="28"/>
        </w:rPr>
        <w:t>торговые точки продуктов питания и сувенирной продукции;</w:t>
      </w:r>
    </w:p>
    <w:p w:rsidR="00577289" w:rsidRDefault="00577289" w:rsidP="003B3ECB">
      <w:pPr>
        <w:pStyle w:val="a7"/>
        <w:numPr>
          <w:ilvl w:val="0"/>
          <w:numId w:val="32"/>
        </w:numPr>
        <w:ind w:left="993" w:hanging="426"/>
        <w:rPr>
          <w:szCs w:val="28"/>
        </w:rPr>
      </w:pPr>
      <w:r>
        <w:rPr>
          <w:szCs w:val="28"/>
        </w:rPr>
        <w:lastRenderedPageBreak/>
        <w:t>автостоянки;</w:t>
      </w:r>
    </w:p>
    <w:p w:rsidR="00577289" w:rsidRDefault="00F94C78" w:rsidP="003B3ECB">
      <w:pPr>
        <w:pStyle w:val="a7"/>
        <w:numPr>
          <w:ilvl w:val="0"/>
          <w:numId w:val="32"/>
        </w:numPr>
        <w:ind w:left="993" w:hanging="426"/>
        <w:rPr>
          <w:szCs w:val="28"/>
        </w:rPr>
      </w:pPr>
      <w:r w:rsidRPr="00577289">
        <w:rPr>
          <w:szCs w:val="28"/>
        </w:rPr>
        <w:t>автозаправочные станции и станции технического обслуживания;</w:t>
      </w:r>
    </w:p>
    <w:p w:rsidR="00F94C78" w:rsidRPr="00577289" w:rsidRDefault="00F94C78" w:rsidP="003B3ECB">
      <w:pPr>
        <w:pStyle w:val="a7"/>
        <w:numPr>
          <w:ilvl w:val="0"/>
          <w:numId w:val="32"/>
        </w:numPr>
        <w:ind w:left="993" w:hanging="426"/>
        <w:rPr>
          <w:szCs w:val="28"/>
        </w:rPr>
      </w:pPr>
      <w:r w:rsidRPr="00577289">
        <w:rPr>
          <w:szCs w:val="28"/>
        </w:rPr>
        <w:t>причалы и пирсы.</w:t>
      </w:r>
    </w:p>
    <w:p w:rsidR="00F94C78" w:rsidRPr="00577289" w:rsidRDefault="00F94C78" w:rsidP="00B42B9D">
      <w:r w:rsidRPr="00577289">
        <w:t xml:space="preserve">Расчет необходимых объектов проживания, питания, торговли, спортивных и лечебных учреждений приведен в разделе IX.3 </w:t>
      </w:r>
      <w:r w:rsidR="00577289">
        <w:t>данной</w:t>
      </w:r>
      <w:r w:rsidRPr="00577289">
        <w:t xml:space="preserve"> записки. </w:t>
      </w:r>
    </w:p>
    <w:p w:rsidR="00F94C78" w:rsidRDefault="00F94C78" w:rsidP="00B42B9D">
      <w:r w:rsidRPr="007C2C2F">
        <w:t>Перечень проектируемых объектов и мероприятий для устойчивого развития туризма</w:t>
      </w:r>
      <w:r>
        <w:t xml:space="preserve"> в поселении</w:t>
      </w:r>
      <w:r w:rsidRPr="007C2C2F">
        <w:t xml:space="preserve"> приведен в таблице IX</w:t>
      </w:r>
      <w:r>
        <w:t>.</w:t>
      </w:r>
      <w:r w:rsidRPr="007C2C2F">
        <w:t>4.1.</w:t>
      </w:r>
    </w:p>
    <w:p w:rsidR="00F94C78" w:rsidRDefault="00E307C9" w:rsidP="00E307C9">
      <w:pPr>
        <w:jc w:val="right"/>
        <w:rPr>
          <w:sz w:val="24"/>
        </w:rPr>
      </w:pPr>
      <w:r>
        <w:rPr>
          <w:sz w:val="24"/>
        </w:rPr>
        <w:t xml:space="preserve">Таблица </w:t>
      </w:r>
      <w:r>
        <w:rPr>
          <w:sz w:val="24"/>
          <w:lang w:val="en-US"/>
        </w:rPr>
        <w:t>IX</w:t>
      </w:r>
      <w:r>
        <w:rPr>
          <w:sz w:val="24"/>
        </w:rPr>
        <w:t>.4.1.</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52"/>
        <w:gridCol w:w="3118"/>
        <w:gridCol w:w="3969"/>
      </w:tblGrid>
      <w:tr w:rsidR="00E307C9" w:rsidRPr="00E307C9" w:rsidTr="00B42B9D">
        <w:tc>
          <w:tcPr>
            <w:tcW w:w="2552" w:type="dxa"/>
            <w:vAlign w:val="center"/>
          </w:tcPr>
          <w:p w:rsidR="00E307C9" w:rsidRPr="00E307C9" w:rsidRDefault="00E307C9" w:rsidP="00B42B9D">
            <w:pPr>
              <w:pStyle w:val="12"/>
            </w:pPr>
            <w:r w:rsidRPr="00E307C9">
              <w:t>Наименование поселения</w:t>
            </w:r>
          </w:p>
        </w:tc>
        <w:tc>
          <w:tcPr>
            <w:tcW w:w="3118" w:type="dxa"/>
            <w:vAlign w:val="center"/>
          </w:tcPr>
          <w:p w:rsidR="00E307C9" w:rsidRPr="00E307C9" w:rsidRDefault="00E307C9" w:rsidP="00B42B9D">
            <w:pPr>
              <w:pStyle w:val="12"/>
            </w:pPr>
            <w:r w:rsidRPr="00E307C9">
              <w:t>Существующее положение</w:t>
            </w:r>
          </w:p>
        </w:tc>
        <w:tc>
          <w:tcPr>
            <w:tcW w:w="3969" w:type="dxa"/>
            <w:vAlign w:val="center"/>
          </w:tcPr>
          <w:p w:rsidR="00E307C9" w:rsidRPr="00E307C9" w:rsidRDefault="00E307C9" w:rsidP="00B42B9D">
            <w:pPr>
              <w:pStyle w:val="12"/>
            </w:pPr>
            <w:r w:rsidRPr="00E307C9">
              <w:t>Проектное предложение по мероприятиям по развитию туризма.</w:t>
            </w:r>
          </w:p>
        </w:tc>
      </w:tr>
      <w:tr w:rsidR="00E307C9" w:rsidRPr="00E307C9" w:rsidTr="00B42B9D">
        <w:tc>
          <w:tcPr>
            <w:tcW w:w="2552" w:type="dxa"/>
          </w:tcPr>
          <w:p w:rsidR="00E307C9" w:rsidRPr="00E307C9" w:rsidRDefault="00E307C9" w:rsidP="00E307C9">
            <w:pPr>
              <w:pStyle w:val="12"/>
            </w:pPr>
            <w:r w:rsidRPr="00E307C9">
              <w:t>Городское поселение Красавино</w:t>
            </w:r>
          </w:p>
        </w:tc>
        <w:tc>
          <w:tcPr>
            <w:tcW w:w="3118" w:type="dxa"/>
          </w:tcPr>
          <w:p w:rsidR="00E307C9" w:rsidRPr="00E307C9" w:rsidRDefault="00E307C9" w:rsidP="00E307C9">
            <w:pPr>
              <w:pStyle w:val="12"/>
              <w:rPr>
                <w:i/>
              </w:rPr>
            </w:pPr>
            <w:r w:rsidRPr="00E307C9">
              <w:rPr>
                <w:i/>
              </w:rPr>
              <w:t>Познавательный туризм:</w:t>
            </w:r>
          </w:p>
          <w:p w:rsidR="00E307C9" w:rsidRPr="00E307C9" w:rsidRDefault="00E307C9" w:rsidP="00E307C9">
            <w:pPr>
              <w:pStyle w:val="12"/>
              <w:jc w:val="left"/>
            </w:pPr>
            <w:r w:rsidRPr="00E307C9">
              <w:t>1. Музей Сергея Преминина</w:t>
            </w:r>
          </w:p>
          <w:p w:rsidR="00E307C9" w:rsidRPr="00E307C9" w:rsidRDefault="00E307C9" w:rsidP="00E307C9">
            <w:pPr>
              <w:pStyle w:val="12"/>
              <w:jc w:val="left"/>
            </w:pPr>
            <w:r w:rsidRPr="00E307C9">
              <w:t>2. «Русская изба» в ГДК</w:t>
            </w:r>
          </w:p>
          <w:p w:rsidR="00E307C9" w:rsidRPr="00E307C9" w:rsidRDefault="00E307C9" w:rsidP="00E307C9">
            <w:pPr>
              <w:pStyle w:val="12"/>
            </w:pPr>
          </w:p>
        </w:tc>
        <w:tc>
          <w:tcPr>
            <w:tcW w:w="3969" w:type="dxa"/>
          </w:tcPr>
          <w:p w:rsidR="00E307C9" w:rsidRPr="00E307C9" w:rsidRDefault="00E307C9" w:rsidP="00E307C9">
            <w:pPr>
              <w:pStyle w:val="12"/>
              <w:jc w:val="left"/>
            </w:pPr>
            <w:r w:rsidRPr="00E307C9">
              <w:t>1.Благоустройство зон отдыха и пляжей на берегах рек.</w:t>
            </w:r>
          </w:p>
          <w:p w:rsidR="00E307C9" w:rsidRPr="00E307C9" w:rsidRDefault="00E307C9" w:rsidP="00E307C9">
            <w:pPr>
              <w:pStyle w:val="12"/>
              <w:jc w:val="left"/>
            </w:pPr>
            <w:r w:rsidRPr="00E307C9">
              <w:t>2. Создание музея льноводства.</w:t>
            </w:r>
          </w:p>
          <w:p w:rsidR="00E307C9" w:rsidRPr="00E307C9" w:rsidRDefault="00E307C9" w:rsidP="00E307C9">
            <w:pPr>
              <w:pStyle w:val="12"/>
              <w:jc w:val="left"/>
            </w:pPr>
            <w:r w:rsidRPr="00E307C9">
              <w:t>3. Благоустройство территории кладбища и ограды утраченного Владимирского храма.</w:t>
            </w:r>
          </w:p>
          <w:p w:rsidR="00E307C9" w:rsidRPr="00E307C9" w:rsidRDefault="00E307C9" w:rsidP="00E307C9">
            <w:pPr>
              <w:pStyle w:val="12"/>
              <w:jc w:val="left"/>
            </w:pPr>
            <w:r w:rsidRPr="00E307C9">
              <w:t>4. Формирование придорожного сервиса.</w:t>
            </w:r>
          </w:p>
          <w:p w:rsidR="00E307C9" w:rsidRPr="00E307C9" w:rsidRDefault="00E307C9" w:rsidP="00E307C9">
            <w:pPr>
              <w:pStyle w:val="12"/>
              <w:jc w:val="left"/>
            </w:pPr>
            <w:r w:rsidRPr="00E307C9">
              <w:t>5. Создание лыжероллерных трасс.</w:t>
            </w:r>
          </w:p>
          <w:p w:rsidR="00E307C9" w:rsidRPr="00E307C9" w:rsidRDefault="00E307C9" w:rsidP="00E307C9">
            <w:pPr>
              <w:pStyle w:val="12"/>
              <w:jc w:val="left"/>
            </w:pPr>
            <w:r w:rsidRPr="00E307C9">
              <w:t>6. Воссоздание профилактория.</w:t>
            </w:r>
          </w:p>
          <w:p w:rsidR="00E307C9" w:rsidRPr="00E307C9" w:rsidRDefault="00E307C9" w:rsidP="00E307C9">
            <w:pPr>
              <w:pStyle w:val="12"/>
              <w:jc w:val="left"/>
              <w:rPr>
                <w:bCs/>
              </w:rPr>
            </w:pPr>
            <w:r w:rsidRPr="00E307C9">
              <w:t>7. Строительство гостиницы.</w:t>
            </w:r>
          </w:p>
          <w:p w:rsidR="00E307C9" w:rsidRPr="00E307C9" w:rsidRDefault="00E307C9" w:rsidP="00E307C9">
            <w:pPr>
              <w:pStyle w:val="12"/>
            </w:pPr>
          </w:p>
        </w:tc>
      </w:tr>
    </w:tbl>
    <w:p w:rsidR="00633BF5" w:rsidRDefault="00633BF5" w:rsidP="00633BF5">
      <w:pPr>
        <w:ind w:left="567"/>
      </w:pPr>
    </w:p>
    <w:p w:rsidR="00633BF5" w:rsidRPr="007C2C2F" w:rsidRDefault="00633BF5" w:rsidP="00B42B9D">
      <w:r w:rsidRPr="007C2C2F">
        <w:t xml:space="preserve">Основная задача, стоящая перед туристской отраслью, это повышение вклада от туризма в социально-экономическое развитие поселения, а также сохранение и восстановление культурного наследия.                                                                                                                                                                                                                                                                                                                                                                                                                                                                                                                                                                                                                                                                                                                                                                                                                                                                                                                                                                                                                                                                                                                                                                                                                                                                                                                                                                                                                                      </w:t>
      </w:r>
    </w:p>
    <w:p w:rsidR="00E307C9" w:rsidRPr="00E307C9" w:rsidRDefault="00E307C9" w:rsidP="00D539B8"/>
    <w:p w:rsidR="00FF4A33" w:rsidRDefault="004D166D" w:rsidP="00B42B9D">
      <w:pPr>
        <w:pStyle w:val="3"/>
      </w:pPr>
      <w:r>
        <w:t>5.</w:t>
      </w:r>
      <w:r w:rsidR="00413166">
        <w:t>Территории жилой застройки</w:t>
      </w:r>
      <w:r w:rsidR="00413166" w:rsidRPr="00253CE6">
        <w:t>.</w:t>
      </w:r>
    </w:p>
    <w:p w:rsidR="00C4146A" w:rsidRDefault="00C4146A" w:rsidP="00B42B9D">
      <w:r>
        <w:t>Организация и выбор территории под жилую застройку на весь проектный период связан с рядом предполагаемых условий развития населенных пунктов городского поселения:</w:t>
      </w:r>
    </w:p>
    <w:p w:rsidR="00C4146A" w:rsidRDefault="00C4146A" w:rsidP="003B3ECB">
      <w:pPr>
        <w:pStyle w:val="a7"/>
        <w:numPr>
          <w:ilvl w:val="0"/>
          <w:numId w:val="33"/>
        </w:numPr>
        <w:ind w:left="993" w:hanging="426"/>
      </w:pPr>
      <w:r>
        <w:t xml:space="preserve">намечается увеличение численности населения с 8452 человек </w:t>
      </w:r>
      <w:proofErr w:type="gramStart"/>
      <w:r>
        <w:t>до</w:t>
      </w:r>
      <w:proofErr w:type="gramEnd"/>
      <w:r>
        <w:t>:</w:t>
      </w:r>
    </w:p>
    <w:p w:rsidR="00C4146A" w:rsidRDefault="00C4146A" w:rsidP="00B42B9D">
      <w:pPr>
        <w:ind w:left="993" w:hanging="426"/>
      </w:pPr>
      <w:r>
        <w:t xml:space="preserve">- на </w:t>
      </w:r>
      <w:r w:rsidRPr="00C4146A">
        <w:rPr>
          <w:lang w:val="en-US"/>
        </w:rPr>
        <w:t>I</w:t>
      </w:r>
      <w:r>
        <w:t xml:space="preserve"> очередь (2015 год) – до 8500 человек;</w:t>
      </w:r>
    </w:p>
    <w:p w:rsidR="00C4146A" w:rsidRDefault="00C4146A" w:rsidP="00B42B9D">
      <w:pPr>
        <w:ind w:left="993" w:hanging="426"/>
      </w:pPr>
      <w:r>
        <w:t>- на расчетный срок (2030 год) – 9100 человек;</w:t>
      </w:r>
    </w:p>
    <w:p w:rsidR="00C4146A" w:rsidRDefault="00C4146A" w:rsidP="003B3ECB">
      <w:pPr>
        <w:pStyle w:val="a7"/>
        <w:numPr>
          <w:ilvl w:val="0"/>
          <w:numId w:val="33"/>
        </w:numPr>
        <w:ind w:left="993" w:hanging="426"/>
      </w:pPr>
      <w:r>
        <w:t>увеличение жилищной обеспеченности с 22,2</w:t>
      </w:r>
      <w:r w:rsidRPr="001216ED">
        <w:rPr>
          <w:position w:val="-18"/>
        </w:rPr>
        <w:object w:dxaOrig="720" w:dyaOrig="499">
          <v:shape id="_x0000_i1027" type="#_x0000_t75" style="width:36pt;height:24.75pt" o:ole="">
            <v:imagedata r:id="rId23" o:title=""/>
          </v:shape>
          <o:OLEObject Type="Embed" ProgID="Equation.3" ShapeID="_x0000_i1027" DrawAspect="Content" ObjectID="_1390823276" r:id="rId24"/>
        </w:object>
      </w:r>
      <w:r w:rsidRPr="001216ED">
        <w:t xml:space="preserve"> </w:t>
      </w:r>
      <w:r w:rsidR="007A2FD7" w:rsidRPr="001216ED">
        <w:fldChar w:fldCharType="begin"/>
      </w:r>
      <w:r w:rsidRPr="001216ED">
        <w:instrText xml:space="preserve"> QUOTE </w:instrText>
      </w:r>
      <m:oMath>
        <m:f>
          <m:fPr>
            <m:type m:val="skw"/>
            <m:ctrlPr>
              <w:rPr>
                <w:rFonts w:ascii="Cambria Math" w:hAnsi="Cambria Math"/>
                <w:i/>
              </w:rPr>
            </m:ctrlPr>
          </m:fPr>
          <m:num>
            <m:sSup>
              <m:sSupPr>
                <m:ctrlPr>
                  <w:rPr>
                    <w:rFonts w:ascii="Cambria Math" w:hAnsi="Cambria Math"/>
                    <w:i/>
                  </w:rPr>
                </m:ctrlPr>
              </m:sSupPr>
              <m:e>
                <m:r>
                  <w:rPr>
                    <w:rFonts w:ascii="Cambria Math" w:hAnsi="Cambria Math"/>
                  </w:rPr>
                  <m:t>м</m:t>
                </m:r>
              </m:e>
              <m:sup>
                <m:r>
                  <w:rPr>
                    <w:rFonts w:ascii="Cambria Math" w:hAnsi="Cambria Math"/>
                  </w:rPr>
                  <m:t>2</m:t>
                </m:r>
              </m:sup>
            </m:sSup>
          </m:num>
          <m:den>
            <m:r>
              <w:rPr>
                <w:rFonts w:ascii="Cambria Math" w:hAnsi="Cambria Math"/>
              </w:rPr>
              <m:t>чел</m:t>
            </m:r>
          </m:den>
        </m:f>
      </m:oMath>
      <w:r w:rsidRPr="001216ED">
        <w:instrText xml:space="preserve"> </w:instrText>
      </w:r>
      <w:r w:rsidR="007A2FD7" w:rsidRPr="001216ED">
        <w:fldChar w:fldCharType="end"/>
      </w:r>
      <w:r w:rsidRPr="001216ED">
        <w:t xml:space="preserve"> до 30</w:t>
      </w:r>
      <w:r w:rsidRPr="001216ED">
        <w:rPr>
          <w:position w:val="-18"/>
        </w:rPr>
        <w:object w:dxaOrig="720" w:dyaOrig="499">
          <v:shape id="_x0000_i1028" type="#_x0000_t75" style="width:36pt;height:24.75pt" o:ole="">
            <v:imagedata r:id="rId25" o:title=""/>
          </v:shape>
          <o:OLEObject Type="Embed" ProgID="Equation.3" ShapeID="_x0000_i1028" DrawAspect="Content" ObjectID="_1390823277" r:id="rId26"/>
        </w:object>
      </w:r>
      <w:r w:rsidRPr="001216ED">
        <w:t xml:space="preserve"> </w:t>
      </w:r>
      <w:r w:rsidR="007A2FD7" w:rsidRPr="001216ED">
        <w:fldChar w:fldCharType="begin"/>
      </w:r>
      <w:r w:rsidRPr="001216ED">
        <w:instrText xml:space="preserve"> QUOTE </w:instrText>
      </w:r>
      <m:oMath>
        <m:f>
          <m:fPr>
            <m:type m:val="skw"/>
            <m:ctrlPr>
              <w:rPr>
                <w:rFonts w:ascii="Cambria Math" w:hAnsi="Cambria Math"/>
                <w:i/>
              </w:rPr>
            </m:ctrlPr>
          </m:fPr>
          <m:num>
            <m:sSup>
              <m:sSupPr>
                <m:ctrlPr>
                  <w:rPr>
                    <w:rFonts w:ascii="Cambria Math" w:hAnsi="Cambria Math"/>
                    <w:i/>
                  </w:rPr>
                </m:ctrlPr>
              </m:sSupPr>
              <m:e>
                <m:r>
                  <w:rPr>
                    <w:rFonts w:ascii="Cambria Math" w:hAnsi="Cambria Math"/>
                  </w:rPr>
                  <m:t>м</m:t>
                </m:r>
              </m:e>
              <m:sup>
                <m:r>
                  <w:rPr>
                    <w:rFonts w:ascii="Cambria Math" w:hAnsi="Cambria Math"/>
                  </w:rPr>
                  <m:t>2</m:t>
                </m:r>
              </m:sup>
            </m:sSup>
          </m:num>
          <m:den>
            <m:r>
              <w:rPr>
                <w:rFonts w:ascii="Cambria Math" w:hAnsi="Cambria Math"/>
              </w:rPr>
              <m:t>чел</m:t>
            </m:r>
          </m:den>
        </m:f>
      </m:oMath>
      <w:r w:rsidRPr="001216ED">
        <w:instrText xml:space="preserve"> </w:instrText>
      </w:r>
      <w:r w:rsidR="007A2FD7" w:rsidRPr="001216ED">
        <w:fldChar w:fldCharType="end"/>
      </w:r>
      <w:r>
        <w:t xml:space="preserve"> на расчетный срок;</w:t>
      </w:r>
    </w:p>
    <w:p w:rsidR="00C4146A" w:rsidRDefault="00C4146A" w:rsidP="003B3ECB">
      <w:pPr>
        <w:pStyle w:val="a7"/>
        <w:numPr>
          <w:ilvl w:val="0"/>
          <w:numId w:val="33"/>
        </w:numPr>
        <w:ind w:left="993" w:hanging="426"/>
      </w:pPr>
      <w:r>
        <w:t>учет мероприятий по охране окружающей среды, куда входят: создание санитарно-защитных зон от промышленных и коммунально-складских предприятий; создание водоохранных зон и прибрежных защитных полос водоемов.</w:t>
      </w:r>
    </w:p>
    <w:p w:rsidR="00C4146A" w:rsidRPr="001216ED" w:rsidRDefault="00C4146A" w:rsidP="00B42B9D">
      <w:r>
        <w:t xml:space="preserve">Существующий жилой фонд составляет </w:t>
      </w:r>
      <w:r w:rsidR="00D06756">
        <w:t>176500</w:t>
      </w:r>
      <w:r>
        <w:t xml:space="preserve"> м</w:t>
      </w:r>
      <w:proofErr w:type="gramStart"/>
      <w:r>
        <w:rPr>
          <w:vertAlign w:val="superscript"/>
        </w:rPr>
        <w:t>2</w:t>
      </w:r>
      <w:proofErr w:type="gramEnd"/>
      <w:r>
        <w:t>, обеспеченность жилым фондом – 22,</w:t>
      </w:r>
      <w:r w:rsidR="00D06756">
        <w:t>2</w:t>
      </w:r>
      <w:r>
        <w:t xml:space="preserve"> </w:t>
      </w:r>
      <w:r w:rsidRPr="001216ED">
        <w:rPr>
          <w:position w:val="-18"/>
        </w:rPr>
        <w:object w:dxaOrig="720" w:dyaOrig="499">
          <v:shape id="_x0000_i1029" type="#_x0000_t75" style="width:36pt;height:24.75pt" o:ole="">
            <v:imagedata r:id="rId23" o:title=""/>
          </v:shape>
          <o:OLEObject Type="Embed" ProgID="Equation.3" ShapeID="_x0000_i1029" DrawAspect="Content" ObjectID="_1390823278" r:id="rId27"/>
        </w:object>
      </w:r>
      <w:r>
        <w:t xml:space="preserve">, ветхий и аварийный фонд составляет – </w:t>
      </w:r>
      <w:r w:rsidR="00D06756">
        <w:t>12</w:t>
      </w:r>
      <w:r w:rsidR="00D06756" w:rsidRPr="00F458E0">
        <w:t>3</w:t>
      </w:r>
      <w:r w:rsidR="00D06756">
        <w:t xml:space="preserve">00 </w:t>
      </w:r>
      <w:r>
        <w:t>м</w:t>
      </w:r>
      <w:r>
        <w:rPr>
          <w:vertAlign w:val="superscript"/>
        </w:rPr>
        <w:t>2</w:t>
      </w:r>
      <w:r>
        <w:t xml:space="preserve">, что составляет </w:t>
      </w:r>
      <w:r w:rsidR="00D06756">
        <w:t>6,97</w:t>
      </w:r>
      <w:r>
        <w:t>% от общей площади жилого фонда.</w:t>
      </w:r>
    </w:p>
    <w:p w:rsidR="00C4146A" w:rsidRDefault="00C4146A" w:rsidP="00B42B9D">
      <w:r>
        <w:t xml:space="preserve">Показатели по жилому фонду сведены в таблицу </w:t>
      </w:r>
      <w:r>
        <w:rPr>
          <w:lang w:val="en-US"/>
        </w:rPr>
        <w:t>IX</w:t>
      </w:r>
      <w:r w:rsidRPr="00EB2A07">
        <w:t>.</w:t>
      </w:r>
      <w:r w:rsidR="00D06756">
        <w:t>5</w:t>
      </w:r>
      <w:r w:rsidRPr="00EB2A07">
        <w:t>.1.</w:t>
      </w:r>
    </w:p>
    <w:p w:rsidR="00121FB5" w:rsidRDefault="00121FB5" w:rsidP="00D06756">
      <w:pPr>
        <w:ind w:left="567"/>
        <w:jc w:val="right"/>
        <w:rPr>
          <w:sz w:val="24"/>
        </w:rPr>
      </w:pPr>
    </w:p>
    <w:p w:rsidR="00D06756" w:rsidRDefault="00D06756" w:rsidP="00D06756">
      <w:pPr>
        <w:ind w:left="567"/>
        <w:jc w:val="right"/>
        <w:rPr>
          <w:sz w:val="24"/>
        </w:rPr>
      </w:pPr>
      <w:r>
        <w:rPr>
          <w:sz w:val="24"/>
        </w:rPr>
        <w:lastRenderedPageBreak/>
        <w:t xml:space="preserve">Таблица </w:t>
      </w:r>
      <w:r>
        <w:rPr>
          <w:sz w:val="24"/>
          <w:lang w:val="en-US"/>
        </w:rPr>
        <w:t>IX</w:t>
      </w:r>
      <w:r>
        <w:rPr>
          <w:sz w:val="24"/>
        </w:rPr>
        <w:t>.5.1.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4"/>
        <w:gridCol w:w="6714"/>
        <w:gridCol w:w="2331"/>
      </w:tblGrid>
      <w:tr w:rsidR="001F41D5" w:rsidRPr="001F41D5" w:rsidTr="00B42B9D">
        <w:tc>
          <w:tcPr>
            <w:tcW w:w="594" w:type="dxa"/>
            <w:vAlign w:val="center"/>
          </w:tcPr>
          <w:p w:rsidR="001F41D5" w:rsidRPr="00B42B9D" w:rsidRDefault="001F41D5" w:rsidP="001F41D5">
            <w:pPr>
              <w:spacing w:after="120"/>
              <w:ind w:firstLine="0"/>
              <w:jc w:val="center"/>
              <w:rPr>
                <w:sz w:val="24"/>
              </w:rPr>
            </w:pPr>
            <w:r w:rsidRPr="00B42B9D">
              <w:rPr>
                <w:sz w:val="24"/>
              </w:rPr>
              <w:t xml:space="preserve">№ </w:t>
            </w:r>
            <w:proofErr w:type="gramStart"/>
            <w:r w:rsidRPr="00B42B9D">
              <w:rPr>
                <w:sz w:val="24"/>
              </w:rPr>
              <w:t>п</w:t>
            </w:r>
            <w:proofErr w:type="gramEnd"/>
            <w:r w:rsidRPr="00B42B9D">
              <w:rPr>
                <w:sz w:val="24"/>
                <w:lang w:val="en-US"/>
              </w:rPr>
              <w:t>/</w:t>
            </w:r>
            <w:r w:rsidRPr="00B42B9D">
              <w:rPr>
                <w:sz w:val="24"/>
              </w:rPr>
              <w:t>п</w:t>
            </w:r>
          </w:p>
        </w:tc>
        <w:tc>
          <w:tcPr>
            <w:tcW w:w="6714" w:type="dxa"/>
            <w:vAlign w:val="center"/>
          </w:tcPr>
          <w:p w:rsidR="001F41D5" w:rsidRPr="00B42B9D" w:rsidRDefault="001F41D5" w:rsidP="001F41D5">
            <w:pPr>
              <w:spacing w:after="120"/>
              <w:ind w:firstLine="0"/>
              <w:jc w:val="center"/>
              <w:rPr>
                <w:sz w:val="24"/>
              </w:rPr>
            </w:pPr>
            <w:r w:rsidRPr="00B42B9D">
              <w:rPr>
                <w:sz w:val="24"/>
              </w:rPr>
              <w:t>Показатели</w:t>
            </w:r>
          </w:p>
        </w:tc>
        <w:tc>
          <w:tcPr>
            <w:tcW w:w="2331" w:type="dxa"/>
            <w:vAlign w:val="center"/>
          </w:tcPr>
          <w:p w:rsidR="001F41D5" w:rsidRPr="00B42B9D" w:rsidRDefault="001F41D5" w:rsidP="001F41D5">
            <w:pPr>
              <w:spacing w:after="120"/>
              <w:ind w:firstLine="0"/>
              <w:jc w:val="center"/>
              <w:rPr>
                <w:sz w:val="24"/>
              </w:rPr>
            </w:pPr>
            <w:r w:rsidRPr="00B42B9D">
              <w:rPr>
                <w:sz w:val="24"/>
              </w:rPr>
              <w:t>Площадь, тыс</w:t>
            </w:r>
            <w:proofErr w:type="gramStart"/>
            <w:r w:rsidRPr="00B42B9D">
              <w:rPr>
                <w:sz w:val="24"/>
              </w:rPr>
              <w:t>.м</w:t>
            </w:r>
            <w:proofErr w:type="gramEnd"/>
            <w:r w:rsidRPr="00B42B9D">
              <w:rPr>
                <w:sz w:val="24"/>
                <w:vertAlign w:val="superscript"/>
              </w:rPr>
              <w:t>2</w:t>
            </w:r>
          </w:p>
        </w:tc>
      </w:tr>
      <w:tr w:rsidR="001F41D5" w:rsidRPr="001F41D5" w:rsidTr="00B42B9D">
        <w:tc>
          <w:tcPr>
            <w:tcW w:w="594" w:type="dxa"/>
            <w:vAlign w:val="center"/>
          </w:tcPr>
          <w:p w:rsidR="001F41D5" w:rsidRPr="001F41D5" w:rsidRDefault="001F41D5" w:rsidP="001F41D5">
            <w:pPr>
              <w:spacing w:after="120"/>
              <w:ind w:firstLine="0"/>
              <w:jc w:val="center"/>
              <w:rPr>
                <w:sz w:val="24"/>
              </w:rPr>
            </w:pPr>
            <w:r w:rsidRPr="001F41D5">
              <w:rPr>
                <w:sz w:val="24"/>
              </w:rPr>
              <w:t>1.</w:t>
            </w:r>
          </w:p>
        </w:tc>
        <w:tc>
          <w:tcPr>
            <w:tcW w:w="6714" w:type="dxa"/>
          </w:tcPr>
          <w:p w:rsidR="001F41D5" w:rsidRPr="001F41D5" w:rsidRDefault="001F41D5" w:rsidP="001F41D5">
            <w:pPr>
              <w:spacing w:after="120"/>
              <w:ind w:firstLine="0"/>
              <w:rPr>
                <w:sz w:val="24"/>
              </w:rPr>
            </w:pPr>
            <w:r w:rsidRPr="001F41D5">
              <w:rPr>
                <w:sz w:val="24"/>
              </w:rPr>
              <w:t>Существующий жилой фонд</w:t>
            </w:r>
          </w:p>
        </w:tc>
        <w:tc>
          <w:tcPr>
            <w:tcW w:w="2331" w:type="dxa"/>
            <w:vAlign w:val="center"/>
          </w:tcPr>
          <w:p w:rsidR="001F41D5" w:rsidRPr="001F41D5" w:rsidRDefault="001F41D5" w:rsidP="001F41D5">
            <w:pPr>
              <w:spacing w:after="120"/>
              <w:ind w:firstLine="0"/>
              <w:jc w:val="center"/>
              <w:rPr>
                <w:sz w:val="24"/>
              </w:rPr>
            </w:pPr>
            <w:r w:rsidRPr="001F41D5">
              <w:rPr>
                <w:sz w:val="24"/>
              </w:rPr>
              <w:t>176,50</w:t>
            </w:r>
          </w:p>
        </w:tc>
      </w:tr>
      <w:tr w:rsidR="001F41D5" w:rsidRPr="001F41D5" w:rsidTr="00B42B9D">
        <w:tc>
          <w:tcPr>
            <w:tcW w:w="594" w:type="dxa"/>
            <w:vAlign w:val="center"/>
          </w:tcPr>
          <w:p w:rsidR="001F41D5" w:rsidRPr="001F41D5" w:rsidRDefault="001F41D5" w:rsidP="001F41D5">
            <w:pPr>
              <w:spacing w:after="120"/>
              <w:ind w:firstLine="0"/>
              <w:jc w:val="center"/>
              <w:rPr>
                <w:sz w:val="24"/>
              </w:rPr>
            </w:pPr>
            <w:r w:rsidRPr="001F41D5">
              <w:rPr>
                <w:sz w:val="24"/>
              </w:rPr>
              <w:t>2.</w:t>
            </w:r>
          </w:p>
        </w:tc>
        <w:tc>
          <w:tcPr>
            <w:tcW w:w="6714" w:type="dxa"/>
          </w:tcPr>
          <w:p w:rsidR="001F41D5" w:rsidRPr="001F41D5" w:rsidRDefault="001F41D5" w:rsidP="001F41D5">
            <w:pPr>
              <w:spacing w:after="120"/>
              <w:ind w:firstLine="0"/>
              <w:rPr>
                <w:sz w:val="24"/>
              </w:rPr>
            </w:pPr>
            <w:r w:rsidRPr="001F41D5">
              <w:rPr>
                <w:sz w:val="24"/>
              </w:rPr>
              <w:t>Убыль существующего жилого фонда на расчетный срок (</w:t>
            </w:r>
            <w:r>
              <w:rPr>
                <w:sz w:val="24"/>
              </w:rPr>
              <w:t>7</w:t>
            </w:r>
            <w:r w:rsidRPr="001F41D5">
              <w:rPr>
                <w:sz w:val="24"/>
              </w:rPr>
              <w:t xml:space="preserve"> % при норме </w:t>
            </w:r>
            <w:r>
              <w:rPr>
                <w:sz w:val="24"/>
              </w:rPr>
              <w:t>0</w:t>
            </w:r>
            <w:r w:rsidRPr="001F41D5">
              <w:rPr>
                <w:sz w:val="24"/>
              </w:rPr>
              <w:t>,</w:t>
            </w:r>
            <w:r>
              <w:rPr>
                <w:sz w:val="24"/>
              </w:rPr>
              <w:t>3</w:t>
            </w:r>
            <w:r w:rsidRPr="001F41D5">
              <w:rPr>
                <w:sz w:val="24"/>
              </w:rPr>
              <w:t>5 % в год)</w:t>
            </w:r>
          </w:p>
        </w:tc>
        <w:tc>
          <w:tcPr>
            <w:tcW w:w="2331" w:type="dxa"/>
            <w:vAlign w:val="center"/>
          </w:tcPr>
          <w:p w:rsidR="001F41D5" w:rsidRPr="001F41D5" w:rsidRDefault="001F41D5" w:rsidP="001F41D5">
            <w:pPr>
              <w:spacing w:after="120"/>
              <w:ind w:firstLine="0"/>
              <w:jc w:val="center"/>
              <w:rPr>
                <w:sz w:val="24"/>
              </w:rPr>
            </w:pPr>
            <w:r w:rsidRPr="001F41D5">
              <w:rPr>
                <w:sz w:val="24"/>
              </w:rPr>
              <w:t>12,30</w:t>
            </w:r>
          </w:p>
        </w:tc>
      </w:tr>
      <w:tr w:rsidR="001F41D5" w:rsidRPr="001F41D5" w:rsidTr="00B42B9D">
        <w:tc>
          <w:tcPr>
            <w:tcW w:w="594" w:type="dxa"/>
            <w:vAlign w:val="center"/>
          </w:tcPr>
          <w:p w:rsidR="001F41D5" w:rsidRPr="001F41D5" w:rsidRDefault="001F41D5" w:rsidP="001F41D5">
            <w:pPr>
              <w:spacing w:after="120"/>
              <w:ind w:firstLine="0"/>
              <w:jc w:val="center"/>
              <w:rPr>
                <w:sz w:val="24"/>
              </w:rPr>
            </w:pPr>
            <w:r w:rsidRPr="001F41D5">
              <w:rPr>
                <w:sz w:val="24"/>
              </w:rPr>
              <w:t>3.</w:t>
            </w:r>
          </w:p>
        </w:tc>
        <w:tc>
          <w:tcPr>
            <w:tcW w:w="6714" w:type="dxa"/>
          </w:tcPr>
          <w:p w:rsidR="001F41D5" w:rsidRPr="001F41D5" w:rsidRDefault="001F41D5" w:rsidP="001F41D5">
            <w:pPr>
              <w:spacing w:after="120"/>
              <w:ind w:firstLine="0"/>
              <w:rPr>
                <w:sz w:val="24"/>
              </w:rPr>
            </w:pPr>
            <w:r w:rsidRPr="001F41D5">
              <w:rPr>
                <w:sz w:val="24"/>
              </w:rPr>
              <w:t>Сохраняемый жилой фонд</w:t>
            </w:r>
          </w:p>
        </w:tc>
        <w:tc>
          <w:tcPr>
            <w:tcW w:w="2331" w:type="dxa"/>
            <w:vAlign w:val="center"/>
          </w:tcPr>
          <w:p w:rsidR="001F41D5" w:rsidRPr="001F41D5" w:rsidRDefault="001F41D5" w:rsidP="001F41D5">
            <w:pPr>
              <w:spacing w:after="120"/>
              <w:ind w:firstLine="0"/>
              <w:jc w:val="center"/>
              <w:rPr>
                <w:sz w:val="24"/>
              </w:rPr>
            </w:pPr>
            <w:r w:rsidRPr="001F41D5">
              <w:rPr>
                <w:sz w:val="24"/>
              </w:rPr>
              <w:t>164,20</w:t>
            </w:r>
          </w:p>
        </w:tc>
      </w:tr>
      <w:tr w:rsidR="001F41D5" w:rsidRPr="001F41D5" w:rsidTr="00B42B9D">
        <w:tc>
          <w:tcPr>
            <w:tcW w:w="594" w:type="dxa"/>
            <w:vAlign w:val="center"/>
          </w:tcPr>
          <w:p w:rsidR="001F41D5" w:rsidRPr="001F41D5" w:rsidRDefault="001F41D5" w:rsidP="001F41D5">
            <w:pPr>
              <w:spacing w:after="120"/>
              <w:ind w:firstLine="0"/>
              <w:jc w:val="center"/>
              <w:rPr>
                <w:sz w:val="24"/>
              </w:rPr>
            </w:pPr>
            <w:r w:rsidRPr="001F41D5">
              <w:rPr>
                <w:sz w:val="24"/>
              </w:rPr>
              <w:t>4.</w:t>
            </w:r>
          </w:p>
        </w:tc>
        <w:tc>
          <w:tcPr>
            <w:tcW w:w="6714" w:type="dxa"/>
          </w:tcPr>
          <w:p w:rsidR="001F41D5" w:rsidRPr="001F41D5" w:rsidRDefault="001F41D5" w:rsidP="001F41D5">
            <w:pPr>
              <w:spacing w:after="120"/>
              <w:ind w:firstLine="0"/>
              <w:rPr>
                <w:sz w:val="24"/>
              </w:rPr>
            </w:pPr>
            <w:r w:rsidRPr="001F41D5">
              <w:rPr>
                <w:sz w:val="24"/>
              </w:rPr>
              <w:t>Потребность в жилом фонде (при обеспеченности 30 м</w:t>
            </w:r>
            <w:proofErr w:type="gramStart"/>
            <w:r w:rsidRPr="001F41D5">
              <w:rPr>
                <w:sz w:val="24"/>
                <w:vertAlign w:val="superscript"/>
              </w:rPr>
              <w:t>2</w:t>
            </w:r>
            <w:proofErr w:type="gramEnd"/>
            <w:r w:rsidRPr="001F41D5">
              <w:rPr>
                <w:sz w:val="24"/>
              </w:rPr>
              <w:t>/чел) на расчетный срок</w:t>
            </w:r>
          </w:p>
        </w:tc>
        <w:tc>
          <w:tcPr>
            <w:tcW w:w="2331" w:type="dxa"/>
            <w:vAlign w:val="center"/>
          </w:tcPr>
          <w:p w:rsidR="001F41D5" w:rsidRPr="001F41D5" w:rsidRDefault="001F41D5" w:rsidP="001F41D5">
            <w:pPr>
              <w:spacing w:after="120"/>
              <w:ind w:firstLine="0"/>
              <w:jc w:val="center"/>
              <w:rPr>
                <w:sz w:val="24"/>
              </w:rPr>
            </w:pPr>
            <w:r w:rsidRPr="001F41D5">
              <w:rPr>
                <w:sz w:val="24"/>
              </w:rPr>
              <w:t>273,00</w:t>
            </w:r>
          </w:p>
        </w:tc>
      </w:tr>
      <w:tr w:rsidR="001F41D5" w:rsidRPr="001F41D5" w:rsidTr="00B42B9D">
        <w:tc>
          <w:tcPr>
            <w:tcW w:w="594" w:type="dxa"/>
            <w:vAlign w:val="center"/>
          </w:tcPr>
          <w:p w:rsidR="001F41D5" w:rsidRPr="001F41D5" w:rsidRDefault="001F41D5" w:rsidP="001F41D5">
            <w:pPr>
              <w:spacing w:after="120"/>
              <w:ind w:firstLine="0"/>
              <w:jc w:val="center"/>
              <w:rPr>
                <w:sz w:val="24"/>
              </w:rPr>
            </w:pPr>
            <w:r w:rsidRPr="001F41D5">
              <w:rPr>
                <w:sz w:val="24"/>
              </w:rPr>
              <w:t>5.</w:t>
            </w:r>
          </w:p>
        </w:tc>
        <w:tc>
          <w:tcPr>
            <w:tcW w:w="6714" w:type="dxa"/>
          </w:tcPr>
          <w:p w:rsidR="001F41D5" w:rsidRPr="001F41D5" w:rsidRDefault="001F41D5" w:rsidP="001F41D5">
            <w:pPr>
              <w:ind w:firstLine="0"/>
              <w:jc w:val="left"/>
              <w:rPr>
                <w:sz w:val="24"/>
              </w:rPr>
            </w:pPr>
            <w:r w:rsidRPr="001F41D5">
              <w:rPr>
                <w:sz w:val="24"/>
              </w:rPr>
              <w:t>Объем нового жилищного строительства,</w:t>
            </w:r>
          </w:p>
          <w:p w:rsidR="001F41D5" w:rsidRPr="001F41D5" w:rsidRDefault="001F41D5" w:rsidP="001F41D5">
            <w:pPr>
              <w:spacing w:after="120"/>
              <w:ind w:firstLine="0"/>
              <w:jc w:val="left"/>
              <w:rPr>
                <w:sz w:val="24"/>
              </w:rPr>
            </w:pPr>
            <w:r w:rsidRPr="001F41D5">
              <w:rPr>
                <w:sz w:val="24"/>
              </w:rPr>
              <w:t>в том числе требующего реконструкции или компенсационного строительства</w:t>
            </w:r>
          </w:p>
        </w:tc>
        <w:tc>
          <w:tcPr>
            <w:tcW w:w="2331" w:type="dxa"/>
            <w:vAlign w:val="center"/>
          </w:tcPr>
          <w:p w:rsidR="001F41D5" w:rsidRPr="001F41D5" w:rsidRDefault="001F41D5" w:rsidP="001F41D5">
            <w:pPr>
              <w:spacing w:after="120"/>
              <w:ind w:firstLine="0"/>
              <w:jc w:val="center"/>
              <w:rPr>
                <w:sz w:val="24"/>
              </w:rPr>
            </w:pPr>
            <w:r w:rsidRPr="001F41D5">
              <w:rPr>
                <w:sz w:val="24"/>
              </w:rPr>
              <w:t>108,80</w:t>
            </w:r>
          </w:p>
        </w:tc>
      </w:tr>
    </w:tbl>
    <w:p w:rsidR="00D06756" w:rsidRPr="00D06756" w:rsidRDefault="00D06756" w:rsidP="00B42B9D"/>
    <w:p w:rsidR="005109F7" w:rsidRDefault="005109F7" w:rsidP="00B42B9D">
      <w:r w:rsidRPr="005B59B1">
        <w:t>В поселении преобладает усадебная застройка</w:t>
      </w:r>
      <w:r>
        <w:t>, а также многоквартирное 2-х и 3-х и 5-и этажное секционное жилье</w:t>
      </w:r>
      <w:r w:rsidRPr="005B59B1">
        <w:t>. Новое жилищное строительство в последние годы ведется достаточно активно.</w:t>
      </w:r>
    </w:p>
    <w:p w:rsidR="005109F7" w:rsidRPr="005B59B1" w:rsidRDefault="005109F7" w:rsidP="00B42B9D">
      <w:r>
        <w:t xml:space="preserve">Проектом предлагается на все проектные периоды строительство нового жилья усадебного и секционного типа, а также строительство 2-4 квартирных блокированных жилых домов с сохранением площади участка при каждой квартире </w:t>
      </w:r>
      <w:smartTag w:uri="urn:schemas-microsoft-com:office:smarttags" w:element="metricconverter">
        <w:smartTagPr>
          <w:attr w:name="ProductID" w:val="0,15 га"/>
        </w:smartTagPr>
        <w:r>
          <w:t>0,15 га</w:t>
        </w:r>
      </w:smartTag>
      <w:r>
        <w:t>.</w:t>
      </w:r>
    </w:p>
    <w:p w:rsidR="005109F7" w:rsidRDefault="005109F7" w:rsidP="00B42B9D">
      <w:r>
        <w:t xml:space="preserve">Ожидаемая численность населения, средняя обеспеченность жилым фондом, жилой фонд по расчетным периодам сведены в таблицу </w:t>
      </w:r>
      <w:r>
        <w:rPr>
          <w:lang w:val="en-US"/>
        </w:rPr>
        <w:t>IX</w:t>
      </w:r>
      <w:r>
        <w:t>.</w:t>
      </w:r>
      <w:r w:rsidR="00D02679">
        <w:t>5</w:t>
      </w:r>
      <w:r>
        <w:t>.</w:t>
      </w:r>
      <w:r w:rsidR="00D02679">
        <w:t>2</w:t>
      </w:r>
      <w:r>
        <w:t>.</w:t>
      </w:r>
    </w:p>
    <w:p w:rsidR="00D02679" w:rsidRDefault="00D02679" w:rsidP="00D02679">
      <w:pPr>
        <w:ind w:left="567"/>
        <w:jc w:val="right"/>
        <w:rPr>
          <w:sz w:val="24"/>
        </w:rPr>
      </w:pPr>
    </w:p>
    <w:p w:rsidR="00D02679" w:rsidRDefault="00D02679" w:rsidP="00D02679">
      <w:pPr>
        <w:ind w:left="567"/>
        <w:jc w:val="right"/>
        <w:rPr>
          <w:sz w:val="24"/>
        </w:rPr>
      </w:pPr>
      <w:r>
        <w:rPr>
          <w:sz w:val="24"/>
        </w:rPr>
        <w:t xml:space="preserve">Таблица </w:t>
      </w:r>
      <w:r>
        <w:rPr>
          <w:sz w:val="24"/>
          <w:lang w:val="en-US"/>
        </w:rPr>
        <w:t>IX</w:t>
      </w:r>
      <w:r>
        <w:rPr>
          <w:sz w:val="24"/>
        </w:rPr>
        <w:t>.5.2.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7"/>
        <w:gridCol w:w="3261"/>
        <w:gridCol w:w="992"/>
        <w:gridCol w:w="1277"/>
        <w:gridCol w:w="1700"/>
        <w:gridCol w:w="1842"/>
      </w:tblGrid>
      <w:tr w:rsidR="00D02679" w:rsidTr="00B42B9D">
        <w:tc>
          <w:tcPr>
            <w:tcW w:w="567" w:type="dxa"/>
            <w:vMerge w:val="restart"/>
            <w:vAlign w:val="center"/>
          </w:tcPr>
          <w:p w:rsidR="00D02679" w:rsidRPr="00FB46C2" w:rsidRDefault="00D02679" w:rsidP="00D02679">
            <w:pPr>
              <w:pStyle w:val="12"/>
            </w:pPr>
            <w:r>
              <w:t xml:space="preserve">№ </w:t>
            </w:r>
            <w:proofErr w:type="gramStart"/>
            <w:r>
              <w:t>п</w:t>
            </w:r>
            <w:proofErr w:type="gramEnd"/>
            <w:r w:rsidRPr="00336356">
              <w:rPr>
                <w:lang w:val="en-US"/>
              </w:rPr>
              <w:t>/</w:t>
            </w:r>
            <w:r>
              <w:t>п</w:t>
            </w:r>
          </w:p>
        </w:tc>
        <w:tc>
          <w:tcPr>
            <w:tcW w:w="3261" w:type="dxa"/>
            <w:vMerge w:val="restart"/>
            <w:vAlign w:val="center"/>
          </w:tcPr>
          <w:p w:rsidR="00D02679" w:rsidRDefault="00D02679" w:rsidP="00D02679">
            <w:pPr>
              <w:pStyle w:val="12"/>
            </w:pPr>
            <w:r>
              <w:t>Показатели</w:t>
            </w:r>
          </w:p>
        </w:tc>
        <w:tc>
          <w:tcPr>
            <w:tcW w:w="992" w:type="dxa"/>
            <w:vMerge w:val="restart"/>
            <w:vAlign w:val="center"/>
          </w:tcPr>
          <w:p w:rsidR="00D02679" w:rsidRDefault="00D02679" w:rsidP="00D02679">
            <w:pPr>
              <w:pStyle w:val="12"/>
            </w:pPr>
            <w:r>
              <w:t>Ед</w:t>
            </w:r>
            <w:proofErr w:type="gramStart"/>
            <w:r>
              <w:t>.и</w:t>
            </w:r>
            <w:proofErr w:type="gramEnd"/>
            <w:r>
              <w:t>зм.</w:t>
            </w:r>
          </w:p>
        </w:tc>
        <w:tc>
          <w:tcPr>
            <w:tcW w:w="1277" w:type="dxa"/>
            <w:vMerge w:val="restart"/>
            <w:vAlign w:val="center"/>
          </w:tcPr>
          <w:p w:rsidR="00D02679" w:rsidRDefault="00D02679" w:rsidP="00B42B9D">
            <w:pPr>
              <w:pStyle w:val="12"/>
            </w:pPr>
            <w:r>
              <w:t>Исходный год - 20</w:t>
            </w:r>
            <w:r w:rsidR="00B42B9D">
              <w:t>10</w:t>
            </w:r>
          </w:p>
        </w:tc>
        <w:tc>
          <w:tcPr>
            <w:tcW w:w="3542" w:type="dxa"/>
            <w:gridSpan w:val="2"/>
            <w:vAlign w:val="center"/>
          </w:tcPr>
          <w:p w:rsidR="00D02679" w:rsidRDefault="00D02679" w:rsidP="00D02679">
            <w:pPr>
              <w:pStyle w:val="12"/>
            </w:pPr>
            <w:r>
              <w:t>Расчетные периоды</w:t>
            </w:r>
          </w:p>
        </w:tc>
      </w:tr>
      <w:tr w:rsidR="00D02679" w:rsidTr="00B42B9D">
        <w:tc>
          <w:tcPr>
            <w:tcW w:w="567" w:type="dxa"/>
            <w:vMerge/>
            <w:vAlign w:val="center"/>
          </w:tcPr>
          <w:p w:rsidR="00D02679" w:rsidRDefault="00D02679" w:rsidP="00D02679">
            <w:pPr>
              <w:pStyle w:val="12"/>
            </w:pPr>
          </w:p>
        </w:tc>
        <w:tc>
          <w:tcPr>
            <w:tcW w:w="3261" w:type="dxa"/>
            <w:vMerge/>
            <w:vAlign w:val="center"/>
          </w:tcPr>
          <w:p w:rsidR="00D02679" w:rsidRDefault="00D02679" w:rsidP="00D02679">
            <w:pPr>
              <w:pStyle w:val="12"/>
            </w:pPr>
          </w:p>
        </w:tc>
        <w:tc>
          <w:tcPr>
            <w:tcW w:w="992" w:type="dxa"/>
            <w:vMerge/>
            <w:vAlign w:val="center"/>
          </w:tcPr>
          <w:p w:rsidR="00D02679" w:rsidRDefault="00D02679" w:rsidP="00D02679">
            <w:pPr>
              <w:pStyle w:val="12"/>
            </w:pPr>
          </w:p>
        </w:tc>
        <w:tc>
          <w:tcPr>
            <w:tcW w:w="1277" w:type="dxa"/>
            <w:vMerge/>
            <w:vAlign w:val="center"/>
          </w:tcPr>
          <w:p w:rsidR="00D02679" w:rsidRDefault="00D02679" w:rsidP="00D02679">
            <w:pPr>
              <w:pStyle w:val="12"/>
            </w:pPr>
          </w:p>
        </w:tc>
        <w:tc>
          <w:tcPr>
            <w:tcW w:w="1700" w:type="dxa"/>
            <w:vAlign w:val="center"/>
          </w:tcPr>
          <w:p w:rsidR="00D02679" w:rsidRPr="00FB46C2" w:rsidRDefault="00D02679" w:rsidP="00D02679">
            <w:pPr>
              <w:pStyle w:val="12"/>
            </w:pPr>
            <w:r w:rsidRPr="00336356">
              <w:rPr>
                <w:lang w:val="en-US"/>
              </w:rPr>
              <w:t>I</w:t>
            </w:r>
            <w:r>
              <w:t xml:space="preserve"> очередь – 2015 г.</w:t>
            </w:r>
          </w:p>
        </w:tc>
        <w:tc>
          <w:tcPr>
            <w:tcW w:w="1842" w:type="dxa"/>
            <w:vAlign w:val="center"/>
          </w:tcPr>
          <w:p w:rsidR="00D02679" w:rsidRDefault="00D02679" w:rsidP="00D02679">
            <w:pPr>
              <w:pStyle w:val="12"/>
            </w:pPr>
            <w:r>
              <w:t>Расчетный срок – 2030 г.</w:t>
            </w:r>
          </w:p>
        </w:tc>
      </w:tr>
      <w:tr w:rsidR="00D02679" w:rsidTr="00B42B9D">
        <w:tc>
          <w:tcPr>
            <w:tcW w:w="567" w:type="dxa"/>
            <w:vAlign w:val="center"/>
          </w:tcPr>
          <w:p w:rsidR="00D02679" w:rsidRDefault="00D02679" w:rsidP="00D02679">
            <w:pPr>
              <w:pStyle w:val="12"/>
            </w:pPr>
            <w:r>
              <w:t>1.</w:t>
            </w:r>
          </w:p>
        </w:tc>
        <w:tc>
          <w:tcPr>
            <w:tcW w:w="3261" w:type="dxa"/>
            <w:vAlign w:val="center"/>
          </w:tcPr>
          <w:p w:rsidR="00D02679" w:rsidRDefault="00D02679" w:rsidP="00D02679">
            <w:pPr>
              <w:pStyle w:val="12"/>
              <w:jc w:val="left"/>
            </w:pPr>
            <w:r>
              <w:t>Численность населения</w:t>
            </w:r>
          </w:p>
        </w:tc>
        <w:tc>
          <w:tcPr>
            <w:tcW w:w="992" w:type="dxa"/>
            <w:vAlign w:val="center"/>
          </w:tcPr>
          <w:p w:rsidR="00D02679" w:rsidRDefault="00D02679" w:rsidP="00D02679">
            <w:pPr>
              <w:pStyle w:val="12"/>
            </w:pPr>
            <w:r>
              <w:t>чел.</w:t>
            </w:r>
          </w:p>
        </w:tc>
        <w:tc>
          <w:tcPr>
            <w:tcW w:w="1277" w:type="dxa"/>
            <w:vAlign w:val="center"/>
          </w:tcPr>
          <w:p w:rsidR="00D02679" w:rsidRDefault="00D02679" w:rsidP="00D02679">
            <w:pPr>
              <w:pStyle w:val="12"/>
            </w:pPr>
            <w:r>
              <w:t>8452</w:t>
            </w:r>
          </w:p>
        </w:tc>
        <w:tc>
          <w:tcPr>
            <w:tcW w:w="1700" w:type="dxa"/>
            <w:vAlign w:val="center"/>
          </w:tcPr>
          <w:p w:rsidR="00D02679" w:rsidRDefault="00D02679" w:rsidP="00D02679">
            <w:pPr>
              <w:pStyle w:val="12"/>
            </w:pPr>
            <w:r>
              <w:t>8500</w:t>
            </w:r>
          </w:p>
        </w:tc>
        <w:tc>
          <w:tcPr>
            <w:tcW w:w="1842" w:type="dxa"/>
            <w:vAlign w:val="center"/>
          </w:tcPr>
          <w:p w:rsidR="00D02679" w:rsidRDefault="00D02679" w:rsidP="00D02679">
            <w:pPr>
              <w:pStyle w:val="12"/>
            </w:pPr>
            <w:r>
              <w:t>9100</w:t>
            </w:r>
          </w:p>
        </w:tc>
      </w:tr>
      <w:tr w:rsidR="00D02679" w:rsidTr="00B42B9D">
        <w:tc>
          <w:tcPr>
            <w:tcW w:w="567" w:type="dxa"/>
            <w:vAlign w:val="center"/>
          </w:tcPr>
          <w:p w:rsidR="00D02679" w:rsidRDefault="00D02679" w:rsidP="00D02679">
            <w:pPr>
              <w:pStyle w:val="12"/>
            </w:pPr>
            <w:r>
              <w:t>2.</w:t>
            </w:r>
          </w:p>
        </w:tc>
        <w:tc>
          <w:tcPr>
            <w:tcW w:w="3261" w:type="dxa"/>
            <w:vAlign w:val="center"/>
          </w:tcPr>
          <w:p w:rsidR="00D02679" w:rsidRDefault="00D02679" w:rsidP="00D02679">
            <w:pPr>
              <w:pStyle w:val="12"/>
              <w:jc w:val="left"/>
            </w:pPr>
            <w:r>
              <w:t>Средняя жилая обеспеченность</w:t>
            </w:r>
          </w:p>
        </w:tc>
        <w:tc>
          <w:tcPr>
            <w:tcW w:w="992" w:type="dxa"/>
            <w:vAlign w:val="center"/>
          </w:tcPr>
          <w:p w:rsidR="00D02679" w:rsidRDefault="00D02679" w:rsidP="00D02679">
            <w:pPr>
              <w:pStyle w:val="12"/>
            </w:pPr>
            <w:r w:rsidRPr="00985C8B">
              <w:rPr>
                <w:position w:val="-18"/>
              </w:rPr>
              <w:object w:dxaOrig="720" w:dyaOrig="499">
                <v:shape id="_x0000_i1030" type="#_x0000_t75" style="width:36pt;height:24.75pt" o:ole="">
                  <v:imagedata r:id="rId28" o:title=""/>
                </v:shape>
                <o:OLEObject Type="Embed" ProgID="Equation.3" ShapeID="_x0000_i1030" DrawAspect="Content" ObjectID="_1390823279" r:id="rId29"/>
              </w:object>
            </w:r>
          </w:p>
        </w:tc>
        <w:tc>
          <w:tcPr>
            <w:tcW w:w="1277" w:type="dxa"/>
            <w:vAlign w:val="center"/>
          </w:tcPr>
          <w:p w:rsidR="00D02679" w:rsidRDefault="00D02679" w:rsidP="00D02679">
            <w:pPr>
              <w:pStyle w:val="12"/>
            </w:pPr>
            <w:r>
              <w:t>22,2</w:t>
            </w:r>
          </w:p>
        </w:tc>
        <w:tc>
          <w:tcPr>
            <w:tcW w:w="1700" w:type="dxa"/>
            <w:vAlign w:val="center"/>
          </w:tcPr>
          <w:p w:rsidR="00D02679" w:rsidRDefault="00D02679" w:rsidP="00D02679">
            <w:pPr>
              <w:pStyle w:val="12"/>
            </w:pPr>
            <w:r>
              <w:t>24,2</w:t>
            </w:r>
          </w:p>
        </w:tc>
        <w:tc>
          <w:tcPr>
            <w:tcW w:w="1842" w:type="dxa"/>
            <w:vAlign w:val="center"/>
          </w:tcPr>
          <w:p w:rsidR="00D02679" w:rsidRDefault="00D02679" w:rsidP="00D02679">
            <w:pPr>
              <w:pStyle w:val="12"/>
            </w:pPr>
            <w:r>
              <w:t>30</w:t>
            </w:r>
          </w:p>
        </w:tc>
      </w:tr>
      <w:tr w:rsidR="00D02679" w:rsidTr="00B42B9D">
        <w:tc>
          <w:tcPr>
            <w:tcW w:w="567" w:type="dxa"/>
            <w:vAlign w:val="center"/>
          </w:tcPr>
          <w:p w:rsidR="00D02679" w:rsidRDefault="00D02679" w:rsidP="00D02679">
            <w:pPr>
              <w:pStyle w:val="12"/>
            </w:pPr>
            <w:r>
              <w:t>3.</w:t>
            </w:r>
          </w:p>
        </w:tc>
        <w:tc>
          <w:tcPr>
            <w:tcW w:w="3261" w:type="dxa"/>
            <w:vAlign w:val="center"/>
          </w:tcPr>
          <w:p w:rsidR="00D02679" w:rsidRDefault="00D02679" w:rsidP="00D02679">
            <w:pPr>
              <w:pStyle w:val="12"/>
              <w:jc w:val="left"/>
            </w:pPr>
            <w:r>
              <w:t>Расчетный жилой фонд</w:t>
            </w:r>
          </w:p>
        </w:tc>
        <w:tc>
          <w:tcPr>
            <w:tcW w:w="992" w:type="dxa"/>
            <w:vAlign w:val="center"/>
          </w:tcPr>
          <w:p w:rsidR="00D02679" w:rsidRPr="00FA0DD1" w:rsidRDefault="00D02679" w:rsidP="00D02679">
            <w:pPr>
              <w:pStyle w:val="12"/>
            </w:pPr>
            <w:r>
              <w:t>тыс. м</w:t>
            </w:r>
            <w:proofErr w:type="gramStart"/>
            <w:r>
              <w:rPr>
                <w:vertAlign w:val="superscript"/>
              </w:rPr>
              <w:t>2</w:t>
            </w:r>
            <w:proofErr w:type="gramEnd"/>
          </w:p>
        </w:tc>
        <w:tc>
          <w:tcPr>
            <w:tcW w:w="1277" w:type="dxa"/>
            <w:vAlign w:val="center"/>
          </w:tcPr>
          <w:p w:rsidR="00D02679" w:rsidRDefault="00D02679" w:rsidP="00D02679">
            <w:pPr>
              <w:pStyle w:val="12"/>
            </w:pPr>
            <w:r>
              <w:t>176,50</w:t>
            </w:r>
          </w:p>
        </w:tc>
        <w:tc>
          <w:tcPr>
            <w:tcW w:w="1700" w:type="dxa"/>
            <w:vAlign w:val="center"/>
          </w:tcPr>
          <w:p w:rsidR="00D02679" w:rsidRDefault="00D02679" w:rsidP="00D02679">
            <w:pPr>
              <w:pStyle w:val="12"/>
            </w:pPr>
            <w:r>
              <w:t>205,7</w:t>
            </w:r>
          </w:p>
        </w:tc>
        <w:tc>
          <w:tcPr>
            <w:tcW w:w="1842" w:type="dxa"/>
            <w:vAlign w:val="center"/>
          </w:tcPr>
          <w:p w:rsidR="00D02679" w:rsidRDefault="00D02679" w:rsidP="00D02679">
            <w:pPr>
              <w:pStyle w:val="12"/>
            </w:pPr>
            <w:r>
              <w:t>273,00</w:t>
            </w:r>
          </w:p>
        </w:tc>
      </w:tr>
    </w:tbl>
    <w:p w:rsidR="00D02679" w:rsidRPr="00D02679" w:rsidRDefault="00D02679" w:rsidP="00D02679">
      <w:pPr>
        <w:ind w:left="567"/>
        <w:jc w:val="right"/>
        <w:rPr>
          <w:sz w:val="24"/>
        </w:rPr>
      </w:pPr>
    </w:p>
    <w:p w:rsidR="004555A8" w:rsidRPr="00042E29" w:rsidRDefault="004555A8" w:rsidP="00B42B9D">
      <w:r w:rsidRPr="00042E29">
        <w:t>Средний состав семьи по поселению равен – 2,5 человека.</w:t>
      </w:r>
    </w:p>
    <w:p w:rsidR="004555A8" w:rsidRPr="00042E29" w:rsidRDefault="004555A8" w:rsidP="00B42B9D">
      <w:r w:rsidRPr="00042E29">
        <w:t xml:space="preserve">Квартира на среднестатистическую семью к концу расчетного срока составит </w:t>
      </w:r>
      <w:r w:rsidR="00042E29" w:rsidRPr="00042E29">
        <w:t>75,0</w:t>
      </w:r>
      <w:r w:rsidRPr="00042E29">
        <w:t xml:space="preserve"> м</w:t>
      </w:r>
      <w:proofErr w:type="gramStart"/>
      <w:r w:rsidRPr="00042E29">
        <w:rPr>
          <w:vertAlign w:val="superscript"/>
        </w:rPr>
        <w:t>2</w:t>
      </w:r>
      <w:proofErr w:type="gramEnd"/>
      <w:r w:rsidRPr="00042E29">
        <w:t>.</w:t>
      </w:r>
    </w:p>
    <w:p w:rsidR="004555A8" w:rsidRPr="00042E29" w:rsidRDefault="004555A8" w:rsidP="00B42B9D">
      <w:r w:rsidRPr="00042E29">
        <w:t xml:space="preserve">Таким образом, потребуется строительство </w:t>
      </w:r>
      <w:r w:rsidR="00042E29" w:rsidRPr="00042E29">
        <w:t>1450</w:t>
      </w:r>
      <w:r w:rsidRPr="00042E29">
        <w:t xml:space="preserve"> новых квартир, в том числе с выносом существующего жилья из санитарно-защитных зон предприятий по мере амортизации и замене ветхого аварийного фонда – </w:t>
      </w:r>
      <w:r w:rsidR="00042E29" w:rsidRPr="00042E29">
        <w:t>164</w:t>
      </w:r>
      <w:r w:rsidRPr="00042E29">
        <w:t xml:space="preserve"> квартир.</w:t>
      </w:r>
    </w:p>
    <w:p w:rsidR="004555A8" w:rsidRPr="00042E29" w:rsidRDefault="004555A8" w:rsidP="00B42B9D">
      <w:r w:rsidRPr="00042E29">
        <w:t>При новом строительстве предполагается ввод жилья усадебного</w:t>
      </w:r>
      <w:r w:rsidR="00042E29" w:rsidRPr="00042E29">
        <w:t xml:space="preserve"> </w:t>
      </w:r>
      <w:r w:rsidRPr="00042E29">
        <w:t xml:space="preserve">типа – </w:t>
      </w:r>
      <w:r w:rsidR="00042E29" w:rsidRPr="00042E29">
        <w:t xml:space="preserve">50%, </w:t>
      </w:r>
      <w:r w:rsidRPr="00042E29">
        <w:t>2</w:t>
      </w:r>
      <w:r w:rsidR="00042E29" w:rsidRPr="00042E29">
        <w:t>-3</w:t>
      </w:r>
      <w:r w:rsidRPr="00042E29">
        <w:t xml:space="preserve">-х этажного </w:t>
      </w:r>
      <w:r w:rsidR="00042E29" w:rsidRPr="00042E29">
        <w:t>секционного</w:t>
      </w:r>
      <w:r w:rsidRPr="00042E29">
        <w:t xml:space="preserve"> жилья</w:t>
      </w:r>
      <w:r w:rsidR="00042E29" w:rsidRPr="00042E29">
        <w:t xml:space="preserve"> – 4</w:t>
      </w:r>
      <w:r w:rsidRPr="00042E29">
        <w:t>0%</w:t>
      </w:r>
      <w:r w:rsidR="00042E29" w:rsidRPr="00042E29">
        <w:t xml:space="preserve"> и 1-2-х этажного блокированного жилья с приквартирными участками – 10%.</w:t>
      </w:r>
    </w:p>
    <w:p w:rsidR="004555A8" w:rsidRPr="00042E29" w:rsidRDefault="004555A8" w:rsidP="00B42B9D">
      <w:r w:rsidRPr="00042E29">
        <w:t>Для проектирования усадебной застройки приним</w:t>
      </w:r>
      <w:r w:rsidR="00042E29" w:rsidRPr="00042E29">
        <w:t>аем участок площадью ≈ 0,15 га, для блокированного – 0,06 га.</w:t>
      </w:r>
    </w:p>
    <w:p w:rsidR="004555A8" w:rsidRPr="00042E29" w:rsidRDefault="004555A8" w:rsidP="00B42B9D">
      <w:r w:rsidRPr="00042E29">
        <w:lastRenderedPageBreak/>
        <w:t>Согласно пункту 2.20 СНиП 2.07.01 – 89* «Градостроительство. Планировка и застройка городских и сельских поселений», территории необходимые под застройку составят:</w:t>
      </w:r>
    </w:p>
    <w:p w:rsidR="004555A8" w:rsidRPr="00B42B9D" w:rsidRDefault="004555A8" w:rsidP="00B42B9D">
      <w:pPr>
        <w:rPr>
          <w:i/>
        </w:rPr>
      </w:pPr>
      <w:r w:rsidRPr="00B42B9D">
        <w:rPr>
          <w:i/>
        </w:rPr>
        <w:t xml:space="preserve">На </w:t>
      </w:r>
      <w:r w:rsidRPr="00B42B9D">
        <w:rPr>
          <w:i/>
          <w:lang w:val="en-US"/>
        </w:rPr>
        <w:t>I</w:t>
      </w:r>
      <w:r w:rsidRPr="00B42B9D">
        <w:rPr>
          <w:i/>
        </w:rPr>
        <w:t xml:space="preserve"> очередь: </w:t>
      </w:r>
    </w:p>
    <w:p w:rsidR="004555A8" w:rsidRPr="00C457BA" w:rsidRDefault="00C457BA" w:rsidP="003B3ECB">
      <w:pPr>
        <w:pStyle w:val="24"/>
        <w:numPr>
          <w:ilvl w:val="0"/>
          <w:numId w:val="34"/>
        </w:numPr>
        <w:spacing w:line="240" w:lineRule="auto"/>
        <w:ind w:left="851" w:hanging="284"/>
        <w:jc w:val="both"/>
        <w:rPr>
          <w:sz w:val="28"/>
          <w:szCs w:val="28"/>
        </w:rPr>
      </w:pPr>
      <w:r w:rsidRPr="00C457BA">
        <w:rPr>
          <w:sz w:val="28"/>
          <w:szCs w:val="28"/>
        </w:rPr>
        <w:t>181</w:t>
      </w:r>
      <w:r w:rsidR="004555A8" w:rsidRPr="00C457BA">
        <w:rPr>
          <w:sz w:val="28"/>
          <w:szCs w:val="28"/>
        </w:rPr>
        <w:t xml:space="preserve"> квартир</w:t>
      </w:r>
      <w:r w:rsidRPr="00C457BA">
        <w:rPr>
          <w:sz w:val="28"/>
          <w:szCs w:val="28"/>
        </w:rPr>
        <w:t>ы</w:t>
      </w:r>
      <w:r w:rsidR="004555A8" w:rsidRPr="00C457BA">
        <w:rPr>
          <w:sz w:val="28"/>
          <w:szCs w:val="28"/>
        </w:rPr>
        <w:t xml:space="preserve"> × </w:t>
      </w:r>
      <w:smartTag w:uri="urn:schemas-microsoft-com:office:smarttags" w:element="metricconverter">
        <w:smartTagPr>
          <w:attr w:name="ProductID" w:val="0,23 га"/>
        </w:smartTagPr>
        <w:r w:rsidR="004555A8" w:rsidRPr="00C457BA">
          <w:rPr>
            <w:sz w:val="28"/>
            <w:szCs w:val="28"/>
          </w:rPr>
          <w:t>0,23 га</w:t>
        </w:r>
      </w:smartTag>
      <w:r w:rsidR="004555A8" w:rsidRPr="00C457BA">
        <w:rPr>
          <w:sz w:val="28"/>
          <w:szCs w:val="28"/>
        </w:rPr>
        <w:t xml:space="preserve"> = </w:t>
      </w:r>
      <w:r w:rsidRPr="00C457BA">
        <w:rPr>
          <w:sz w:val="28"/>
          <w:szCs w:val="28"/>
        </w:rPr>
        <w:t>41,63</w:t>
      </w:r>
      <w:r w:rsidR="004555A8" w:rsidRPr="00C457BA">
        <w:rPr>
          <w:sz w:val="28"/>
          <w:szCs w:val="28"/>
        </w:rPr>
        <w:t xml:space="preserve"> га – усадебная застройка</w:t>
      </w:r>
    </w:p>
    <w:p w:rsidR="00C457BA" w:rsidRPr="00C457BA" w:rsidRDefault="00C457BA" w:rsidP="003B3ECB">
      <w:pPr>
        <w:pStyle w:val="24"/>
        <w:numPr>
          <w:ilvl w:val="0"/>
          <w:numId w:val="34"/>
        </w:numPr>
        <w:spacing w:line="240" w:lineRule="auto"/>
        <w:ind w:left="851" w:hanging="284"/>
        <w:jc w:val="both"/>
        <w:rPr>
          <w:sz w:val="28"/>
          <w:szCs w:val="28"/>
        </w:rPr>
      </w:pPr>
      <w:r w:rsidRPr="00C457BA">
        <w:rPr>
          <w:sz w:val="28"/>
          <w:szCs w:val="28"/>
        </w:rPr>
        <w:t>145 квартир× 0,04 га = 5,8 га – секционная застройка;</w:t>
      </w:r>
    </w:p>
    <w:p w:rsidR="004555A8" w:rsidRPr="00C457BA" w:rsidRDefault="00C457BA" w:rsidP="003B3ECB">
      <w:pPr>
        <w:pStyle w:val="24"/>
        <w:numPr>
          <w:ilvl w:val="0"/>
          <w:numId w:val="34"/>
        </w:numPr>
        <w:spacing w:line="240" w:lineRule="auto"/>
        <w:ind w:left="851" w:hanging="284"/>
        <w:jc w:val="both"/>
        <w:rPr>
          <w:sz w:val="28"/>
          <w:szCs w:val="28"/>
        </w:rPr>
      </w:pPr>
      <w:r w:rsidRPr="00C457BA">
        <w:rPr>
          <w:sz w:val="28"/>
          <w:szCs w:val="28"/>
        </w:rPr>
        <w:t>37 квартир</w:t>
      </w:r>
      <w:r w:rsidR="004555A8" w:rsidRPr="00C457BA">
        <w:rPr>
          <w:sz w:val="28"/>
          <w:szCs w:val="28"/>
        </w:rPr>
        <w:t xml:space="preserve"> </w:t>
      </w:r>
      <w:r w:rsidRPr="00C457BA">
        <w:rPr>
          <w:sz w:val="28"/>
          <w:szCs w:val="28"/>
        </w:rPr>
        <w:t>× 0,13 га = 4,81 га – блокированная застройка.</w:t>
      </w:r>
    </w:p>
    <w:p w:rsidR="004555A8" w:rsidRPr="00B42B9D" w:rsidRDefault="004555A8" w:rsidP="00B42B9D">
      <w:pPr>
        <w:rPr>
          <w:i/>
        </w:rPr>
      </w:pPr>
      <w:r w:rsidRPr="00B42B9D">
        <w:rPr>
          <w:i/>
        </w:rPr>
        <w:t xml:space="preserve">На расчетный срок: </w:t>
      </w:r>
    </w:p>
    <w:p w:rsidR="004555A8" w:rsidRPr="002B56E5" w:rsidRDefault="00042E29" w:rsidP="003B3ECB">
      <w:pPr>
        <w:pStyle w:val="24"/>
        <w:numPr>
          <w:ilvl w:val="0"/>
          <w:numId w:val="34"/>
        </w:numPr>
        <w:spacing w:line="240" w:lineRule="auto"/>
        <w:ind w:left="851" w:hanging="284"/>
        <w:jc w:val="both"/>
        <w:rPr>
          <w:sz w:val="28"/>
          <w:szCs w:val="28"/>
        </w:rPr>
      </w:pPr>
      <w:r w:rsidRPr="002B56E5">
        <w:rPr>
          <w:sz w:val="28"/>
          <w:szCs w:val="28"/>
        </w:rPr>
        <w:t>725</w:t>
      </w:r>
      <w:r w:rsidR="004555A8" w:rsidRPr="002B56E5">
        <w:rPr>
          <w:sz w:val="28"/>
          <w:szCs w:val="28"/>
        </w:rPr>
        <w:t xml:space="preserve"> квартир × </w:t>
      </w:r>
      <w:smartTag w:uri="urn:schemas-microsoft-com:office:smarttags" w:element="metricconverter">
        <w:smartTagPr>
          <w:attr w:name="ProductID" w:val="0,23 га"/>
        </w:smartTagPr>
        <w:r w:rsidR="004555A8" w:rsidRPr="002B56E5">
          <w:rPr>
            <w:sz w:val="28"/>
            <w:szCs w:val="28"/>
          </w:rPr>
          <w:t>0,23 га</w:t>
        </w:r>
      </w:smartTag>
      <w:r w:rsidR="004555A8" w:rsidRPr="002B56E5">
        <w:rPr>
          <w:sz w:val="28"/>
          <w:szCs w:val="28"/>
        </w:rPr>
        <w:t xml:space="preserve"> = </w:t>
      </w:r>
      <w:r w:rsidRPr="002B56E5">
        <w:rPr>
          <w:sz w:val="28"/>
          <w:szCs w:val="28"/>
        </w:rPr>
        <w:t>166,</w:t>
      </w:r>
      <w:r w:rsidR="002B56E5" w:rsidRPr="002B56E5">
        <w:rPr>
          <w:sz w:val="28"/>
          <w:szCs w:val="28"/>
        </w:rPr>
        <w:t>75</w:t>
      </w:r>
      <w:r w:rsidR="004555A8" w:rsidRPr="002B56E5">
        <w:rPr>
          <w:sz w:val="28"/>
          <w:szCs w:val="28"/>
        </w:rPr>
        <w:t xml:space="preserve"> га – усадебная застройка</w:t>
      </w:r>
      <w:r w:rsidRPr="002B56E5">
        <w:rPr>
          <w:sz w:val="28"/>
          <w:szCs w:val="28"/>
        </w:rPr>
        <w:t>;</w:t>
      </w:r>
    </w:p>
    <w:p w:rsidR="004555A8" w:rsidRPr="002B56E5" w:rsidRDefault="00042E29" w:rsidP="003B3ECB">
      <w:pPr>
        <w:pStyle w:val="24"/>
        <w:numPr>
          <w:ilvl w:val="0"/>
          <w:numId w:val="34"/>
        </w:numPr>
        <w:spacing w:line="240" w:lineRule="auto"/>
        <w:ind w:left="851" w:hanging="284"/>
        <w:jc w:val="both"/>
        <w:rPr>
          <w:sz w:val="28"/>
          <w:szCs w:val="28"/>
        </w:rPr>
      </w:pPr>
      <w:r w:rsidRPr="002B56E5">
        <w:rPr>
          <w:sz w:val="28"/>
          <w:szCs w:val="28"/>
        </w:rPr>
        <w:t>580</w:t>
      </w:r>
      <w:r w:rsidR="004555A8" w:rsidRPr="002B56E5">
        <w:rPr>
          <w:sz w:val="28"/>
          <w:szCs w:val="28"/>
        </w:rPr>
        <w:t xml:space="preserve"> квартир × 0,</w:t>
      </w:r>
      <w:r w:rsidRPr="002B56E5">
        <w:rPr>
          <w:sz w:val="28"/>
          <w:szCs w:val="28"/>
        </w:rPr>
        <w:t>04</w:t>
      </w:r>
      <w:r w:rsidR="004555A8" w:rsidRPr="002B56E5">
        <w:rPr>
          <w:sz w:val="28"/>
          <w:szCs w:val="28"/>
        </w:rPr>
        <w:t xml:space="preserve"> га = </w:t>
      </w:r>
      <w:r w:rsidRPr="002B56E5">
        <w:rPr>
          <w:sz w:val="28"/>
          <w:szCs w:val="28"/>
        </w:rPr>
        <w:t>23,2</w:t>
      </w:r>
      <w:r w:rsidR="004555A8" w:rsidRPr="002B56E5">
        <w:rPr>
          <w:sz w:val="28"/>
          <w:szCs w:val="28"/>
        </w:rPr>
        <w:t xml:space="preserve"> га – </w:t>
      </w:r>
      <w:r w:rsidRPr="002B56E5">
        <w:rPr>
          <w:sz w:val="28"/>
          <w:szCs w:val="28"/>
        </w:rPr>
        <w:t>секционная</w:t>
      </w:r>
      <w:r w:rsidR="004555A8" w:rsidRPr="002B56E5">
        <w:rPr>
          <w:sz w:val="28"/>
          <w:szCs w:val="28"/>
        </w:rPr>
        <w:t xml:space="preserve"> застройка</w:t>
      </w:r>
      <w:r w:rsidRPr="002B56E5">
        <w:rPr>
          <w:sz w:val="28"/>
          <w:szCs w:val="28"/>
        </w:rPr>
        <w:t>;</w:t>
      </w:r>
    </w:p>
    <w:p w:rsidR="00042E29" w:rsidRPr="002B56E5" w:rsidRDefault="00042E29" w:rsidP="003B3ECB">
      <w:pPr>
        <w:pStyle w:val="24"/>
        <w:numPr>
          <w:ilvl w:val="0"/>
          <w:numId w:val="34"/>
        </w:numPr>
        <w:spacing w:line="240" w:lineRule="auto"/>
        <w:ind w:left="851" w:hanging="284"/>
        <w:jc w:val="both"/>
        <w:rPr>
          <w:sz w:val="28"/>
          <w:szCs w:val="28"/>
        </w:rPr>
      </w:pPr>
      <w:r w:rsidRPr="002B56E5">
        <w:rPr>
          <w:sz w:val="28"/>
          <w:szCs w:val="28"/>
        </w:rPr>
        <w:t xml:space="preserve">145 квартир × 0,13 га = </w:t>
      </w:r>
      <w:r w:rsidR="002B56E5" w:rsidRPr="002B56E5">
        <w:rPr>
          <w:sz w:val="28"/>
          <w:szCs w:val="28"/>
        </w:rPr>
        <w:t>18,85</w:t>
      </w:r>
      <w:r w:rsidRPr="002B56E5">
        <w:rPr>
          <w:sz w:val="28"/>
          <w:szCs w:val="28"/>
        </w:rPr>
        <w:t xml:space="preserve"> га – </w:t>
      </w:r>
      <w:r w:rsidR="002B56E5" w:rsidRPr="002B56E5">
        <w:rPr>
          <w:sz w:val="28"/>
          <w:szCs w:val="28"/>
        </w:rPr>
        <w:t>блокированная</w:t>
      </w:r>
      <w:r w:rsidRPr="002B56E5">
        <w:rPr>
          <w:sz w:val="28"/>
          <w:szCs w:val="28"/>
        </w:rPr>
        <w:t xml:space="preserve"> застройка</w:t>
      </w:r>
      <w:r w:rsidR="002B56E5" w:rsidRPr="002B56E5">
        <w:rPr>
          <w:sz w:val="28"/>
          <w:szCs w:val="28"/>
        </w:rPr>
        <w:t>.</w:t>
      </w:r>
    </w:p>
    <w:p w:rsidR="004555A8" w:rsidRDefault="004555A8" w:rsidP="00B42B9D">
      <w:r w:rsidRPr="00D05BAD">
        <w:t xml:space="preserve">Таким образом, площадь под развитие селитебной зоны составит порядка </w:t>
      </w:r>
      <w:r w:rsidR="00C457BA" w:rsidRPr="00C457BA">
        <w:t>210</w:t>
      </w:r>
      <w:r w:rsidRPr="00C457BA">
        <w:t xml:space="preserve"> га.</w:t>
      </w:r>
    </w:p>
    <w:p w:rsidR="00D448D1" w:rsidRDefault="00D448D1" w:rsidP="00D448D1"/>
    <w:p w:rsidR="00D448D1" w:rsidRPr="00B42B9D" w:rsidRDefault="00D448D1" w:rsidP="00B42B9D">
      <w:pPr>
        <w:pStyle w:val="3"/>
      </w:pPr>
      <w:r w:rsidRPr="00B42B9D">
        <w:t>6. Территории промышленных предприятий и коммунально-складских зон.</w:t>
      </w:r>
    </w:p>
    <w:p w:rsidR="003E4031" w:rsidRPr="00770F61" w:rsidRDefault="003E4031" w:rsidP="00B42B9D">
      <w:r w:rsidRPr="00770F61">
        <w:t xml:space="preserve">Территории промышленных предприятий и коммунально-складских зон находятся </w:t>
      </w:r>
      <w:r>
        <w:t>как</w:t>
      </w:r>
      <w:r w:rsidRPr="00770F61">
        <w:t xml:space="preserve"> </w:t>
      </w:r>
      <w:r>
        <w:t xml:space="preserve">в </w:t>
      </w:r>
      <w:r w:rsidRPr="00770F61">
        <w:t>граница</w:t>
      </w:r>
      <w:r>
        <w:t>х населенных пунктов, так и за их пределами на землях промышленности.</w:t>
      </w:r>
      <w:r w:rsidRPr="00770F61">
        <w:t xml:space="preserve"> </w:t>
      </w:r>
    </w:p>
    <w:p w:rsidR="003E4031" w:rsidRPr="003E2DC8" w:rsidRDefault="003E4031" w:rsidP="00B42B9D">
      <w:pPr>
        <w:rPr>
          <w:szCs w:val="28"/>
        </w:rPr>
      </w:pPr>
      <w:r w:rsidRPr="003E2DC8">
        <w:rPr>
          <w:szCs w:val="28"/>
        </w:rPr>
        <w:t>Планировочная структура производственн</w:t>
      </w:r>
      <w:r>
        <w:rPr>
          <w:szCs w:val="28"/>
        </w:rPr>
        <w:t>ых зон</w:t>
      </w:r>
      <w:r w:rsidRPr="003E2DC8">
        <w:rPr>
          <w:szCs w:val="28"/>
        </w:rPr>
        <w:t xml:space="preserve"> определена предложенными проектом зонированием  и экономической базой развития поселения, а также экологическими требованиями. </w:t>
      </w:r>
    </w:p>
    <w:p w:rsidR="003E4031" w:rsidRPr="003E2DC8" w:rsidRDefault="003E4031" w:rsidP="00B42B9D">
      <w:pPr>
        <w:rPr>
          <w:szCs w:val="28"/>
        </w:rPr>
      </w:pPr>
      <w:r w:rsidRPr="003E2DC8">
        <w:rPr>
          <w:szCs w:val="28"/>
        </w:rPr>
        <w:t xml:space="preserve">Проектом сохраняются существующие производственные зоны в населенных пунктах и рядом  с ними с более четким функциональным зонированием и созданием санитарно-защитных зон. </w:t>
      </w:r>
    </w:p>
    <w:p w:rsidR="003E4031" w:rsidRPr="006A3416" w:rsidRDefault="003E4031" w:rsidP="00B42B9D">
      <w:r w:rsidRPr="00964107">
        <w:t xml:space="preserve">Новая зона промышленного освоения территории сосредоточена около  планировочного центра </w:t>
      </w:r>
      <w:proofErr w:type="gramStart"/>
      <w:r w:rsidRPr="00964107">
        <w:t>г</w:t>
      </w:r>
      <w:proofErr w:type="gramEnd"/>
      <w:r w:rsidRPr="00964107">
        <w:t>. Красавино на западной части поселения с выходом на железнодорожную магистраль Ядриха – Великий Устюг. Здесь запроектированы площади для размещения как текстильной, так и лесоперерабатывающей промышленности</w:t>
      </w:r>
      <w:r>
        <w:t xml:space="preserve"> для предприятий </w:t>
      </w:r>
      <w:r>
        <w:rPr>
          <w:lang w:val="en-US"/>
        </w:rPr>
        <w:t>III</w:t>
      </w:r>
      <w:r>
        <w:t xml:space="preserve">, </w:t>
      </w:r>
      <w:r>
        <w:rPr>
          <w:lang w:val="en-US"/>
        </w:rPr>
        <w:t>IV</w:t>
      </w:r>
      <w:r>
        <w:t xml:space="preserve">, </w:t>
      </w:r>
      <w:r>
        <w:rPr>
          <w:lang w:val="en-US"/>
        </w:rPr>
        <w:t>V</w:t>
      </w:r>
      <w:r>
        <w:t xml:space="preserve"> классов опасности</w:t>
      </w:r>
      <w:r w:rsidRPr="00964107">
        <w:t>, необходим</w:t>
      </w:r>
      <w:r>
        <w:t>ых</w:t>
      </w:r>
      <w:r w:rsidRPr="00964107">
        <w:t xml:space="preserve"> для дальнейшего развития поселения как промышленного центра Великоустюгского района и Вологодской области.</w:t>
      </w:r>
    </w:p>
    <w:p w:rsidR="00A6161F" w:rsidRDefault="00A6161F" w:rsidP="00B42B9D">
      <w:r w:rsidRPr="009D2938">
        <w:t xml:space="preserve">Ниже </w:t>
      </w:r>
      <w:r>
        <w:t xml:space="preserve">в таблице </w:t>
      </w:r>
      <w:r>
        <w:rPr>
          <w:lang w:val="en-US"/>
        </w:rPr>
        <w:t>IX</w:t>
      </w:r>
      <w:r>
        <w:t xml:space="preserve">.6.1. </w:t>
      </w:r>
      <w:r w:rsidRPr="009D2938">
        <w:t xml:space="preserve">приведен список существующих и проектируемых предприятий и производств на территории </w:t>
      </w:r>
      <w:r>
        <w:t xml:space="preserve">городского поселения </w:t>
      </w:r>
      <w:r w:rsidRPr="009D2938">
        <w:t>с подразделение</w:t>
      </w:r>
      <w:r>
        <w:t>м</w:t>
      </w:r>
      <w:r w:rsidRPr="009D2938">
        <w:t xml:space="preserve"> на различные виды производства.</w:t>
      </w:r>
    </w:p>
    <w:p w:rsidR="00A6161F" w:rsidRDefault="00A6161F" w:rsidP="00A6161F">
      <w:pPr>
        <w:ind w:left="567"/>
        <w:jc w:val="right"/>
        <w:rPr>
          <w:sz w:val="24"/>
        </w:rPr>
      </w:pPr>
      <w:r>
        <w:rPr>
          <w:sz w:val="24"/>
        </w:rPr>
        <w:t xml:space="preserve">Таблица </w:t>
      </w:r>
      <w:r>
        <w:rPr>
          <w:sz w:val="24"/>
          <w:lang w:val="en-US"/>
        </w:rPr>
        <w:t>IX</w:t>
      </w:r>
      <w:r>
        <w:rPr>
          <w:sz w:val="24"/>
        </w:rPr>
        <w:t>.6.1.</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2410"/>
        <w:gridCol w:w="2977"/>
        <w:gridCol w:w="3685"/>
      </w:tblGrid>
      <w:tr w:rsidR="00221266" w:rsidRPr="00221266" w:rsidTr="00D539B8">
        <w:tc>
          <w:tcPr>
            <w:tcW w:w="567" w:type="dxa"/>
            <w:vAlign w:val="center"/>
          </w:tcPr>
          <w:p w:rsidR="00221266" w:rsidRPr="00221266" w:rsidRDefault="00221266" w:rsidP="00D539B8">
            <w:pPr>
              <w:pStyle w:val="12"/>
            </w:pPr>
            <w:r w:rsidRPr="00221266">
              <w:t xml:space="preserve">№ </w:t>
            </w:r>
            <w:proofErr w:type="gramStart"/>
            <w:r w:rsidRPr="00221266">
              <w:t>п</w:t>
            </w:r>
            <w:proofErr w:type="gramEnd"/>
            <w:r>
              <w:rPr>
                <w:lang w:val="en-US"/>
              </w:rPr>
              <w:t>/</w:t>
            </w:r>
            <w:r w:rsidRPr="00221266">
              <w:t>п</w:t>
            </w:r>
          </w:p>
        </w:tc>
        <w:tc>
          <w:tcPr>
            <w:tcW w:w="2410" w:type="dxa"/>
            <w:vAlign w:val="center"/>
          </w:tcPr>
          <w:p w:rsidR="00221266" w:rsidRPr="00221266" w:rsidRDefault="00221266" w:rsidP="00D539B8">
            <w:pPr>
              <w:pStyle w:val="12"/>
            </w:pPr>
            <w:r w:rsidRPr="00221266">
              <w:t>Наименование поселения</w:t>
            </w:r>
          </w:p>
        </w:tc>
        <w:tc>
          <w:tcPr>
            <w:tcW w:w="2977" w:type="dxa"/>
            <w:vAlign w:val="center"/>
          </w:tcPr>
          <w:p w:rsidR="00221266" w:rsidRPr="00221266" w:rsidRDefault="00221266" w:rsidP="00D539B8">
            <w:pPr>
              <w:pStyle w:val="12"/>
            </w:pPr>
            <w:r w:rsidRPr="00221266">
              <w:t>Существующие предприятия</w:t>
            </w:r>
          </w:p>
        </w:tc>
        <w:tc>
          <w:tcPr>
            <w:tcW w:w="3685" w:type="dxa"/>
            <w:vAlign w:val="center"/>
          </w:tcPr>
          <w:p w:rsidR="00221266" w:rsidRPr="00221266" w:rsidRDefault="00221266" w:rsidP="00D539B8">
            <w:pPr>
              <w:pStyle w:val="12"/>
            </w:pPr>
            <w:r w:rsidRPr="00221266">
              <w:t xml:space="preserve">Проектируемые предприятия и производства дополнительно к </w:t>
            </w:r>
            <w:proofErr w:type="gramStart"/>
            <w:r w:rsidRPr="00221266">
              <w:t>существующим</w:t>
            </w:r>
            <w:proofErr w:type="gramEnd"/>
          </w:p>
        </w:tc>
      </w:tr>
      <w:tr w:rsidR="00221266" w:rsidRPr="00221266" w:rsidTr="00D539B8">
        <w:tc>
          <w:tcPr>
            <w:tcW w:w="567" w:type="dxa"/>
            <w:vAlign w:val="center"/>
          </w:tcPr>
          <w:p w:rsidR="00221266" w:rsidRPr="00221266" w:rsidRDefault="00221266" w:rsidP="00221266">
            <w:pPr>
              <w:pStyle w:val="12"/>
              <w:rPr>
                <w:sz w:val="16"/>
                <w:szCs w:val="16"/>
              </w:rPr>
            </w:pPr>
            <w:r w:rsidRPr="00221266">
              <w:rPr>
                <w:sz w:val="16"/>
                <w:szCs w:val="16"/>
              </w:rPr>
              <w:t>1</w:t>
            </w:r>
          </w:p>
        </w:tc>
        <w:tc>
          <w:tcPr>
            <w:tcW w:w="2410" w:type="dxa"/>
            <w:vAlign w:val="center"/>
          </w:tcPr>
          <w:p w:rsidR="00221266" w:rsidRPr="00221266" w:rsidRDefault="00221266" w:rsidP="00221266">
            <w:pPr>
              <w:pStyle w:val="12"/>
              <w:rPr>
                <w:sz w:val="16"/>
                <w:szCs w:val="16"/>
              </w:rPr>
            </w:pPr>
            <w:r w:rsidRPr="00221266">
              <w:rPr>
                <w:sz w:val="16"/>
                <w:szCs w:val="16"/>
              </w:rPr>
              <w:t>2</w:t>
            </w:r>
          </w:p>
        </w:tc>
        <w:tc>
          <w:tcPr>
            <w:tcW w:w="2977" w:type="dxa"/>
            <w:vAlign w:val="center"/>
          </w:tcPr>
          <w:p w:rsidR="00221266" w:rsidRPr="00221266" w:rsidRDefault="00221266" w:rsidP="00221266">
            <w:pPr>
              <w:pStyle w:val="12"/>
              <w:rPr>
                <w:sz w:val="16"/>
                <w:szCs w:val="16"/>
              </w:rPr>
            </w:pPr>
            <w:r w:rsidRPr="00221266">
              <w:rPr>
                <w:sz w:val="16"/>
                <w:szCs w:val="16"/>
              </w:rPr>
              <w:t>3</w:t>
            </w:r>
          </w:p>
        </w:tc>
        <w:tc>
          <w:tcPr>
            <w:tcW w:w="3685" w:type="dxa"/>
            <w:vAlign w:val="center"/>
          </w:tcPr>
          <w:p w:rsidR="00221266" w:rsidRPr="00221266" w:rsidRDefault="00221266" w:rsidP="00221266">
            <w:pPr>
              <w:pStyle w:val="12"/>
              <w:rPr>
                <w:sz w:val="16"/>
                <w:szCs w:val="16"/>
              </w:rPr>
            </w:pPr>
            <w:r w:rsidRPr="00221266">
              <w:rPr>
                <w:sz w:val="16"/>
                <w:szCs w:val="16"/>
              </w:rPr>
              <w:t>4</w:t>
            </w:r>
          </w:p>
        </w:tc>
      </w:tr>
      <w:tr w:rsidR="00221266" w:rsidRPr="00221266" w:rsidTr="00D539B8">
        <w:tc>
          <w:tcPr>
            <w:tcW w:w="9639" w:type="dxa"/>
            <w:gridSpan w:val="4"/>
            <w:vAlign w:val="center"/>
          </w:tcPr>
          <w:p w:rsidR="00221266" w:rsidRPr="00EA3CAC" w:rsidRDefault="003467E4" w:rsidP="00EA3CAC">
            <w:pPr>
              <w:tabs>
                <w:tab w:val="num" w:pos="0"/>
              </w:tabs>
              <w:ind w:right="-2" w:firstLine="0"/>
              <w:jc w:val="center"/>
              <w:rPr>
                <w:b/>
                <w:sz w:val="24"/>
              </w:rPr>
            </w:pPr>
            <w:r w:rsidRPr="00EA3CAC">
              <w:rPr>
                <w:b/>
                <w:sz w:val="24"/>
              </w:rPr>
              <w:t>Металлургические, машиностроительные и металлообрабатывающие предприятия и производства</w:t>
            </w:r>
          </w:p>
        </w:tc>
      </w:tr>
      <w:tr w:rsidR="00221266" w:rsidRPr="00221266" w:rsidTr="00D539B8">
        <w:tc>
          <w:tcPr>
            <w:tcW w:w="567" w:type="dxa"/>
          </w:tcPr>
          <w:p w:rsidR="00221266" w:rsidRPr="00C4726B" w:rsidRDefault="00221266" w:rsidP="00221266">
            <w:pPr>
              <w:pStyle w:val="12"/>
              <w:rPr>
                <w:sz w:val="22"/>
                <w:szCs w:val="22"/>
              </w:rPr>
            </w:pPr>
            <w:r w:rsidRPr="00C4726B">
              <w:rPr>
                <w:sz w:val="22"/>
                <w:szCs w:val="22"/>
              </w:rPr>
              <w:t>1.</w:t>
            </w:r>
          </w:p>
        </w:tc>
        <w:tc>
          <w:tcPr>
            <w:tcW w:w="2410" w:type="dxa"/>
          </w:tcPr>
          <w:p w:rsidR="00221266" w:rsidRPr="00C4726B" w:rsidRDefault="00221266" w:rsidP="00221266">
            <w:pPr>
              <w:pStyle w:val="12"/>
              <w:jc w:val="left"/>
              <w:rPr>
                <w:sz w:val="22"/>
                <w:szCs w:val="22"/>
              </w:rPr>
            </w:pPr>
            <w:r w:rsidRPr="00C4726B">
              <w:rPr>
                <w:sz w:val="22"/>
                <w:szCs w:val="22"/>
              </w:rPr>
              <w:t>Городское поселение Красавино</w:t>
            </w:r>
          </w:p>
        </w:tc>
        <w:tc>
          <w:tcPr>
            <w:tcW w:w="2977" w:type="dxa"/>
          </w:tcPr>
          <w:p w:rsidR="00221266" w:rsidRPr="00C4726B" w:rsidRDefault="003467E4" w:rsidP="00EA3CAC">
            <w:pPr>
              <w:pStyle w:val="12"/>
              <w:jc w:val="left"/>
              <w:rPr>
                <w:sz w:val="22"/>
                <w:szCs w:val="22"/>
              </w:rPr>
            </w:pPr>
            <w:r w:rsidRPr="00C4726B">
              <w:rPr>
                <w:sz w:val="22"/>
                <w:szCs w:val="22"/>
              </w:rPr>
              <w:t>- шиномонтаж</w:t>
            </w:r>
            <w:r w:rsidR="00EA3CAC" w:rsidRPr="00C4726B">
              <w:rPr>
                <w:sz w:val="22"/>
                <w:szCs w:val="22"/>
              </w:rPr>
              <w:t>;</w:t>
            </w:r>
          </w:p>
          <w:p w:rsidR="00EA3CAC" w:rsidRPr="00C4726B" w:rsidRDefault="00EA3CAC" w:rsidP="00EA3CAC">
            <w:pPr>
              <w:pStyle w:val="12"/>
              <w:jc w:val="left"/>
              <w:rPr>
                <w:sz w:val="22"/>
                <w:szCs w:val="22"/>
              </w:rPr>
            </w:pPr>
            <w:r w:rsidRPr="00C4726B">
              <w:rPr>
                <w:sz w:val="22"/>
                <w:szCs w:val="22"/>
              </w:rPr>
              <w:t>- автосервис.</w:t>
            </w:r>
          </w:p>
        </w:tc>
        <w:tc>
          <w:tcPr>
            <w:tcW w:w="3685" w:type="dxa"/>
          </w:tcPr>
          <w:p w:rsidR="00221266" w:rsidRPr="00C4726B" w:rsidRDefault="00EA3CAC" w:rsidP="00EA3CAC">
            <w:pPr>
              <w:pStyle w:val="12"/>
              <w:jc w:val="both"/>
              <w:rPr>
                <w:sz w:val="22"/>
                <w:szCs w:val="22"/>
              </w:rPr>
            </w:pPr>
            <w:r w:rsidRPr="00C4726B">
              <w:rPr>
                <w:sz w:val="22"/>
                <w:szCs w:val="22"/>
              </w:rPr>
              <w:t>-</w:t>
            </w:r>
            <w:r w:rsidR="00221266" w:rsidRPr="00C4726B">
              <w:rPr>
                <w:sz w:val="22"/>
                <w:szCs w:val="22"/>
              </w:rPr>
              <w:t xml:space="preserve">станция авторемонта и </w:t>
            </w:r>
            <w:proofErr w:type="gramStart"/>
            <w:r w:rsidR="00221266" w:rsidRPr="00C4726B">
              <w:rPr>
                <w:sz w:val="22"/>
                <w:szCs w:val="22"/>
              </w:rPr>
              <w:t>техобс</w:t>
            </w:r>
            <w:r w:rsidRPr="00C4726B">
              <w:rPr>
                <w:sz w:val="22"/>
                <w:szCs w:val="22"/>
              </w:rPr>
              <w:t>-</w:t>
            </w:r>
            <w:r w:rsidR="00221266" w:rsidRPr="00C4726B">
              <w:rPr>
                <w:sz w:val="22"/>
                <w:szCs w:val="22"/>
              </w:rPr>
              <w:t>луживания</w:t>
            </w:r>
            <w:proofErr w:type="gramEnd"/>
            <w:r w:rsidR="00221266" w:rsidRPr="00C4726B">
              <w:rPr>
                <w:sz w:val="22"/>
                <w:szCs w:val="22"/>
              </w:rPr>
              <w:t xml:space="preserve"> в зоне придорожного </w:t>
            </w:r>
            <w:r w:rsidR="00221266" w:rsidRPr="00C4726B">
              <w:rPr>
                <w:sz w:val="22"/>
                <w:szCs w:val="22"/>
              </w:rPr>
              <w:lastRenderedPageBreak/>
              <w:t>сервиса силами малого бизнеса</w:t>
            </w:r>
          </w:p>
        </w:tc>
      </w:tr>
      <w:tr w:rsidR="00EA3CAC" w:rsidRPr="00221266" w:rsidTr="00D539B8">
        <w:trPr>
          <w:trHeight w:val="420"/>
        </w:trPr>
        <w:tc>
          <w:tcPr>
            <w:tcW w:w="9639" w:type="dxa"/>
            <w:gridSpan w:val="4"/>
            <w:vAlign w:val="center"/>
          </w:tcPr>
          <w:p w:rsidR="00EA3CAC" w:rsidRPr="00EA3CAC" w:rsidRDefault="00EA3CAC" w:rsidP="00EA3CAC">
            <w:pPr>
              <w:tabs>
                <w:tab w:val="num" w:pos="0"/>
              </w:tabs>
              <w:ind w:right="-2" w:firstLine="0"/>
              <w:jc w:val="center"/>
              <w:rPr>
                <w:b/>
                <w:sz w:val="24"/>
              </w:rPr>
            </w:pPr>
            <w:r w:rsidRPr="00EA3CAC">
              <w:rPr>
                <w:b/>
                <w:sz w:val="24"/>
              </w:rPr>
              <w:lastRenderedPageBreak/>
              <w:t>Текстильные производства и производств легкой промышленности</w:t>
            </w:r>
          </w:p>
        </w:tc>
      </w:tr>
      <w:tr w:rsidR="00EA3CAC" w:rsidRPr="00221266" w:rsidTr="00D539B8">
        <w:tc>
          <w:tcPr>
            <w:tcW w:w="567" w:type="dxa"/>
          </w:tcPr>
          <w:p w:rsidR="00EA3CAC" w:rsidRPr="00C4726B" w:rsidRDefault="00EA3CAC" w:rsidP="00EA3CAC">
            <w:pPr>
              <w:pStyle w:val="12"/>
              <w:rPr>
                <w:sz w:val="22"/>
                <w:szCs w:val="22"/>
              </w:rPr>
            </w:pPr>
            <w:r w:rsidRPr="00C4726B">
              <w:rPr>
                <w:sz w:val="22"/>
                <w:szCs w:val="22"/>
              </w:rPr>
              <w:t>2.</w:t>
            </w:r>
          </w:p>
        </w:tc>
        <w:tc>
          <w:tcPr>
            <w:tcW w:w="2410" w:type="dxa"/>
          </w:tcPr>
          <w:p w:rsidR="00EA3CAC" w:rsidRPr="00C4726B" w:rsidRDefault="00EA3CAC" w:rsidP="00EA3CAC">
            <w:pPr>
              <w:pStyle w:val="12"/>
              <w:jc w:val="left"/>
              <w:rPr>
                <w:sz w:val="22"/>
                <w:szCs w:val="22"/>
              </w:rPr>
            </w:pPr>
            <w:r w:rsidRPr="00C4726B">
              <w:rPr>
                <w:sz w:val="22"/>
                <w:szCs w:val="22"/>
              </w:rPr>
              <w:t>Городское поселение Красавино</w:t>
            </w:r>
          </w:p>
        </w:tc>
        <w:tc>
          <w:tcPr>
            <w:tcW w:w="2977" w:type="dxa"/>
          </w:tcPr>
          <w:p w:rsidR="00EA3CAC" w:rsidRPr="00C4726B" w:rsidRDefault="00EA3CAC" w:rsidP="00EA3CAC">
            <w:pPr>
              <w:tabs>
                <w:tab w:val="num" w:pos="0"/>
              </w:tabs>
              <w:ind w:right="-2" w:firstLine="33"/>
              <w:jc w:val="left"/>
              <w:rPr>
                <w:sz w:val="22"/>
                <w:szCs w:val="22"/>
              </w:rPr>
            </w:pPr>
            <w:r w:rsidRPr="00C4726B">
              <w:rPr>
                <w:sz w:val="22"/>
                <w:szCs w:val="22"/>
              </w:rPr>
              <w:t>- ОАО «Красавинский льнокомбинат имени В. Грибанова»;</w:t>
            </w:r>
          </w:p>
          <w:p w:rsidR="00EA3CAC" w:rsidRPr="00C4726B" w:rsidRDefault="00EA3CAC" w:rsidP="00EA3CAC">
            <w:pPr>
              <w:tabs>
                <w:tab w:val="num" w:pos="0"/>
              </w:tabs>
              <w:ind w:right="-2" w:firstLine="33"/>
              <w:jc w:val="left"/>
              <w:rPr>
                <w:color w:val="FF0000"/>
                <w:sz w:val="22"/>
                <w:szCs w:val="22"/>
              </w:rPr>
            </w:pPr>
            <w:r w:rsidRPr="00C4726B">
              <w:rPr>
                <w:sz w:val="22"/>
                <w:szCs w:val="22"/>
              </w:rPr>
              <w:t>- ОАО «Вологодский текстиль»</w:t>
            </w:r>
          </w:p>
        </w:tc>
        <w:tc>
          <w:tcPr>
            <w:tcW w:w="3685" w:type="dxa"/>
          </w:tcPr>
          <w:p w:rsidR="00EA3CAC" w:rsidRPr="00C4726B" w:rsidRDefault="00EA3CAC" w:rsidP="00EA3CAC">
            <w:pPr>
              <w:tabs>
                <w:tab w:val="num" w:pos="0"/>
              </w:tabs>
              <w:ind w:right="-2" w:firstLine="0"/>
              <w:rPr>
                <w:sz w:val="22"/>
                <w:szCs w:val="22"/>
              </w:rPr>
            </w:pPr>
            <w:r w:rsidRPr="00C4726B">
              <w:rPr>
                <w:sz w:val="22"/>
                <w:szCs w:val="22"/>
              </w:rPr>
              <w:t>- модернизация ОАО «Красавинский льнокомбинат имени В. Грибанова» + новая площадка.</w:t>
            </w:r>
          </w:p>
          <w:p w:rsidR="00EA3CAC" w:rsidRPr="00C4726B" w:rsidRDefault="00EA3CAC" w:rsidP="00EA3CAC">
            <w:pPr>
              <w:tabs>
                <w:tab w:val="num" w:pos="0"/>
              </w:tabs>
              <w:ind w:right="-2" w:firstLine="0"/>
              <w:rPr>
                <w:sz w:val="22"/>
                <w:szCs w:val="22"/>
              </w:rPr>
            </w:pPr>
          </w:p>
        </w:tc>
      </w:tr>
      <w:tr w:rsidR="00EA3CAC" w:rsidRPr="00221266" w:rsidTr="00D539B8">
        <w:trPr>
          <w:trHeight w:val="430"/>
        </w:trPr>
        <w:tc>
          <w:tcPr>
            <w:tcW w:w="9639" w:type="dxa"/>
            <w:gridSpan w:val="4"/>
            <w:vAlign w:val="center"/>
          </w:tcPr>
          <w:p w:rsidR="00EA3CAC" w:rsidRPr="00EA3CAC" w:rsidRDefault="00EA3CAC" w:rsidP="00EA3CAC">
            <w:pPr>
              <w:tabs>
                <w:tab w:val="num" w:pos="0"/>
              </w:tabs>
              <w:ind w:right="-2" w:firstLine="0"/>
              <w:jc w:val="center"/>
              <w:rPr>
                <w:b/>
                <w:sz w:val="24"/>
              </w:rPr>
            </w:pPr>
            <w:r w:rsidRPr="00EA3CAC">
              <w:rPr>
                <w:b/>
                <w:sz w:val="24"/>
              </w:rPr>
              <w:t>Добыча нерудных ископаемых</w:t>
            </w:r>
          </w:p>
        </w:tc>
      </w:tr>
      <w:tr w:rsidR="00EA3CAC" w:rsidRPr="00221266" w:rsidTr="00D539B8">
        <w:tc>
          <w:tcPr>
            <w:tcW w:w="567" w:type="dxa"/>
          </w:tcPr>
          <w:p w:rsidR="00EA3CAC" w:rsidRPr="00C4726B" w:rsidRDefault="00EA3CAC" w:rsidP="00EA3CAC">
            <w:pPr>
              <w:pStyle w:val="12"/>
              <w:rPr>
                <w:sz w:val="22"/>
                <w:szCs w:val="22"/>
              </w:rPr>
            </w:pPr>
            <w:r w:rsidRPr="00C4726B">
              <w:rPr>
                <w:sz w:val="22"/>
                <w:szCs w:val="22"/>
              </w:rPr>
              <w:t>3.</w:t>
            </w:r>
          </w:p>
        </w:tc>
        <w:tc>
          <w:tcPr>
            <w:tcW w:w="2410" w:type="dxa"/>
          </w:tcPr>
          <w:p w:rsidR="00EA3CAC" w:rsidRPr="00C4726B" w:rsidRDefault="00EA3CAC" w:rsidP="00EA3CAC">
            <w:pPr>
              <w:pStyle w:val="12"/>
              <w:jc w:val="left"/>
              <w:rPr>
                <w:sz w:val="22"/>
                <w:szCs w:val="22"/>
              </w:rPr>
            </w:pPr>
            <w:r w:rsidRPr="00C4726B">
              <w:rPr>
                <w:sz w:val="22"/>
                <w:szCs w:val="22"/>
              </w:rPr>
              <w:t>Городское поселение Красавино</w:t>
            </w:r>
          </w:p>
        </w:tc>
        <w:tc>
          <w:tcPr>
            <w:tcW w:w="2977" w:type="dxa"/>
          </w:tcPr>
          <w:p w:rsidR="00EA3CAC" w:rsidRPr="00C4726B" w:rsidRDefault="00EA3CAC" w:rsidP="00EA3CAC">
            <w:pPr>
              <w:tabs>
                <w:tab w:val="num" w:pos="0"/>
              </w:tabs>
              <w:ind w:right="-2" w:firstLine="0"/>
              <w:rPr>
                <w:sz w:val="22"/>
                <w:szCs w:val="22"/>
              </w:rPr>
            </w:pPr>
            <w:r w:rsidRPr="00C4726B">
              <w:rPr>
                <w:sz w:val="22"/>
                <w:szCs w:val="22"/>
              </w:rPr>
              <w:t>- нет производств</w:t>
            </w:r>
          </w:p>
        </w:tc>
        <w:tc>
          <w:tcPr>
            <w:tcW w:w="3685" w:type="dxa"/>
          </w:tcPr>
          <w:p w:rsidR="00EA3CAC" w:rsidRPr="00C4726B" w:rsidRDefault="00EA3CAC" w:rsidP="00EA3CAC">
            <w:pPr>
              <w:tabs>
                <w:tab w:val="num" w:pos="0"/>
              </w:tabs>
              <w:ind w:right="-2" w:firstLine="47"/>
              <w:rPr>
                <w:color w:val="FF0000"/>
                <w:sz w:val="22"/>
                <w:szCs w:val="22"/>
              </w:rPr>
            </w:pPr>
            <w:r w:rsidRPr="00C4726B">
              <w:rPr>
                <w:sz w:val="22"/>
                <w:szCs w:val="22"/>
              </w:rPr>
              <w:t>- нет производств</w:t>
            </w:r>
          </w:p>
        </w:tc>
      </w:tr>
      <w:tr w:rsidR="00EA3CAC" w:rsidRPr="00221266" w:rsidTr="00D539B8">
        <w:trPr>
          <w:trHeight w:val="418"/>
        </w:trPr>
        <w:tc>
          <w:tcPr>
            <w:tcW w:w="9639" w:type="dxa"/>
            <w:gridSpan w:val="4"/>
            <w:vAlign w:val="center"/>
          </w:tcPr>
          <w:p w:rsidR="00EA3CAC" w:rsidRDefault="00EA3CAC" w:rsidP="003F1FF6">
            <w:pPr>
              <w:tabs>
                <w:tab w:val="num" w:pos="0"/>
              </w:tabs>
              <w:ind w:right="-2" w:firstLine="0"/>
              <w:jc w:val="center"/>
              <w:rPr>
                <w:sz w:val="22"/>
                <w:szCs w:val="22"/>
              </w:rPr>
            </w:pPr>
            <w:r>
              <w:rPr>
                <w:b/>
                <w:sz w:val="24"/>
              </w:rPr>
              <w:t>Строительная промышленность</w:t>
            </w:r>
          </w:p>
        </w:tc>
      </w:tr>
      <w:tr w:rsidR="00EA3CAC" w:rsidRPr="00221266" w:rsidTr="00D539B8">
        <w:tc>
          <w:tcPr>
            <w:tcW w:w="567" w:type="dxa"/>
          </w:tcPr>
          <w:p w:rsidR="00EA3CAC" w:rsidRPr="00C4726B" w:rsidRDefault="00EA3CAC" w:rsidP="00EA3CAC">
            <w:pPr>
              <w:pStyle w:val="12"/>
              <w:rPr>
                <w:sz w:val="22"/>
                <w:szCs w:val="22"/>
              </w:rPr>
            </w:pPr>
            <w:r w:rsidRPr="00C4726B">
              <w:rPr>
                <w:sz w:val="22"/>
                <w:szCs w:val="22"/>
              </w:rPr>
              <w:t>4.</w:t>
            </w:r>
          </w:p>
        </w:tc>
        <w:tc>
          <w:tcPr>
            <w:tcW w:w="2410" w:type="dxa"/>
          </w:tcPr>
          <w:p w:rsidR="00EA3CAC" w:rsidRPr="00C4726B" w:rsidRDefault="00EA3CAC" w:rsidP="00EA3CAC">
            <w:pPr>
              <w:pStyle w:val="12"/>
              <w:jc w:val="left"/>
              <w:rPr>
                <w:sz w:val="22"/>
                <w:szCs w:val="22"/>
              </w:rPr>
            </w:pPr>
            <w:r w:rsidRPr="00C4726B">
              <w:rPr>
                <w:sz w:val="22"/>
                <w:szCs w:val="22"/>
              </w:rPr>
              <w:t>Городское поселение Красавино</w:t>
            </w:r>
          </w:p>
        </w:tc>
        <w:tc>
          <w:tcPr>
            <w:tcW w:w="2977" w:type="dxa"/>
          </w:tcPr>
          <w:p w:rsidR="00EA3CAC" w:rsidRPr="00C4726B" w:rsidRDefault="00EA3CAC" w:rsidP="00EA3CAC">
            <w:pPr>
              <w:tabs>
                <w:tab w:val="num" w:pos="0"/>
              </w:tabs>
              <w:ind w:right="-2" w:firstLine="34"/>
              <w:jc w:val="left"/>
              <w:rPr>
                <w:sz w:val="22"/>
                <w:szCs w:val="22"/>
              </w:rPr>
            </w:pPr>
            <w:r w:rsidRPr="00C4726B">
              <w:rPr>
                <w:sz w:val="22"/>
                <w:szCs w:val="22"/>
              </w:rPr>
              <w:t>-ООО «Красавинский кирпичный завод»;</w:t>
            </w:r>
          </w:p>
          <w:p w:rsidR="00EA3CAC" w:rsidRPr="00C4726B" w:rsidRDefault="00EA3CAC" w:rsidP="00EA3CAC">
            <w:pPr>
              <w:tabs>
                <w:tab w:val="num" w:pos="0"/>
              </w:tabs>
              <w:ind w:right="-2" w:firstLine="34"/>
              <w:jc w:val="left"/>
              <w:rPr>
                <w:sz w:val="22"/>
                <w:szCs w:val="22"/>
              </w:rPr>
            </w:pPr>
            <w:r w:rsidRPr="00C4726B">
              <w:rPr>
                <w:sz w:val="22"/>
                <w:szCs w:val="22"/>
              </w:rPr>
              <w:t>- завод ЖБИ;</w:t>
            </w:r>
          </w:p>
          <w:p w:rsidR="00EA3CAC" w:rsidRPr="00C4726B" w:rsidRDefault="00EA3CAC" w:rsidP="00EA3CAC">
            <w:pPr>
              <w:tabs>
                <w:tab w:val="num" w:pos="0"/>
              </w:tabs>
              <w:ind w:right="-2" w:firstLine="34"/>
              <w:jc w:val="left"/>
              <w:rPr>
                <w:sz w:val="22"/>
                <w:szCs w:val="22"/>
              </w:rPr>
            </w:pPr>
            <w:r w:rsidRPr="00C4726B">
              <w:rPr>
                <w:sz w:val="22"/>
                <w:szCs w:val="22"/>
              </w:rPr>
              <w:t>- ОАО «Экодом»</w:t>
            </w:r>
          </w:p>
        </w:tc>
        <w:tc>
          <w:tcPr>
            <w:tcW w:w="3685" w:type="dxa"/>
          </w:tcPr>
          <w:p w:rsidR="007B649C" w:rsidRPr="00C4726B" w:rsidRDefault="00EA3CAC" w:rsidP="00EA3CAC">
            <w:pPr>
              <w:tabs>
                <w:tab w:val="num" w:pos="0"/>
              </w:tabs>
              <w:ind w:right="-2" w:firstLine="0"/>
              <w:rPr>
                <w:sz w:val="22"/>
                <w:szCs w:val="22"/>
              </w:rPr>
            </w:pPr>
            <w:r w:rsidRPr="00C4726B">
              <w:rPr>
                <w:sz w:val="22"/>
                <w:szCs w:val="22"/>
              </w:rPr>
              <w:t>-ООО «Красавинский кирпичный завод», завод по производству керамич</w:t>
            </w:r>
            <w:r w:rsidR="007B649C" w:rsidRPr="00C4726B">
              <w:rPr>
                <w:sz w:val="22"/>
                <w:szCs w:val="22"/>
              </w:rPr>
              <w:t xml:space="preserve">еского кирпича </w:t>
            </w:r>
          </w:p>
          <w:p w:rsidR="00EA3CAC" w:rsidRPr="00C4726B" w:rsidRDefault="007B649C" w:rsidP="00EA3CAC">
            <w:pPr>
              <w:tabs>
                <w:tab w:val="num" w:pos="0"/>
              </w:tabs>
              <w:ind w:right="-2" w:firstLine="0"/>
              <w:rPr>
                <w:sz w:val="22"/>
                <w:szCs w:val="22"/>
              </w:rPr>
            </w:pPr>
            <w:r w:rsidRPr="00C4726B">
              <w:rPr>
                <w:sz w:val="22"/>
                <w:szCs w:val="22"/>
              </w:rPr>
              <w:t>+ новая площадка:</w:t>
            </w:r>
          </w:p>
          <w:p w:rsidR="00EA3CAC" w:rsidRPr="00C4726B" w:rsidRDefault="00EA3CAC" w:rsidP="00EA3CAC">
            <w:pPr>
              <w:tabs>
                <w:tab w:val="num" w:pos="0"/>
              </w:tabs>
              <w:ind w:right="-2" w:firstLine="0"/>
              <w:rPr>
                <w:sz w:val="22"/>
                <w:szCs w:val="22"/>
              </w:rPr>
            </w:pPr>
            <w:r w:rsidRPr="00C4726B">
              <w:rPr>
                <w:sz w:val="22"/>
                <w:szCs w:val="22"/>
              </w:rPr>
              <w:t>-производство деталей для деревянного домостроения</w:t>
            </w:r>
            <w:r w:rsidR="007B649C" w:rsidRPr="00C4726B">
              <w:rPr>
                <w:sz w:val="22"/>
                <w:szCs w:val="22"/>
              </w:rPr>
              <w:t>;</w:t>
            </w:r>
          </w:p>
          <w:p w:rsidR="00EA3CAC" w:rsidRPr="00C4726B" w:rsidRDefault="00EA3CAC" w:rsidP="00EA3CAC">
            <w:pPr>
              <w:tabs>
                <w:tab w:val="num" w:pos="0"/>
              </w:tabs>
              <w:ind w:right="-2" w:firstLine="0"/>
              <w:rPr>
                <w:color w:val="FF0000"/>
                <w:sz w:val="22"/>
                <w:szCs w:val="22"/>
              </w:rPr>
            </w:pPr>
            <w:r w:rsidRPr="00C4726B">
              <w:rPr>
                <w:sz w:val="22"/>
                <w:szCs w:val="22"/>
              </w:rPr>
              <w:t>-предприятие по производству каркасно-сборного домостроения</w:t>
            </w:r>
          </w:p>
        </w:tc>
      </w:tr>
      <w:tr w:rsidR="003F1FF6" w:rsidRPr="00221266" w:rsidTr="00D539B8">
        <w:trPr>
          <w:trHeight w:val="366"/>
        </w:trPr>
        <w:tc>
          <w:tcPr>
            <w:tcW w:w="9639" w:type="dxa"/>
            <w:gridSpan w:val="4"/>
            <w:vAlign w:val="center"/>
          </w:tcPr>
          <w:p w:rsidR="003F1FF6" w:rsidRDefault="003F1FF6" w:rsidP="003F1FF6">
            <w:pPr>
              <w:tabs>
                <w:tab w:val="num" w:pos="0"/>
              </w:tabs>
              <w:ind w:right="-2" w:firstLine="0"/>
              <w:jc w:val="center"/>
              <w:rPr>
                <w:sz w:val="22"/>
                <w:szCs w:val="22"/>
              </w:rPr>
            </w:pPr>
            <w:r>
              <w:rPr>
                <w:b/>
                <w:sz w:val="24"/>
              </w:rPr>
              <w:t>Лесной комплекс</w:t>
            </w:r>
          </w:p>
        </w:tc>
      </w:tr>
      <w:tr w:rsidR="003F1FF6" w:rsidRPr="00221266" w:rsidTr="00D539B8">
        <w:tc>
          <w:tcPr>
            <w:tcW w:w="567" w:type="dxa"/>
          </w:tcPr>
          <w:p w:rsidR="003F1FF6" w:rsidRPr="00C4726B" w:rsidRDefault="003F1FF6" w:rsidP="00DD4BDB">
            <w:pPr>
              <w:pStyle w:val="12"/>
              <w:rPr>
                <w:sz w:val="22"/>
                <w:szCs w:val="22"/>
              </w:rPr>
            </w:pPr>
            <w:r w:rsidRPr="00C4726B">
              <w:rPr>
                <w:sz w:val="22"/>
                <w:szCs w:val="22"/>
              </w:rPr>
              <w:t>5.</w:t>
            </w:r>
          </w:p>
        </w:tc>
        <w:tc>
          <w:tcPr>
            <w:tcW w:w="2410" w:type="dxa"/>
          </w:tcPr>
          <w:p w:rsidR="003F1FF6" w:rsidRPr="00C4726B" w:rsidRDefault="003F1FF6" w:rsidP="00DD4BDB">
            <w:pPr>
              <w:pStyle w:val="12"/>
              <w:jc w:val="left"/>
              <w:rPr>
                <w:sz w:val="22"/>
                <w:szCs w:val="22"/>
              </w:rPr>
            </w:pPr>
            <w:r w:rsidRPr="00C4726B">
              <w:rPr>
                <w:sz w:val="22"/>
                <w:szCs w:val="22"/>
              </w:rPr>
              <w:t>Городское поселение Красавино</w:t>
            </w:r>
          </w:p>
        </w:tc>
        <w:tc>
          <w:tcPr>
            <w:tcW w:w="2977" w:type="dxa"/>
          </w:tcPr>
          <w:p w:rsidR="003F1FF6" w:rsidRPr="00C4726B" w:rsidRDefault="003F1FF6" w:rsidP="003F1FF6">
            <w:pPr>
              <w:tabs>
                <w:tab w:val="num" w:pos="0"/>
              </w:tabs>
              <w:ind w:right="-2" w:firstLine="0"/>
              <w:rPr>
                <w:sz w:val="22"/>
                <w:szCs w:val="22"/>
              </w:rPr>
            </w:pPr>
            <w:r w:rsidRPr="00C4726B">
              <w:rPr>
                <w:sz w:val="22"/>
                <w:szCs w:val="22"/>
              </w:rPr>
              <w:t xml:space="preserve">- ООО «Примиум Лес» </w:t>
            </w:r>
            <w:proofErr w:type="gramStart"/>
            <w:r w:rsidRPr="00C4726B">
              <w:rPr>
                <w:sz w:val="22"/>
                <w:szCs w:val="22"/>
              </w:rPr>
              <w:t>г</w:t>
            </w:r>
            <w:proofErr w:type="gramEnd"/>
            <w:r w:rsidRPr="00C4726B">
              <w:rPr>
                <w:sz w:val="22"/>
                <w:szCs w:val="22"/>
              </w:rPr>
              <w:t>. Красавино.</w:t>
            </w:r>
          </w:p>
        </w:tc>
        <w:tc>
          <w:tcPr>
            <w:tcW w:w="3685" w:type="dxa"/>
          </w:tcPr>
          <w:p w:rsidR="003F1FF6" w:rsidRPr="00C4726B" w:rsidRDefault="003F1FF6" w:rsidP="003F1FF6">
            <w:pPr>
              <w:tabs>
                <w:tab w:val="num" w:pos="0"/>
              </w:tabs>
              <w:ind w:right="-2" w:firstLine="34"/>
              <w:rPr>
                <w:sz w:val="22"/>
                <w:szCs w:val="22"/>
              </w:rPr>
            </w:pPr>
            <w:r w:rsidRPr="00C4726B">
              <w:rPr>
                <w:sz w:val="22"/>
                <w:szCs w:val="22"/>
              </w:rPr>
              <w:t>В производственной зоне города Красавино:</w:t>
            </w:r>
          </w:p>
          <w:p w:rsidR="003F1FF6" w:rsidRPr="00C4726B" w:rsidRDefault="003F1FF6" w:rsidP="003F1FF6">
            <w:pPr>
              <w:tabs>
                <w:tab w:val="num" w:pos="0"/>
              </w:tabs>
              <w:ind w:right="-2" w:firstLine="34"/>
              <w:rPr>
                <w:sz w:val="22"/>
                <w:szCs w:val="22"/>
              </w:rPr>
            </w:pPr>
            <w:r w:rsidRPr="00C4726B">
              <w:rPr>
                <w:sz w:val="22"/>
                <w:szCs w:val="22"/>
              </w:rPr>
              <w:t xml:space="preserve">- лесопильное производство; </w:t>
            </w:r>
          </w:p>
          <w:p w:rsidR="003F1FF6" w:rsidRPr="00C4726B" w:rsidRDefault="003F1FF6" w:rsidP="003F1FF6">
            <w:pPr>
              <w:tabs>
                <w:tab w:val="num" w:pos="0"/>
              </w:tabs>
              <w:ind w:right="-2" w:firstLine="34"/>
              <w:rPr>
                <w:color w:val="FF0000"/>
                <w:sz w:val="22"/>
                <w:szCs w:val="22"/>
              </w:rPr>
            </w:pPr>
            <w:r w:rsidRPr="00C4726B">
              <w:rPr>
                <w:sz w:val="22"/>
                <w:szCs w:val="22"/>
              </w:rPr>
              <w:t>-ООО «Примиум Лес»- расширение производства (лесопиление, детали деревянного домостроения, сушка)</w:t>
            </w:r>
          </w:p>
        </w:tc>
      </w:tr>
      <w:tr w:rsidR="003F1FF6" w:rsidRPr="00221266" w:rsidTr="00D539B8">
        <w:trPr>
          <w:trHeight w:val="437"/>
        </w:trPr>
        <w:tc>
          <w:tcPr>
            <w:tcW w:w="9639" w:type="dxa"/>
            <w:gridSpan w:val="4"/>
            <w:vAlign w:val="center"/>
          </w:tcPr>
          <w:p w:rsidR="003F1FF6" w:rsidRDefault="003F1FF6" w:rsidP="003F1FF6">
            <w:pPr>
              <w:tabs>
                <w:tab w:val="num" w:pos="0"/>
              </w:tabs>
              <w:ind w:right="-2" w:firstLine="0"/>
              <w:jc w:val="center"/>
              <w:rPr>
                <w:sz w:val="22"/>
                <w:szCs w:val="22"/>
              </w:rPr>
            </w:pPr>
            <w:r>
              <w:rPr>
                <w:b/>
                <w:sz w:val="24"/>
              </w:rPr>
              <w:t>Пищевая промышленность</w:t>
            </w:r>
          </w:p>
        </w:tc>
      </w:tr>
      <w:tr w:rsidR="003F1FF6" w:rsidRPr="00221266" w:rsidTr="00D539B8">
        <w:tc>
          <w:tcPr>
            <w:tcW w:w="567" w:type="dxa"/>
          </w:tcPr>
          <w:p w:rsidR="003F1FF6" w:rsidRPr="00C4726B" w:rsidRDefault="003F1FF6" w:rsidP="00DD4BDB">
            <w:pPr>
              <w:pStyle w:val="12"/>
              <w:rPr>
                <w:sz w:val="22"/>
                <w:szCs w:val="22"/>
              </w:rPr>
            </w:pPr>
            <w:r w:rsidRPr="00C4726B">
              <w:rPr>
                <w:sz w:val="22"/>
                <w:szCs w:val="22"/>
              </w:rPr>
              <w:t>6.</w:t>
            </w:r>
          </w:p>
        </w:tc>
        <w:tc>
          <w:tcPr>
            <w:tcW w:w="2410" w:type="dxa"/>
          </w:tcPr>
          <w:p w:rsidR="003F1FF6" w:rsidRPr="00C4726B" w:rsidRDefault="003F1FF6" w:rsidP="00DD4BDB">
            <w:pPr>
              <w:pStyle w:val="12"/>
              <w:jc w:val="left"/>
              <w:rPr>
                <w:sz w:val="22"/>
                <w:szCs w:val="22"/>
              </w:rPr>
            </w:pPr>
            <w:r w:rsidRPr="00C4726B">
              <w:rPr>
                <w:sz w:val="22"/>
                <w:szCs w:val="22"/>
              </w:rPr>
              <w:t>Городское поселение Красавино</w:t>
            </w:r>
          </w:p>
        </w:tc>
        <w:tc>
          <w:tcPr>
            <w:tcW w:w="2977" w:type="dxa"/>
          </w:tcPr>
          <w:p w:rsidR="003F1FF6" w:rsidRPr="00C4726B" w:rsidRDefault="003F1FF6" w:rsidP="00EA3CAC">
            <w:pPr>
              <w:tabs>
                <w:tab w:val="num" w:pos="0"/>
              </w:tabs>
              <w:ind w:right="-2" w:firstLine="33"/>
              <w:jc w:val="left"/>
              <w:rPr>
                <w:sz w:val="22"/>
                <w:szCs w:val="22"/>
              </w:rPr>
            </w:pPr>
            <w:r w:rsidRPr="00C4726B">
              <w:rPr>
                <w:sz w:val="22"/>
                <w:szCs w:val="22"/>
              </w:rPr>
              <w:t>- пекарня</w:t>
            </w:r>
          </w:p>
        </w:tc>
        <w:tc>
          <w:tcPr>
            <w:tcW w:w="3685" w:type="dxa"/>
          </w:tcPr>
          <w:p w:rsidR="003F1FF6" w:rsidRPr="00C4726B" w:rsidRDefault="003F1FF6" w:rsidP="00EA3CAC">
            <w:pPr>
              <w:tabs>
                <w:tab w:val="num" w:pos="0"/>
              </w:tabs>
              <w:ind w:right="-2" w:firstLine="0"/>
              <w:rPr>
                <w:sz w:val="22"/>
                <w:szCs w:val="22"/>
              </w:rPr>
            </w:pPr>
            <w:r w:rsidRPr="00C4726B">
              <w:rPr>
                <w:sz w:val="22"/>
                <w:szCs w:val="22"/>
              </w:rPr>
              <w:t>- склады пищевых продуктов</w:t>
            </w:r>
          </w:p>
        </w:tc>
      </w:tr>
      <w:tr w:rsidR="003F1FF6" w:rsidRPr="00221266" w:rsidTr="00D539B8">
        <w:tc>
          <w:tcPr>
            <w:tcW w:w="9639" w:type="dxa"/>
            <w:gridSpan w:val="4"/>
            <w:vAlign w:val="center"/>
          </w:tcPr>
          <w:p w:rsidR="003F1FF6" w:rsidRPr="003F1FF6" w:rsidRDefault="003F1FF6" w:rsidP="003F1FF6">
            <w:pPr>
              <w:tabs>
                <w:tab w:val="num" w:pos="0"/>
              </w:tabs>
              <w:ind w:right="-2" w:firstLine="0"/>
              <w:jc w:val="center"/>
              <w:rPr>
                <w:sz w:val="24"/>
              </w:rPr>
            </w:pPr>
            <w:r w:rsidRPr="003F1FF6">
              <w:rPr>
                <w:b/>
                <w:sz w:val="24"/>
              </w:rPr>
              <w:t>Производство, транспортировка электрической и тепловой энергии, эксплуатация сетей</w:t>
            </w:r>
          </w:p>
        </w:tc>
      </w:tr>
      <w:tr w:rsidR="003F1FF6" w:rsidRPr="00221266" w:rsidTr="00D539B8">
        <w:tc>
          <w:tcPr>
            <w:tcW w:w="567" w:type="dxa"/>
          </w:tcPr>
          <w:p w:rsidR="003F1FF6" w:rsidRPr="00C4726B" w:rsidRDefault="003F1FF6" w:rsidP="00DD4BDB">
            <w:pPr>
              <w:pStyle w:val="12"/>
              <w:rPr>
                <w:sz w:val="22"/>
                <w:szCs w:val="22"/>
              </w:rPr>
            </w:pPr>
            <w:r w:rsidRPr="00C4726B">
              <w:rPr>
                <w:sz w:val="22"/>
                <w:szCs w:val="22"/>
              </w:rPr>
              <w:t>7.</w:t>
            </w:r>
          </w:p>
        </w:tc>
        <w:tc>
          <w:tcPr>
            <w:tcW w:w="2410" w:type="dxa"/>
          </w:tcPr>
          <w:p w:rsidR="003F1FF6" w:rsidRPr="00C4726B" w:rsidRDefault="003F1FF6" w:rsidP="00DD4BDB">
            <w:pPr>
              <w:pStyle w:val="12"/>
              <w:jc w:val="left"/>
              <w:rPr>
                <w:sz w:val="22"/>
                <w:szCs w:val="22"/>
              </w:rPr>
            </w:pPr>
            <w:r w:rsidRPr="00C4726B">
              <w:rPr>
                <w:sz w:val="22"/>
                <w:szCs w:val="22"/>
              </w:rPr>
              <w:t>Городское поселение Красавино</w:t>
            </w:r>
          </w:p>
        </w:tc>
        <w:tc>
          <w:tcPr>
            <w:tcW w:w="2977" w:type="dxa"/>
          </w:tcPr>
          <w:p w:rsidR="003F1FF6" w:rsidRPr="00C4726B" w:rsidRDefault="00C4726B" w:rsidP="00C4726B">
            <w:pPr>
              <w:tabs>
                <w:tab w:val="num" w:pos="0"/>
              </w:tabs>
              <w:ind w:right="-2" w:firstLine="0"/>
              <w:jc w:val="left"/>
              <w:rPr>
                <w:sz w:val="22"/>
                <w:szCs w:val="22"/>
              </w:rPr>
            </w:pPr>
            <w:r w:rsidRPr="00C4726B">
              <w:rPr>
                <w:sz w:val="22"/>
                <w:szCs w:val="22"/>
              </w:rPr>
              <w:t>- ОО</w:t>
            </w:r>
            <w:r>
              <w:rPr>
                <w:sz w:val="22"/>
                <w:szCs w:val="22"/>
              </w:rPr>
              <w:t>О «Красавинские электросети» г</w:t>
            </w:r>
            <w:proofErr w:type="gramStart"/>
            <w:r>
              <w:rPr>
                <w:sz w:val="22"/>
                <w:szCs w:val="22"/>
              </w:rPr>
              <w:t>.</w:t>
            </w:r>
            <w:r w:rsidRPr="00C4726B">
              <w:rPr>
                <w:sz w:val="22"/>
                <w:szCs w:val="22"/>
              </w:rPr>
              <w:t>К</w:t>
            </w:r>
            <w:proofErr w:type="gramEnd"/>
            <w:r w:rsidRPr="00C4726B">
              <w:rPr>
                <w:sz w:val="22"/>
                <w:szCs w:val="22"/>
              </w:rPr>
              <w:t>расавино</w:t>
            </w:r>
          </w:p>
        </w:tc>
        <w:tc>
          <w:tcPr>
            <w:tcW w:w="3685" w:type="dxa"/>
          </w:tcPr>
          <w:p w:rsidR="003F1FF6" w:rsidRPr="00C4726B" w:rsidRDefault="003F1FF6" w:rsidP="00EA3CAC">
            <w:pPr>
              <w:tabs>
                <w:tab w:val="num" w:pos="0"/>
              </w:tabs>
              <w:ind w:right="-2" w:firstLine="0"/>
              <w:rPr>
                <w:sz w:val="22"/>
                <w:szCs w:val="22"/>
              </w:rPr>
            </w:pPr>
          </w:p>
        </w:tc>
      </w:tr>
      <w:tr w:rsidR="00C4726B" w:rsidRPr="00221266" w:rsidTr="00D539B8">
        <w:trPr>
          <w:trHeight w:val="380"/>
        </w:trPr>
        <w:tc>
          <w:tcPr>
            <w:tcW w:w="9639" w:type="dxa"/>
            <w:gridSpan w:val="4"/>
            <w:vAlign w:val="center"/>
          </w:tcPr>
          <w:p w:rsidR="00C4726B" w:rsidRPr="00C4726B" w:rsidRDefault="00C4726B" w:rsidP="00C4726B">
            <w:pPr>
              <w:tabs>
                <w:tab w:val="num" w:pos="0"/>
              </w:tabs>
              <w:ind w:right="-2" w:firstLine="720"/>
              <w:jc w:val="center"/>
              <w:rPr>
                <w:b/>
                <w:szCs w:val="28"/>
              </w:rPr>
            </w:pPr>
            <w:r w:rsidRPr="00C4726B">
              <w:rPr>
                <w:b/>
                <w:sz w:val="24"/>
              </w:rPr>
              <w:t>Коммунально</w:t>
            </w:r>
            <w:r w:rsidR="00950863">
              <w:rPr>
                <w:b/>
                <w:sz w:val="24"/>
              </w:rPr>
              <w:t>-</w:t>
            </w:r>
            <w:r w:rsidRPr="00C4726B">
              <w:rPr>
                <w:b/>
                <w:sz w:val="24"/>
              </w:rPr>
              <w:t>складское хозяйство, транспорт</w:t>
            </w:r>
          </w:p>
        </w:tc>
      </w:tr>
      <w:tr w:rsidR="00950863" w:rsidRPr="00221266" w:rsidTr="00D539B8">
        <w:tc>
          <w:tcPr>
            <w:tcW w:w="567" w:type="dxa"/>
          </w:tcPr>
          <w:p w:rsidR="00950863" w:rsidRPr="00C4726B" w:rsidRDefault="00950863" w:rsidP="00DD4BDB">
            <w:pPr>
              <w:pStyle w:val="12"/>
              <w:rPr>
                <w:sz w:val="22"/>
                <w:szCs w:val="22"/>
              </w:rPr>
            </w:pPr>
            <w:r>
              <w:rPr>
                <w:sz w:val="22"/>
                <w:szCs w:val="22"/>
              </w:rPr>
              <w:t>8</w:t>
            </w:r>
            <w:r w:rsidRPr="00C4726B">
              <w:rPr>
                <w:sz w:val="22"/>
                <w:szCs w:val="22"/>
              </w:rPr>
              <w:t>.</w:t>
            </w:r>
          </w:p>
        </w:tc>
        <w:tc>
          <w:tcPr>
            <w:tcW w:w="2410" w:type="dxa"/>
          </w:tcPr>
          <w:p w:rsidR="00950863" w:rsidRPr="00C4726B" w:rsidRDefault="00950863" w:rsidP="00DD4BDB">
            <w:pPr>
              <w:pStyle w:val="12"/>
              <w:jc w:val="left"/>
              <w:rPr>
                <w:sz w:val="22"/>
                <w:szCs w:val="22"/>
              </w:rPr>
            </w:pPr>
            <w:r w:rsidRPr="00C4726B">
              <w:rPr>
                <w:sz w:val="22"/>
                <w:szCs w:val="22"/>
              </w:rPr>
              <w:t>Городское поселение Красавино</w:t>
            </w:r>
          </w:p>
        </w:tc>
        <w:tc>
          <w:tcPr>
            <w:tcW w:w="2977" w:type="dxa"/>
          </w:tcPr>
          <w:p w:rsidR="00950863" w:rsidRDefault="00950863" w:rsidP="00950863">
            <w:pPr>
              <w:tabs>
                <w:tab w:val="num" w:pos="0"/>
              </w:tabs>
              <w:ind w:right="-2" w:firstLine="0"/>
              <w:jc w:val="left"/>
              <w:rPr>
                <w:sz w:val="22"/>
                <w:szCs w:val="22"/>
              </w:rPr>
            </w:pPr>
            <w:r>
              <w:rPr>
                <w:sz w:val="22"/>
                <w:szCs w:val="22"/>
              </w:rPr>
              <w:t>-ООО «ПАТП» (</w:t>
            </w:r>
            <w:proofErr w:type="gramStart"/>
            <w:r>
              <w:rPr>
                <w:sz w:val="22"/>
                <w:szCs w:val="22"/>
              </w:rPr>
              <w:t>автос-танция</w:t>
            </w:r>
            <w:proofErr w:type="gramEnd"/>
            <w:r>
              <w:rPr>
                <w:sz w:val="22"/>
                <w:szCs w:val="22"/>
              </w:rPr>
              <w:t>)</w:t>
            </w:r>
          </w:p>
          <w:p w:rsidR="00950863" w:rsidRPr="008433DE" w:rsidRDefault="00950863" w:rsidP="00950863">
            <w:pPr>
              <w:tabs>
                <w:tab w:val="num" w:pos="0"/>
              </w:tabs>
              <w:ind w:right="-2" w:firstLine="0"/>
              <w:rPr>
                <w:sz w:val="22"/>
                <w:szCs w:val="22"/>
              </w:rPr>
            </w:pPr>
          </w:p>
        </w:tc>
        <w:tc>
          <w:tcPr>
            <w:tcW w:w="3685" w:type="dxa"/>
          </w:tcPr>
          <w:p w:rsidR="00950863" w:rsidRDefault="00950863" w:rsidP="00950863">
            <w:pPr>
              <w:spacing w:line="288" w:lineRule="auto"/>
              <w:ind w:firstLine="0"/>
              <w:rPr>
                <w:sz w:val="22"/>
                <w:szCs w:val="22"/>
              </w:rPr>
            </w:pPr>
            <w:r>
              <w:rPr>
                <w:sz w:val="22"/>
                <w:szCs w:val="22"/>
              </w:rPr>
              <w:t>-</w:t>
            </w:r>
            <w:r w:rsidRPr="001E7DA9">
              <w:rPr>
                <w:sz w:val="22"/>
                <w:szCs w:val="22"/>
              </w:rPr>
              <w:t xml:space="preserve">обновление и реструктуризация </w:t>
            </w:r>
            <w:r>
              <w:rPr>
                <w:sz w:val="22"/>
                <w:szCs w:val="22"/>
              </w:rPr>
              <w:t>авто</w:t>
            </w:r>
            <w:r w:rsidRPr="001E7DA9">
              <w:rPr>
                <w:sz w:val="22"/>
                <w:szCs w:val="22"/>
              </w:rPr>
              <w:t>парка</w:t>
            </w:r>
            <w:r>
              <w:rPr>
                <w:sz w:val="22"/>
                <w:szCs w:val="22"/>
              </w:rPr>
              <w:t>;</w:t>
            </w:r>
          </w:p>
          <w:p w:rsidR="00950863" w:rsidRPr="001E7DA9" w:rsidRDefault="00950863" w:rsidP="00950863">
            <w:pPr>
              <w:spacing w:line="288" w:lineRule="auto"/>
              <w:ind w:firstLine="0"/>
              <w:rPr>
                <w:sz w:val="22"/>
                <w:szCs w:val="22"/>
              </w:rPr>
            </w:pPr>
            <w:r>
              <w:rPr>
                <w:sz w:val="22"/>
                <w:szCs w:val="22"/>
              </w:rPr>
              <w:t xml:space="preserve">- </w:t>
            </w:r>
            <w:r w:rsidRPr="001E7DA9">
              <w:rPr>
                <w:sz w:val="22"/>
                <w:szCs w:val="22"/>
              </w:rPr>
              <w:t>улучшение материально-технической базы транспортных организаций</w:t>
            </w:r>
            <w:r>
              <w:rPr>
                <w:sz w:val="22"/>
                <w:szCs w:val="22"/>
              </w:rPr>
              <w:t>;</w:t>
            </w:r>
          </w:p>
          <w:p w:rsidR="00950863" w:rsidRDefault="00950863" w:rsidP="00950863">
            <w:pPr>
              <w:spacing w:line="288" w:lineRule="auto"/>
              <w:ind w:firstLine="0"/>
              <w:rPr>
                <w:sz w:val="22"/>
                <w:szCs w:val="22"/>
              </w:rPr>
            </w:pPr>
            <w:r w:rsidRPr="001E7DA9">
              <w:rPr>
                <w:sz w:val="22"/>
                <w:szCs w:val="22"/>
              </w:rPr>
              <w:t>- приобретение специальной техники для обеспечения восстановительных ремонтов подвижного состава</w:t>
            </w:r>
            <w:r>
              <w:rPr>
                <w:sz w:val="22"/>
                <w:szCs w:val="22"/>
              </w:rPr>
              <w:t>;</w:t>
            </w:r>
          </w:p>
          <w:p w:rsidR="00950863" w:rsidRPr="001E7DA9" w:rsidRDefault="00950863" w:rsidP="00950863">
            <w:pPr>
              <w:spacing w:line="288" w:lineRule="auto"/>
              <w:ind w:firstLine="0"/>
              <w:rPr>
                <w:sz w:val="22"/>
                <w:szCs w:val="22"/>
              </w:rPr>
            </w:pPr>
            <w:r>
              <w:rPr>
                <w:sz w:val="22"/>
                <w:szCs w:val="22"/>
              </w:rPr>
              <w:t>- склады стройматериалов в составе общей производственной зоны.</w:t>
            </w:r>
          </w:p>
        </w:tc>
      </w:tr>
      <w:tr w:rsidR="00F74A10" w:rsidRPr="00221266" w:rsidTr="00D539B8">
        <w:trPr>
          <w:trHeight w:val="369"/>
        </w:trPr>
        <w:tc>
          <w:tcPr>
            <w:tcW w:w="9639" w:type="dxa"/>
            <w:gridSpan w:val="4"/>
            <w:vAlign w:val="center"/>
          </w:tcPr>
          <w:p w:rsidR="00F74A10" w:rsidRPr="00F74A10" w:rsidRDefault="00F74A10" w:rsidP="00F74A10">
            <w:pPr>
              <w:tabs>
                <w:tab w:val="num" w:pos="0"/>
              </w:tabs>
              <w:ind w:right="-2" w:firstLine="34"/>
              <w:jc w:val="center"/>
              <w:rPr>
                <w:b/>
                <w:sz w:val="24"/>
              </w:rPr>
            </w:pPr>
            <w:r w:rsidRPr="00F74A10">
              <w:rPr>
                <w:b/>
                <w:sz w:val="24"/>
              </w:rPr>
              <w:t xml:space="preserve">Заготовка </w:t>
            </w:r>
            <w:proofErr w:type="gramStart"/>
            <w:r w:rsidRPr="00F74A10">
              <w:rPr>
                <w:b/>
                <w:sz w:val="24"/>
              </w:rPr>
              <w:t>дикорастущих</w:t>
            </w:r>
            <w:proofErr w:type="gramEnd"/>
          </w:p>
        </w:tc>
      </w:tr>
      <w:tr w:rsidR="009D4659" w:rsidRPr="00221266" w:rsidTr="00D539B8">
        <w:tc>
          <w:tcPr>
            <w:tcW w:w="567" w:type="dxa"/>
          </w:tcPr>
          <w:p w:rsidR="009D4659" w:rsidRPr="00C4726B" w:rsidRDefault="009D4659" w:rsidP="00DD4BDB">
            <w:pPr>
              <w:pStyle w:val="12"/>
              <w:rPr>
                <w:sz w:val="22"/>
                <w:szCs w:val="22"/>
              </w:rPr>
            </w:pPr>
            <w:r>
              <w:rPr>
                <w:sz w:val="22"/>
                <w:szCs w:val="22"/>
              </w:rPr>
              <w:t>9</w:t>
            </w:r>
            <w:r w:rsidRPr="00C4726B">
              <w:rPr>
                <w:sz w:val="22"/>
                <w:szCs w:val="22"/>
              </w:rPr>
              <w:t>.</w:t>
            </w:r>
          </w:p>
        </w:tc>
        <w:tc>
          <w:tcPr>
            <w:tcW w:w="2410" w:type="dxa"/>
          </w:tcPr>
          <w:p w:rsidR="009D4659" w:rsidRPr="00C4726B" w:rsidRDefault="009D4659" w:rsidP="00DD4BDB">
            <w:pPr>
              <w:pStyle w:val="12"/>
              <w:jc w:val="left"/>
              <w:rPr>
                <w:sz w:val="22"/>
                <w:szCs w:val="22"/>
              </w:rPr>
            </w:pPr>
            <w:r w:rsidRPr="00C4726B">
              <w:rPr>
                <w:sz w:val="22"/>
                <w:szCs w:val="22"/>
              </w:rPr>
              <w:t>Городское поселение Красавино</w:t>
            </w:r>
          </w:p>
        </w:tc>
        <w:tc>
          <w:tcPr>
            <w:tcW w:w="2977" w:type="dxa"/>
          </w:tcPr>
          <w:p w:rsidR="009D4659" w:rsidRPr="002F2271" w:rsidRDefault="009D4659" w:rsidP="009D4659">
            <w:pPr>
              <w:tabs>
                <w:tab w:val="num" w:pos="0"/>
              </w:tabs>
              <w:ind w:right="-2" w:firstLine="0"/>
              <w:rPr>
                <w:color w:val="FF0000"/>
                <w:sz w:val="22"/>
                <w:szCs w:val="22"/>
              </w:rPr>
            </w:pPr>
            <w:r>
              <w:rPr>
                <w:sz w:val="22"/>
                <w:szCs w:val="22"/>
              </w:rPr>
              <w:t>-нет данных</w:t>
            </w:r>
          </w:p>
        </w:tc>
        <w:tc>
          <w:tcPr>
            <w:tcW w:w="3685" w:type="dxa"/>
          </w:tcPr>
          <w:p w:rsidR="009D4659" w:rsidRDefault="009D4659" w:rsidP="009D4659">
            <w:pPr>
              <w:tabs>
                <w:tab w:val="num" w:pos="0"/>
              </w:tabs>
              <w:ind w:right="-2" w:firstLine="0"/>
              <w:rPr>
                <w:sz w:val="22"/>
                <w:szCs w:val="22"/>
              </w:rPr>
            </w:pPr>
            <w:r w:rsidRPr="00E524BC">
              <w:rPr>
                <w:sz w:val="22"/>
                <w:szCs w:val="22"/>
              </w:rPr>
              <w:t xml:space="preserve">- пункты приема </w:t>
            </w:r>
            <w:proofErr w:type="gramStart"/>
            <w:r w:rsidRPr="00E524BC">
              <w:rPr>
                <w:sz w:val="22"/>
                <w:szCs w:val="22"/>
              </w:rPr>
              <w:t>дикорастущих</w:t>
            </w:r>
            <w:proofErr w:type="gramEnd"/>
            <w:r>
              <w:rPr>
                <w:sz w:val="22"/>
                <w:szCs w:val="22"/>
              </w:rPr>
              <w:t>;</w:t>
            </w:r>
          </w:p>
          <w:p w:rsidR="009D4659" w:rsidRPr="002F2271" w:rsidRDefault="009D4659" w:rsidP="009D4659">
            <w:pPr>
              <w:tabs>
                <w:tab w:val="num" w:pos="0"/>
              </w:tabs>
              <w:ind w:right="-2" w:firstLine="0"/>
              <w:rPr>
                <w:color w:val="FF0000"/>
                <w:sz w:val="22"/>
                <w:szCs w:val="22"/>
              </w:rPr>
            </w:pPr>
            <w:r>
              <w:rPr>
                <w:sz w:val="22"/>
                <w:szCs w:val="22"/>
              </w:rPr>
              <w:t xml:space="preserve">-холодильники и упаковка </w:t>
            </w:r>
            <w:proofErr w:type="gramStart"/>
            <w:r>
              <w:rPr>
                <w:sz w:val="22"/>
                <w:szCs w:val="22"/>
              </w:rPr>
              <w:t>дикорастущих</w:t>
            </w:r>
            <w:proofErr w:type="gramEnd"/>
          </w:p>
        </w:tc>
      </w:tr>
      <w:tr w:rsidR="00DD4BDB" w:rsidRPr="00221266" w:rsidTr="00D539B8">
        <w:trPr>
          <w:trHeight w:val="357"/>
        </w:trPr>
        <w:tc>
          <w:tcPr>
            <w:tcW w:w="9639" w:type="dxa"/>
            <w:gridSpan w:val="4"/>
            <w:vAlign w:val="center"/>
          </w:tcPr>
          <w:p w:rsidR="00DD4BDB" w:rsidRPr="00DD4BDB" w:rsidRDefault="00DD4BDB" w:rsidP="00DD4BDB">
            <w:pPr>
              <w:tabs>
                <w:tab w:val="num" w:pos="0"/>
              </w:tabs>
              <w:ind w:right="-2" w:firstLine="0"/>
              <w:jc w:val="center"/>
              <w:rPr>
                <w:sz w:val="24"/>
              </w:rPr>
            </w:pPr>
            <w:r w:rsidRPr="00DD4BDB">
              <w:rPr>
                <w:b/>
                <w:sz w:val="24"/>
              </w:rPr>
              <w:t>Издательская и полиграфическая деятельность</w:t>
            </w:r>
          </w:p>
        </w:tc>
      </w:tr>
      <w:tr w:rsidR="00095F6F" w:rsidRPr="00221266" w:rsidTr="00D539B8">
        <w:tc>
          <w:tcPr>
            <w:tcW w:w="567" w:type="dxa"/>
          </w:tcPr>
          <w:p w:rsidR="00095F6F" w:rsidRPr="00C4726B" w:rsidRDefault="00095F6F" w:rsidP="00267E13">
            <w:pPr>
              <w:pStyle w:val="12"/>
              <w:rPr>
                <w:sz w:val="22"/>
                <w:szCs w:val="22"/>
              </w:rPr>
            </w:pPr>
            <w:r>
              <w:rPr>
                <w:sz w:val="22"/>
                <w:szCs w:val="22"/>
              </w:rPr>
              <w:lastRenderedPageBreak/>
              <w:t>10</w:t>
            </w:r>
            <w:r w:rsidRPr="00C4726B">
              <w:rPr>
                <w:sz w:val="22"/>
                <w:szCs w:val="22"/>
              </w:rPr>
              <w:t>.</w:t>
            </w:r>
          </w:p>
        </w:tc>
        <w:tc>
          <w:tcPr>
            <w:tcW w:w="2410" w:type="dxa"/>
          </w:tcPr>
          <w:p w:rsidR="00095F6F" w:rsidRPr="00C4726B" w:rsidRDefault="00095F6F" w:rsidP="00267E13">
            <w:pPr>
              <w:pStyle w:val="12"/>
              <w:jc w:val="left"/>
              <w:rPr>
                <w:sz w:val="22"/>
                <w:szCs w:val="22"/>
              </w:rPr>
            </w:pPr>
            <w:r w:rsidRPr="00C4726B">
              <w:rPr>
                <w:sz w:val="22"/>
                <w:szCs w:val="22"/>
              </w:rPr>
              <w:t>Городское поселение Красавино</w:t>
            </w:r>
          </w:p>
        </w:tc>
        <w:tc>
          <w:tcPr>
            <w:tcW w:w="2977" w:type="dxa"/>
          </w:tcPr>
          <w:p w:rsidR="00095F6F" w:rsidRPr="00325CCC" w:rsidRDefault="00095F6F" w:rsidP="00095F6F">
            <w:pPr>
              <w:tabs>
                <w:tab w:val="num" w:pos="0"/>
              </w:tabs>
              <w:ind w:right="-2" w:firstLine="0"/>
              <w:rPr>
                <w:sz w:val="22"/>
                <w:szCs w:val="22"/>
              </w:rPr>
            </w:pPr>
            <w:r w:rsidRPr="00325CCC">
              <w:rPr>
                <w:sz w:val="22"/>
                <w:szCs w:val="22"/>
              </w:rPr>
              <w:t>-</w:t>
            </w:r>
            <w:r>
              <w:rPr>
                <w:sz w:val="22"/>
                <w:szCs w:val="22"/>
              </w:rPr>
              <w:t xml:space="preserve"> </w:t>
            </w:r>
            <w:r w:rsidRPr="00325CCC">
              <w:rPr>
                <w:sz w:val="22"/>
                <w:szCs w:val="22"/>
              </w:rPr>
              <w:t>нет данных</w:t>
            </w:r>
          </w:p>
        </w:tc>
        <w:tc>
          <w:tcPr>
            <w:tcW w:w="3685" w:type="dxa"/>
          </w:tcPr>
          <w:p w:rsidR="00095F6F" w:rsidRPr="002F2271" w:rsidRDefault="00095F6F" w:rsidP="00095F6F">
            <w:pPr>
              <w:tabs>
                <w:tab w:val="num" w:pos="0"/>
              </w:tabs>
              <w:ind w:right="-2" w:firstLine="34"/>
              <w:rPr>
                <w:color w:val="FF0000"/>
                <w:sz w:val="22"/>
                <w:szCs w:val="22"/>
              </w:rPr>
            </w:pPr>
            <w:r w:rsidRPr="00E502A1">
              <w:rPr>
                <w:sz w:val="22"/>
                <w:szCs w:val="22"/>
              </w:rPr>
              <w:t>- типография</w:t>
            </w:r>
          </w:p>
        </w:tc>
      </w:tr>
      <w:tr w:rsidR="00095F6F" w:rsidRPr="00221266" w:rsidTr="00D539B8">
        <w:trPr>
          <w:trHeight w:val="468"/>
        </w:trPr>
        <w:tc>
          <w:tcPr>
            <w:tcW w:w="9639" w:type="dxa"/>
            <w:gridSpan w:val="4"/>
            <w:vAlign w:val="center"/>
          </w:tcPr>
          <w:p w:rsidR="00095F6F" w:rsidRPr="00095F6F" w:rsidRDefault="00095F6F" w:rsidP="00095F6F">
            <w:pPr>
              <w:tabs>
                <w:tab w:val="num" w:pos="0"/>
              </w:tabs>
              <w:ind w:right="-2" w:firstLine="0"/>
              <w:jc w:val="center"/>
              <w:rPr>
                <w:sz w:val="24"/>
              </w:rPr>
            </w:pPr>
            <w:r w:rsidRPr="00095F6F">
              <w:rPr>
                <w:b/>
                <w:sz w:val="24"/>
              </w:rPr>
              <w:t>Сельскохозяйственные производства и объекты</w:t>
            </w:r>
          </w:p>
        </w:tc>
      </w:tr>
      <w:tr w:rsidR="00095F6F" w:rsidRPr="00221266" w:rsidTr="00D539B8">
        <w:tc>
          <w:tcPr>
            <w:tcW w:w="567" w:type="dxa"/>
          </w:tcPr>
          <w:p w:rsidR="00095F6F" w:rsidRPr="00C4726B" w:rsidRDefault="00095F6F" w:rsidP="00267E13">
            <w:pPr>
              <w:pStyle w:val="12"/>
              <w:rPr>
                <w:sz w:val="22"/>
                <w:szCs w:val="22"/>
              </w:rPr>
            </w:pPr>
            <w:r>
              <w:rPr>
                <w:sz w:val="22"/>
                <w:szCs w:val="22"/>
              </w:rPr>
              <w:t>11</w:t>
            </w:r>
            <w:r w:rsidRPr="00C4726B">
              <w:rPr>
                <w:sz w:val="22"/>
                <w:szCs w:val="22"/>
              </w:rPr>
              <w:t>.</w:t>
            </w:r>
          </w:p>
        </w:tc>
        <w:tc>
          <w:tcPr>
            <w:tcW w:w="2410" w:type="dxa"/>
          </w:tcPr>
          <w:p w:rsidR="00095F6F" w:rsidRPr="00C4726B" w:rsidRDefault="00095F6F" w:rsidP="00267E13">
            <w:pPr>
              <w:pStyle w:val="12"/>
              <w:jc w:val="left"/>
              <w:rPr>
                <w:sz w:val="22"/>
                <w:szCs w:val="22"/>
              </w:rPr>
            </w:pPr>
            <w:r w:rsidRPr="00C4726B">
              <w:rPr>
                <w:sz w:val="22"/>
                <w:szCs w:val="22"/>
              </w:rPr>
              <w:t>Городское поселение Красавино</w:t>
            </w:r>
          </w:p>
        </w:tc>
        <w:tc>
          <w:tcPr>
            <w:tcW w:w="2977" w:type="dxa"/>
          </w:tcPr>
          <w:p w:rsidR="00095F6F" w:rsidRPr="00C4726B" w:rsidRDefault="00095F6F" w:rsidP="00EA3CAC">
            <w:pPr>
              <w:tabs>
                <w:tab w:val="num" w:pos="0"/>
              </w:tabs>
              <w:ind w:right="-2" w:firstLine="33"/>
              <w:jc w:val="left"/>
              <w:rPr>
                <w:sz w:val="22"/>
                <w:szCs w:val="22"/>
              </w:rPr>
            </w:pPr>
            <w:r>
              <w:rPr>
                <w:sz w:val="22"/>
                <w:szCs w:val="22"/>
              </w:rPr>
              <w:t>-нет данных</w:t>
            </w:r>
          </w:p>
        </w:tc>
        <w:tc>
          <w:tcPr>
            <w:tcW w:w="3685" w:type="dxa"/>
          </w:tcPr>
          <w:p w:rsidR="00095F6F" w:rsidRPr="00C4726B" w:rsidRDefault="00095F6F" w:rsidP="00EA3CAC">
            <w:pPr>
              <w:tabs>
                <w:tab w:val="num" w:pos="0"/>
              </w:tabs>
              <w:ind w:right="-2" w:firstLine="0"/>
              <w:rPr>
                <w:sz w:val="22"/>
                <w:szCs w:val="22"/>
              </w:rPr>
            </w:pPr>
          </w:p>
        </w:tc>
      </w:tr>
    </w:tbl>
    <w:p w:rsidR="006B3913" w:rsidRDefault="006B3913" w:rsidP="006B3913">
      <w:pPr>
        <w:ind w:left="567"/>
        <w:rPr>
          <w:highlight w:val="yellow"/>
        </w:rPr>
      </w:pPr>
    </w:p>
    <w:p w:rsidR="006B3913" w:rsidRPr="006B3913" w:rsidRDefault="006B3913" w:rsidP="00D539B8">
      <w:r w:rsidRPr="006B3913">
        <w:t>В настоящий момент основное развитие получила отрасль строительства и ремонта дорог. На расчетный срок данного проекта предлагается ее расширение для организации процесса строительства, как автодорог общей сети, так и автодорог лесовозных, необходимых для использования имеющихся запасов древесины.</w:t>
      </w:r>
    </w:p>
    <w:p w:rsidR="006B3913" w:rsidRPr="006B3913" w:rsidRDefault="006B3913" w:rsidP="00D539B8">
      <w:pPr>
        <w:rPr>
          <w:szCs w:val="28"/>
        </w:rPr>
      </w:pPr>
      <w:r w:rsidRPr="006B3913">
        <w:rPr>
          <w:szCs w:val="28"/>
        </w:rPr>
        <w:t>Проектом предлагается размещение предприятий по ремонту дорог (создание баз и их филиалов) в основной производственной зоне. В основном их размещение учитывает наличие трудовых ресурсов и точки наибольшей потребности строительства дорог.</w:t>
      </w:r>
    </w:p>
    <w:p w:rsidR="006B3913" w:rsidRPr="006B3913" w:rsidRDefault="006B3913" w:rsidP="00D539B8">
      <w:pPr>
        <w:rPr>
          <w:szCs w:val="28"/>
        </w:rPr>
      </w:pPr>
      <w:r w:rsidRPr="006B3913">
        <w:rPr>
          <w:szCs w:val="28"/>
        </w:rPr>
        <w:t>Также на территории новой промышленной зоны расположены предприятия по производству деталей и конструктивных элементов зданий и экспорту элементов домостроения.</w:t>
      </w:r>
    </w:p>
    <w:p w:rsidR="002E5EBB" w:rsidRPr="00EA401B" w:rsidRDefault="002E5EBB" w:rsidP="00D539B8">
      <w:r>
        <w:t>Также в</w:t>
      </w:r>
      <w:r w:rsidRPr="00EA401B">
        <w:t xml:space="preserve"> настоящий момент </w:t>
      </w:r>
      <w:r>
        <w:t xml:space="preserve">значительна </w:t>
      </w:r>
      <w:r w:rsidRPr="00EA401B">
        <w:t xml:space="preserve">переработка </w:t>
      </w:r>
      <w:r>
        <w:t>леса</w:t>
      </w:r>
      <w:r w:rsidRPr="00EA401B">
        <w:t xml:space="preserve">. </w:t>
      </w:r>
      <w:r>
        <w:t>В</w:t>
      </w:r>
      <w:r w:rsidRPr="00EA401B">
        <w:t xml:space="preserve"> районе</w:t>
      </w:r>
      <w:r>
        <w:t xml:space="preserve"> поселения</w:t>
      </w:r>
      <w:r w:rsidRPr="00EA401B">
        <w:t xml:space="preserve"> </w:t>
      </w:r>
      <w:r>
        <w:t xml:space="preserve">и на прилегающих территориях </w:t>
      </w:r>
      <w:r w:rsidRPr="00EA401B">
        <w:t xml:space="preserve">есть потребность и в строительных материалах и в столярных изделиях. Проектом предлагается развитие переработки лесных ресурсов в объемах требуемых </w:t>
      </w:r>
      <w:r>
        <w:t xml:space="preserve">как </w:t>
      </w:r>
      <w:r w:rsidRPr="00EA401B">
        <w:t>для внутрирайонного потребления</w:t>
      </w:r>
      <w:r>
        <w:t>, так и для экспорта</w:t>
      </w:r>
      <w:r w:rsidRPr="00EA401B">
        <w:t xml:space="preserve">. </w:t>
      </w:r>
    </w:p>
    <w:p w:rsidR="002E5EBB" w:rsidRPr="002F2271" w:rsidRDefault="002E5EBB" w:rsidP="00D539B8">
      <w:pPr>
        <w:rPr>
          <w:color w:val="FF0000"/>
        </w:rPr>
      </w:pPr>
      <w:r w:rsidRPr="00EA401B">
        <w:t>Проектом предлагается размещение лесоперерабатывающих предприятий по территории</w:t>
      </w:r>
      <w:r>
        <w:t xml:space="preserve"> новой промышленной зоны </w:t>
      </w:r>
      <w:proofErr w:type="gramStart"/>
      <w:r>
        <w:t>г</w:t>
      </w:r>
      <w:proofErr w:type="gramEnd"/>
      <w:r>
        <w:t>. Красавино</w:t>
      </w:r>
      <w:r w:rsidRPr="00EA401B">
        <w:t>. Их размещение учитывает следующие факторы: близость основного ресурса – древесины</w:t>
      </w:r>
      <w:r>
        <w:t xml:space="preserve">, </w:t>
      </w:r>
      <w:r w:rsidRPr="00EA401B">
        <w:t>наличие устойчивого электроснабжения и снабжения инженерными сетями</w:t>
      </w:r>
      <w:r>
        <w:t xml:space="preserve">, </w:t>
      </w:r>
      <w:r w:rsidRPr="00EA401B">
        <w:t xml:space="preserve">наличие трудовых кадров. </w:t>
      </w:r>
    </w:p>
    <w:p w:rsidR="0049065B" w:rsidRPr="00194766" w:rsidRDefault="0049065B" w:rsidP="00D539B8">
      <w:r>
        <w:t>О</w:t>
      </w:r>
      <w:r w:rsidRPr="00194766">
        <w:t>трасль</w:t>
      </w:r>
      <w:r>
        <w:t xml:space="preserve"> заготовки </w:t>
      </w:r>
      <w:proofErr w:type="gramStart"/>
      <w:r>
        <w:t>дикорастущих</w:t>
      </w:r>
      <w:proofErr w:type="gramEnd"/>
      <w:r w:rsidRPr="00194766">
        <w:t xml:space="preserve"> недостаточно развита</w:t>
      </w:r>
      <w:r>
        <w:t xml:space="preserve">, </w:t>
      </w:r>
      <w:r w:rsidRPr="00194766">
        <w:t>несмотря на наличие соответствующего ресурса. В пределах первой очереди предлагается организация пунктов приема дикорастущих</w:t>
      </w:r>
      <w:r>
        <w:t xml:space="preserve">, </w:t>
      </w:r>
      <w:r w:rsidRPr="00194766">
        <w:t xml:space="preserve">а к расчетному сроку и развитие предприятий по фасовке. </w:t>
      </w:r>
    </w:p>
    <w:p w:rsidR="0049065B" w:rsidRPr="00194766" w:rsidRDefault="0049065B" w:rsidP="00D539B8">
      <w:r w:rsidRPr="00194766">
        <w:t xml:space="preserve">Организация заготовки </w:t>
      </w:r>
      <w:proofErr w:type="gramStart"/>
      <w:r w:rsidRPr="00194766">
        <w:t>дикорастущих</w:t>
      </w:r>
      <w:proofErr w:type="gramEnd"/>
      <w:r w:rsidRPr="00194766">
        <w:t xml:space="preserve"> возможна как силами малого бизнеса</w:t>
      </w:r>
      <w:r>
        <w:t xml:space="preserve">, </w:t>
      </w:r>
      <w:r w:rsidRPr="00194766">
        <w:t>так и населения</w:t>
      </w:r>
      <w:r>
        <w:t xml:space="preserve">, </w:t>
      </w:r>
      <w:r w:rsidRPr="00194766">
        <w:t>что положительно скажется на занятости населения.</w:t>
      </w:r>
    </w:p>
    <w:p w:rsidR="00DA30B1" w:rsidRPr="00403B49" w:rsidRDefault="00DA30B1" w:rsidP="00D539B8">
      <w:pPr>
        <w:rPr>
          <w:szCs w:val="28"/>
        </w:rPr>
      </w:pPr>
      <w:r w:rsidRPr="00403B49">
        <w:rPr>
          <w:szCs w:val="28"/>
        </w:rPr>
        <w:t>Развитие сферы издательской деятельности необходимо</w:t>
      </w:r>
      <w:r>
        <w:rPr>
          <w:szCs w:val="28"/>
        </w:rPr>
        <w:t xml:space="preserve">, </w:t>
      </w:r>
      <w:r w:rsidRPr="00403B49">
        <w:rPr>
          <w:szCs w:val="28"/>
        </w:rPr>
        <w:t xml:space="preserve">и связано в первую очередь с </w:t>
      </w:r>
      <w:r>
        <w:rPr>
          <w:szCs w:val="28"/>
        </w:rPr>
        <w:t>развитием туристических маршрутов</w:t>
      </w:r>
      <w:r w:rsidRPr="00403B49">
        <w:rPr>
          <w:szCs w:val="28"/>
        </w:rPr>
        <w:t xml:space="preserve"> и необходимостью публикации</w:t>
      </w:r>
      <w:r>
        <w:rPr>
          <w:szCs w:val="28"/>
        </w:rPr>
        <w:t xml:space="preserve"> буклетов</w:t>
      </w:r>
      <w:r w:rsidRPr="00403B49">
        <w:rPr>
          <w:szCs w:val="28"/>
        </w:rPr>
        <w:t>.</w:t>
      </w:r>
    </w:p>
    <w:p w:rsidR="006107F3" w:rsidRDefault="006107F3" w:rsidP="00D539B8">
      <w:r w:rsidRPr="002306AC">
        <w:t xml:space="preserve">Таким образом, общая площадь </w:t>
      </w:r>
      <w:r>
        <w:t xml:space="preserve">проектируемой промышленной зоны </w:t>
      </w:r>
      <w:proofErr w:type="gramStart"/>
      <w:r>
        <w:t>г</w:t>
      </w:r>
      <w:proofErr w:type="gramEnd"/>
      <w:r>
        <w:t>. Красавино составит порядка 150 га.</w:t>
      </w:r>
    </w:p>
    <w:p w:rsidR="005B55E4" w:rsidRDefault="005B55E4" w:rsidP="00D539B8">
      <w:r>
        <w:t>На территории городского поселения Красавино находятся 2 кладбища:</w:t>
      </w:r>
    </w:p>
    <w:p w:rsidR="005B55E4" w:rsidRDefault="005B55E4" w:rsidP="003B3ECB">
      <w:pPr>
        <w:pStyle w:val="a7"/>
        <w:numPr>
          <w:ilvl w:val="0"/>
          <w:numId w:val="35"/>
        </w:numPr>
        <w:ind w:left="993" w:hanging="426"/>
      </w:pPr>
      <w:r>
        <w:t xml:space="preserve">закрытое кладбище в границах населенного пункта </w:t>
      </w:r>
      <w:proofErr w:type="gramStart"/>
      <w:r>
        <w:t>г</w:t>
      </w:r>
      <w:proofErr w:type="gramEnd"/>
      <w:r>
        <w:t xml:space="preserve">. Красавино, площадью </w:t>
      </w:r>
      <w:r w:rsidRPr="005B55E4">
        <w:rPr>
          <w:lang w:val="en-US"/>
        </w:rPr>
        <w:t>S</w:t>
      </w:r>
      <w:r>
        <w:t>=1,06 га;</w:t>
      </w:r>
    </w:p>
    <w:p w:rsidR="005B55E4" w:rsidRDefault="005B55E4" w:rsidP="003B3ECB">
      <w:pPr>
        <w:pStyle w:val="a7"/>
        <w:numPr>
          <w:ilvl w:val="0"/>
          <w:numId w:val="35"/>
        </w:numPr>
        <w:ind w:left="993" w:hanging="426"/>
      </w:pPr>
      <w:r>
        <w:t xml:space="preserve">действующее общепоселковое кладбище д. Бухинино в границах населенного пункта, площадью </w:t>
      </w:r>
      <w:r w:rsidRPr="005B55E4">
        <w:rPr>
          <w:lang w:val="en-US"/>
        </w:rPr>
        <w:t>S</w:t>
      </w:r>
      <w:r>
        <w:t>=4,90 га;</w:t>
      </w:r>
    </w:p>
    <w:p w:rsidR="005B55E4" w:rsidRDefault="005B55E4" w:rsidP="00D539B8">
      <w:r>
        <w:lastRenderedPageBreak/>
        <w:t>Согласно СНиП 2.07.01.-89* «Градостроительство. Планировка и застройка городских и сельских поселений» расчет потребности земельного участка для кладбища 0,24 га на 1 тыс. человек.</w:t>
      </w:r>
    </w:p>
    <w:p w:rsidR="005B55E4" w:rsidRDefault="005B55E4" w:rsidP="00D539B8">
      <w:r>
        <w:t>Таким образом, на расчетный срок потребуется:</w:t>
      </w:r>
    </w:p>
    <w:p w:rsidR="005B55E4" w:rsidRPr="002306AC" w:rsidRDefault="005B55E4" w:rsidP="00D539B8">
      <w:r w:rsidRPr="00937B59">
        <w:rPr>
          <w:position w:val="-10"/>
        </w:rPr>
        <w:object w:dxaOrig="2500" w:dyaOrig="320">
          <v:shape id="_x0000_i1031" type="#_x0000_t75" style="width:123.75pt;height:15.75pt" o:ole="">
            <v:imagedata r:id="rId30" o:title=""/>
          </v:shape>
          <o:OLEObject Type="Embed" ProgID="Equation.3" ShapeID="_x0000_i1031" DrawAspect="Content" ObjectID="_1390823280" r:id="rId31"/>
        </w:object>
      </w:r>
    </w:p>
    <w:p w:rsidR="005B55E4" w:rsidRDefault="005B55E4" w:rsidP="00D539B8">
      <w:r>
        <w:t>Проектом предусмотрено расширение существующего кладбища на 2,3 га.</w:t>
      </w:r>
    </w:p>
    <w:p w:rsidR="00F958BE" w:rsidRDefault="000D797E" w:rsidP="00073DCC">
      <w:proofErr w:type="gramStart"/>
      <w:r>
        <w:t>Согласно проекта</w:t>
      </w:r>
      <w:proofErr w:type="gramEnd"/>
      <w:r>
        <w:t xml:space="preserve"> генерального плана несанкционированная свалка, расположенная в 1,5 км от ур. </w:t>
      </w:r>
      <w:proofErr w:type="gramStart"/>
      <w:r>
        <w:t>Большое</w:t>
      </w:r>
      <w:proofErr w:type="gramEnd"/>
      <w:r>
        <w:t xml:space="preserve"> Клепиково </w:t>
      </w:r>
      <w:r w:rsidR="00CA1879">
        <w:t>переоборудована под полигон ТБО, площадью 5 га.</w:t>
      </w:r>
    </w:p>
    <w:p w:rsidR="00CA1879" w:rsidRDefault="00CA1879" w:rsidP="00073DCC"/>
    <w:p w:rsidR="00F958BE" w:rsidRPr="00D539B8" w:rsidRDefault="000808EB" w:rsidP="00D539B8">
      <w:pPr>
        <w:pStyle w:val="3"/>
      </w:pPr>
      <w:r>
        <w:t>7</w:t>
      </w:r>
      <w:r w:rsidR="00F958BE" w:rsidRPr="00D539B8">
        <w:t>. Внешний транспорт. Дороги, улицы, транспорт поселения.</w:t>
      </w:r>
    </w:p>
    <w:p w:rsidR="00267E13" w:rsidRPr="00C65458" w:rsidRDefault="00267E13" w:rsidP="000808EB">
      <w:r w:rsidRPr="00C65458">
        <w:t xml:space="preserve">Предлагаемая проектом транспортная инфраструктура включает в себя сооружения внешнего транспорта, классификацию дорожной сети </w:t>
      </w:r>
      <w:r>
        <w:t>городского поселения</w:t>
      </w:r>
      <w:r w:rsidRPr="00C65458">
        <w:t xml:space="preserve">, улицы в населенных пунктах. Транспортное сообщение в </w:t>
      </w:r>
      <w:r>
        <w:t>городском поселении Красавино осуществляется</w:t>
      </w:r>
      <w:r w:rsidRPr="00C65458">
        <w:t xml:space="preserve"> автомобильным  </w:t>
      </w:r>
      <w:r>
        <w:t xml:space="preserve">и железнодорожным </w:t>
      </w:r>
      <w:r w:rsidRPr="00C65458">
        <w:t xml:space="preserve">транспортом. </w:t>
      </w:r>
    </w:p>
    <w:p w:rsidR="00267E13" w:rsidRPr="00C65458" w:rsidRDefault="00267E13" w:rsidP="00D539B8">
      <w:r w:rsidRPr="00C65458">
        <w:t>Формирование оптимальной маршрутной сети, обновление основных сре</w:t>
      </w:r>
      <w:proofErr w:type="gramStart"/>
      <w:r w:rsidRPr="00C65458">
        <w:t>дств тр</w:t>
      </w:r>
      <w:proofErr w:type="gramEnd"/>
      <w:r w:rsidRPr="00C65458">
        <w:t xml:space="preserve">анспортных предприятий, строительство объектов транспортной инфраструктуры и т.д. будет способствовать развитию отрасли и благотворно скажется на развитии </w:t>
      </w:r>
      <w:r>
        <w:t>городского поселения Красавино</w:t>
      </w:r>
      <w:r w:rsidRPr="00C65458">
        <w:t xml:space="preserve"> в целом.</w:t>
      </w:r>
    </w:p>
    <w:p w:rsidR="000808EB" w:rsidRDefault="00267E13" w:rsidP="000808EB">
      <w:r w:rsidRPr="00C65458">
        <w:t>Цели развит</w:t>
      </w:r>
      <w:r w:rsidR="000808EB">
        <w:t>ия транспортной инфраструктуры:</w:t>
      </w:r>
    </w:p>
    <w:p w:rsidR="000808EB" w:rsidRDefault="00267E13" w:rsidP="003B3ECB">
      <w:pPr>
        <w:pStyle w:val="a7"/>
        <w:numPr>
          <w:ilvl w:val="0"/>
          <w:numId w:val="36"/>
        </w:numPr>
        <w:ind w:left="993" w:hanging="426"/>
      </w:pPr>
      <w:r w:rsidRPr="00C65458">
        <w:t>развитие отрасли на основе нормативных документов, отвечающих условиям современной экономической системы;</w:t>
      </w:r>
    </w:p>
    <w:p w:rsidR="000808EB" w:rsidRDefault="00267E13" w:rsidP="003B3ECB">
      <w:pPr>
        <w:pStyle w:val="a7"/>
        <w:numPr>
          <w:ilvl w:val="0"/>
          <w:numId w:val="36"/>
        </w:numPr>
        <w:ind w:left="993" w:hanging="426"/>
      </w:pPr>
      <w:r w:rsidRPr="00C65458">
        <w:t>улучшение качества транспортного обслуживания населения;</w:t>
      </w:r>
    </w:p>
    <w:p w:rsidR="00267E13" w:rsidRPr="00C65458" w:rsidRDefault="00267E13" w:rsidP="003B3ECB">
      <w:pPr>
        <w:pStyle w:val="a7"/>
        <w:numPr>
          <w:ilvl w:val="0"/>
          <w:numId w:val="36"/>
        </w:numPr>
        <w:ind w:left="993" w:hanging="426"/>
      </w:pPr>
      <w:r w:rsidRPr="00C65458">
        <w:t>повышение эффективности и безопасности функционировании транспорта</w:t>
      </w:r>
      <w:r w:rsidR="000808EB">
        <w:t>.</w:t>
      </w:r>
    </w:p>
    <w:p w:rsidR="000808EB" w:rsidRDefault="00267E13" w:rsidP="000808EB">
      <w:r w:rsidRPr="00C65458">
        <w:t>Улучшение качества транспортного обслуживания населения может быть достигнуто посредством реализации следующих аспек</w:t>
      </w:r>
      <w:r w:rsidR="000808EB">
        <w:t>тов:</w:t>
      </w:r>
    </w:p>
    <w:p w:rsidR="000808EB" w:rsidRDefault="00267E13" w:rsidP="003B3ECB">
      <w:pPr>
        <w:pStyle w:val="a7"/>
        <w:numPr>
          <w:ilvl w:val="0"/>
          <w:numId w:val="37"/>
        </w:numPr>
        <w:ind w:left="993" w:hanging="426"/>
      </w:pPr>
      <w:r w:rsidRPr="00C65458">
        <w:t>формирование рынка транспортных услуг;</w:t>
      </w:r>
    </w:p>
    <w:p w:rsidR="00267E13" w:rsidRPr="00C65458" w:rsidRDefault="00267E13" w:rsidP="003B3ECB">
      <w:pPr>
        <w:pStyle w:val="a7"/>
        <w:numPr>
          <w:ilvl w:val="0"/>
          <w:numId w:val="37"/>
        </w:numPr>
        <w:ind w:left="993" w:hanging="426"/>
      </w:pPr>
      <w:r w:rsidRPr="00C65458">
        <w:t>оптимизация маршрутной сети.</w:t>
      </w:r>
    </w:p>
    <w:p w:rsidR="000808EB" w:rsidRDefault="00267E13" w:rsidP="000808EB">
      <w:r w:rsidRPr="00C65458">
        <w:t>Повышение эффективности и безопасности функционирования пассажирского транспорта может быть достигнуто посредством:</w:t>
      </w:r>
    </w:p>
    <w:p w:rsidR="000808EB" w:rsidRDefault="00267E13" w:rsidP="003B3ECB">
      <w:pPr>
        <w:pStyle w:val="a7"/>
        <w:numPr>
          <w:ilvl w:val="0"/>
          <w:numId w:val="38"/>
        </w:numPr>
        <w:ind w:left="993" w:hanging="426"/>
      </w:pPr>
      <w:r w:rsidRPr="00C65458">
        <w:t>улучшения состояния улично-дорожных сетей транспортных маршрутов;</w:t>
      </w:r>
    </w:p>
    <w:p w:rsidR="000808EB" w:rsidRDefault="00267E13" w:rsidP="003B3ECB">
      <w:pPr>
        <w:pStyle w:val="a7"/>
        <w:numPr>
          <w:ilvl w:val="0"/>
          <w:numId w:val="38"/>
        </w:numPr>
        <w:ind w:left="993" w:hanging="426"/>
      </w:pPr>
      <w:r w:rsidRPr="00C65458">
        <w:t>улучшения технико-эксплуатационных характеристик автодорог между поселениями, обустройства подъездов к населенным пунктам в твердом исполнении;</w:t>
      </w:r>
    </w:p>
    <w:p w:rsidR="00267E13" w:rsidRPr="00C65458" w:rsidRDefault="00267E13" w:rsidP="003B3ECB">
      <w:pPr>
        <w:pStyle w:val="a7"/>
        <w:numPr>
          <w:ilvl w:val="0"/>
          <w:numId w:val="38"/>
        </w:numPr>
        <w:ind w:left="993" w:hanging="426"/>
      </w:pPr>
      <w:r w:rsidRPr="00C65458">
        <w:t>создания условий для безопасного проезда по искусственным сооружениям (мостам, путепроводам, искусственным неровностям).</w:t>
      </w:r>
    </w:p>
    <w:p w:rsidR="000808EB" w:rsidRDefault="00267E13" w:rsidP="000808EB">
      <w:r w:rsidRPr="00C65458">
        <w:t>На стадии генерального плана решаются сле</w:t>
      </w:r>
      <w:r w:rsidR="000808EB">
        <w:t>дующие вопросы:</w:t>
      </w:r>
    </w:p>
    <w:p w:rsidR="000808EB" w:rsidRDefault="000808EB" w:rsidP="003B3ECB">
      <w:pPr>
        <w:pStyle w:val="a7"/>
        <w:numPr>
          <w:ilvl w:val="0"/>
          <w:numId w:val="39"/>
        </w:numPr>
        <w:ind w:left="993" w:hanging="426"/>
      </w:pPr>
      <w:r>
        <w:t>о</w:t>
      </w:r>
      <w:r w:rsidR="00267E13" w:rsidRPr="00C65458">
        <w:t>беспечение безопасных транспортных связей со всеми населенными пунктами поселения, лесным массивом, с/х угодьями, а также с объектами и сооруж</w:t>
      </w:r>
      <w:r w:rsidR="00267E13">
        <w:t>ениями внешнего транспорта;</w:t>
      </w:r>
    </w:p>
    <w:p w:rsidR="000808EB" w:rsidRDefault="00267E13" w:rsidP="003B3ECB">
      <w:pPr>
        <w:pStyle w:val="a7"/>
        <w:numPr>
          <w:ilvl w:val="0"/>
          <w:numId w:val="39"/>
        </w:numPr>
        <w:ind w:left="993" w:hanging="426"/>
      </w:pPr>
      <w:r w:rsidRPr="00C65458">
        <w:lastRenderedPageBreak/>
        <w:t>экологические проблемы – создание санитарно-защитных зон от крупных автодорог, защита от шума и загрязнения;</w:t>
      </w:r>
    </w:p>
    <w:p w:rsidR="00267E13" w:rsidRPr="00C65458" w:rsidRDefault="00267E13" w:rsidP="003B3ECB">
      <w:pPr>
        <w:pStyle w:val="a7"/>
        <w:numPr>
          <w:ilvl w:val="0"/>
          <w:numId w:val="39"/>
        </w:numPr>
        <w:ind w:left="993" w:hanging="426"/>
      </w:pPr>
      <w:r w:rsidRPr="00C65458">
        <w:t xml:space="preserve">создание новых транспортных связей. </w:t>
      </w:r>
    </w:p>
    <w:p w:rsidR="007B3382" w:rsidRDefault="00267E13" w:rsidP="007B3382">
      <w:r w:rsidRPr="00C65458">
        <w:t xml:space="preserve">Связь </w:t>
      </w:r>
      <w:r>
        <w:t>городского поселения Красавино</w:t>
      </w:r>
      <w:r w:rsidRPr="00C65458">
        <w:t xml:space="preserve"> с районным центром городом </w:t>
      </w:r>
      <w:r>
        <w:t>Великий Устюг</w:t>
      </w:r>
      <w:r w:rsidRPr="00643E48">
        <w:rPr>
          <w:color w:val="FF0000"/>
        </w:rPr>
        <w:t xml:space="preserve"> </w:t>
      </w:r>
      <w:r w:rsidRPr="00D063D4">
        <w:t>осуществляется по автодороге регионального значения с твердым покрытием (асфальт) Урень – Шарья – Ник</w:t>
      </w:r>
      <w:r w:rsidR="000808EB">
        <w:t xml:space="preserve">ольск – Котлас. </w:t>
      </w:r>
      <w:r w:rsidRPr="00D063D4">
        <w:t>Расстояние до города Великий Устюг – 27 км</w:t>
      </w:r>
      <w:r w:rsidR="007B3382">
        <w:t>.</w:t>
      </w:r>
    </w:p>
    <w:p w:rsidR="00267E13" w:rsidRPr="007B3382" w:rsidRDefault="007B3382" w:rsidP="007B3382">
      <w:proofErr w:type="gramStart"/>
      <w:r>
        <w:t>Р</w:t>
      </w:r>
      <w:r w:rsidR="00267E13" w:rsidRPr="006A7B5F">
        <w:t xml:space="preserve">асстояние до областного центра </w:t>
      </w:r>
      <w:r w:rsidR="000808EB">
        <w:t xml:space="preserve">г. Вологда </w:t>
      </w:r>
      <w:r w:rsidR="000808EB" w:rsidRPr="00D063D4">
        <w:t>–</w:t>
      </w:r>
      <w:r w:rsidR="00267E13" w:rsidRPr="006A7B5F">
        <w:t xml:space="preserve"> 469 км</w:t>
      </w:r>
      <w:r>
        <w:t>,</w:t>
      </w:r>
      <w:r w:rsidR="00267E13" w:rsidRPr="006A7B5F">
        <w:t xml:space="preserve"> </w:t>
      </w:r>
      <w:r w:rsidR="00267E13">
        <w:t xml:space="preserve">сообщение </w:t>
      </w:r>
      <w:r w:rsidR="000808EB">
        <w:t xml:space="preserve">осуществляется </w:t>
      </w:r>
      <w:r w:rsidR="000808EB" w:rsidRPr="00ED4AB8">
        <w:rPr>
          <w:szCs w:val="28"/>
        </w:rPr>
        <w:t>по автодорог</w:t>
      </w:r>
      <w:r w:rsidR="000808EB">
        <w:rPr>
          <w:szCs w:val="28"/>
        </w:rPr>
        <w:t xml:space="preserve">ам регионального (межмуниципального) значения </w:t>
      </w:r>
      <w:r w:rsidR="000808EB" w:rsidRPr="00ED4AB8">
        <w:rPr>
          <w:szCs w:val="28"/>
        </w:rPr>
        <w:t xml:space="preserve"> Урень – Шарья – Никольск – Котлас</w:t>
      </w:r>
      <w:r w:rsidR="000808EB">
        <w:rPr>
          <w:szCs w:val="28"/>
        </w:rPr>
        <w:t>, Тотьма – Нюксеница – Великий Устюг и Чекшино – Тотьма – Никольск</w:t>
      </w:r>
      <w:r w:rsidR="000808EB" w:rsidRPr="00267E13">
        <w:rPr>
          <w:szCs w:val="28"/>
        </w:rPr>
        <w:t>, а также по автодороге федерального</w:t>
      </w:r>
      <w:r w:rsidR="000808EB">
        <w:rPr>
          <w:szCs w:val="28"/>
        </w:rPr>
        <w:t xml:space="preserve"> значения «М-8 «Холмогоры» от Москвы через Ярославль, Вологду до Архангельска».</w:t>
      </w:r>
      <w:proofErr w:type="gramEnd"/>
    </w:p>
    <w:p w:rsidR="00267E13" w:rsidRDefault="00267E13" w:rsidP="00D539B8">
      <w:r>
        <w:t>Ближайший а</w:t>
      </w:r>
      <w:r w:rsidRPr="00C65458">
        <w:t xml:space="preserve">эропорт </w:t>
      </w:r>
      <w:r>
        <w:t>находится в городе Великий Устюг</w:t>
      </w:r>
      <w:r w:rsidRPr="00C65458">
        <w:t xml:space="preserve">. </w:t>
      </w:r>
    </w:p>
    <w:p w:rsidR="00267E13" w:rsidRPr="00C65458" w:rsidRDefault="00267E13" w:rsidP="00D539B8">
      <w:pPr>
        <w:rPr>
          <w:b/>
        </w:rPr>
      </w:pPr>
      <w:r w:rsidRPr="00C65458">
        <w:t xml:space="preserve">Вертолетных площадок нет. </w:t>
      </w:r>
    </w:p>
    <w:p w:rsidR="00267E13" w:rsidRDefault="00267E13" w:rsidP="00D539B8">
      <w:pPr>
        <w:rPr>
          <w:b/>
        </w:rPr>
      </w:pPr>
      <w:r w:rsidRPr="00C65458">
        <w:t xml:space="preserve">Принятое проектом решение отражено в таблицах </w:t>
      </w:r>
      <w:r w:rsidRPr="00C65458">
        <w:rPr>
          <w:lang w:val="en-US"/>
        </w:rPr>
        <w:t>IX</w:t>
      </w:r>
      <w:r w:rsidRPr="00C65458">
        <w:t>.</w:t>
      </w:r>
      <w:r w:rsidR="000808EB">
        <w:t>7</w:t>
      </w:r>
      <w:r w:rsidRPr="00C65458">
        <w:t xml:space="preserve">.1. и </w:t>
      </w:r>
      <w:r w:rsidRPr="000808EB">
        <w:rPr>
          <w:lang w:val="en-US"/>
        </w:rPr>
        <w:t>IX</w:t>
      </w:r>
      <w:r w:rsidRPr="000808EB">
        <w:t>.</w:t>
      </w:r>
      <w:r w:rsidR="000808EB" w:rsidRPr="000808EB">
        <w:t>7</w:t>
      </w:r>
      <w:r w:rsidRPr="000808EB">
        <w:t>.2.</w:t>
      </w:r>
      <w:r w:rsidRPr="00C65458">
        <w:rPr>
          <w:b/>
        </w:rPr>
        <w:t xml:space="preserve"> </w:t>
      </w:r>
    </w:p>
    <w:p w:rsidR="000808EB" w:rsidRDefault="000808EB" w:rsidP="000808EB"/>
    <w:p w:rsidR="007B3382" w:rsidRDefault="007B3382" w:rsidP="000808EB"/>
    <w:p w:rsidR="007B3382" w:rsidRDefault="007B3382" w:rsidP="000808EB"/>
    <w:p w:rsidR="007B3382" w:rsidRDefault="007B3382" w:rsidP="000808EB"/>
    <w:p w:rsidR="007B3382" w:rsidRDefault="007B3382" w:rsidP="000808EB"/>
    <w:p w:rsidR="007B3382" w:rsidRDefault="007B3382" w:rsidP="000808EB"/>
    <w:p w:rsidR="007B3382" w:rsidRDefault="007B3382" w:rsidP="000808EB"/>
    <w:p w:rsidR="007B3382" w:rsidRDefault="007B3382" w:rsidP="000808EB"/>
    <w:p w:rsidR="007B3382" w:rsidRPr="00C65458" w:rsidRDefault="007B3382" w:rsidP="000808EB">
      <w:pPr>
        <w:sectPr w:rsidR="007B3382" w:rsidRPr="00C65458" w:rsidSect="00267E13">
          <w:footerReference w:type="even" r:id="rId32"/>
          <w:footerReference w:type="default" r:id="rId33"/>
          <w:pgSz w:w="11906" w:h="16838"/>
          <w:pgMar w:top="851" w:right="851" w:bottom="851" w:left="1418" w:header="709" w:footer="709" w:gutter="0"/>
          <w:cols w:space="708"/>
          <w:docGrid w:linePitch="360"/>
        </w:sectPr>
      </w:pPr>
    </w:p>
    <w:p w:rsidR="008B36E2" w:rsidRDefault="007B3382" w:rsidP="007B3382">
      <w:pPr>
        <w:tabs>
          <w:tab w:val="left" w:pos="2850"/>
        </w:tabs>
        <w:jc w:val="right"/>
        <w:rPr>
          <w:sz w:val="24"/>
        </w:rPr>
      </w:pPr>
      <w:r>
        <w:rPr>
          <w:sz w:val="24"/>
        </w:rPr>
        <w:lastRenderedPageBreak/>
        <w:t xml:space="preserve">Таблица </w:t>
      </w:r>
      <w:r>
        <w:rPr>
          <w:sz w:val="24"/>
          <w:lang w:val="en-US"/>
        </w:rPr>
        <w:t>IX</w:t>
      </w:r>
      <w:r>
        <w:rPr>
          <w:sz w:val="24"/>
        </w:rPr>
        <w:t>.7.1.</w:t>
      </w:r>
    </w:p>
    <w:tbl>
      <w:tblPr>
        <w:tblW w:w="14884"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7"/>
        <w:gridCol w:w="2629"/>
        <w:gridCol w:w="960"/>
        <w:gridCol w:w="960"/>
        <w:gridCol w:w="960"/>
        <w:gridCol w:w="960"/>
        <w:gridCol w:w="960"/>
        <w:gridCol w:w="960"/>
        <w:gridCol w:w="1250"/>
        <w:gridCol w:w="70"/>
        <w:gridCol w:w="1206"/>
        <w:gridCol w:w="114"/>
        <w:gridCol w:w="1445"/>
        <w:gridCol w:w="1843"/>
      </w:tblGrid>
      <w:tr w:rsidR="007B3382" w:rsidRPr="00263D5D" w:rsidTr="007B3382">
        <w:tc>
          <w:tcPr>
            <w:tcW w:w="567" w:type="dxa"/>
            <w:vMerge w:val="restart"/>
            <w:shd w:val="clear" w:color="auto" w:fill="auto"/>
            <w:vAlign w:val="center"/>
          </w:tcPr>
          <w:p w:rsidR="007B3382" w:rsidRPr="00456E13" w:rsidRDefault="007B3382" w:rsidP="007B3382">
            <w:pPr>
              <w:pStyle w:val="12"/>
              <w:rPr>
                <w:rFonts w:eastAsia="Calibri"/>
              </w:rPr>
            </w:pPr>
            <w:r w:rsidRPr="00456E13">
              <w:rPr>
                <w:rFonts w:eastAsia="Calibri"/>
              </w:rPr>
              <w:t>№</w:t>
            </w:r>
            <w:proofErr w:type="gramStart"/>
            <w:r w:rsidRPr="00456E13">
              <w:rPr>
                <w:rFonts w:eastAsia="Calibri"/>
              </w:rPr>
              <w:t>п</w:t>
            </w:r>
            <w:proofErr w:type="gramEnd"/>
            <w:r w:rsidRPr="00456E13">
              <w:rPr>
                <w:rFonts w:eastAsia="Calibri"/>
              </w:rPr>
              <w:t>/п</w:t>
            </w:r>
          </w:p>
        </w:tc>
        <w:tc>
          <w:tcPr>
            <w:tcW w:w="2629" w:type="dxa"/>
            <w:vMerge w:val="restart"/>
            <w:shd w:val="clear" w:color="auto" w:fill="auto"/>
            <w:vAlign w:val="center"/>
          </w:tcPr>
          <w:p w:rsidR="007B3382" w:rsidRPr="00456E13" w:rsidRDefault="007B3382" w:rsidP="007B3382">
            <w:pPr>
              <w:pStyle w:val="12"/>
              <w:rPr>
                <w:rFonts w:eastAsia="Calibri"/>
              </w:rPr>
            </w:pPr>
            <w:r w:rsidRPr="00456E13">
              <w:rPr>
                <w:rFonts w:eastAsia="Calibri"/>
              </w:rPr>
              <w:t>Наименование</w:t>
            </w:r>
          </w:p>
        </w:tc>
        <w:tc>
          <w:tcPr>
            <w:tcW w:w="2880" w:type="dxa"/>
            <w:gridSpan w:val="3"/>
            <w:shd w:val="clear" w:color="auto" w:fill="auto"/>
            <w:vAlign w:val="center"/>
          </w:tcPr>
          <w:p w:rsidR="007B3382" w:rsidRPr="00456E13" w:rsidRDefault="007B3382" w:rsidP="007B3382">
            <w:pPr>
              <w:pStyle w:val="12"/>
              <w:rPr>
                <w:rFonts w:eastAsia="Calibri"/>
              </w:rPr>
            </w:pPr>
            <w:r w:rsidRPr="00456E13">
              <w:rPr>
                <w:rFonts w:eastAsia="Calibri"/>
              </w:rPr>
              <w:t xml:space="preserve">Протяженность, </w:t>
            </w:r>
            <w:proofErr w:type="gramStart"/>
            <w:r w:rsidRPr="00456E13">
              <w:rPr>
                <w:rFonts w:eastAsia="Calibri"/>
              </w:rPr>
              <w:t>км</w:t>
            </w:r>
            <w:proofErr w:type="gramEnd"/>
          </w:p>
        </w:tc>
        <w:tc>
          <w:tcPr>
            <w:tcW w:w="2880" w:type="dxa"/>
            <w:gridSpan w:val="3"/>
            <w:shd w:val="clear" w:color="auto" w:fill="auto"/>
            <w:vAlign w:val="center"/>
          </w:tcPr>
          <w:p w:rsidR="007B3382" w:rsidRPr="00456E13" w:rsidRDefault="007B3382" w:rsidP="007B3382">
            <w:pPr>
              <w:pStyle w:val="12"/>
              <w:rPr>
                <w:rFonts w:eastAsia="Calibri"/>
              </w:rPr>
            </w:pPr>
            <w:r w:rsidRPr="00456E13">
              <w:rPr>
                <w:rFonts w:eastAsia="Calibri"/>
              </w:rPr>
              <w:t>Категория</w:t>
            </w:r>
          </w:p>
        </w:tc>
        <w:tc>
          <w:tcPr>
            <w:tcW w:w="4085" w:type="dxa"/>
            <w:gridSpan w:val="5"/>
            <w:shd w:val="clear" w:color="auto" w:fill="auto"/>
            <w:vAlign w:val="center"/>
          </w:tcPr>
          <w:p w:rsidR="007B3382" w:rsidRPr="00456E13" w:rsidRDefault="007B3382" w:rsidP="007B3382">
            <w:pPr>
              <w:pStyle w:val="12"/>
              <w:rPr>
                <w:rFonts w:eastAsia="Calibri"/>
              </w:rPr>
            </w:pPr>
            <w:r w:rsidRPr="00456E13">
              <w:rPr>
                <w:rFonts w:eastAsia="Calibri"/>
              </w:rPr>
              <w:t>Тип покрытия</w:t>
            </w:r>
          </w:p>
        </w:tc>
        <w:tc>
          <w:tcPr>
            <w:tcW w:w="1843" w:type="dxa"/>
            <w:vMerge w:val="restart"/>
            <w:shd w:val="clear" w:color="auto" w:fill="auto"/>
            <w:vAlign w:val="center"/>
          </w:tcPr>
          <w:p w:rsidR="007B3382" w:rsidRPr="00456E13" w:rsidRDefault="007B3382" w:rsidP="007B3382">
            <w:pPr>
              <w:pStyle w:val="12"/>
              <w:rPr>
                <w:rFonts w:eastAsia="Calibri"/>
              </w:rPr>
            </w:pPr>
            <w:r w:rsidRPr="00456E13">
              <w:rPr>
                <w:rFonts w:eastAsia="Calibri"/>
              </w:rPr>
              <w:t>Примечания</w:t>
            </w:r>
          </w:p>
        </w:tc>
      </w:tr>
      <w:tr w:rsidR="007B3382" w:rsidRPr="00263D5D" w:rsidTr="007B3382">
        <w:tc>
          <w:tcPr>
            <w:tcW w:w="567" w:type="dxa"/>
            <w:vMerge/>
            <w:shd w:val="clear" w:color="auto" w:fill="auto"/>
            <w:vAlign w:val="center"/>
          </w:tcPr>
          <w:p w:rsidR="007B3382" w:rsidRPr="00456E13" w:rsidRDefault="007B3382" w:rsidP="007B3382">
            <w:pPr>
              <w:pStyle w:val="12"/>
              <w:rPr>
                <w:rFonts w:eastAsia="Calibri"/>
              </w:rPr>
            </w:pPr>
          </w:p>
        </w:tc>
        <w:tc>
          <w:tcPr>
            <w:tcW w:w="2629" w:type="dxa"/>
            <w:vMerge/>
            <w:shd w:val="clear" w:color="auto" w:fill="auto"/>
            <w:vAlign w:val="center"/>
          </w:tcPr>
          <w:p w:rsidR="007B3382" w:rsidRPr="00456E13" w:rsidRDefault="007B3382" w:rsidP="007B3382">
            <w:pPr>
              <w:pStyle w:val="12"/>
              <w:rPr>
                <w:rFonts w:eastAsia="Calibri"/>
              </w:rPr>
            </w:pPr>
          </w:p>
        </w:tc>
        <w:tc>
          <w:tcPr>
            <w:tcW w:w="960" w:type="dxa"/>
            <w:shd w:val="clear" w:color="auto" w:fill="auto"/>
            <w:vAlign w:val="center"/>
          </w:tcPr>
          <w:p w:rsidR="007B3382" w:rsidRPr="00456E13" w:rsidRDefault="007B3382" w:rsidP="007B3382">
            <w:pPr>
              <w:pStyle w:val="12"/>
              <w:rPr>
                <w:rFonts w:eastAsia="Calibri"/>
              </w:rPr>
            </w:pPr>
            <w:r w:rsidRPr="00456E13">
              <w:rPr>
                <w:rFonts w:eastAsia="Calibri"/>
              </w:rPr>
              <w:t>Сущ.</w:t>
            </w:r>
          </w:p>
        </w:tc>
        <w:tc>
          <w:tcPr>
            <w:tcW w:w="960" w:type="dxa"/>
            <w:shd w:val="clear" w:color="auto" w:fill="auto"/>
            <w:vAlign w:val="center"/>
          </w:tcPr>
          <w:p w:rsidR="007B3382" w:rsidRPr="00456E13" w:rsidRDefault="007B3382" w:rsidP="007B3382">
            <w:pPr>
              <w:pStyle w:val="12"/>
              <w:rPr>
                <w:rFonts w:eastAsia="Calibri"/>
              </w:rPr>
            </w:pPr>
            <w:r w:rsidRPr="00456E13">
              <w:rPr>
                <w:rFonts w:eastAsia="Calibri"/>
                <w:lang w:val="en-US"/>
              </w:rPr>
              <w:t>I</w:t>
            </w:r>
            <w:r w:rsidRPr="00456E13">
              <w:rPr>
                <w:rFonts w:eastAsia="Calibri"/>
              </w:rPr>
              <w:t xml:space="preserve"> оч.</w:t>
            </w:r>
          </w:p>
        </w:tc>
        <w:tc>
          <w:tcPr>
            <w:tcW w:w="960" w:type="dxa"/>
            <w:shd w:val="clear" w:color="auto" w:fill="auto"/>
            <w:vAlign w:val="center"/>
          </w:tcPr>
          <w:p w:rsidR="007B3382" w:rsidRPr="00456E13" w:rsidRDefault="007B3382" w:rsidP="007B3382">
            <w:pPr>
              <w:pStyle w:val="12"/>
              <w:rPr>
                <w:rFonts w:eastAsia="Calibri"/>
                <w:lang w:val="en-US"/>
              </w:rPr>
            </w:pPr>
            <w:r w:rsidRPr="00456E13">
              <w:rPr>
                <w:rFonts w:eastAsia="Calibri"/>
              </w:rPr>
              <w:t>Р.С.</w:t>
            </w:r>
          </w:p>
        </w:tc>
        <w:tc>
          <w:tcPr>
            <w:tcW w:w="960" w:type="dxa"/>
            <w:shd w:val="clear" w:color="auto" w:fill="auto"/>
            <w:vAlign w:val="center"/>
          </w:tcPr>
          <w:p w:rsidR="007B3382" w:rsidRPr="00456E13" w:rsidRDefault="007B3382" w:rsidP="007B3382">
            <w:pPr>
              <w:pStyle w:val="12"/>
              <w:rPr>
                <w:rFonts w:eastAsia="Calibri"/>
              </w:rPr>
            </w:pPr>
            <w:r w:rsidRPr="00456E13">
              <w:rPr>
                <w:rFonts w:eastAsia="Calibri"/>
              </w:rPr>
              <w:t>Сущ.</w:t>
            </w:r>
          </w:p>
        </w:tc>
        <w:tc>
          <w:tcPr>
            <w:tcW w:w="960" w:type="dxa"/>
            <w:shd w:val="clear" w:color="auto" w:fill="auto"/>
            <w:vAlign w:val="center"/>
          </w:tcPr>
          <w:p w:rsidR="007B3382" w:rsidRPr="00456E13" w:rsidRDefault="007B3382" w:rsidP="007B3382">
            <w:pPr>
              <w:pStyle w:val="12"/>
              <w:rPr>
                <w:rFonts w:eastAsia="Calibri"/>
              </w:rPr>
            </w:pPr>
            <w:r w:rsidRPr="00456E13">
              <w:rPr>
                <w:rFonts w:eastAsia="Calibri"/>
                <w:lang w:val="en-US"/>
              </w:rPr>
              <w:t>I</w:t>
            </w:r>
            <w:r w:rsidRPr="00456E13">
              <w:rPr>
                <w:rFonts w:eastAsia="Calibri"/>
              </w:rPr>
              <w:t xml:space="preserve"> оч.</w:t>
            </w:r>
          </w:p>
        </w:tc>
        <w:tc>
          <w:tcPr>
            <w:tcW w:w="960" w:type="dxa"/>
            <w:shd w:val="clear" w:color="auto" w:fill="auto"/>
            <w:vAlign w:val="center"/>
          </w:tcPr>
          <w:p w:rsidR="007B3382" w:rsidRPr="00456E13" w:rsidRDefault="007B3382" w:rsidP="007B3382">
            <w:pPr>
              <w:pStyle w:val="12"/>
              <w:rPr>
                <w:rFonts w:eastAsia="Calibri"/>
              </w:rPr>
            </w:pPr>
            <w:r w:rsidRPr="00456E13">
              <w:rPr>
                <w:rFonts w:eastAsia="Calibri"/>
              </w:rPr>
              <w:t>Р.С.</w:t>
            </w:r>
          </w:p>
        </w:tc>
        <w:tc>
          <w:tcPr>
            <w:tcW w:w="1320" w:type="dxa"/>
            <w:gridSpan w:val="2"/>
            <w:shd w:val="clear" w:color="auto" w:fill="auto"/>
            <w:vAlign w:val="center"/>
          </w:tcPr>
          <w:p w:rsidR="007B3382" w:rsidRPr="00456E13" w:rsidRDefault="007B3382" w:rsidP="007B3382">
            <w:pPr>
              <w:pStyle w:val="12"/>
              <w:rPr>
                <w:rFonts w:eastAsia="Calibri"/>
              </w:rPr>
            </w:pPr>
            <w:r w:rsidRPr="00456E13">
              <w:rPr>
                <w:rFonts w:eastAsia="Calibri"/>
              </w:rPr>
              <w:t>Сущ.</w:t>
            </w:r>
          </w:p>
        </w:tc>
        <w:tc>
          <w:tcPr>
            <w:tcW w:w="1320" w:type="dxa"/>
            <w:gridSpan w:val="2"/>
            <w:shd w:val="clear" w:color="auto" w:fill="auto"/>
            <w:vAlign w:val="center"/>
          </w:tcPr>
          <w:p w:rsidR="007B3382" w:rsidRPr="00456E13" w:rsidRDefault="007B3382" w:rsidP="007B3382">
            <w:pPr>
              <w:pStyle w:val="12"/>
              <w:rPr>
                <w:rFonts w:eastAsia="Calibri"/>
              </w:rPr>
            </w:pPr>
            <w:r w:rsidRPr="00456E13">
              <w:rPr>
                <w:rFonts w:eastAsia="Calibri"/>
                <w:lang w:val="en-US"/>
              </w:rPr>
              <w:t>I</w:t>
            </w:r>
            <w:r w:rsidRPr="00456E13">
              <w:rPr>
                <w:rFonts w:eastAsia="Calibri"/>
              </w:rPr>
              <w:t xml:space="preserve"> оч.</w:t>
            </w:r>
          </w:p>
        </w:tc>
        <w:tc>
          <w:tcPr>
            <w:tcW w:w="1445" w:type="dxa"/>
            <w:shd w:val="clear" w:color="auto" w:fill="auto"/>
            <w:vAlign w:val="center"/>
          </w:tcPr>
          <w:p w:rsidR="007B3382" w:rsidRPr="00456E13" w:rsidRDefault="007B3382" w:rsidP="007B3382">
            <w:pPr>
              <w:pStyle w:val="12"/>
              <w:rPr>
                <w:rFonts w:eastAsia="Calibri"/>
                <w:lang w:val="en-US"/>
              </w:rPr>
            </w:pPr>
            <w:r w:rsidRPr="00456E13">
              <w:rPr>
                <w:rFonts w:eastAsia="Calibri"/>
              </w:rPr>
              <w:t>Р.С.</w:t>
            </w:r>
          </w:p>
        </w:tc>
        <w:tc>
          <w:tcPr>
            <w:tcW w:w="1843" w:type="dxa"/>
            <w:vMerge/>
            <w:shd w:val="clear" w:color="auto" w:fill="auto"/>
            <w:vAlign w:val="center"/>
          </w:tcPr>
          <w:p w:rsidR="007B3382" w:rsidRPr="00456E13" w:rsidRDefault="007B3382" w:rsidP="007B3382">
            <w:pPr>
              <w:pStyle w:val="12"/>
              <w:rPr>
                <w:rFonts w:eastAsia="Calibri"/>
              </w:rPr>
            </w:pPr>
          </w:p>
        </w:tc>
      </w:tr>
      <w:tr w:rsidR="007B3382" w:rsidRPr="00263D5D" w:rsidTr="007B3382">
        <w:tc>
          <w:tcPr>
            <w:tcW w:w="567" w:type="dxa"/>
            <w:shd w:val="clear" w:color="auto" w:fill="auto"/>
            <w:vAlign w:val="center"/>
          </w:tcPr>
          <w:p w:rsidR="007B3382" w:rsidRPr="00456E13" w:rsidRDefault="007B3382" w:rsidP="007B3382">
            <w:pPr>
              <w:pStyle w:val="12"/>
              <w:rPr>
                <w:rFonts w:eastAsia="Calibri"/>
                <w:sz w:val="20"/>
                <w:szCs w:val="20"/>
              </w:rPr>
            </w:pPr>
            <w:r w:rsidRPr="00456E13">
              <w:rPr>
                <w:rFonts w:eastAsia="Calibri"/>
                <w:sz w:val="20"/>
                <w:szCs w:val="20"/>
              </w:rPr>
              <w:t>1</w:t>
            </w:r>
          </w:p>
        </w:tc>
        <w:tc>
          <w:tcPr>
            <w:tcW w:w="2629" w:type="dxa"/>
            <w:shd w:val="clear" w:color="auto" w:fill="auto"/>
            <w:vAlign w:val="center"/>
          </w:tcPr>
          <w:p w:rsidR="007B3382" w:rsidRPr="00456E13" w:rsidRDefault="007B3382" w:rsidP="007B3382">
            <w:pPr>
              <w:pStyle w:val="12"/>
              <w:rPr>
                <w:rFonts w:eastAsia="Calibri"/>
                <w:sz w:val="20"/>
                <w:szCs w:val="20"/>
              </w:rPr>
            </w:pPr>
            <w:r w:rsidRPr="00456E13">
              <w:rPr>
                <w:rFonts w:eastAsia="Calibri"/>
                <w:sz w:val="20"/>
                <w:szCs w:val="20"/>
              </w:rPr>
              <w:t>2</w:t>
            </w:r>
          </w:p>
        </w:tc>
        <w:tc>
          <w:tcPr>
            <w:tcW w:w="960" w:type="dxa"/>
            <w:shd w:val="clear" w:color="auto" w:fill="auto"/>
            <w:vAlign w:val="center"/>
          </w:tcPr>
          <w:p w:rsidR="007B3382" w:rsidRPr="00456E13" w:rsidRDefault="007B3382" w:rsidP="007B3382">
            <w:pPr>
              <w:pStyle w:val="12"/>
              <w:rPr>
                <w:rFonts w:eastAsia="Calibri"/>
                <w:sz w:val="20"/>
                <w:szCs w:val="20"/>
              </w:rPr>
            </w:pPr>
            <w:r w:rsidRPr="00456E13">
              <w:rPr>
                <w:rFonts w:eastAsia="Calibri"/>
                <w:sz w:val="20"/>
                <w:szCs w:val="20"/>
              </w:rPr>
              <w:t>3</w:t>
            </w:r>
          </w:p>
        </w:tc>
        <w:tc>
          <w:tcPr>
            <w:tcW w:w="960" w:type="dxa"/>
            <w:shd w:val="clear" w:color="auto" w:fill="auto"/>
            <w:vAlign w:val="center"/>
          </w:tcPr>
          <w:p w:rsidR="007B3382" w:rsidRPr="00456E13" w:rsidRDefault="007B3382" w:rsidP="007B3382">
            <w:pPr>
              <w:pStyle w:val="12"/>
              <w:rPr>
                <w:rFonts w:eastAsia="Calibri"/>
                <w:sz w:val="20"/>
                <w:szCs w:val="20"/>
              </w:rPr>
            </w:pPr>
            <w:r w:rsidRPr="00456E13">
              <w:rPr>
                <w:rFonts w:eastAsia="Calibri"/>
                <w:sz w:val="20"/>
                <w:szCs w:val="20"/>
              </w:rPr>
              <w:t>4</w:t>
            </w:r>
          </w:p>
        </w:tc>
        <w:tc>
          <w:tcPr>
            <w:tcW w:w="960" w:type="dxa"/>
            <w:shd w:val="clear" w:color="auto" w:fill="auto"/>
            <w:vAlign w:val="center"/>
          </w:tcPr>
          <w:p w:rsidR="007B3382" w:rsidRPr="00456E13" w:rsidRDefault="007B3382" w:rsidP="007B3382">
            <w:pPr>
              <w:pStyle w:val="12"/>
              <w:rPr>
                <w:rFonts w:eastAsia="Calibri"/>
                <w:sz w:val="20"/>
                <w:szCs w:val="20"/>
              </w:rPr>
            </w:pPr>
            <w:r w:rsidRPr="00456E13">
              <w:rPr>
                <w:rFonts w:eastAsia="Calibri"/>
                <w:sz w:val="20"/>
                <w:szCs w:val="20"/>
              </w:rPr>
              <w:t>5</w:t>
            </w:r>
          </w:p>
        </w:tc>
        <w:tc>
          <w:tcPr>
            <w:tcW w:w="960" w:type="dxa"/>
            <w:shd w:val="clear" w:color="auto" w:fill="auto"/>
            <w:vAlign w:val="center"/>
          </w:tcPr>
          <w:p w:rsidR="007B3382" w:rsidRPr="00456E13" w:rsidRDefault="007B3382" w:rsidP="007B3382">
            <w:pPr>
              <w:pStyle w:val="12"/>
              <w:rPr>
                <w:rFonts w:eastAsia="Calibri"/>
                <w:sz w:val="20"/>
                <w:szCs w:val="20"/>
              </w:rPr>
            </w:pPr>
            <w:r w:rsidRPr="00456E13">
              <w:rPr>
                <w:rFonts w:eastAsia="Calibri"/>
                <w:sz w:val="20"/>
                <w:szCs w:val="20"/>
              </w:rPr>
              <w:t>6</w:t>
            </w:r>
          </w:p>
        </w:tc>
        <w:tc>
          <w:tcPr>
            <w:tcW w:w="960" w:type="dxa"/>
            <w:shd w:val="clear" w:color="auto" w:fill="auto"/>
            <w:vAlign w:val="center"/>
          </w:tcPr>
          <w:p w:rsidR="007B3382" w:rsidRPr="00456E13" w:rsidRDefault="007B3382" w:rsidP="007B3382">
            <w:pPr>
              <w:pStyle w:val="12"/>
              <w:rPr>
                <w:rFonts w:eastAsia="Calibri"/>
                <w:sz w:val="20"/>
                <w:szCs w:val="20"/>
              </w:rPr>
            </w:pPr>
            <w:r w:rsidRPr="00456E13">
              <w:rPr>
                <w:rFonts w:eastAsia="Calibri"/>
                <w:sz w:val="20"/>
                <w:szCs w:val="20"/>
              </w:rPr>
              <w:t>7</w:t>
            </w:r>
          </w:p>
        </w:tc>
        <w:tc>
          <w:tcPr>
            <w:tcW w:w="960" w:type="dxa"/>
            <w:shd w:val="clear" w:color="auto" w:fill="auto"/>
            <w:vAlign w:val="center"/>
          </w:tcPr>
          <w:p w:rsidR="007B3382" w:rsidRPr="00456E13" w:rsidRDefault="007B3382" w:rsidP="007B3382">
            <w:pPr>
              <w:pStyle w:val="12"/>
              <w:rPr>
                <w:rFonts w:eastAsia="Calibri"/>
                <w:sz w:val="20"/>
                <w:szCs w:val="20"/>
              </w:rPr>
            </w:pPr>
            <w:r w:rsidRPr="00456E13">
              <w:rPr>
                <w:rFonts w:eastAsia="Calibri"/>
                <w:sz w:val="20"/>
                <w:szCs w:val="20"/>
              </w:rPr>
              <w:t>8</w:t>
            </w:r>
          </w:p>
        </w:tc>
        <w:tc>
          <w:tcPr>
            <w:tcW w:w="1320" w:type="dxa"/>
            <w:gridSpan w:val="2"/>
            <w:shd w:val="clear" w:color="auto" w:fill="auto"/>
            <w:vAlign w:val="center"/>
          </w:tcPr>
          <w:p w:rsidR="007B3382" w:rsidRPr="00456E13" w:rsidRDefault="007B3382" w:rsidP="007B3382">
            <w:pPr>
              <w:pStyle w:val="12"/>
              <w:rPr>
                <w:rFonts w:eastAsia="Calibri"/>
                <w:sz w:val="20"/>
                <w:szCs w:val="20"/>
              </w:rPr>
            </w:pPr>
            <w:r w:rsidRPr="00456E13">
              <w:rPr>
                <w:rFonts w:eastAsia="Calibri"/>
                <w:sz w:val="20"/>
                <w:szCs w:val="20"/>
              </w:rPr>
              <w:t>9</w:t>
            </w:r>
          </w:p>
        </w:tc>
        <w:tc>
          <w:tcPr>
            <w:tcW w:w="1320" w:type="dxa"/>
            <w:gridSpan w:val="2"/>
            <w:shd w:val="clear" w:color="auto" w:fill="auto"/>
            <w:vAlign w:val="center"/>
          </w:tcPr>
          <w:p w:rsidR="007B3382" w:rsidRPr="00456E13" w:rsidRDefault="007B3382" w:rsidP="007B3382">
            <w:pPr>
              <w:pStyle w:val="12"/>
              <w:rPr>
                <w:rFonts w:eastAsia="Calibri"/>
                <w:sz w:val="20"/>
                <w:szCs w:val="20"/>
              </w:rPr>
            </w:pPr>
            <w:r w:rsidRPr="00456E13">
              <w:rPr>
                <w:rFonts w:eastAsia="Calibri"/>
                <w:sz w:val="20"/>
                <w:szCs w:val="20"/>
              </w:rPr>
              <w:t>10</w:t>
            </w:r>
          </w:p>
        </w:tc>
        <w:tc>
          <w:tcPr>
            <w:tcW w:w="1445" w:type="dxa"/>
            <w:shd w:val="clear" w:color="auto" w:fill="auto"/>
            <w:vAlign w:val="center"/>
          </w:tcPr>
          <w:p w:rsidR="007B3382" w:rsidRPr="00456E13" w:rsidRDefault="007B3382" w:rsidP="007B3382">
            <w:pPr>
              <w:pStyle w:val="12"/>
              <w:rPr>
                <w:rFonts w:eastAsia="Calibri"/>
                <w:sz w:val="20"/>
                <w:szCs w:val="20"/>
              </w:rPr>
            </w:pPr>
            <w:r w:rsidRPr="00456E13">
              <w:rPr>
                <w:rFonts w:eastAsia="Calibri"/>
                <w:sz w:val="20"/>
                <w:szCs w:val="20"/>
              </w:rPr>
              <w:t>11</w:t>
            </w:r>
          </w:p>
        </w:tc>
        <w:tc>
          <w:tcPr>
            <w:tcW w:w="1843" w:type="dxa"/>
            <w:shd w:val="clear" w:color="auto" w:fill="auto"/>
            <w:vAlign w:val="center"/>
          </w:tcPr>
          <w:p w:rsidR="007B3382" w:rsidRPr="00456E13" w:rsidRDefault="007B3382" w:rsidP="007B3382">
            <w:pPr>
              <w:pStyle w:val="12"/>
              <w:rPr>
                <w:rFonts w:eastAsia="Calibri"/>
                <w:sz w:val="20"/>
                <w:szCs w:val="20"/>
              </w:rPr>
            </w:pPr>
            <w:r w:rsidRPr="00456E13">
              <w:rPr>
                <w:rFonts w:eastAsia="Calibri"/>
                <w:sz w:val="20"/>
                <w:szCs w:val="20"/>
              </w:rPr>
              <w:t>12</w:t>
            </w:r>
          </w:p>
        </w:tc>
      </w:tr>
      <w:tr w:rsidR="007B3382" w:rsidRPr="00263D5D" w:rsidTr="007B3382">
        <w:tc>
          <w:tcPr>
            <w:tcW w:w="14884" w:type="dxa"/>
            <w:gridSpan w:val="14"/>
            <w:shd w:val="clear" w:color="auto" w:fill="auto"/>
            <w:vAlign w:val="center"/>
          </w:tcPr>
          <w:p w:rsidR="007B3382" w:rsidRPr="007B3382" w:rsidRDefault="007B3382" w:rsidP="007B3382">
            <w:pPr>
              <w:pStyle w:val="12"/>
              <w:rPr>
                <w:rFonts w:eastAsia="Calibri"/>
                <w:b/>
              </w:rPr>
            </w:pPr>
            <w:r w:rsidRPr="007B3382">
              <w:rPr>
                <w:rFonts w:eastAsia="Calibri"/>
                <w:b/>
              </w:rPr>
              <w:t>Автодороги регионального (межмуниципального) значения</w:t>
            </w:r>
          </w:p>
        </w:tc>
      </w:tr>
      <w:tr w:rsidR="007B3382" w:rsidRPr="00263D5D" w:rsidTr="007B3382">
        <w:tc>
          <w:tcPr>
            <w:tcW w:w="567" w:type="dxa"/>
            <w:shd w:val="clear" w:color="auto" w:fill="auto"/>
            <w:vAlign w:val="center"/>
          </w:tcPr>
          <w:p w:rsidR="007B3382" w:rsidRPr="00456E13" w:rsidRDefault="007B3382" w:rsidP="007B3382">
            <w:pPr>
              <w:pStyle w:val="12"/>
              <w:rPr>
                <w:rFonts w:eastAsia="Calibri"/>
              </w:rPr>
            </w:pPr>
            <w:r w:rsidRPr="00456E13">
              <w:rPr>
                <w:rFonts w:eastAsia="Calibri"/>
              </w:rPr>
              <w:t>1.</w:t>
            </w:r>
          </w:p>
        </w:tc>
        <w:tc>
          <w:tcPr>
            <w:tcW w:w="2629" w:type="dxa"/>
            <w:shd w:val="clear" w:color="auto" w:fill="auto"/>
            <w:vAlign w:val="center"/>
          </w:tcPr>
          <w:p w:rsidR="007B3382" w:rsidRPr="002F7277" w:rsidRDefault="007B3382" w:rsidP="007B3382">
            <w:pPr>
              <w:pStyle w:val="12"/>
              <w:jc w:val="left"/>
            </w:pPr>
            <w:r w:rsidRPr="002F7277">
              <w:t xml:space="preserve">Урень – Шарья – Никольск – Котлас </w:t>
            </w:r>
          </w:p>
        </w:tc>
        <w:tc>
          <w:tcPr>
            <w:tcW w:w="960" w:type="dxa"/>
            <w:shd w:val="clear" w:color="auto" w:fill="auto"/>
            <w:vAlign w:val="center"/>
          </w:tcPr>
          <w:p w:rsidR="007B3382" w:rsidRPr="002F7277" w:rsidRDefault="007B3382" w:rsidP="007B3382">
            <w:pPr>
              <w:pStyle w:val="12"/>
            </w:pPr>
            <w:r w:rsidRPr="002F7277">
              <w:t>9,74</w:t>
            </w:r>
          </w:p>
        </w:tc>
        <w:tc>
          <w:tcPr>
            <w:tcW w:w="960" w:type="dxa"/>
            <w:shd w:val="clear" w:color="auto" w:fill="auto"/>
            <w:vAlign w:val="center"/>
          </w:tcPr>
          <w:p w:rsidR="007B3382" w:rsidRPr="002F7277" w:rsidRDefault="007B3382" w:rsidP="007B3382">
            <w:pPr>
              <w:pStyle w:val="12"/>
            </w:pPr>
            <w:r w:rsidRPr="002F7277">
              <w:t>9,74</w:t>
            </w:r>
          </w:p>
        </w:tc>
        <w:tc>
          <w:tcPr>
            <w:tcW w:w="960" w:type="dxa"/>
            <w:shd w:val="clear" w:color="auto" w:fill="auto"/>
            <w:vAlign w:val="center"/>
          </w:tcPr>
          <w:p w:rsidR="007B3382" w:rsidRPr="002F7277" w:rsidRDefault="007B3382" w:rsidP="007B3382">
            <w:pPr>
              <w:pStyle w:val="12"/>
            </w:pPr>
            <w:r w:rsidRPr="002F7277">
              <w:t>9,74</w:t>
            </w:r>
          </w:p>
        </w:tc>
        <w:tc>
          <w:tcPr>
            <w:tcW w:w="960" w:type="dxa"/>
            <w:shd w:val="clear" w:color="auto" w:fill="auto"/>
            <w:vAlign w:val="center"/>
          </w:tcPr>
          <w:p w:rsidR="007B3382" w:rsidRPr="002F7277" w:rsidRDefault="007B3382" w:rsidP="007B3382">
            <w:pPr>
              <w:pStyle w:val="12"/>
            </w:pPr>
            <w:r w:rsidRPr="002F7277">
              <w:rPr>
                <w:lang w:val="en-US"/>
              </w:rPr>
              <w:t>IV</w:t>
            </w:r>
          </w:p>
        </w:tc>
        <w:tc>
          <w:tcPr>
            <w:tcW w:w="960" w:type="dxa"/>
            <w:shd w:val="clear" w:color="auto" w:fill="auto"/>
            <w:vAlign w:val="center"/>
          </w:tcPr>
          <w:p w:rsidR="007B3382" w:rsidRPr="002F7277" w:rsidRDefault="007B3382" w:rsidP="007B3382">
            <w:pPr>
              <w:pStyle w:val="12"/>
            </w:pPr>
            <w:r w:rsidRPr="002F7277">
              <w:rPr>
                <w:lang w:val="en-US"/>
              </w:rPr>
              <w:t>IV</w:t>
            </w:r>
          </w:p>
        </w:tc>
        <w:tc>
          <w:tcPr>
            <w:tcW w:w="960" w:type="dxa"/>
            <w:shd w:val="clear" w:color="auto" w:fill="auto"/>
            <w:vAlign w:val="center"/>
          </w:tcPr>
          <w:p w:rsidR="007B3382" w:rsidRPr="002F7277" w:rsidRDefault="007B3382" w:rsidP="007B3382">
            <w:pPr>
              <w:pStyle w:val="12"/>
            </w:pPr>
            <w:r w:rsidRPr="002F7277">
              <w:rPr>
                <w:lang w:val="en-US"/>
              </w:rPr>
              <w:t>IV</w:t>
            </w:r>
          </w:p>
        </w:tc>
        <w:tc>
          <w:tcPr>
            <w:tcW w:w="1250" w:type="dxa"/>
            <w:shd w:val="clear" w:color="auto" w:fill="auto"/>
            <w:vAlign w:val="center"/>
          </w:tcPr>
          <w:p w:rsidR="007B3382" w:rsidRPr="002F7277" w:rsidRDefault="007B3382" w:rsidP="007B3382">
            <w:pPr>
              <w:pStyle w:val="12"/>
            </w:pPr>
            <w:r w:rsidRPr="002F7277">
              <w:t>асфальт</w:t>
            </w:r>
          </w:p>
        </w:tc>
        <w:tc>
          <w:tcPr>
            <w:tcW w:w="1276" w:type="dxa"/>
            <w:gridSpan w:val="2"/>
            <w:shd w:val="clear" w:color="auto" w:fill="auto"/>
            <w:vAlign w:val="center"/>
          </w:tcPr>
          <w:p w:rsidR="007B3382" w:rsidRPr="002F7277" w:rsidRDefault="007B3382" w:rsidP="007B3382">
            <w:pPr>
              <w:pStyle w:val="12"/>
            </w:pPr>
            <w:r w:rsidRPr="002F7277">
              <w:t>асфальт</w:t>
            </w:r>
          </w:p>
        </w:tc>
        <w:tc>
          <w:tcPr>
            <w:tcW w:w="1559" w:type="dxa"/>
            <w:gridSpan w:val="2"/>
            <w:shd w:val="clear" w:color="auto" w:fill="auto"/>
            <w:vAlign w:val="center"/>
          </w:tcPr>
          <w:p w:rsidR="007B3382" w:rsidRPr="002F7277" w:rsidRDefault="007B3382" w:rsidP="007B3382">
            <w:pPr>
              <w:pStyle w:val="12"/>
            </w:pPr>
            <w:r w:rsidRPr="002F7277">
              <w:t>асфальт</w:t>
            </w:r>
          </w:p>
        </w:tc>
        <w:tc>
          <w:tcPr>
            <w:tcW w:w="1843" w:type="dxa"/>
            <w:shd w:val="clear" w:color="auto" w:fill="auto"/>
            <w:vAlign w:val="center"/>
          </w:tcPr>
          <w:p w:rsidR="007B3382" w:rsidRPr="000732BE" w:rsidRDefault="007B3382" w:rsidP="007B3382">
            <w:pPr>
              <w:pStyle w:val="12"/>
              <w:jc w:val="left"/>
              <w:rPr>
                <w:rFonts w:eastAsia="Calibri"/>
                <w:sz w:val="20"/>
                <w:szCs w:val="20"/>
              </w:rPr>
            </w:pPr>
            <w:r>
              <w:rPr>
                <w:rFonts w:eastAsia="Calibri"/>
                <w:sz w:val="20"/>
                <w:szCs w:val="20"/>
              </w:rPr>
              <w:t>плановый ремонт</w:t>
            </w:r>
          </w:p>
        </w:tc>
      </w:tr>
      <w:tr w:rsidR="007B3382" w:rsidRPr="00263D5D" w:rsidTr="007B3382">
        <w:tc>
          <w:tcPr>
            <w:tcW w:w="567" w:type="dxa"/>
            <w:shd w:val="clear" w:color="auto" w:fill="auto"/>
            <w:vAlign w:val="center"/>
          </w:tcPr>
          <w:p w:rsidR="007B3382" w:rsidRPr="00456E13" w:rsidRDefault="007B3382" w:rsidP="007B3382">
            <w:pPr>
              <w:pStyle w:val="12"/>
              <w:rPr>
                <w:rFonts w:eastAsia="Calibri"/>
              </w:rPr>
            </w:pPr>
            <w:r w:rsidRPr="00456E13">
              <w:rPr>
                <w:rFonts w:eastAsia="Calibri"/>
              </w:rPr>
              <w:t>2.</w:t>
            </w:r>
          </w:p>
        </w:tc>
        <w:tc>
          <w:tcPr>
            <w:tcW w:w="2629" w:type="dxa"/>
            <w:shd w:val="clear" w:color="auto" w:fill="auto"/>
            <w:vAlign w:val="center"/>
          </w:tcPr>
          <w:p w:rsidR="007B3382" w:rsidRPr="00971B33" w:rsidRDefault="007B3382" w:rsidP="007B3382">
            <w:pPr>
              <w:pStyle w:val="12"/>
              <w:jc w:val="left"/>
            </w:pPr>
            <w:r w:rsidRPr="00971B33">
              <w:t xml:space="preserve">Подъезд </w:t>
            </w:r>
            <w:proofErr w:type="gramStart"/>
            <w:r w:rsidRPr="00971B33">
              <w:t>г</w:t>
            </w:r>
            <w:proofErr w:type="gramEnd"/>
            <w:r w:rsidRPr="00971B33">
              <w:t>. Красавино (северный)</w:t>
            </w:r>
          </w:p>
        </w:tc>
        <w:tc>
          <w:tcPr>
            <w:tcW w:w="960" w:type="dxa"/>
            <w:shd w:val="clear" w:color="auto" w:fill="auto"/>
            <w:vAlign w:val="center"/>
          </w:tcPr>
          <w:p w:rsidR="007B3382" w:rsidRPr="00971B33" w:rsidRDefault="007B3382" w:rsidP="007B3382">
            <w:pPr>
              <w:pStyle w:val="12"/>
            </w:pPr>
            <w:r w:rsidRPr="00971B33">
              <w:t>3,50</w:t>
            </w:r>
          </w:p>
        </w:tc>
        <w:tc>
          <w:tcPr>
            <w:tcW w:w="960" w:type="dxa"/>
            <w:shd w:val="clear" w:color="auto" w:fill="auto"/>
            <w:vAlign w:val="center"/>
          </w:tcPr>
          <w:p w:rsidR="007B3382" w:rsidRPr="00971B33" w:rsidRDefault="007B3382" w:rsidP="007B3382">
            <w:pPr>
              <w:pStyle w:val="12"/>
            </w:pPr>
            <w:r w:rsidRPr="00971B33">
              <w:t>3,50</w:t>
            </w:r>
          </w:p>
        </w:tc>
        <w:tc>
          <w:tcPr>
            <w:tcW w:w="960" w:type="dxa"/>
            <w:shd w:val="clear" w:color="auto" w:fill="auto"/>
            <w:vAlign w:val="center"/>
          </w:tcPr>
          <w:p w:rsidR="007B3382" w:rsidRPr="00971B33" w:rsidRDefault="007B3382" w:rsidP="007B3382">
            <w:pPr>
              <w:pStyle w:val="12"/>
            </w:pPr>
            <w:r w:rsidRPr="00971B33">
              <w:t>3,50</w:t>
            </w:r>
          </w:p>
        </w:tc>
        <w:tc>
          <w:tcPr>
            <w:tcW w:w="960" w:type="dxa"/>
            <w:shd w:val="clear" w:color="auto" w:fill="auto"/>
            <w:vAlign w:val="center"/>
          </w:tcPr>
          <w:p w:rsidR="007B3382" w:rsidRPr="00971B33" w:rsidRDefault="001D0A4F" w:rsidP="007B3382">
            <w:pPr>
              <w:pStyle w:val="12"/>
            </w:pPr>
            <w:r>
              <w:rPr>
                <w:lang w:val="en-US"/>
              </w:rPr>
              <w:t>I</w:t>
            </w:r>
            <w:r w:rsidR="007B3382" w:rsidRPr="00971B33">
              <w:rPr>
                <w:lang w:val="en-US"/>
              </w:rPr>
              <w:t>V</w:t>
            </w:r>
          </w:p>
        </w:tc>
        <w:tc>
          <w:tcPr>
            <w:tcW w:w="960" w:type="dxa"/>
            <w:shd w:val="clear" w:color="auto" w:fill="auto"/>
            <w:vAlign w:val="center"/>
          </w:tcPr>
          <w:p w:rsidR="007B3382" w:rsidRPr="00971B33" w:rsidRDefault="007B3382" w:rsidP="007B3382">
            <w:pPr>
              <w:pStyle w:val="12"/>
            </w:pPr>
            <w:r w:rsidRPr="00971B33">
              <w:rPr>
                <w:lang w:val="en-US"/>
              </w:rPr>
              <w:t>V</w:t>
            </w:r>
          </w:p>
        </w:tc>
        <w:tc>
          <w:tcPr>
            <w:tcW w:w="960" w:type="dxa"/>
            <w:shd w:val="clear" w:color="auto" w:fill="auto"/>
            <w:vAlign w:val="center"/>
          </w:tcPr>
          <w:p w:rsidR="007B3382" w:rsidRPr="00971B33" w:rsidRDefault="007B3382" w:rsidP="007B3382">
            <w:pPr>
              <w:pStyle w:val="12"/>
            </w:pPr>
            <w:r w:rsidRPr="00971B33">
              <w:rPr>
                <w:lang w:val="en-US"/>
              </w:rPr>
              <w:t>V</w:t>
            </w:r>
          </w:p>
        </w:tc>
        <w:tc>
          <w:tcPr>
            <w:tcW w:w="1250" w:type="dxa"/>
            <w:shd w:val="clear" w:color="auto" w:fill="auto"/>
            <w:vAlign w:val="center"/>
          </w:tcPr>
          <w:p w:rsidR="007B3382" w:rsidRPr="00971B33" w:rsidRDefault="007B3382" w:rsidP="007B3382">
            <w:pPr>
              <w:pStyle w:val="12"/>
            </w:pPr>
            <w:r w:rsidRPr="00971B33">
              <w:t>асфальт</w:t>
            </w:r>
          </w:p>
        </w:tc>
        <w:tc>
          <w:tcPr>
            <w:tcW w:w="1276" w:type="dxa"/>
            <w:gridSpan w:val="2"/>
            <w:shd w:val="clear" w:color="auto" w:fill="auto"/>
            <w:vAlign w:val="center"/>
          </w:tcPr>
          <w:p w:rsidR="007B3382" w:rsidRPr="00971B33" w:rsidRDefault="007B3382" w:rsidP="007B3382">
            <w:pPr>
              <w:pStyle w:val="12"/>
            </w:pPr>
            <w:r w:rsidRPr="00971B33">
              <w:t>асфальт</w:t>
            </w:r>
          </w:p>
        </w:tc>
        <w:tc>
          <w:tcPr>
            <w:tcW w:w="1559" w:type="dxa"/>
            <w:gridSpan w:val="2"/>
            <w:shd w:val="clear" w:color="auto" w:fill="auto"/>
            <w:vAlign w:val="center"/>
          </w:tcPr>
          <w:p w:rsidR="007B3382" w:rsidRPr="00971B33" w:rsidRDefault="007B3382" w:rsidP="007B3382">
            <w:pPr>
              <w:pStyle w:val="12"/>
            </w:pPr>
            <w:r w:rsidRPr="00971B33">
              <w:t>асфальт</w:t>
            </w:r>
          </w:p>
        </w:tc>
        <w:tc>
          <w:tcPr>
            <w:tcW w:w="1843" w:type="dxa"/>
            <w:shd w:val="clear" w:color="auto" w:fill="auto"/>
            <w:vAlign w:val="center"/>
          </w:tcPr>
          <w:p w:rsidR="007B3382" w:rsidRPr="000732BE" w:rsidRDefault="007B3382" w:rsidP="007B3382">
            <w:pPr>
              <w:pStyle w:val="12"/>
              <w:jc w:val="left"/>
              <w:rPr>
                <w:rFonts w:eastAsia="Calibri"/>
                <w:sz w:val="20"/>
                <w:szCs w:val="20"/>
              </w:rPr>
            </w:pPr>
            <w:r>
              <w:rPr>
                <w:rFonts w:eastAsia="Calibri"/>
                <w:sz w:val="20"/>
                <w:szCs w:val="20"/>
              </w:rPr>
              <w:t>плановый ремонт</w:t>
            </w:r>
          </w:p>
        </w:tc>
      </w:tr>
      <w:tr w:rsidR="007B3382" w:rsidRPr="00263D5D" w:rsidTr="007B3382">
        <w:tc>
          <w:tcPr>
            <w:tcW w:w="567" w:type="dxa"/>
            <w:shd w:val="clear" w:color="auto" w:fill="auto"/>
            <w:vAlign w:val="center"/>
          </w:tcPr>
          <w:p w:rsidR="007B3382" w:rsidRPr="00456E13" w:rsidRDefault="007B3382" w:rsidP="007B3382">
            <w:pPr>
              <w:pStyle w:val="12"/>
              <w:rPr>
                <w:rFonts w:eastAsia="Calibri"/>
              </w:rPr>
            </w:pPr>
            <w:r w:rsidRPr="00456E13">
              <w:rPr>
                <w:rFonts w:eastAsia="Calibri"/>
              </w:rPr>
              <w:t>3.</w:t>
            </w:r>
          </w:p>
        </w:tc>
        <w:tc>
          <w:tcPr>
            <w:tcW w:w="2629" w:type="dxa"/>
            <w:shd w:val="clear" w:color="auto" w:fill="auto"/>
            <w:vAlign w:val="center"/>
          </w:tcPr>
          <w:p w:rsidR="007B3382" w:rsidRPr="00971B33" w:rsidRDefault="007B3382" w:rsidP="007B3382">
            <w:pPr>
              <w:pStyle w:val="12"/>
              <w:jc w:val="left"/>
            </w:pPr>
            <w:r w:rsidRPr="00971B33">
              <w:t>Подъе</w:t>
            </w:r>
            <w:proofErr w:type="gramStart"/>
            <w:r w:rsidRPr="00971B33">
              <w:t>зд к ст</w:t>
            </w:r>
            <w:proofErr w:type="gramEnd"/>
            <w:r w:rsidRPr="00971B33">
              <w:t>. Красавино</w:t>
            </w:r>
          </w:p>
        </w:tc>
        <w:tc>
          <w:tcPr>
            <w:tcW w:w="960" w:type="dxa"/>
            <w:shd w:val="clear" w:color="auto" w:fill="auto"/>
            <w:vAlign w:val="center"/>
          </w:tcPr>
          <w:p w:rsidR="007B3382" w:rsidRPr="00971B33" w:rsidRDefault="007B3382" w:rsidP="007B3382">
            <w:pPr>
              <w:pStyle w:val="12"/>
            </w:pPr>
            <w:r w:rsidRPr="00971B33">
              <w:t>4,00</w:t>
            </w:r>
          </w:p>
        </w:tc>
        <w:tc>
          <w:tcPr>
            <w:tcW w:w="960" w:type="dxa"/>
            <w:shd w:val="clear" w:color="auto" w:fill="auto"/>
            <w:vAlign w:val="center"/>
          </w:tcPr>
          <w:p w:rsidR="007B3382" w:rsidRPr="00971B33" w:rsidRDefault="007B3382" w:rsidP="007B3382">
            <w:pPr>
              <w:pStyle w:val="12"/>
            </w:pPr>
            <w:r w:rsidRPr="00971B33">
              <w:t>4,00</w:t>
            </w:r>
          </w:p>
        </w:tc>
        <w:tc>
          <w:tcPr>
            <w:tcW w:w="960" w:type="dxa"/>
            <w:shd w:val="clear" w:color="auto" w:fill="auto"/>
            <w:vAlign w:val="center"/>
          </w:tcPr>
          <w:p w:rsidR="007B3382" w:rsidRPr="00971B33" w:rsidRDefault="007B3382" w:rsidP="007B3382">
            <w:pPr>
              <w:pStyle w:val="12"/>
            </w:pPr>
            <w:r w:rsidRPr="00971B33">
              <w:t>4,00</w:t>
            </w:r>
          </w:p>
        </w:tc>
        <w:tc>
          <w:tcPr>
            <w:tcW w:w="960" w:type="dxa"/>
            <w:shd w:val="clear" w:color="auto" w:fill="auto"/>
            <w:vAlign w:val="center"/>
          </w:tcPr>
          <w:p w:rsidR="007B3382" w:rsidRPr="00971B33" w:rsidRDefault="001D0A4F" w:rsidP="007B3382">
            <w:pPr>
              <w:pStyle w:val="12"/>
            </w:pPr>
            <w:r>
              <w:rPr>
                <w:lang w:val="en-US"/>
              </w:rPr>
              <w:t>I</w:t>
            </w:r>
            <w:r w:rsidR="007B3382" w:rsidRPr="00971B33">
              <w:rPr>
                <w:lang w:val="en-US"/>
              </w:rPr>
              <w:t>V</w:t>
            </w:r>
          </w:p>
        </w:tc>
        <w:tc>
          <w:tcPr>
            <w:tcW w:w="960" w:type="dxa"/>
            <w:shd w:val="clear" w:color="auto" w:fill="auto"/>
            <w:vAlign w:val="center"/>
          </w:tcPr>
          <w:p w:rsidR="007B3382" w:rsidRPr="00971B33" w:rsidRDefault="007B3382" w:rsidP="007B3382">
            <w:pPr>
              <w:pStyle w:val="12"/>
            </w:pPr>
            <w:r w:rsidRPr="00971B33">
              <w:rPr>
                <w:lang w:val="en-US"/>
              </w:rPr>
              <w:t>V</w:t>
            </w:r>
          </w:p>
        </w:tc>
        <w:tc>
          <w:tcPr>
            <w:tcW w:w="960" w:type="dxa"/>
            <w:shd w:val="clear" w:color="auto" w:fill="auto"/>
            <w:vAlign w:val="center"/>
          </w:tcPr>
          <w:p w:rsidR="007B3382" w:rsidRPr="00971B33" w:rsidRDefault="007B3382" w:rsidP="007B3382">
            <w:pPr>
              <w:pStyle w:val="12"/>
            </w:pPr>
            <w:r w:rsidRPr="00971B33">
              <w:rPr>
                <w:lang w:val="en-US"/>
              </w:rPr>
              <w:t>V</w:t>
            </w:r>
          </w:p>
        </w:tc>
        <w:tc>
          <w:tcPr>
            <w:tcW w:w="1250" w:type="dxa"/>
            <w:shd w:val="clear" w:color="auto" w:fill="auto"/>
            <w:vAlign w:val="center"/>
          </w:tcPr>
          <w:p w:rsidR="007B3382" w:rsidRPr="00971B33" w:rsidRDefault="007B3382" w:rsidP="007B3382">
            <w:pPr>
              <w:pStyle w:val="12"/>
            </w:pPr>
            <w:r w:rsidRPr="00971B33">
              <w:t>асфальт</w:t>
            </w:r>
          </w:p>
        </w:tc>
        <w:tc>
          <w:tcPr>
            <w:tcW w:w="1276" w:type="dxa"/>
            <w:gridSpan w:val="2"/>
            <w:shd w:val="clear" w:color="auto" w:fill="auto"/>
            <w:vAlign w:val="center"/>
          </w:tcPr>
          <w:p w:rsidR="007B3382" w:rsidRPr="00971B33" w:rsidRDefault="007B3382" w:rsidP="007B3382">
            <w:pPr>
              <w:pStyle w:val="12"/>
            </w:pPr>
            <w:r w:rsidRPr="00971B33">
              <w:t>асфальт</w:t>
            </w:r>
          </w:p>
        </w:tc>
        <w:tc>
          <w:tcPr>
            <w:tcW w:w="1559" w:type="dxa"/>
            <w:gridSpan w:val="2"/>
            <w:shd w:val="clear" w:color="auto" w:fill="auto"/>
            <w:vAlign w:val="center"/>
          </w:tcPr>
          <w:p w:rsidR="007B3382" w:rsidRPr="00971B33" w:rsidRDefault="007B3382" w:rsidP="007B3382">
            <w:pPr>
              <w:pStyle w:val="12"/>
            </w:pPr>
            <w:r w:rsidRPr="00971B33">
              <w:t>асфальт</w:t>
            </w:r>
          </w:p>
        </w:tc>
        <w:tc>
          <w:tcPr>
            <w:tcW w:w="1843" w:type="dxa"/>
            <w:shd w:val="clear" w:color="auto" w:fill="auto"/>
            <w:vAlign w:val="center"/>
          </w:tcPr>
          <w:p w:rsidR="007B3382" w:rsidRPr="000732BE" w:rsidRDefault="007B3382" w:rsidP="007B3382">
            <w:pPr>
              <w:pStyle w:val="12"/>
              <w:jc w:val="left"/>
              <w:rPr>
                <w:rFonts w:eastAsia="Calibri"/>
                <w:sz w:val="20"/>
                <w:szCs w:val="20"/>
              </w:rPr>
            </w:pPr>
            <w:r>
              <w:rPr>
                <w:rFonts w:eastAsia="Calibri"/>
                <w:sz w:val="20"/>
                <w:szCs w:val="20"/>
              </w:rPr>
              <w:t>плановый ремонт</w:t>
            </w:r>
          </w:p>
        </w:tc>
      </w:tr>
      <w:tr w:rsidR="007B3382" w:rsidRPr="00263D5D" w:rsidTr="007B3382">
        <w:tc>
          <w:tcPr>
            <w:tcW w:w="14884" w:type="dxa"/>
            <w:gridSpan w:val="14"/>
            <w:shd w:val="clear" w:color="auto" w:fill="auto"/>
            <w:vAlign w:val="center"/>
          </w:tcPr>
          <w:p w:rsidR="007B3382" w:rsidRPr="007B3382" w:rsidRDefault="007B3382" w:rsidP="007B3382">
            <w:pPr>
              <w:pStyle w:val="12"/>
              <w:rPr>
                <w:rFonts w:eastAsia="Calibri"/>
                <w:b/>
              </w:rPr>
            </w:pPr>
            <w:r w:rsidRPr="007B3382">
              <w:rPr>
                <w:rFonts w:eastAsia="Calibri"/>
                <w:b/>
              </w:rPr>
              <w:t>Автодороги местного (внутрирайонного) значения</w:t>
            </w:r>
          </w:p>
        </w:tc>
      </w:tr>
      <w:tr w:rsidR="007B3382" w:rsidRPr="00263D5D" w:rsidTr="007B3382">
        <w:tc>
          <w:tcPr>
            <w:tcW w:w="567" w:type="dxa"/>
            <w:shd w:val="clear" w:color="auto" w:fill="auto"/>
            <w:vAlign w:val="center"/>
          </w:tcPr>
          <w:p w:rsidR="007B3382" w:rsidRPr="00AB5435" w:rsidRDefault="007B3382" w:rsidP="007B3382">
            <w:pPr>
              <w:pStyle w:val="12"/>
            </w:pPr>
            <w:r w:rsidRPr="00AB5435">
              <w:t>1.</w:t>
            </w:r>
          </w:p>
        </w:tc>
        <w:tc>
          <w:tcPr>
            <w:tcW w:w="2629" w:type="dxa"/>
            <w:shd w:val="clear" w:color="auto" w:fill="auto"/>
            <w:vAlign w:val="center"/>
          </w:tcPr>
          <w:p w:rsidR="007B3382" w:rsidRPr="00937811" w:rsidRDefault="007B3382" w:rsidP="007B3382">
            <w:pPr>
              <w:pStyle w:val="12"/>
              <w:jc w:val="left"/>
            </w:pPr>
            <w:r w:rsidRPr="00937811">
              <w:t xml:space="preserve">Подъезд к д. Подгорье </w:t>
            </w:r>
          </w:p>
        </w:tc>
        <w:tc>
          <w:tcPr>
            <w:tcW w:w="960" w:type="dxa"/>
            <w:shd w:val="clear" w:color="auto" w:fill="auto"/>
            <w:vAlign w:val="center"/>
          </w:tcPr>
          <w:p w:rsidR="007B3382" w:rsidRPr="00937811" w:rsidRDefault="007B3382" w:rsidP="007B3382">
            <w:pPr>
              <w:pStyle w:val="12"/>
            </w:pPr>
            <w:r w:rsidRPr="00937811">
              <w:t>1,25</w:t>
            </w:r>
          </w:p>
        </w:tc>
        <w:tc>
          <w:tcPr>
            <w:tcW w:w="960" w:type="dxa"/>
            <w:shd w:val="clear" w:color="auto" w:fill="auto"/>
            <w:vAlign w:val="center"/>
          </w:tcPr>
          <w:p w:rsidR="007B3382" w:rsidRPr="00937811" w:rsidRDefault="007B3382" w:rsidP="007B3382">
            <w:pPr>
              <w:pStyle w:val="12"/>
            </w:pPr>
            <w:r w:rsidRPr="00937811">
              <w:t>1,25</w:t>
            </w:r>
          </w:p>
        </w:tc>
        <w:tc>
          <w:tcPr>
            <w:tcW w:w="960" w:type="dxa"/>
            <w:shd w:val="clear" w:color="auto" w:fill="auto"/>
            <w:vAlign w:val="center"/>
          </w:tcPr>
          <w:p w:rsidR="007B3382" w:rsidRPr="00937811" w:rsidRDefault="007B3382" w:rsidP="007B3382">
            <w:pPr>
              <w:pStyle w:val="12"/>
            </w:pPr>
            <w:r w:rsidRPr="00937811">
              <w:t>1,25</w:t>
            </w:r>
          </w:p>
        </w:tc>
        <w:tc>
          <w:tcPr>
            <w:tcW w:w="960" w:type="dxa"/>
            <w:shd w:val="clear" w:color="auto" w:fill="auto"/>
            <w:vAlign w:val="center"/>
          </w:tcPr>
          <w:p w:rsidR="007B3382" w:rsidRPr="00937811" w:rsidRDefault="007B3382" w:rsidP="007B3382">
            <w:pPr>
              <w:pStyle w:val="12"/>
            </w:pPr>
            <w:r w:rsidRPr="00937811">
              <w:rPr>
                <w:lang w:val="en-US"/>
              </w:rPr>
              <w:t>V</w:t>
            </w:r>
          </w:p>
        </w:tc>
        <w:tc>
          <w:tcPr>
            <w:tcW w:w="960" w:type="dxa"/>
            <w:shd w:val="clear" w:color="auto" w:fill="auto"/>
            <w:vAlign w:val="center"/>
          </w:tcPr>
          <w:p w:rsidR="007B3382" w:rsidRPr="00937811" w:rsidRDefault="007B3382" w:rsidP="007B3382">
            <w:pPr>
              <w:pStyle w:val="12"/>
            </w:pPr>
            <w:r w:rsidRPr="00937811">
              <w:rPr>
                <w:lang w:val="en-US"/>
              </w:rPr>
              <w:t>V</w:t>
            </w:r>
          </w:p>
        </w:tc>
        <w:tc>
          <w:tcPr>
            <w:tcW w:w="960" w:type="dxa"/>
            <w:shd w:val="clear" w:color="auto" w:fill="auto"/>
            <w:vAlign w:val="center"/>
          </w:tcPr>
          <w:p w:rsidR="007B3382" w:rsidRPr="00937811" w:rsidRDefault="007B3382" w:rsidP="007B3382">
            <w:pPr>
              <w:pStyle w:val="12"/>
            </w:pPr>
            <w:r w:rsidRPr="00937811">
              <w:rPr>
                <w:lang w:val="en-US"/>
              </w:rPr>
              <w:t>V</w:t>
            </w:r>
          </w:p>
        </w:tc>
        <w:tc>
          <w:tcPr>
            <w:tcW w:w="1250" w:type="dxa"/>
            <w:shd w:val="clear" w:color="auto" w:fill="auto"/>
            <w:vAlign w:val="center"/>
          </w:tcPr>
          <w:p w:rsidR="007B3382" w:rsidRPr="00937811" w:rsidRDefault="007B3382" w:rsidP="007B3382">
            <w:pPr>
              <w:pStyle w:val="12"/>
            </w:pPr>
            <w:r w:rsidRPr="00937811">
              <w:t>грунт</w:t>
            </w:r>
          </w:p>
        </w:tc>
        <w:tc>
          <w:tcPr>
            <w:tcW w:w="1276" w:type="dxa"/>
            <w:gridSpan w:val="2"/>
            <w:shd w:val="clear" w:color="auto" w:fill="auto"/>
            <w:vAlign w:val="center"/>
          </w:tcPr>
          <w:p w:rsidR="007B3382" w:rsidRPr="00971B33" w:rsidRDefault="007B3382" w:rsidP="007B3382">
            <w:pPr>
              <w:pStyle w:val="12"/>
            </w:pPr>
            <w:r w:rsidRPr="00971B33">
              <w:t>асфальт</w:t>
            </w:r>
          </w:p>
        </w:tc>
        <w:tc>
          <w:tcPr>
            <w:tcW w:w="1559" w:type="dxa"/>
            <w:gridSpan w:val="2"/>
            <w:shd w:val="clear" w:color="auto" w:fill="auto"/>
            <w:vAlign w:val="center"/>
          </w:tcPr>
          <w:p w:rsidR="007B3382" w:rsidRPr="00971B33" w:rsidRDefault="007B3382" w:rsidP="007B3382">
            <w:pPr>
              <w:pStyle w:val="12"/>
            </w:pPr>
            <w:r w:rsidRPr="00971B33">
              <w:t>асфальт</w:t>
            </w:r>
          </w:p>
        </w:tc>
        <w:tc>
          <w:tcPr>
            <w:tcW w:w="1843" w:type="dxa"/>
            <w:shd w:val="clear" w:color="auto" w:fill="auto"/>
            <w:vAlign w:val="center"/>
          </w:tcPr>
          <w:p w:rsidR="007B3382" w:rsidRPr="000732BE" w:rsidRDefault="007B3382" w:rsidP="007B3382">
            <w:pPr>
              <w:pStyle w:val="12"/>
              <w:jc w:val="left"/>
              <w:rPr>
                <w:rFonts w:eastAsia="Calibri"/>
                <w:sz w:val="20"/>
                <w:szCs w:val="20"/>
              </w:rPr>
            </w:pPr>
            <w:r>
              <w:rPr>
                <w:rFonts w:eastAsia="Calibri"/>
                <w:sz w:val="20"/>
                <w:szCs w:val="20"/>
              </w:rPr>
              <w:t>капитальный ремонт на 1 очередь</w:t>
            </w:r>
          </w:p>
        </w:tc>
      </w:tr>
      <w:tr w:rsidR="007B3382" w:rsidRPr="00263D5D" w:rsidTr="007B3382">
        <w:tc>
          <w:tcPr>
            <w:tcW w:w="567" w:type="dxa"/>
            <w:shd w:val="clear" w:color="auto" w:fill="auto"/>
            <w:vAlign w:val="center"/>
          </w:tcPr>
          <w:p w:rsidR="007B3382" w:rsidRPr="00AB5435" w:rsidRDefault="007B3382" w:rsidP="007B3382">
            <w:pPr>
              <w:pStyle w:val="12"/>
            </w:pPr>
            <w:r w:rsidRPr="00AB5435">
              <w:t>2.</w:t>
            </w:r>
          </w:p>
        </w:tc>
        <w:tc>
          <w:tcPr>
            <w:tcW w:w="2629" w:type="dxa"/>
            <w:shd w:val="clear" w:color="auto" w:fill="auto"/>
            <w:vAlign w:val="center"/>
          </w:tcPr>
          <w:p w:rsidR="007B3382" w:rsidRPr="00937811" w:rsidRDefault="007B3382" w:rsidP="007B3382">
            <w:pPr>
              <w:pStyle w:val="12"/>
              <w:jc w:val="left"/>
            </w:pPr>
            <w:r w:rsidRPr="00937811">
              <w:t>Подъезд к д. Коробовское</w:t>
            </w:r>
          </w:p>
        </w:tc>
        <w:tc>
          <w:tcPr>
            <w:tcW w:w="960" w:type="dxa"/>
            <w:shd w:val="clear" w:color="auto" w:fill="auto"/>
            <w:vAlign w:val="center"/>
          </w:tcPr>
          <w:p w:rsidR="007B3382" w:rsidRPr="00937811" w:rsidRDefault="007B3382" w:rsidP="007B3382">
            <w:pPr>
              <w:pStyle w:val="12"/>
            </w:pPr>
            <w:r w:rsidRPr="00937811">
              <w:t>0,95</w:t>
            </w:r>
          </w:p>
        </w:tc>
        <w:tc>
          <w:tcPr>
            <w:tcW w:w="960" w:type="dxa"/>
            <w:shd w:val="clear" w:color="auto" w:fill="auto"/>
            <w:vAlign w:val="center"/>
          </w:tcPr>
          <w:p w:rsidR="007B3382" w:rsidRPr="00937811" w:rsidRDefault="007B3382" w:rsidP="007B3382">
            <w:pPr>
              <w:pStyle w:val="12"/>
            </w:pPr>
            <w:r w:rsidRPr="00937811">
              <w:t>0,95</w:t>
            </w:r>
          </w:p>
        </w:tc>
        <w:tc>
          <w:tcPr>
            <w:tcW w:w="960" w:type="dxa"/>
            <w:shd w:val="clear" w:color="auto" w:fill="auto"/>
            <w:vAlign w:val="center"/>
          </w:tcPr>
          <w:p w:rsidR="007B3382" w:rsidRPr="00937811" w:rsidRDefault="007B3382" w:rsidP="007B3382">
            <w:pPr>
              <w:pStyle w:val="12"/>
            </w:pPr>
            <w:r w:rsidRPr="00937811">
              <w:t>0,95</w:t>
            </w:r>
          </w:p>
        </w:tc>
        <w:tc>
          <w:tcPr>
            <w:tcW w:w="960" w:type="dxa"/>
            <w:shd w:val="clear" w:color="auto" w:fill="auto"/>
            <w:vAlign w:val="center"/>
          </w:tcPr>
          <w:p w:rsidR="007B3382" w:rsidRPr="00937811" w:rsidRDefault="007B3382" w:rsidP="007B3382">
            <w:pPr>
              <w:pStyle w:val="12"/>
            </w:pPr>
            <w:r w:rsidRPr="00937811">
              <w:rPr>
                <w:lang w:val="en-US"/>
              </w:rPr>
              <w:t>V</w:t>
            </w:r>
          </w:p>
        </w:tc>
        <w:tc>
          <w:tcPr>
            <w:tcW w:w="960" w:type="dxa"/>
            <w:shd w:val="clear" w:color="auto" w:fill="auto"/>
            <w:vAlign w:val="center"/>
          </w:tcPr>
          <w:p w:rsidR="007B3382" w:rsidRPr="00937811" w:rsidRDefault="007B3382" w:rsidP="007B3382">
            <w:pPr>
              <w:pStyle w:val="12"/>
            </w:pPr>
            <w:r w:rsidRPr="00937811">
              <w:rPr>
                <w:lang w:val="en-US"/>
              </w:rPr>
              <w:t>V</w:t>
            </w:r>
          </w:p>
        </w:tc>
        <w:tc>
          <w:tcPr>
            <w:tcW w:w="960" w:type="dxa"/>
            <w:shd w:val="clear" w:color="auto" w:fill="auto"/>
            <w:vAlign w:val="center"/>
          </w:tcPr>
          <w:p w:rsidR="007B3382" w:rsidRPr="00937811" w:rsidRDefault="007B3382" w:rsidP="007B3382">
            <w:pPr>
              <w:pStyle w:val="12"/>
            </w:pPr>
            <w:r w:rsidRPr="00937811">
              <w:rPr>
                <w:lang w:val="en-US"/>
              </w:rPr>
              <w:t>V</w:t>
            </w:r>
          </w:p>
        </w:tc>
        <w:tc>
          <w:tcPr>
            <w:tcW w:w="1250" w:type="dxa"/>
            <w:shd w:val="clear" w:color="auto" w:fill="auto"/>
            <w:vAlign w:val="center"/>
          </w:tcPr>
          <w:p w:rsidR="007B3382" w:rsidRPr="00937811" w:rsidRDefault="007B3382" w:rsidP="007B3382">
            <w:pPr>
              <w:pStyle w:val="12"/>
            </w:pPr>
            <w:r w:rsidRPr="00937811">
              <w:t>грунт</w:t>
            </w:r>
          </w:p>
        </w:tc>
        <w:tc>
          <w:tcPr>
            <w:tcW w:w="1276" w:type="dxa"/>
            <w:gridSpan w:val="2"/>
            <w:shd w:val="clear" w:color="auto" w:fill="auto"/>
            <w:vAlign w:val="center"/>
          </w:tcPr>
          <w:p w:rsidR="007B3382" w:rsidRPr="00971B33" w:rsidRDefault="007B3382" w:rsidP="007B3382">
            <w:pPr>
              <w:pStyle w:val="12"/>
            </w:pPr>
            <w:r w:rsidRPr="00971B33">
              <w:t>асфальт</w:t>
            </w:r>
          </w:p>
        </w:tc>
        <w:tc>
          <w:tcPr>
            <w:tcW w:w="1559" w:type="dxa"/>
            <w:gridSpan w:val="2"/>
            <w:shd w:val="clear" w:color="auto" w:fill="auto"/>
            <w:vAlign w:val="center"/>
          </w:tcPr>
          <w:p w:rsidR="007B3382" w:rsidRPr="00971B33" w:rsidRDefault="007B3382" w:rsidP="007B3382">
            <w:pPr>
              <w:pStyle w:val="12"/>
            </w:pPr>
            <w:r w:rsidRPr="00971B33">
              <w:t>асфальт</w:t>
            </w:r>
          </w:p>
        </w:tc>
        <w:tc>
          <w:tcPr>
            <w:tcW w:w="1843" w:type="dxa"/>
            <w:shd w:val="clear" w:color="auto" w:fill="auto"/>
            <w:vAlign w:val="center"/>
          </w:tcPr>
          <w:p w:rsidR="007B3382" w:rsidRPr="000732BE" w:rsidRDefault="007B3382" w:rsidP="007B3382">
            <w:pPr>
              <w:pStyle w:val="12"/>
              <w:jc w:val="left"/>
              <w:rPr>
                <w:rFonts w:eastAsia="Calibri"/>
                <w:sz w:val="20"/>
                <w:szCs w:val="20"/>
              </w:rPr>
            </w:pPr>
            <w:r>
              <w:rPr>
                <w:rFonts w:eastAsia="Calibri"/>
                <w:sz w:val="20"/>
                <w:szCs w:val="20"/>
              </w:rPr>
              <w:t>капитальный ремонт на 1 очередь</w:t>
            </w:r>
          </w:p>
        </w:tc>
      </w:tr>
      <w:tr w:rsidR="007B3382" w:rsidRPr="00263D5D" w:rsidTr="007B3382">
        <w:tc>
          <w:tcPr>
            <w:tcW w:w="567" w:type="dxa"/>
            <w:shd w:val="clear" w:color="auto" w:fill="auto"/>
            <w:vAlign w:val="center"/>
          </w:tcPr>
          <w:p w:rsidR="007B3382" w:rsidRPr="00AB5435" w:rsidRDefault="007B3382" w:rsidP="007B3382">
            <w:pPr>
              <w:pStyle w:val="12"/>
            </w:pPr>
            <w:r w:rsidRPr="00AB5435">
              <w:t>3.</w:t>
            </w:r>
          </w:p>
        </w:tc>
        <w:tc>
          <w:tcPr>
            <w:tcW w:w="2629" w:type="dxa"/>
            <w:shd w:val="clear" w:color="auto" w:fill="auto"/>
            <w:vAlign w:val="center"/>
          </w:tcPr>
          <w:p w:rsidR="007B3382" w:rsidRPr="00937811" w:rsidRDefault="007B3382" w:rsidP="007B3382">
            <w:pPr>
              <w:pStyle w:val="12"/>
              <w:jc w:val="left"/>
            </w:pPr>
            <w:r w:rsidRPr="00937811">
              <w:t>Подъезд к д. Королево</w:t>
            </w:r>
          </w:p>
        </w:tc>
        <w:tc>
          <w:tcPr>
            <w:tcW w:w="960" w:type="dxa"/>
            <w:shd w:val="clear" w:color="auto" w:fill="auto"/>
            <w:vAlign w:val="center"/>
          </w:tcPr>
          <w:p w:rsidR="007B3382" w:rsidRPr="00937811" w:rsidRDefault="007B3382" w:rsidP="007B3382">
            <w:pPr>
              <w:pStyle w:val="12"/>
            </w:pPr>
            <w:r w:rsidRPr="00937811">
              <w:t>1,70</w:t>
            </w:r>
          </w:p>
        </w:tc>
        <w:tc>
          <w:tcPr>
            <w:tcW w:w="960" w:type="dxa"/>
            <w:shd w:val="clear" w:color="auto" w:fill="auto"/>
            <w:vAlign w:val="center"/>
          </w:tcPr>
          <w:p w:rsidR="007B3382" w:rsidRPr="00937811" w:rsidRDefault="007B3382" w:rsidP="007B3382">
            <w:pPr>
              <w:pStyle w:val="12"/>
            </w:pPr>
            <w:r w:rsidRPr="00937811">
              <w:t>1,70</w:t>
            </w:r>
          </w:p>
        </w:tc>
        <w:tc>
          <w:tcPr>
            <w:tcW w:w="960" w:type="dxa"/>
            <w:shd w:val="clear" w:color="auto" w:fill="auto"/>
            <w:vAlign w:val="center"/>
          </w:tcPr>
          <w:p w:rsidR="007B3382" w:rsidRPr="00937811" w:rsidRDefault="007B3382" w:rsidP="007B3382">
            <w:pPr>
              <w:pStyle w:val="12"/>
            </w:pPr>
            <w:r w:rsidRPr="00937811">
              <w:t>1,70</w:t>
            </w:r>
          </w:p>
        </w:tc>
        <w:tc>
          <w:tcPr>
            <w:tcW w:w="960" w:type="dxa"/>
            <w:shd w:val="clear" w:color="auto" w:fill="auto"/>
            <w:vAlign w:val="center"/>
          </w:tcPr>
          <w:p w:rsidR="007B3382" w:rsidRPr="00937811" w:rsidRDefault="007B3382" w:rsidP="007B3382">
            <w:pPr>
              <w:pStyle w:val="12"/>
            </w:pPr>
            <w:r w:rsidRPr="00937811">
              <w:rPr>
                <w:lang w:val="en-US"/>
              </w:rPr>
              <w:t>V</w:t>
            </w:r>
          </w:p>
        </w:tc>
        <w:tc>
          <w:tcPr>
            <w:tcW w:w="960" w:type="dxa"/>
            <w:shd w:val="clear" w:color="auto" w:fill="auto"/>
            <w:vAlign w:val="center"/>
          </w:tcPr>
          <w:p w:rsidR="007B3382" w:rsidRPr="00937811" w:rsidRDefault="007B3382" w:rsidP="007B3382">
            <w:pPr>
              <w:pStyle w:val="12"/>
            </w:pPr>
            <w:r w:rsidRPr="00937811">
              <w:rPr>
                <w:lang w:val="en-US"/>
              </w:rPr>
              <w:t>V</w:t>
            </w:r>
          </w:p>
        </w:tc>
        <w:tc>
          <w:tcPr>
            <w:tcW w:w="960" w:type="dxa"/>
            <w:shd w:val="clear" w:color="auto" w:fill="auto"/>
            <w:vAlign w:val="center"/>
          </w:tcPr>
          <w:p w:rsidR="007B3382" w:rsidRPr="00937811" w:rsidRDefault="007B3382" w:rsidP="007B3382">
            <w:pPr>
              <w:pStyle w:val="12"/>
            </w:pPr>
            <w:r w:rsidRPr="00937811">
              <w:rPr>
                <w:lang w:val="en-US"/>
              </w:rPr>
              <w:t>V</w:t>
            </w:r>
          </w:p>
        </w:tc>
        <w:tc>
          <w:tcPr>
            <w:tcW w:w="1250" w:type="dxa"/>
            <w:shd w:val="clear" w:color="auto" w:fill="auto"/>
            <w:vAlign w:val="center"/>
          </w:tcPr>
          <w:p w:rsidR="007B3382" w:rsidRPr="00937811" w:rsidRDefault="007B3382" w:rsidP="007B3382">
            <w:pPr>
              <w:pStyle w:val="12"/>
            </w:pPr>
            <w:r w:rsidRPr="00937811">
              <w:t>грунт</w:t>
            </w:r>
          </w:p>
        </w:tc>
        <w:tc>
          <w:tcPr>
            <w:tcW w:w="1276" w:type="dxa"/>
            <w:gridSpan w:val="2"/>
            <w:shd w:val="clear" w:color="auto" w:fill="auto"/>
            <w:vAlign w:val="center"/>
          </w:tcPr>
          <w:p w:rsidR="007B3382" w:rsidRPr="00971B33" w:rsidRDefault="007B3382" w:rsidP="007B3382">
            <w:pPr>
              <w:pStyle w:val="12"/>
            </w:pPr>
            <w:r w:rsidRPr="00971B33">
              <w:t>асфальт</w:t>
            </w:r>
          </w:p>
        </w:tc>
        <w:tc>
          <w:tcPr>
            <w:tcW w:w="1559" w:type="dxa"/>
            <w:gridSpan w:val="2"/>
            <w:shd w:val="clear" w:color="auto" w:fill="auto"/>
            <w:vAlign w:val="center"/>
          </w:tcPr>
          <w:p w:rsidR="007B3382" w:rsidRPr="00971B33" w:rsidRDefault="007B3382" w:rsidP="007B3382">
            <w:pPr>
              <w:pStyle w:val="12"/>
            </w:pPr>
            <w:r w:rsidRPr="00971B33">
              <w:t>асфальт</w:t>
            </w:r>
          </w:p>
        </w:tc>
        <w:tc>
          <w:tcPr>
            <w:tcW w:w="1843" w:type="dxa"/>
            <w:shd w:val="clear" w:color="auto" w:fill="auto"/>
            <w:vAlign w:val="center"/>
          </w:tcPr>
          <w:p w:rsidR="007B3382" w:rsidRPr="000732BE" w:rsidRDefault="007B3382" w:rsidP="007B3382">
            <w:pPr>
              <w:pStyle w:val="12"/>
              <w:jc w:val="left"/>
              <w:rPr>
                <w:rFonts w:eastAsia="Calibri"/>
                <w:sz w:val="20"/>
                <w:szCs w:val="20"/>
              </w:rPr>
            </w:pPr>
            <w:r>
              <w:rPr>
                <w:rFonts w:eastAsia="Calibri"/>
                <w:sz w:val="20"/>
                <w:szCs w:val="20"/>
              </w:rPr>
              <w:t>капитальный ремонт на 1 очередь</w:t>
            </w:r>
          </w:p>
        </w:tc>
      </w:tr>
      <w:tr w:rsidR="007B3382" w:rsidRPr="00263D5D" w:rsidTr="007B3382">
        <w:tc>
          <w:tcPr>
            <w:tcW w:w="567" w:type="dxa"/>
            <w:shd w:val="clear" w:color="auto" w:fill="auto"/>
            <w:vAlign w:val="center"/>
          </w:tcPr>
          <w:p w:rsidR="007B3382" w:rsidRPr="00AB5435" w:rsidRDefault="007B3382" w:rsidP="007B3382">
            <w:pPr>
              <w:pStyle w:val="12"/>
            </w:pPr>
            <w:r w:rsidRPr="00AB5435">
              <w:t>4.</w:t>
            </w:r>
          </w:p>
        </w:tc>
        <w:tc>
          <w:tcPr>
            <w:tcW w:w="2629" w:type="dxa"/>
            <w:shd w:val="clear" w:color="auto" w:fill="auto"/>
            <w:vAlign w:val="center"/>
          </w:tcPr>
          <w:p w:rsidR="007B3382" w:rsidRPr="002131D0" w:rsidRDefault="007B3382" w:rsidP="007B3382">
            <w:pPr>
              <w:pStyle w:val="12"/>
              <w:jc w:val="left"/>
            </w:pPr>
            <w:r w:rsidRPr="002131D0">
              <w:t>Дорога на кладбище</w:t>
            </w:r>
          </w:p>
        </w:tc>
        <w:tc>
          <w:tcPr>
            <w:tcW w:w="960" w:type="dxa"/>
            <w:shd w:val="clear" w:color="auto" w:fill="auto"/>
            <w:vAlign w:val="center"/>
          </w:tcPr>
          <w:p w:rsidR="007B3382" w:rsidRPr="002131D0" w:rsidRDefault="007B3382" w:rsidP="007B3382">
            <w:pPr>
              <w:pStyle w:val="12"/>
            </w:pPr>
            <w:r w:rsidRPr="002131D0">
              <w:t>0,95</w:t>
            </w:r>
          </w:p>
        </w:tc>
        <w:tc>
          <w:tcPr>
            <w:tcW w:w="960" w:type="dxa"/>
            <w:shd w:val="clear" w:color="auto" w:fill="auto"/>
            <w:vAlign w:val="center"/>
          </w:tcPr>
          <w:p w:rsidR="007B3382" w:rsidRPr="002131D0" w:rsidRDefault="007B3382" w:rsidP="007B3382">
            <w:pPr>
              <w:pStyle w:val="12"/>
            </w:pPr>
            <w:r w:rsidRPr="002131D0">
              <w:t>0,95</w:t>
            </w:r>
          </w:p>
        </w:tc>
        <w:tc>
          <w:tcPr>
            <w:tcW w:w="960" w:type="dxa"/>
            <w:shd w:val="clear" w:color="auto" w:fill="auto"/>
            <w:vAlign w:val="center"/>
          </w:tcPr>
          <w:p w:rsidR="007B3382" w:rsidRPr="002131D0" w:rsidRDefault="007B3382" w:rsidP="007B3382">
            <w:pPr>
              <w:pStyle w:val="12"/>
            </w:pPr>
            <w:r w:rsidRPr="002131D0">
              <w:t>0,95</w:t>
            </w:r>
          </w:p>
        </w:tc>
        <w:tc>
          <w:tcPr>
            <w:tcW w:w="960" w:type="dxa"/>
            <w:shd w:val="clear" w:color="auto" w:fill="auto"/>
            <w:vAlign w:val="center"/>
          </w:tcPr>
          <w:p w:rsidR="007B3382" w:rsidRPr="002131D0" w:rsidRDefault="007B3382" w:rsidP="007B3382">
            <w:pPr>
              <w:pStyle w:val="12"/>
            </w:pPr>
            <w:r w:rsidRPr="002131D0">
              <w:rPr>
                <w:lang w:val="en-US"/>
              </w:rPr>
              <w:t>V</w:t>
            </w:r>
          </w:p>
        </w:tc>
        <w:tc>
          <w:tcPr>
            <w:tcW w:w="960" w:type="dxa"/>
            <w:shd w:val="clear" w:color="auto" w:fill="auto"/>
            <w:vAlign w:val="center"/>
          </w:tcPr>
          <w:p w:rsidR="007B3382" w:rsidRPr="002131D0" w:rsidRDefault="007B3382" w:rsidP="007B3382">
            <w:pPr>
              <w:pStyle w:val="12"/>
            </w:pPr>
            <w:r w:rsidRPr="002131D0">
              <w:rPr>
                <w:lang w:val="en-US"/>
              </w:rPr>
              <w:t>V</w:t>
            </w:r>
          </w:p>
        </w:tc>
        <w:tc>
          <w:tcPr>
            <w:tcW w:w="960" w:type="dxa"/>
            <w:shd w:val="clear" w:color="auto" w:fill="auto"/>
            <w:vAlign w:val="center"/>
          </w:tcPr>
          <w:p w:rsidR="007B3382" w:rsidRPr="002131D0" w:rsidRDefault="007B3382" w:rsidP="007B3382">
            <w:pPr>
              <w:pStyle w:val="12"/>
            </w:pPr>
            <w:r w:rsidRPr="002131D0">
              <w:rPr>
                <w:lang w:val="en-US"/>
              </w:rPr>
              <w:t>V</w:t>
            </w:r>
          </w:p>
        </w:tc>
        <w:tc>
          <w:tcPr>
            <w:tcW w:w="1250" w:type="dxa"/>
            <w:shd w:val="clear" w:color="auto" w:fill="auto"/>
            <w:vAlign w:val="center"/>
          </w:tcPr>
          <w:p w:rsidR="007B3382" w:rsidRPr="002131D0" w:rsidRDefault="007B3382" w:rsidP="007B3382">
            <w:pPr>
              <w:pStyle w:val="12"/>
            </w:pPr>
            <w:r w:rsidRPr="002131D0">
              <w:t>грунт</w:t>
            </w:r>
          </w:p>
        </w:tc>
        <w:tc>
          <w:tcPr>
            <w:tcW w:w="1276" w:type="dxa"/>
            <w:gridSpan w:val="2"/>
            <w:shd w:val="clear" w:color="auto" w:fill="auto"/>
            <w:vAlign w:val="center"/>
          </w:tcPr>
          <w:p w:rsidR="007B3382" w:rsidRPr="00141D2D" w:rsidRDefault="007B3382" w:rsidP="007B3382">
            <w:pPr>
              <w:pStyle w:val="12"/>
              <w:rPr>
                <w:rFonts w:eastAsia="Calibri"/>
              </w:rPr>
            </w:pPr>
            <w:r w:rsidRPr="002131D0">
              <w:t>грунт</w:t>
            </w:r>
          </w:p>
        </w:tc>
        <w:tc>
          <w:tcPr>
            <w:tcW w:w="1559" w:type="dxa"/>
            <w:gridSpan w:val="2"/>
            <w:shd w:val="clear" w:color="auto" w:fill="auto"/>
            <w:vAlign w:val="center"/>
          </w:tcPr>
          <w:p w:rsidR="007B3382" w:rsidRPr="00141D2D" w:rsidRDefault="007B3382" w:rsidP="007B3382">
            <w:pPr>
              <w:pStyle w:val="12"/>
              <w:rPr>
                <w:rFonts w:eastAsia="Calibri"/>
              </w:rPr>
            </w:pPr>
            <w:r w:rsidRPr="002131D0">
              <w:t>грунт</w:t>
            </w:r>
          </w:p>
        </w:tc>
        <w:tc>
          <w:tcPr>
            <w:tcW w:w="1843" w:type="dxa"/>
            <w:shd w:val="clear" w:color="auto" w:fill="auto"/>
            <w:vAlign w:val="center"/>
          </w:tcPr>
          <w:p w:rsidR="007B3382" w:rsidRPr="00405D93" w:rsidRDefault="007B3382" w:rsidP="007B3382">
            <w:pPr>
              <w:pStyle w:val="12"/>
              <w:jc w:val="left"/>
              <w:rPr>
                <w:rFonts w:eastAsia="Calibri"/>
                <w:sz w:val="20"/>
                <w:szCs w:val="20"/>
              </w:rPr>
            </w:pPr>
            <w:r w:rsidRPr="00405D93">
              <w:rPr>
                <w:rFonts w:eastAsia="Calibri"/>
                <w:sz w:val="20"/>
                <w:szCs w:val="20"/>
              </w:rPr>
              <w:t>текущий ремонт</w:t>
            </w:r>
          </w:p>
        </w:tc>
      </w:tr>
      <w:tr w:rsidR="007B3382" w:rsidRPr="00263D5D" w:rsidTr="007B3382">
        <w:tc>
          <w:tcPr>
            <w:tcW w:w="567" w:type="dxa"/>
            <w:shd w:val="clear" w:color="auto" w:fill="auto"/>
            <w:vAlign w:val="center"/>
          </w:tcPr>
          <w:p w:rsidR="007B3382" w:rsidRPr="00AB5435" w:rsidRDefault="007B3382" w:rsidP="007B3382">
            <w:pPr>
              <w:pStyle w:val="12"/>
            </w:pPr>
            <w:r w:rsidRPr="00AB5435">
              <w:t>5.</w:t>
            </w:r>
          </w:p>
        </w:tc>
        <w:tc>
          <w:tcPr>
            <w:tcW w:w="2629" w:type="dxa"/>
            <w:shd w:val="clear" w:color="auto" w:fill="auto"/>
            <w:vAlign w:val="center"/>
          </w:tcPr>
          <w:p w:rsidR="007B3382" w:rsidRPr="00AB5435" w:rsidRDefault="007B3382" w:rsidP="007B3382">
            <w:pPr>
              <w:pStyle w:val="12"/>
              <w:jc w:val="left"/>
            </w:pPr>
            <w:r>
              <w:t>Подъезд к пром</w:t>
            </w:r>
            <w:proofErr w:type="gramStart"/>
            <w:r>
              <w:t>.з</w:t>
            </w:r>
            <w:proofErr w:type="gramEnd"/>
            <w:r>
              <w:t>оне</w:t>
            </w:r>
          </w:p>
        </w:tc>
        <w:tc>
          <w:tcPr>
            <w:tcW w:w="960" w:type="dxa"/>
            <w:shd w:val="clear" w:color="auto" w:fill="auto"/>
            <w:vAlign w:val="center"/>
          </w:tcPr>
          <w:p w:rsidR="007B3382" w:rsidRPr="00AB5435" w:rsidRDefault="007B3382" w:rsidP="007B3382">
            <w:pPr>
              <w:pStyle w:val="12"/>
            </w:pPr>
            <w:r>
              <w:t>-</w:t>
            </w:r>
          </w:p>
        </w:tc>
        <w:tc>
          <w:tcPr>
            <w:tcW w:w="960" w:type="dxa"/>
            <w:shd w:val="clear" w:color="auto" w:fill="auto"/>
            <w:vAlign w:val="center"/>
          </w:tcPr>
          <w:p w:rsidR="007B3382" w:rsidRPr="00AB5435" w:rsidRDefault="007B3382" w:rsidP="007B3382">
            <w:pPr>
              <w:pStyle w:val="12"/>
            </w:pPr>
            <w:r>
              <w:t>-</w:t>
            </w:r>
          </w:p>
        </w:tc>
        <w:tc>
          <w:tcPr>
            <w:tcW w:w="960" w:type="dxa"/>
            <w:shd w:val="clear" w:color="auto" w:fill="auto"/>
            <w:vAlign w:val="center"/>
          </w:tcPr>
          <w:p w:rsidR="007B3382" w:rsidRPr="00AB5435" w:rsidRDefault="007B3382" w:rsidP="007B3382">
            <w:pPr>
              <w:pStyle w:val="12"/>
            </w:pPr>
            <w:r>
              <w:t>3,4</w:t>
            </w:r>
          </w:p>
        </w:tc>
        <w:tc>
          <w:tcPr>
            <w:tcW w:w="960" w:type="dxa"/>
            <w:shd w:val="clear" w:color="auto" w:fill="auto"/>
            <w:vAlign w:val="center"/>
          </w:tcPr>
          <w:p w:rsidR="007B3382" w:rsidRPr="00AB5435" w:rsidRDefault="007B3382" w:rsidP="007B3382">
            <w:pPr>
              <w:pStyle w:val="12"/>
            </w:pPr>
            <w:r>
              <w:t>-</w:t>
            </w:r>
          </w:p>
        </w:tc>
        <w:tc>
          <w:tcPr>
            <w:tcW w:w="960" w:type="dxa"/>
            <w:shd w:val="clear" w:color="auto" w:fill="auto"/>
            <w:vAlign w:val="center"/>
          </w:tcPr>
          <w:p w:rsidR="007B3382" w:rsidRPr="00AB5435" w:rsidRDefault="007B3382" w:rsidP="007B3382">
            <w:pPr>
              <w:pStyle w:val="12"/>
            </w:pPr>
            <w:r>
              <w:t>-</w:t>
            </w:r>
          </w:p>
        </w:tc>
        <w:tc>
          <w:tcPr>
            <w:tcW w:w="960" w:type="dxa"/>
            <w:shd w:val="clear" w:color="auto" w:fill="auto"/>
            <w:vAlign w:val="center"/>
          </w:tcPr>
          <w:p w:rsidR="007B3382" w:rsidRPr="00AB5435" w:rsidRDefault="007B3382" w:rsidP="007B3382">
            <w:pPr>
              <w:pStyle w:val="12"/>
            </w:pPr>
            <w:r w:rsidRPr="002131D0">
              <w:rPr>
                <w:lang w:val="en-US"/>
              </w:rPr>
              <w:t>V</w:t>
            </w:r>
          </w:p>
        </w:tc>
        <w:tc>
          <w:tcPr>
            <w:tcW w:w="1250" w:type="dxa"/>
            <w:shd w:val="clear" w:color="auto" w:fill="auto"/>
            <w:vAlign w:val="center"/>
          </w:tcPr>
          <w:p w:rsidR="007B3382" w:rsidRPr="00AB5435" w:rsidRDefault="007B3382" w:rsidP="007B3382">
            <w:pPr>
              <w:pStyle w:val="12"/>
            </w:pPr>
            <w:r>
              <w:t>-</w:t>
            </w:r>
          </w:p>
        </w:tc>
        <w:tc>
          <w:tcPr>
            <w:tcW w:w="1276" w:type="dxa"/>
            <w:gridSpan w:val="2"/>
            <w:shd w:val="clear" w:color="auto" w:fill="auto"/>
            <w:vAlign w:val="center"/>
          </w:tcPr>
          <w:p w:rsidR="007B3382" w:rsidRPr="00141D2D" w:rsidRDefault="007B3382" w:rsidP="007B3382">
            <w:pPr>
              <w:pStyle w:val="12"/>
              <w:rPr>
                <w:rFonts w:eastAsia="Calibri"/>
              </w:rPr>
            </w:pPr>
            <w:r>
              <w:rPr>
                <w:rFonts w:eastAsia="Calibri"/>
              </w:rPr>
              <w:t>-</w:t>
            </w:r>
          </w:p>
        </w:tc>
        <w:tc>
          <w:tcPr>
            <w:tcW w:w="1559" w:type="dxa"/>
            <w:gridSpan w:val="2"/>
            <w:shd w:val="clear" w:color="auto" w:fill="auto"/>
            <w:vAlign w:val="center"/>
          </w:tcPr>
          <w:p w:rsidR="007B3382" w:rsidRPr="00141D2D" w:rsidRDefault="007B3382" w:rsidP="007B3382">
            <w:pPr>
              <w:pStyle w:val="12"/>
              <w:rPr>
                <w:rFonts w:eastAsia="Calibri"/>
              </w:rPr>
            </w:pPr>
            <w:r>
              <w:rPr>
                <w:rFonts w:eastAsia="Calibri"/>
              </w:rPr>
              <w:t>асфальт</w:t>
            </w:r>
          </w:p>
        </w:tc>
        <w:tc>
          <w:tcPr>
            <w:tcW w:w="1843" w:type="dxa"/>
            <w:shd w:val="clear" w:color="auto" w:fill="auto"/>
            <w:vAlign w:val="center"/>
          </w:tcPr>
          <w:p w:rsidR="007B3382" w:rsidRPr="00D063D4" w:rsidRDefault="007B3382" w:rsidP="007B3382">
            <w:pPr>
              <w:pStyle w:val="12"/>
              <w:jc w:val="left"/>
              <w:rPr>
                <w:rFonts w:eastAsia="Calibri"/>
                <w:sz w:val="20"/>
                <w:szCs w:val="20"/>
              </w:rPr>
            </w:pPr>
            <w:r w:rsidRPr="00D063D4">
              <w:rPr>
                <w:rFonts w:eastAsia="Calibri"/>
                <w:sz w:val="20"/>
                <w:szCs w:val="20"/>
              </w:rPr>
              <w:t>строительство на Р.С.</w:t>
            </w:r>
          </w:p>
        </w:tc>
      </w:tr>
      <w:tr w:rsidR="007B3382" w:rsidRPr="00263D5D" w:rsidTr="007B3382">
        <w:tc>
          <w:tcPr>
            <w:tcW w:w="14884" w:type="dxa"/>
            <w:gridSpan w:val="14"/>
            <w:shd w:val="clear" w:color="auto" w:fill="auto"/>
          </w:tcPr>
          <w:p w:rsidR="007B3382" w:rsidRPr="007B3382" w:rsidRDefault="007B3382" w:rsidP="007B3382">
            <w:pPr>
              <w:pStyle w:val="12"/>
              <w:rPr>
                <w:rFonts w:eastAsia="Calibri"/>
                <w:b/>
              </w:rPr>
            </w:pPr>
            <w:r w:rsidRPr="007B3382">
              <w:rPr>
                <w:rFonts w:eastAsia="Calibri"/>
                <w:b/>
              </w:rPr>
              <w:t>Железная дорога</w:t>
            </w:r>
          </w:p>
        </w:tc>
      </w:tr>
      <w:tr w:rsidR="007B3382" w:rsidRPr="00263D5D" w:rsidTr="007B3382">
        <w:tc>
          <w:tcPr>
            <w:tcW w:w="567" w:type="dxa"/>
            <w:shd w:val="clear" w:color="auto" w:fill="auto"/>
            <w:vAlign w:val="center"/>
          </w:tcPr>
          <w:p w:rsidR="007B3382" w:rsidRPr="00AB5435" w:rsidRDefault="007B3382" w:rsidP="007B3382">
            <w:pPr>
              <w:pStyle w:val="12"/>
            </w:pPr>
            <w:r>
              <w:t>1.</w:t>
            </w:r>
          </w:p>
        </w:tc>
        <w:tc>
          <w:tcPr>
            <w:tcW w:w="2629" w:type="dxa"/>
            <w:shd w:val="clear" w:color="auto" w:fill="auto"/>
            <w:vAlign w:val="center"/>
          </w:tcPr>
          <w:p w:rsidR="007B3382" w:rsidRPr="00AB5435" w:rsidRDefault="007B3382" w:rsidP="007B3382">
            <w:pPr>
              <w:pStyle w:val="12"/>
              <w:jc w:val="left"/>
            </w:pPr>
            <w:r>
              <w:t>Подъезд к пром</w:t>
            </w:r>
            <w:proofErr w:type="gramStart"/>
            <w:r>
              <w:t>.з</w:t>
            </w:r>
            <w:proofErr w:type="gramEnd"/>
            <w:r>
              <w:t>оне</w:t>
            </w:r>
          </w:p>
        </w:tc>
        <w:tc>
          <w:tcPr>
            <w:tcW w:w="960" w:type="dxa"/>
            <w:shd w:val="clear" w:color="auto" w:fill="auto"/>
            <w:vAlign w:val="center"/>
          </w:tcPr>
          <w:p w:rsidR="007B3382" w:rsidRPr="00AB5435" w:rsidRDefault="007B3382" w:rsidP="007B3382">
            <w:pPr>
              <w:pStyle w:val="12"/>
            </w:pPr>
            <w:r>
              <w:t>-</w:t>
            </w:r>
          </w:p>
        </w:tc>
        <w:tc>
          <w:tcPr>
            <w:tcW w:w="960" w:type="dxa"/>
            <w:shd w:val="clear" w:color="auto" w:fill="auto"/>
            <w:vAlign w:val="center"/>
          </w:tcPr>
          <w:p w:rsidR="007B3382" w:rsidRPr="00AB5435" w:rsidRDefault="007B3382" w:rsidP="007B3382">
            <w:pPr>
              <w:pStyle w:val="12"/>
            </w:pPr>
            <w:r>
              <w:t>-</w:t>
            </w:r>
          </w:p>
        </w:tc>
        <w:tc>
          <w:tcPr>
            <w:tcW w:w="960" w:type="dxa"/>
            <w:shd w:val="clear" w:color="auto" w:fill="auto"/>
            <w:vAlign w:val="center"/>
          </w:tcPr>
          <w:p w:rsidR="007B3382" w:rsidRPr="00AB5435" w:rsidRDefault="007B3382" w:rsidP="007B3382">
            <w:pPr>
              <w:pStyle w:val="12"/>
            </w:pPr>
            <w:r>
              <w:t>0,9</w:t>
            </w:r>
          </w:p>
        </w:tc>
        <w:tc>
          <w:tcPr>
            <w:tcW w:w="960" w:type="dxa"/>
            <w:shd w:val="clear" w:color="auto" w:fill="auto"/>
            <w:vAlign w:val="center"/>
          </w:tcPr>
          <w:p w:rsidR="007B3382" w:rsidRPr="00AB5435" w:rsidRDefault="007B3382" w:rsidP="007B3382">
            <w:pPr>
              <w:pStyle w:val="12"/>
            </w:pPr>
          </w:p>
        </w:tc>
        <w:tc>
          <w:tcPr>
            <w:tcW w:w="960" w:type="dxa"/>
            <w:shd w:val="clear" w:color="auto" w:fill="auto"/>
            <w:vAlign w:val="center"/>
          </w:tcPr>
          <w:p w:rsidR="007B3382" w:rsidRPr="00AB5435" w:rsidRDefault="007B3382" w:rsidP="007B3382">
            <w:pPr>
              <w:pStyle w:val="12"/>
            </w:pPr>
          </w:p>
        </w:tc>
        <w:tc>
          <w:tcPr>
            <w:tcW w:w="960" w:type="dxa"/>
            <w:shd w:val="clear" w:color="auto" w:fill="auto"/>
            <w:vAlign w:val="center"/>
          </w:tcPr>
          <w:p w:rsidR="007B3382" w:rsidRPr="00AB5435" w:rsidRDefault="007B3382" w:rsidP="007B3382">
            <w:pPr>
              <w:pStyle w:val="12"/>
            </w:pPr>
          </w:p>
        </w:tc>
        <w:tc>
          <w:tcPr>
            <w:tcW w:w="1250" w:type="dxa"/>
            <w:shd w:val="clear" w:color="auto" w:fill="auto"/>
            <w:vAlign w:val="center"/>
          </w:tcPr>
          <w:p w:rsidR="007B3382" w:rsidRPr="00AB5435" w:rsidRDefault="007B3382" w:rsidP="007B3382">
            <w:pPr>
              <w:pStyle w:val="12"/>
            </w:pPr>
          </w:p>
        </w:tc>
        <w:tc>
          <w:tcPr>
            <w:tcW w:w="1276" w:type="dxa"/>
            <w:gridSpan w:val="2"/>
            <w:shd w:val="clear" w:color="auto" w:fill="auto"/>
            <w:vAlign w:val="center"/>
          </w:tcPr>
          <w:p w:rsidR="007B3382" w:rsidRPr="00141D2D" w:rsidRDefault="007B3382" w:rsidP="007B3382">
            <w:pPr>
              <w:pStyle w:val="12"/>
              <w:rPr>
                <w:rFonts w:eastAsia="Calibri"/>
              </w:rPr>
            </w:pPr>
          </w:p>
        </w:tc>
        <w:tc>
          <w:tcPr>
            <w:tcW w:w="1559" w:type="dxa"/>
            <w:gridSpan w:val="2"/>
            <w:shd w:val="clear" w:color="auto" w:fill="auto"/>
            <w:vAlign w:val="center"/>
          </w:tcPr>
          <w:p w:rsidR="007B3382" w:rsidRPr="00141D2D" w:rsidRDefault="007B3382" w:rsidP="007B3382">
            <w:pPr>
              <w:pStyle w:val="12"/>
              <w:rPr>
                <w:rFonts w:eastAsia="Calibri"/>
              </w:rPr>
            </w:pPr>
          </w:p>
        </w:tc>
        <w:tc>
          <w:tcPr>
            <w:tcW w:w="1843" w:type="dxa"/>
            <w:shd w:val="clear" w:color="auto" w:fill="auto"/>
            <w:vAlign w:val="center"/>
          </w:tcPr>
          <w:p w:rsidR="007B3382" w:rsidRPr="00D063D4" w:rsidRDefault="007B3382" w:rsidP="007B3382">
            <w:pPr>
              <w:pStyle w:val="12"/>
              <w:jc w:val="left"/>
              <w:rPr>
                <w:rFonts w:eastAsia="Calibri"/>
                <w:sz w:val="20"/>
                <w:szCs w:val="20"/>
              </w:rPr>
            </w:pPr>
            <w:r w:rsidRPr="00D063D4">
              <w:rPr>
                <w:rFonts w:eastAsia="Calibri"/>
                <w:sz w:val="20"/>
                <w:szCs w:val="20"/>
              </w:rPr>
              <w:t>строительство на Р.С.</w:t>
            </w:r>
          </w:p>
        </w:tc>
      </w:tr>
    </w:tbl>
    <w:p w:rsidR="007B3382" w:rsidRDefault="007B3382" w:rsidP="007B3382">
      <w:pPr>
        <w:tabs>
          <w:tab w:val="left" w:pos="2850"/>
        </w:tabs>
        <w:jc w:val="right"/>
        <w:rPr>
          <w:sz w:val="24"/>
        </w:rPr>
      </w:pPr>
    </w:p>
    <w:p w:rsidR="007B3382" w:rsidRDefault="007B3382" w:rsidP="007B3382">
      <w:pPr>
        <w:tabs>
          <w:tab w:val="left" w:pos="2850"/>
        </w:tabs>
        <w:jc w:val="right"/>
        <w:rPr>
          <w:sz w:val="24"/>
        </w:rPr>
      </w:pPr>
      <w:r>
        <w:rPr>
          <w:sz w:val="24"/>
        </w:rPr>
        <w:t xml:space="preserve">Таблица </w:t>
      </w:r>
      <w:r>
        <w:rPr>
          <w:sz w:val="24"/>
          <w:lang w:val="en-US"/>
        </w:rPr>
        <w:t>IX</w:t>
      </w:r>
      <w:r>
        <w:rPr>
          <w:sz w:val="24"/>
        </w:rPr>
        <w:t>.7.2.</w:t>
      </w:r>
    </w:p>
    <w:tbl>
      <w:tblPr>
        <w:tblW w:w="14884"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7"/>
        <w:gridCol w:w="2126"/>
        <w:gridCol w:w="1843"/>
        <w:gridCol w:w="2693"/>
        <w:gridCol w:w="1967"/>
        <w:gridCol w:w="2040"/>
        <w:gridCol w:w="1800"/>
        <w:gridCol w:w="1848"/>
      </w:tblGrid>
      <w:tr w:rsidR="007B3382" w:rsidRPr="00141D2D" w:rsidTr="00447D3D">
        <w:trPr>
          <w:trHeight w:val="278"/>
        </w:trPr>
        <w:tc>
          <w:tcPr>
            <w:tcW w:w="567" w:type="dxa"/>
            <w:vMerge w:val="restart"/>
            <w:shd w:val="clear" w:color="auto" w:fill="auto"/>
            <w:vAlign w:val="center"/>
          </w:tcPr>
          <w:p w:rsidR="007B3382" w:rsidRPr="00141D2D" w:rsidRDefault="007B3382" w:rsidP="007B3382">
            <w:pPr>
              <w:pStyle w:val="12"/>
              <w:rPr>
                <w:rFonts w:eastAsia="Calibri"/>
              </w:rPr>
            </w:pPr>
            <w:r w:rsidRPr="00141D2D">
              <w:rPr>
                <w:rFonts w:eastAsia="Calibri"/>
              </w:rPr>
              <w:t xml:space="preserve">№ </w:t>
            </w:r>
            <w:proofErr w:type="gramStart"/>
            <w:r w:rsidRPr="00141D2D">
              <w:rPr>
                <w:rFonts w:eastAsia="Calibri"/>
              </w:rPr>
              <w:t>п</w:t>
            </w:r>
            <w:proofErr w:type="gramEnd"/>
            <w:r w:rsidRPr="00141D2D">
              <w:rPr>
                <w:rFonts w:eastAsia="Calibri"/>
              </w:rPr>
              <w:t>/п</w:t>
            </w:r>
          </w:p>
        </w:tc>
        <w:tc>
          <w:tcPr>
            <w:tcW w:w="2126" w:type="dxa"/>
            <w:vMerge w:val="restart"/>
            <w:shd w:val="clear" w:color="auto" w:fill="auto"/>
            <w:vAlign w:val="center"/>
          </w:tcPr>
          <w:p w:rsidR="007B3382" w:rsidRPr="00141D2D" w:rsidRDefault="007B3382" w:rsidP="007B3382">
            <w:pPr>
              <w:pStyle w:val="12"/>
              <w:rPr>
                <w:rFonts w:eastAsia="Calibri"/>
              </w:rPr>
            </w:pPr>
            <w:r w:rsidRPr="00141D2D">
              <w:rPr>
                <w:rFonts w:eastAsia="Calibri"/>
              </w:rPr>
              <w:t>Наименование объекта</w:t>
            </w:r>
          </w:p>
        </w:tc>
        <w:tc>
          <w:tcPr>
            <w:tcW w:w="4536" w:type="dxa"/>
            <w:gridSpan w:val="2"/>
            <w:shd w:val="clear" w:color="auto" w:fill="auto"/>
            <w:vAlign w:val="center"/>
          </w:tcPr>
          <w:p w:rsidR="007B3382" w:rsidRPr="00141D2D" w:rsidRDefault="007B3382" w:rsidP="007B3382">
            <w:pPr>
              <w:pStyle w:val="12"/>
              <w:rPr>
                <w:rFonts w:eastAsia="Calibri"/>
              </w:rPr>
            </w:pPr>
            <w:r w:rsidRPr="00141D2D">
              <w:rPr>
                <w:rFonts w:eastAsia="Calibri"/>
              </w:rPr>
              <w:t>Место размещения</w:t>
            </w:r>
          </w:p>
        </w:tc>
        <w:tc>
          <w:tcPr>
            <w:tcW w:w="1967" w:type="dxa"/>
            <w:vMerge w:val="restart"/>
            <w:shd w:val="clear" w:color="auto" w:fill="auto"/>
            <w:vAlign w:val="center"/>
          </w:tcPr>
          <w:p w:rsidR="007B3382" w:rsidRPr="00141D2D" w:rsidRDefault="007B3382" w:rsidP="007B3382">
            <w:pPr>
              <w:pStyle w:val="12"/>
              <w:rPr>
                <w:rFonts w:eastAsia="Calibri"/>
              </w:rPr>
            </w:pPr>
            <w:r w:rsidRPr="00141D2D">
              <w:rPr>
                <w:rFonts w:eastAsia="Calibri"/>
              </w:rPr>
              <w:t>Водоток</w:t>
            </w:r>
          </w:p>
        </w:tc>
        <w:tc>
          <w:tcPr>
            <w:tcW w:w="2040" w:type="dxa"/>
            <w:vMerge w:val="restart"/>
            <w:shd w:val="clear" w:color="auto" w:fill="auto"/>
            <w:vAlign w:val="center"/>
          </w:tcPr>
          <w:p w:rsidR="007B3382" w:rsidRPr="00141D2D" w:rsidRDefault="007B3382" w:rsidP="007B3382">
            <w:pPr>
              <w:pStyle w:val="12"/>
              <w:rPr>
                <w:rFonts w:eastAsia="Calibri"/>
              </w:rPr>
            </w:pPr>
            <w:r w:rsidRPr="00141D2D">
              <w:rPr>
                <w:rFonts w:eastAsia="Calibri"/>
              </w:rPr>
              <w:t>Материал объекта</w:t>
            </w:r>
          </w:p>
        </w:tc>
        <w:tc>
          <w:tcPr>
            <w:tcW w:w="1800" w:type="dxa"/>
            <w:vMerge w:val="restart"/>
            <w:shd w:val="clear" w:color="auto" w:fill="auto"/>
            <w:vAlign w:val="center"/>
          </w:tcPr>
          <w:p w:rsidR="007B3382" w:rsidRPr="00141D2D" w:rsidRDefault="007B3382" w:rsidP="007B3382">
            <w:pPr>
              <w:pStyle w:val="12"/>
              <w:rPr>
                <w:rFonts w:eastAsia="Calibri"/>
              </w:rPr>
            </w:pPr>
            <w:r w:rsidRPr="00141D2D">
              <w:rPr>
                <w:rFonts w:eastAsia="Calibri"/>
              </w:rPr>
              <w:t>Техническое состояние</w:t>
            </w:r>
          </w:p>
        </w:tc>
        <w:tc>
          <w:tcPr>
            <w:tcW w:w="1848" w:type="dxa"/>
            <w:vMerge w:val="restart"/>
            <w:shd w:val="clear" w:color="auto" w:fill="auto"/>
            <w:vAlign w:val="center"/>
          </w:tcPr>
          <w:p w:rsidR="007B3382" w:rsidRPr="00141D2D" w:rsidRDefault="007B3382" w:rsidP="007B3382">
            <w:pPr>
              <w:pStyle w:val="12"/>
              <w:rPr>
                <w:rFonts w:eastAsia="Calibri"/>
              </w:rPr>
            </w:pPr>
            <w:r w:rsidRPr="00141D2D">
              <w:rPr>
                <w:rFonts w:eastAsia="Calibri"/>
              </w:rPr>
              <w:t>Проектное решение</w:t>
            </w:r>
          </w:p>
        </w:tc>
      </w:tr>
      <w:tr w:rsidR="007B3382" w:rsidRPr="00141D2D" w:rsidTr="00447D3D">
        <w:trPr>
          <w:trHeight w:val="277"/>
        </w:trPr>
        <w:tc>
          <w:tcPr>
            <w:tcW w:w="567" w:type="dxa"/>
            <w:vMerge/>
            <w:shd w:val="clear" w:color="auto" w:fill="auto"/>
            <w:vAlign w:val="center"/>
          </w:tcPr>
          <w:p w:rsidR="007B3382" w:rsidRPr="00141D2D" w:rsidRDefault="007B3382" w:rsidP="007B3382">
            <w:pPr>
              <w:pStyle w:val="12"/>
              <w:rPr>
                <w:rFonts w:ascii="Calibri" w:eastAsia="Calibri" w:hAnsi="Calibri"/>
                <w:sz w:val="22"/>
                <w:szCs w:val="22"/>
              </w:rPr>
            </w:pPr>
          </w:p>
        </w:tc>
        <w:tc>
          <w:tcPr>
            <w:tcW w:w="2126" w:type="dxa"/>
            <w:vMerge/>
            <w:shd w:val="clear" w:color="auto" w:fill="auto"/>
            <w:vAlign w:val="center"/>
          </w:tcPr>
          <w:p w:rsidR="007B3382" w:rsidRPr="00141D2D" w:rsidRDefault="007B3382" w:rsidP="007B3382">
            <w:pPr>
              <w:pStyle w:val="12"/>
              <w:rPr>
                <w:rFonts w:ascii="Calibri" w:eastAsia="Calibri" w:hAnsi="Calibri"/>
                <w:sz w:val="22"/>
                <w:szCs w:val="22"/>
              </w:rPr>
            </w:pPr>
          </w:p>
        </w:tc>
        <w:tc>
          <w:tcPr>
            <w:tcW w:w="1843" w:type="dxa"/>
            <w:shd w:val="clear" w:color="auto" w:fill="auto"/>
            <w:vAlign w:val="center"/>
          </w:tcPr>
          <w:p w:rsidR="007B3382" w:rsidRPr="00141D2D" w:rsidRDefault="007B3382" w:rsidP="007B3382">
            <w:pPr>
              <w:pStyle w:val="12"/>
              <w:rPr>
                <w:rFonts w:eastAsia="Calibri"/>
              </w:rPr>
            </w:pPr>
            <w:r w:rsidRPr="00141D2D">
              <w:rPr>
                <w:rFonts w:eastAsia="Calibri"/>
              </w:rPr>
              <w:t>населенный пункт</w:t>
            </w:r>
          </w:p>
        </w:tc>
        <w:tc>
          <w:tcPr>
            <w:tcW w:w="2693" w:type="dxa"/>
            <w:shd w:val="clear" w:color="auto" w:fill="auto"/>
            <w:vAlign w:val="center"/>
          </w:tcPr>
          <w:p w:rsidR="007B3382" w:rsidRPr="00141D2D" w:rsidRDefault="007B3382" w:rsidP="007B3382">
            <w:pPr>
              <w:pStyle w:val="12"/>
              <w:rPr>
                <w:rFonts w:eastAsia="Calibri"/>
              </w:rPr>
            </w:pPr>
            <w:r w:rsidRPr="00141D2D">
              <w:rPr>
                <w:rFonts w:eastAsia="Calibri"/>
              </w:rPr>
              <w:t>дорога</w:t>
            </w:r>
          </w:p>
        </w:tc>
        <w:tc>
          <w:tcPr>
            <w:tcW w:w="1967" w:type="dxa"/>
            <w:vMerge/>
            <w:shd w:val="clear" w:color="auto" w:fill="auto"/>
            <w:vAlign w:val="center"/>
          </w:tcPr>
          <w:p w:rsidR="007B3382" w:rsidRPr="00141D2D" w:rsidRDefault="007B3382" w:rsidP="007B3382">
            <w:pPr>
              <w:pStyle w:val="12"/>
              <w:rPr>
                <w:rFonts w:ascii="Calibri" w:eastAsia="Calibri" w:hAnsi="Calibri"/>
                <w:sz w:val="22"/>
                <w:szCs w:val="22"/>
              </w:rPr>
            </w:pPr>
          </w:p>
        </w:tc>
        <w:tc>
          <w:tcPr>
            <w:tcW w:w="2040" w:type="dxa"/>
            <w:vMerge/>
            <w:shd w:val="clear" w:color="auto" w:fill="auto"/>
            <w:vAlign w:val="center"/>
          </w:tcPr>
          <w:p w:rsidR="007B3382" w:rsidRPr="00141D2D" w:rsidRDefault="007B3382" w:rsidP="007B3382">
            <w:pPr>
              <w:pStyle w:val="12"/>
              <w:rPr>
                <w:rFonts w:ascii="Calibri" w:eastAsia="Calibri" w:hAnsi="Calibri"/>
                <w:sz w:val="22"/>
                <w:szCs w:val="22"/>
              </w:rPr>
            </w:pPr>
          </w:p>
        </w:tc>
        <w:tc>
          <w:tcPr>
            <w:tcW w:w="1800" w:type="dxa"/>
            <w:vMerge/>
            <w:shd w:val="clear" w:color="auto" w:fill="auto"/>
            <w:vAlign w:val="center"/>
          </w:tcPr>
          <w:p w:rsidR="007B3382" w:rsidRPr="00141D2D" w:rsidRDefault="007B3382" w:rsidP="007B3382">
            <w:pPr>
              <w:pStyle w:val="12"/>
              <w:rPr>
                <w:rFonts w:ascii="Calibri" w:eastAsia="Calibri" w:hAnsi="Calibri"/>
                <w:sz w:val="22"/>
                <w:szCs w:val="22"/>
              </w:rPr>
            </w:pPr>
          </w:p>
        </w:tc>
        <w:tc>
          <w:tcPr>
            <w:tcW w:w="1848" w:type="dxa"/>
            <w:vMerge/>
            <w:shd w:val="clear" w:color="auto" w:fill="auto"/>
            <w:vAlign w:val="center"/>
          </w:tcPr>
          <w:p w:rsidR="007B3382" w:rsidRPr="00141D2D" w:rsidRDefault="007B3382" w:rsidP="007B3382">
            <w:pPr>
              <w:pStyle w:val="12"/>
              <w:rPr>
                <w:rFonts w:ascii="Calibri" w:eastAsia="Calibri" w:hAnsi="Calibri"/>
                <w:sz w:val="22"/>
                <w:szCs w:val="22"/>
              </w:rPr>
            </w:pPr>
          </w:p>
        </w:tc>
      </w:tr>
      <w:tr w:rsidR="007B3382" w:rsidRPr="00141D2D" w:rsidTr="00447D3D">
        <w:tc>
          <w:tcPr>
            <w:tcW w:w="14884" w:type="dxa"/>
            <w:gridSpan w:val="8"/>
            <w:shd w:val="clear" w:color="auto" w:fill="auto"/>
            <w:vAlign w:val="center"/>
          </w:tcPr>
          <w:p w:rsidR="007B3382" w:rsidRPr="007B3382" w:rsidRDefault="007B3382" w:rsidP="007B3382">
            <w:pPr>
              <w:pStyle w:val="12"/>
              <w:rPr>
                <w:rFonts w:eastAsia="Calibri"/>
                <w:b/>
              </w:rPr>
            </w:pPr>
            <w:r w:rsidRPr="007B3382">
              <w:rPr>
                <w:rFonts w:eastAsia="Calibri"/>
                <w:b/>
              </w:rPr>
              <w:t>Существующие мосты, трубопереезды</w:t>
            </w:r>
          </w:p>
        </w:tc>
      </w:tr>
      <w:tr w:rsidR="007B3382" w:rsidRPr="00141D2D" w:rsidTr="00447D3D">
        <w:tc>
          <w:tcPr>
            <w:tcW w:w="567" w:type="dxa"/>
            <w:shd w:val="clear" w:color="auto" w:fill="auto"/>
            <w:vAlign w:val="center"/>
          </w:tcPr>
          <w:p w:rsidR="007B3382" w:rsidRPr="00141D2D" w:rsidRDefault="007B3382" w:rsidP="007B3382">
            <w:pPr>
              <w:pStyle w:val="12"/>
              <w:rPr>
                <w:rFonts w:eastAsia="Calibri"/>
              </w:rPr>
            </w:pPr>
            <w:r w:rsidRPr="00141D2D">
              <w:rPr>
                <w:rFonts w:eastAsia="Calibri"/>
              </w:rPr>
              <w:t>1.</w:t>
            </w:r>
          </w:p>
        </w:tc>
        <w:tc>
          <w:tcPr>
            <w:tcW w:w="2126" w:type="dxa"/>
            <w:shd w:val="clear" w:color="auto" w:fill="auto"/>
            <w:vAlign w:val="center"/>
          </w:tcPr>
          <w:p w:rsidR="007B3382" w:rsidRPr="00141D2D" w:rsidRDefault="007B3382" w:rsidP="00447D3D">
            <w:pPr>
              <w:pStyle w:val="12"/>
              <w:jc w:val="left"/>
              <w:rPr>
                <w:rFonts w:eastAsia="Calibri"/>
              </w:rPr>
            </w:pPr>
            <w:r w:rsidRPr="00141D2D">
              <w:rPr>
                <w:rFonts w:eastAsia="Calibri"/>
              </w:rPr>
              <w:t>Мост</w:t>
            </w:r>
          </w:p>
        </w:tc>
        <w:tc>
          <w:tcPr>
            <w:tcW w:w="1843" w:type="dxa"/>
            <w:shd w:val="clear" w:color="auto" w:fill="auto"/>
            <w:vAlign w:val="center"/>
          </w:tcPr>
          <w:p w:rsidR="007B3382" w:rsidRPr="00141D2D" w:rsidRDefault="007B3382" w:rsidP="007B3382">
            <w:pPr>
              <w:pStyle w:val="12"/>
              <w:rPr>
                <w:rFonts w:eastAsia="Calibri"/>
              </w:rPr>
            </w:pPr>
            <w:r>
              <w:rPr>
                <w:rFonts w:eastAsia="Calibri"/>
              </w:rPr>
              <w:t>г</w:t>
            </w:r>
            <w:proofErr w:type="gramStart"/>
            <w:r>
              <w:rPr>
                <w:rFonts w:eastAsia="Calibri"/>
              </w:rPr>
              <w:t>.К</w:t>
            </w:r>
            <w:proofErr w:type="gramEnd"/>
            <w:r>
              <w:rPr>
                <w:rFonts w:eastAsia="Calibri"/>
              </w:rPr>
              <w:t>расавино</w:t>
            </w:r>
          </w:p>
        </w:tc>
        <w:tc>
          <w:tcPr>
            <w:tcW w:w="2693" w:type="dxa"/>
            <w:shd w:val="clear" w:color="auto" w:fill="auto"/>
            <w:vAlign w:val="center"/>
          </w:tcPr>
          <w:p w:rsidR="007B3382" w:rsidRPr="00141D2D" w:rsidRDefault="007B3382" w:rsidP="007B3382">
            <w:pPr>
              <w:pStyle w:val="12"/>
              <w:rPr>
                <w:rFonts w:eastAsia="Calibri"/>
              </w:rPr>
            </w:pPr>
          </w:p>
        </w:tc>
        <w:tc>
          <w:tcPr>
            <w:tcW w:w="1967" w:type="dxa"/>
            <w:shd w:val="clear" w:color="auto" w:fill="auto"/>
            <w:vAlign w:val="center"/>
          </w:tcPr>
          <w:p w:rsidR="007B3382" w:rsidRPr="00141D2D" w:rsidRDefault="007B3382" w:rsidP="007B3382">
            <w:pPr>
              <w:pStyle w:val="12"/>
              <w:rPr>
                <w:rFonts w:eastAsia="Calibri"/>
              </w:rPr>
            </w:pPr>
            <w:r w:rsidRPr="00141D2D">
              <w:rPr>
                <w:rFonts w:eastAsia="Calibri"/>
              </w:rPr>
              <w:t xml:space="preserve">р. </w:t>
            </w:r>
            <w:r>
              <w:rPr>
                <w:rFonts w:eastAsia="Calibri"/>
              </w:rPr>
              <w:t>Лапинка</w:t>
            </w:r>
          </w:p>
        </w:tc>
        <w:tc>
          <w:tcPr>
            <w:tcW w:w="2040" w:type="dxa"/>
            <w:shd w:val="clear" w:color="auto" w:fill="auto"/>
            <w:vAlign w:val="center"/>
          </w:tcPr>
          <w:p w:rsidR="007B3382" w:rsidRPr="00141D2D" w:rsidRDefault="007B3382" w:rsidP="007B3382">
            <w:pPr>
              <w:pStyle w:val="12"/>
              <w:rPr>
                <w:rFonts w:eastAsia="Calibri"/>
              </w:rPr>
            </w:pPr>
            <w:r w:rsidRPr="00141D2D">
              <w:rPr>
                <w:rFonts w:eastAsia="Calibri"/>
              </w:rPr>
              <w:t>железобетонный</w:t>
            </w:r>
          </w:p>
        </w:tc>
        <w:tc>
          <w:tcPr>
            <w:tcW w:w="1800" w:type="dxa"/>
            <w:shd w:val="clear" w:color="auto" w:fill="auto"/>
            <w:vAlign w:val="center"/>
          </w:tcPr>
          <w:p w:rsidR="007B3382" w:rsidRPr="00141D2D" w:rsidRDefault="007B3382" w:rsidP="007B3382">
            <w:pPr>
              <w:pStyle w:val="12"/>
              <w:rPr>
                <w:rFonts w:eastAsia="Calibri"/>
              </w:rPr>
            </w:pPr>
            <w:r w:rsidRPr="00141D2D">
              <w:rPr>
                <w:rFonts w:eastAsia="Calibri"/>
              </w:rPr>
              <w:t>удовлетворительное</w:t>
            </w:r>
          </w:p>
        </w:tc>
        <w:tc>
          <w:tcPr>
            <w:tcW w:w="1848" w:type="dxa"/>
            <w:shd w:val="clear" w:color="auto" w:fill="auto"/>
            <w:vAlign w:val="center"/>
          </w:tcPr>
          <w:p w:rsidR="007B3382" w:rsidRPr="00447D3D" w:rsidRDefault="007B3382" w:rsidP="00447D3D">
            <w:pPr>
              <w:pStyle w:val="12"/>
              <w:jc w:val="left"/>
              <w:rPr>
                <w:rFonts w:eastAsia="Calibri"/>
                <w:sz w:val="20"/>
                <w:szCs w:val="20"/>
              </w:rPr>
            </w:pPr>
            <w:r w:rsidRPr="00447D3D">
              <w:rPr>
                <w:rFonts w:eastAsia="Calibri"/>
                <w:sz w:val="20"/>
                <w:szCs w:val="20"/>
              </w:rPr>
              <w:t>текущий ремонт</w:t>
            </w:r>
          </w:p>
        </w:tc>
      </w:tr>
      <w:tr w:rsidR="007B3382" w:rsidRPr="00141D2D" w:rsidTr="00447D3D">
        <w:tc>
          <w:tcPr>
            <w:tcW w:w="567" w:type="dxa"/>
            <w:shd w:val="clear" w:color="auto" w:fill="auto"/>
            <w:vAlign w:val="center"/>
          </w:tcPr>
          <w:p w:rsidR="007B3382" w:rsidRPr="00141D2D" w:rsidRDefault="007B3382" w:rsidP="007B3382">
            <w:pPr>
              <w:pStyle w:val="12"/>
              <w:rPr>
                <w:rFonts w:eastAsia="Calibri"/>
              </w:rPr>
            </w:pPr>
            <w:r w:rsidRPr="00141D2D">
              <w:rPr>
                <w:rFonts w:eastAsia="Calibri"/>
              </w:rPr>
              <w:t>2.</w:t>
            </w:r>
          </w:p>
        </w:tc>
        <w:tc>
          <w:tcPr>
            <w:tcW w:w="2126" w:type="dxa"/>
            <w:shd w:val="clear" w:color="auto" w:fill="auto"/>
            <w:vAlign w:val="center"/>
          </w:tcPr>
          <w:p w:rsidR="007B3382" w:rsidRPr="00141D2D" w:rsidRDefault="007B3382" w:rsidP="00447D3D">
            <w:pPr>
              <w:pStyle w:val="12"/>
              <w:jc w:val="left"/>
              <w:rPr>
                <w:rFonts w:eastAsia="Calibri"/>
              </w:rPr>
            </w:pPr>
            <w:r w:rsidRPr="00141D2D">
              <w:rPr>
                <w:rFonts w:eastAsia="Calibri"/>
              </w:rPr>
              <w:t>Мост</w:t>
            </w:r>
          </w:p>
        </w:tc>
        <w:tc>
          <w:tcPr>
            <w:tcW w:w="1843" w:type="dxa"/>
            <w:shd w:val="clear" w:color="auto" w:fill="auto"/>
            <w:vAlign w:val="center"/>
          </w:tcPr>
          <w:p w:rsidR="007B3382" w:rsidRPr="00141D2D" w:rsidRDefault="007B3382" w:rsidP="007B3382">
            <w:pPr>
              <w:pStyle w:val="12"/>
              <w:rPr>
                <w:rFonts w:eastAsia="Calibri"/>
              </w:rPr>
            </w:pPr>
            <w:r>
              <w:rPr>
                <w:rFonts w:eastAsia="Calibri"/>
              </w:rPr>
              <w:t>г</w:t>
            </w:r>
            <w:proofErr w:type="gramStart"/>
            <w:r>
              <w:rPr>
                <w:rFonts w:eastAsia="Calibri"/>
              </w:rPr>
              <w:t>.К</w:t>
            </w:r>
            <w:proofErr w:type="gramEnd"/>
            <w:r>
              <w:rPr>
                <w:rFonts w:eastAsia="Calibri"/>
              </w:rPr>
              <w:t>расавино</w:t>
            </w:r>
          </w:p>
        </w:tc>
        <w:tc>
          <w:tcPr>
            <w:tcW w:w="2693" w:type="dxa"/>
            <w:shd w:val="clear" w:color="auto" w:fill="auto"/>
            <w:vAlign w:val="center"/>
          </w:tcPr>
          <w:p w:rsidR="007B3382" w:rsidRPr="00C634D1" w:rsidRDefault="007B3382" w:rsidP="007B3382">
            <w:pPr>
              <w:pStyle w:val="12"/>
              <w:rPr>
                <w:rFonts w:eastAsia="Calibri"/>
              </w:rPr>
            </w:pPr>
            <w:r>
              <w:rPr>
                <w:rFonts w:eastAsia="Calibri"/>
              </w:rPr>
              <w:t>Проезд на базу</w:t>
            </w:r>
          </w:p>
        </w:tc>
        <w:tc>
          <w:tcPr>
            <w:tcW w:w="1967" w:type="dxa"/>
            <w:shd w:val="clear" w:color="auto" w:fill="auto"/>
            <w:vAlign w:val="center"/>
          </w:tcPr>
          <w:p w:rsidR="007B3382" w:rsidRPr="00141D2D" w:rsidRDefault="007B3382" w:rsidP="007B3382">
            <w:pPr>
              <w:pStyle w:val="12"/>
              <w:rPr>
                <w:rFonts w:eastAsia="Calibri"/>
              </w:rPr>
            </w:pPr>
            <w:r w:rsidRPr="00141D2D">
              <w:rPr>
                <w:rFonts w:eastAsia="Calibri"/>
              </w:rPr>
              <w:t xml:space="preserve">р. </w:t>
            </w:r>
            <w:r>
              <w:rPr>
                <w:rFonts w:eastAsia="Calibri"/>
              </w:rPr>
              <w:t>Лапинка</w:t>
            </w:r>
          </w:p>
        </w:tc>
        <w:tc>
          <w:tcPr>
            <w:tcW w:w="2040" w:type="dxa"/>
            <w:shd w:val="clear" w:color="auto" w:fill="auto"/>
            <w:vAlign w:val="center"/>
          </w:tcPr>
          <w:p w:rsidR="007B3382" w:rsidRPr="00141D2D" w:rsidRDefault="007B3382" w:rsidP="007B3382">
            <w:pPr>
              <w:pStyle w:val="12"/>
              <w:rPr>
                <w:rFonts w:eastAsia="Calibri"/>
              </w:rPr>
            </w:pPr>
            <w:r w:rsidRPr="00141D2D">
              <w:rPr>
                <w:rFonts w:eastAsia="Calibri"/>
              </w:rPr>
              <w:t>железобетонный</w:t>
            </w:r>
          </w:p>
        </w:tc>
        <w:tc>
          <w:tcPr>
            <w:tcW w:w="1800" w:type="dxa"/>
            <w:shd w:val="clear" w:color="auto" w:fill="auto"/>
            <w:vAlign w:val="center"/>
          </w:tcPr>
          <w:p w:rsidR="007B3382" w:rsidRPr="00141D2D" w:rsidRDefault="007B3382" w:rsidP="007B3382">
            <w:pPr>
              <w:pStyle w:val="12"/>
              <w:rPr>
                <w:rFonts w:eastAsia="Calibri"/>
              </w:rPr>
            </w:pPr>
            <w:r>
              <w:rPr>
                <w:rFonts w:eastAsia="Calibri"/>
              </w:rPr>
              <w:t>хорошее</w:t>
            </w:r>
          </w:p>
        </w:tc>
        <w:tc>
          <w:tcPr>
            <w:tcW w:w="1848" w:type="dxa"/>
            <w:shd w:val="clear" w:color="auto" w:fill="auto"/>
            <w:vAlign w:val="center"/>
          </w:tcPr>
          <w:p w:rsidR="007B3382" w:rsidRPr="00447D3D" w:rsidRDefault="00447D3D" w:rsidP="00447D3D">
            <w:pPr>
              <w:pStyle w:val="12"/>
              <w:jc w:val="left"/>
              <w:rPr>
                <w:rFonts w:eastAsia="Calibri"/>
                <w:sz w:val="20"/>
                <w:szCs w:val="20"/>
              </w:rPr>
            </w:pPr>
            <w:r w:rsidRPr="00447D3D">
              <w:rPr>
                <w:rFonts w:eastAsia="Calibri"/>
                <w:sz w:val="20"/>
                <w:szCs w:val="20"/>
              </w:rPr>
              <w:t>п</w:t>
            </w:r>
            <w:r w:rsidR="007B3382" w:rsidRPr="00447D3D">
              <w:rPr>
                <w:rFonts w:eastAsia="Calibri"/>
                <w:sz w:val="20"/>
                <w:szCs w:val="20"/>
              </w:rPr>
              <w:t>лановый ремонт</w:t>
            </w:r>
          </w:p>
        </w:tc>
      </w:tr>
      <w:tr w:rsidR="007B3382" w:rsidRPr="00141D2D" w:rsidTr="00447D3D">
        <w:tc>
          <w:tcPr>
            <w:tcW w:w="567" w:type="dxa"/>
            <w:shd w:val="clear" w:color="auto" w:fill="auto"/>
            <w:vAlign w:val="center"/>
          </w:tcPr>
          <w:p w:rsidR="007B3382" w:rsidRPr="00141D2D" w:rsidRDefault="007B3382" w:rsidP="007B3382">
            <w:pPr>
              <w:pStyle w:val="12"/>
              <w:rPr>
                <w:rFonts w:eastAsia="Calibri"/>
              </w:rPr>
            </w:pPr>
            <w:r w:rsidRPr="00141D2D">
              <w:rPr>
                <w:rFonts w:eastAsia="Calibri"/>
              </w:rPr>
              <w:lastRenderedPageBreak/>
              <w:t>3.</w:t>
            </w:r>
          </w:p>
        </w:tc>
        <w:tc>
          <w:tcPr>
            <w:tcW w:w="2126" w:type="dxa"/>
            <w:shd w:val="clear" w:color="auto" w:fill="auto"/>
            <w:vAlign w:val="center"/>
          </w:tcPr>
          <w:p w:rsidR="007B3382" w:rsidRPr="00141D2D" w:rsidRDefault="007B3382" w:rsidP="00447D3D">
            <w:pPr>
              <w:pStyle w:val="12"/>
              <w:jc w:val="left"/>
              <w:rPr>
                <w:rFonts w:eastAsia="Calibri"/>
              </w:rPr>
            </w:pPr>
            <w:r w:rsidRPr="00141D2D">
              <w:rPr>
                <w:rFonts w:eastAsia="Calibri"/>
              </w:rPr>
              <w:t>Мост</w:t>
            </w:r>
          </w:p>
        </w:tc>
        <w:tc>
          <w:tcPr>
            <w:tcW w:w="1843" w:type="dxa"/>
            <w:shd w:val="clear" w:color="auto" w:fill="auto"/>
            <w:vAlign w:val="center"/>
          </w:tcPr>
          <w:p w:rsidR="007B3382" w:rsidRPr="00141D2D" w:rsidRDefault="007B3382" w:rsidP="007B3382">
            <w:pPr>
              <w:pStyle w:val="12"/>
              <w:rPr>
                <w:rFonts w:eastAsia="Calibri"/>
              </w:rPr>
            </w:pPr>
            <w:r>
              <w:rPr>
                <w:rFonts w:eastAsia="Calibri"/>
              </w:rPr>
              <w:t>г</w:t>
            </w:r>
            <w:proofErr w:type="gramStart"/>
            <w:r>
              <w:rPr>
                <w:rFonts w:eastAsia="Calibri"/>
              </w:rPr>
              <w:t>.К</w:t>
            </w:r>
            <w:proofErr w:type="gramEnd"/>
            <w:r>
              <w:rPr>
                <w:rFonts w:eastAsia="Calibri"/>
              </w:rPr>
              <w:t>расавино</w:t>
            </w:r>
          </w:p>
        </w:tc>
        <w:tc>
          <w:tcPr>
            <w:tcW w:w="2693" w:type="dxa"/>
            <w:shd w:val="clear" w:color="auto" w:fill="auto"/>
            <w:vAlign w:val="center"/>
          </w:tcPr>
          <w:p w:rsidR="007B3382" w:rsidRPr="00C634D1" w:rsidRDefault="00447D3D" w:rsidP="007B3382">
            <w:pPr>
              <w:pStyle w:val="12"/>
              <w:rPr>
                <w:rFonts w:eastAsia="Calibri"/>
              </w:rPr>
            </w:pPr>
            <w:r>
              <w:rPr>
                <w:rFonts w:eastAsia="Calibri"/>
              </w:rPr>
              <w:t>п</w:t>
            </w:r>
            <w:r w:rsidR="007B3382">
              <w:rPr>
                <w:rFonts w:eastAsia="Calibri"/>
              </w:rPr>
              <w:t>роезд на ППГ</w:t>
            </w:r>
          </w:p>
        </w:tc>
        <w:tc>
          <w:tcPr>
            <w:tcW w:w="1967" w:type="dxa"/>
            <w:shd w:val="clear" w:color="auto" w:fill="auto"/>
            <w:vAlign w:val="center"/>
          </w:tcPr>
          <w:p w:rsidR="007B3382" w:rsidRPr="00141D2D" w:rsidRDefault="007B3382" w:rsidP="007B3382">
            <w:pPr>
              <w:pStyle w:val="12"/>
              <w:rPr>
                <w:rFonts w:eastAsia="Calibri"/>
              </w:rPr>
            </w:pPr>
            <w:r w:rsidRPr="00141D2D">
              <w:rPr>
                <w:rFonts w:eastAsia="Calibri"/>
              </w:rPr>
              <w:t xml:space="preserve">р. </w:t>
            </w:r>
            <w:r>
              <w:rPr>
                <w:rFonts w:eastAsia="Calibri"/>
              </w:rPr>
              <w:t>Лапинка</w:t>
            </w:r>
          </w:p>
        </w:tc>
        <w:tc>
          <w:tcPr>
            <w:tcW w:w="2040" w:type="dxa"/>
            <w:shd w:val="clear" w:color="auto" w:fill="auto"/>
            <w:vAlign w:val="center"/>
          </w:tcPr>
          <w:p w:rsidR="007B3382" w:rsidRPr="00141D2D" w:rsidRDefault="007B3382" w:rsidP="007B3382">
            <w:pPr>
              <w:pStyle w:val="12"/>
              <w:rPr>
                <w:rFonts w:eastAsia="Calibri"/>
              </w:rPr>
            </w:pPr>
            <w:r w:rsidRPr="00141D2D">
              <w:rPr>
                <w:rFonts w:eastAsia="Calibri"/>
              </w:rPr>
              <w:t>железобетонный</w:t>
            </w:r>
          </w:p>
        </w:tc>
        <w:tc>
          <w:tcPr>
            <w:tcW w:w="1800" w:type="dxa"/>
            <w:shd w:val="clear" w:color="auto" w:fill="auto"/>
            <w:vAlign w:val="center"/>
          </w:tcPr>
          <w:p w:rsidR="007B3382" w:rsidRPr="00141D2D" w:rsidRDefault="007B3382" w:rsidP="007B3382">
            <w:pPr>
              <w:pStyle w:val="12"/>
              <w:rPr>
                <w:rFonts w:eastAsia="Calibri"/>
              </w:rPr>
            </w:pPr>
            <w:r>
              <w:rPr>
                <w:rFonts w:eastAsia="Calibri"/>
              </w:rPr>
              <w:t>хорошее</w:t>
            </w:r>
          </w:p>
        </w:tc>
        <w:tc>
          <w:tcPr>
            <w:tcW w:w="1848" w:type="dxa"/>
            <w:shd w:val="clear" w:color="auto" w:fill="auto"/>
            <w:vAlign w:val="center"/>
          </w:tcPr>
          <w:p w:rsidR="007B3382" w:rsidRPr="00447D3D" w:rsidRDefault="00447D3D" w:rsidP="00447D3D">
            <w:pPr>
              <w:pStyle w:val="12"/>
              <w:jc w:val="left"/>
              <w:rPr>
                <w:rFonts w:eastAsia="Calibri"/>
                <w:sz w:val="20"/>
                <w:szCs w:val="20"/>
              </w:rPr>
            </w:pPr>
            <w:r w:rsidRPr="00447D3D">
              <w:rPr>
                <w:rFonts w:eastAsia="Calibri"/>
                <w:sz w:val="20"/>
                <w:szCs w:val="20"/>
              </w:rPr>
              <w:t>п</w:t>
            </w:r>
            <w:r w:rsidR="007B3382" w:rsidRPr="00447D3D">
              <w:rPr>
                <w:rFonts w:eastAsia="Calibri"/>
                <w:sz w:val="20"/>
                <w:szCs w:val="20"/>
              </w:rPr>
              <w:t>лановый ремонт</w:t>
            </w:r>
          </w:p>
        </w:tc>
      </w:tr>
      <w:tr w:rsidR="007B3382" w:rsidRPr="00141D2D" w:rsidTr="00447D3D">
        <w:tc>
          <w:tcPr>
            <w:tcW w:w="567" w:type="dxa"/>
            <w:shd w:val="clear" w:color="auto" w:fill="auto"/>
            <w:vAlign w:val="center"/>
          </w:tcPr>
          <w:p w:rsidR="007B3382" w:rsidRPr="00141D2D" w:rsidRDefault="007B3382" w:rsidP="007B3382">
            <w:pPr>
              <w:pStyle w:val="12"/>
              <w:rPr>
                <w:rFonts w:eastAsia="Calibri"/>
              </w:rPr>
            </w:pPr>
            <w:r w:rsidRPr="00141D2D">
              <w:rPr>
                <w:rFonts w:eastAsia="Calibri"/>
              </w:rPr>
              <w:t>4.</w:t>
            </w:r>
          </w:p>
        </w:tc>
        <w:tc>
          <w:tcPr>
            <w:tcW w:w="2126" w:type="dxa"/>
            <w:shd w:val="clear" w:color="auto" w:fill="auto"/>
            <w:vAlign w:val="center"/>
          </w:tcPr>
          <w:p w:rsidR="007B3382" w:rsidRPr="00141D2D" w:rsidRDefault="007B3382" w:rsidP="00447D3D">
            <w:pPr>
              <w:pStyle w:val="12"/>
              <w:jc w:val="left"/>
              <w:rPr>
                <w:rFonts w:eastAsia="Calibri"/>
              </w:rPr>
            </w:pPr>
            <w:r w:rsidRPr="00141D2D">
              <w:rPr>
                <w:rFonts w:eastAsia="Calibri"/>
              </w:rPr>
              <w:t>Мост</w:t>
            </w:r>
          </w:p>
        </w:tc>
        <w:tc>
          <w:tcPr>
            <w:tcW w:w="1843" w:type="dxa"/>
            <w:shd w:val="clear" w:color="auto" w:fill="auto"/>
            <w:vAlign w:val="center"/>
          </w:tcPr>
          <w:p w:rsidR="007B3382" w:rsidRPr="00141D2D" w:rsidRDefault="007B3382" w:rsidP="007B3382">
            <w:pPr>
              <w:pStyle w:val="12"/>
              <w:rPr>
                <w:rFonts w:eastAsia="Calibri"/>
              </w:rPr>
            </w:pPr>
            <w:r>
              <w:rPr>
                <w:rFonts w:eastAsia="Calibri"/>
              </w:rPr>
              <w:t>г</w:t>
            </w:r>
            <w:proofErr w:type="gramStart"/>
            <w:r>
              <w:rPr>
                <w:rFonts w:eastAsia="Calibri"/>
              </w:rPr>
              <w:t>.К</w:t>
            </w:r>
            <w:proofErr w:type="gramEnd"/>
            <w:r>
              <w:rPr>
                <w:rFonts w:eastAsia="Calibri"/>
              </w:rPr>
              <w:t>расавино</w:t>
            </w:r>
          </w:p>
        </w:tc>
        <w:tc>
          <w:tcPr>
            <w:tcW w:w="2693" w:type="dxa"/>
            <w:shd w:val="clear" w:color="auto" w:fill="auto"/>
            <w:vAlign w:val="center"/>
          </w:tcPr>
          <w:p w:rsidR="007B3382" w:rsidRPr="00C634D1" w:rsidRDefault="00447D3D" w:rsidP="007B3382">
            <w:pPr>
              <w:pStyle w:val="12"/>
              <w:rPr>
                <w:rFonts w:eastAsia="Calibri"/>
              </w:rPr>
            </w:pPr>
            <w:r>
              <w:rPr>
                <w:rFonts w:eastAsia="Calibri"/>
              </w:rPr>
              <w:t>у</w:t>
            </w:r>
            <w:r w:rsidR="007B3382">
              <w:rPr>
                <w:rFonts w:eastAsia="Calibri"/>
              </w:rPr>
              <w:t xml:space="preserve"> АЗС</w:t>
            </w:r>
          </w:p>
        </w:tc>
        <w:tc>
          <w:tcPr>
            <w:tcW w:w="1967" w:type="dxa"/>
            <w:shd w:val="clear" w:color="auto" w:fill="auto"/>
            <w:vAlign w:val="center"/>
          </w:tcPr>
          <w:p w:rsidR="007B3382" w:rsidRPr="00141D2D" w:rsidRDefault="007B3382" w:rsidP="007B3382">
            <w:pPr>
              <w:pStyle w:val="12"/>
              <w:rPr>
                <w:rFonts w:eastAsia="Calibri"/>
              </w:rPr>
            </w:pPr>
            <w:r w:rsidRPr="00141D2D">
              <w:rPr>
                <w:rFonts w:eastAsia="Calibri"/>
              </w:rPr>
              <w:t xml:space="preserve">р. </w:t>
            </w:r>
            <w:r>
              <w:rPr>
                <w:rFonts w:eastAsia="Calibri"/>
              </w:rPr>
              <w:t>Лапинка</w:t>
            </w:r>
          </w:p>
        </w:tc>
        <w:tc>
          <w:tcPr>
            <w:tcW w:w="2040" w:type="dxa"/>
            <w:shd w:val="clear" w:color="auto" w:fill="auto"/>
            <w:vAlign w:val="center"/>
          </w:tcPr>
          <w:p w:rsidR="007B3382" w:rsidRPr="00141D2D" w:rsidRDefault="007B3382" w:rsidP="007B3382">
            <w:pPr>
              <w:pStyle w:val="12"/>
              <w:rPr>
                <w:rFonts w:eastAsia="Calibri"/>
              </w:rPr>
            </w:pPr>
            <w:r w:rsidRPr="00141D2D">
              <w:rPr>
                <w:rFonts w:eastAsia="Calibri"/>
              </w:rPr>
              <w:t>железобетонный</w:t>
            </w:r>
          </w:p>
        </w:tc>
        <w:tc>
          <w:tcPr>
            <w:tcW w:w="1800" w:type="dxa"/>
            <w:shd w:val="clear" w:color="auto" w:fill="auto"/>
            <w:vAlign w:val="center"/>
          </w:tcPr>
          <w:p w:rsidR="007B3382" w:rsidRPr="00141D2D" w:rsidRDefault="007B3382" w:rsidP="007B3382">
            <w:pPr>
              <w:pStyle w:val="12"/>
              <w:rPr>
                <w:rFonts w:eastAsia="Calibri"/>
              </w:rPr>
            </w:pPr>
            <w:r>
              <w:rPr>
                <w:rFonts w:eastAsia="Calibri"/>
              </w:rPr>
              <w:t>хорошее</w:t>
            </w:r>
          </w:p>
        </w:tc>
        <w:tc>
          <w:tcPr>
            <w:tcW w:w="1848" w:type="dxa"/>
            <w:shd w:val="clear" w:color="auto" w:fill="auto"/>
            <w:vAlign w:val="center"/>
          </w:tcPr>
          <w:p w:rsidR="007B3382" w:rsidRPr="00447D3D" w:rsidRDefault="00447D3D" w:rsidP="00447D3D">
            <w:pPr>
              <w:pStyle w:val="12"/>
              <w:jc w:val="left"/>
              <w:rPr>
                <w:rFonts w:eastAsia="Calibri"/>
                <w:sz w:val="20"/>
                <w:szCs w:val="20"/>
              </w:rPr>
            </w:pPr>
            <w:r w:rsidRPr="00447D3D">
              <w:rPr>
                <w:rFonts w:eastAsia="Calibri"/>
                <w:sz w:val="20"/>
                <w:szCs w:val="20"/>
              </w:rPr>
              <w:t>п</w:t>
            </w:r>
            <w:r w:rsidR="007B3382" w:rsidRPr="00447D3D">
              <w:rPr>
                <w:rFonts w:eastAsia="Calibri"/>
                <w:sz w:val="20"/>
                <w:szCs w:val="20"/>
              </w:rPr>
              <w:t>лановый ремонт</w:t>
            </w:r>
          </w:p>
        </w:tc>
      </w:tr>
      <w:tr w:rsidR="007B3382" w:rsidRPr="00141D2D" w:rsidTr="00447D3D">
        <w:tc>
          <w:tcPr>
            <w:tcW w:w="567" w:type="dxa"/>
            <w:shd w:val="clear" w:color="auto" w:fill="auto"/>
            <w:vAlign w:val="center"/>
          </w:tcPr>
          <w:p w:rsidR="007B3382" w:rsidRPr="00141D2D" w:rsidRDefault="007B3382" w:rsidP="007B3382">
            <w:pPr>
              <w:pStyle w:val="12"/>
              <w:rPr>
                <w:rFonts w:eastAsia="Calibri"/>
              </w:rPr>
            </w:pPr>
            <w:r w:rsidRPr="00141D2D">
              <w:rPr>
                <w:rFonts w:eastAsia="Calibri"/>
              </w:rPr>
              <w:t>5.</w:t>
            </w:r>
          </w:p>
        </w:tc>
        <w:tc>
          <w:tcPr>
            <w:tcW w:w="2126" w:type="dxa"/>
            <w:shd w:val="clear" w:color="auto" w:fill="auto"/>
            <w:vAlign w:val="center"/>
          </w:tcPr>
          <w:p w:rsidR="007B3382" w:rsidRPr="00141D2D" w:rsidRDefault="007B3382" w:rsidP="00447D3D">
            <w:pPr>
              <w:pStyle w:val="12"/>
              <w:jc w:val="left"/>
              <w:rPr>
                <w:rFonts w:eastAsia="Calibri"/>
              </w:rPr>
            </w:pPr>
            <w:r w:rsidRPr="00141D2D">
              <w:rPr>
                <w:rFonts w:eastAsia="Calibri"/>
              </w:rPr>
              <w:t>Мост</w:t>
            </w:r>
          </w:p>
        </w:tc>
        <w:tc>
          <w:tcPr>
            <w:tcW w:w="1843" w:type="dxa"/>
            <w:shd w:val="clear" w:color="auto" w:fill="auto"/>
            <w:vAlign w:val="center"/>
          </w:tcPr>
          <w:p w:rsidR="007B3382" w:rsidRPr="00141D2D" w:rsidRDefault="007B3382" w:rsidP="007B3382">
            <w:pPr>
              <w:pStyle w:val="12"/>
              <w:rPr>
                <w:rFonts w:eastAsia="Calibri"/>
              </w:rPr>
            </w:pPr>
            <w:r>
              <w:rPr>
                <w:rFonts w:eastAsia="Calibri"/>
              </w:rPr>
              <w:t>г</w:t>
            </w:r>
            <w:proofErr w:type="gramStart"/>
            <w:r>
              <w:rPr>
                <w:rFonts w:eastAsia="Calibri"/>
              </w:rPr>
              <w:t>.К</w:t>
            </w:r>
            <w:proofErr w:type="gramEnd"/>
            <w:r>
              <w:rPr>
                <w:rFonts w:eastAsia="Calibri"/>
              </w:rPr>
              <w:t>расавино</w:t>
            </w:r>
          </w:p>
        </w:tc>
        <w:tc>
          <w:tcPr>
            <w:tcW w:w="2693" w:type="dxa"/>
            <w:shd w:val="clear" w:color="auto" w:fill="auto"/>
            <w:vAlign w:val="center"/>
          </w:tcPr>
          <w:p w:rsidR="007B3382" w:rsidRPr="00C634D1" w:rsidRDefault="00447D3D" w:rsidP="007B3382">
            <w:pPr>
              <w:pStyle w:val="12"/>
              <w:rPr>
                <w:rFonts w:eastAsia="Calibri"/>
              </w:rPr>
            </w:pPr>
            <w:r>
              <w:rPr>
                <w:rFonts w:eastAsia="Calibri"/>
              </w:rPr>
              <w:t>п</w:t>
            </w:r>
            <w:r w:rsidR="007B3382">
              <w:rPr>
                <w:rFonts w:eastAsia="Calibri"/>
              </w:rPr>
              <w:t>роезд на ул</w:t>
            </w:r>
            <w:proofErr w:type="gramStart"/>
            <w:r w:rsidR="007B3382">
              <w:rPr>
                <w:rFonts w:eastAsia="Calibri"/>
              </w:rPr>
              <w:t>.Ч</w:t>
            </w:r>
            <w:proofErr w:type="gramEnd"/>
            <w:r w:rsidR="007B3382">
              <w:rPr>
                <w:rFonts w:eastAsia="Calibri"/>
              </w:rPr>
              <w:t>екмарево</w:t>
            </w:r>
          </w:p>
        </w:tc>
        <w:tc>
          <w:tcPr>
            <w:tcW w:w="1967" w:type="dxa"/>
            <w:shd w:val="clear" w:color="auto" w:fill="auto"/>
            <w:vAlign w:val="center"/>
          </w:tcPr>
          <w:p w:rsidR="007B3382" w:rsidRPr="00B4120B" w:rsidRDefault="007B3382" w:rsidP="007B3382">
            <w:pPr>
              <w:pStyle w:val="12"/>
              <w:rPr>
                <w:rFonts w:eastAsia="Calibri"/>
              </w:rPr>
            </w:pPr>
            <w:r>
              <w:rPr>
                <w:rFonts w:eastAsia="Calibri"/>
              </w:rPr>
              <w:t>руч</w:t>
            </w:r>
            <w:proofErr w:type="gramStart"/>
            <w:r>
              <w:rPr>
                <w:rFonts w:eastAsia="Calibri"/>
              </w:rPr>
              <w:t>.Г</w:t>
            </w:r>
            <w:proofErr w:type="gramEnd"/>
            <w:r>
              <w:rPr>
                <w:rFonts w:eastAsia="Calibri"/>
              </w:rPr>
              <w:t>рушицкий</w:t>
            </w:r>
          </w:p>
        </w:tc>
        <w:tc>
          <w:tcPr>
            <w:tcW w:w="2040" w:type="dxa"/>
            <w:shd w:val="clear" w:color="auto" w:fill="auto"/>
            <w:vAlign w:val="center"/>
          </w:tcPr>
          <w:p w:rsidR="007B3382" w:rsidRPr="00141D2D" w:rsidRDefault="007B3382" w:rsidP="007B3382">
            <w:pPr>
              <w:pStyle w:val="12"/>
              <w:rPr>
                <w:rFonts w:eastAsia="Calibri"/>
              </w:rPr>
            </w:pPr>
            <w:r>
              <w:rPr>
                <w:rFonts w:eastAsia="Calibri"/>
              </w:rPr>
              <w:t>дерево</w:t>
            </w:r>
          </w:p>
        </w:tc>
        <w:tc>
          <w:tcPr>
            <w:tcW w:w="1800" w:type="dxa"/>
            <w:shd w:val="clear" w:color="auto" w:fill="auto"/>
            <w:vAlign w:val="center"/>
          </w:tcPr>
          <w:p w:rsidR="007B3382" w:rsidRPr="00141D2D" w:rsidRDefault="007B3382" w:rsidP="007B3382">
            <w:pPr>
              <w:pStyle w:val="12"/>
              <w:rPr>
                <w:rFonts w:eastAsia="Calibri"/>
              </w:rPr>
            </w:pPr>
            <w:r>
              <w:rPr>
                <w:rFonts w:eastAsia="Calibri"/>
              </w:rPr>
              <w:t>удовлетворительное</w:t>
            </w:r>
          </w:p>
        </w:tc>
        <w:tc>
          <w:tcPr>
            <w:tcW w:w="1848" w:type="dxa"/>
            <w:shd w:val="clear" w:color="auto" w:fill="auto"/>
            <w:vAlign w:val="center"/>
          </w:tcPr>
          <w:p w:rsidR="007B3382" w:rsidRPr="00447D3D" w:rsidRDefault="00447D3D" w:rsidP="00447D3D">
            <w:pPr>
              <w:pStyle w:val="12"/>
              <w:jc w:val="left"/>
              <w:rPr>
                <w:rFonts w:eastAsia="Calibri"/>
                <w:sz w:val="20"/>
                <w:szCs w:val="20"/>
              </w:rPr>
            </w:pPr>
            <w:r w:rsidRPr="00447D3D">
              <w:rPr>
                <w:rFonts w:eastAsia="Calibri"/>
                <w:sz w:val="20"/>
                <w:szCs w:val="20"/>
              </w:rPr>
              <w:t>т</w:t>
            </w:r>
            <w:r w:rsidR="007B3382" w:rsidRPr="00447D3D">
              <w:rPr>
                <w:rFonts w:eastAsia="Calibri"/>
                <w:sz w:val="20"/>
                <w:szCs w:val="20"/>
              </w:rPr>
              <w:t>екущий ремонт</w:t>
            </w:r>
          </w:p>
        </w:tc>
      </w:tr>
      <w:tr w:rsidR="007B3382" w:rsidRPr="00141D2D" w:rsidTr="00447D3D">
        <w:tc>
          <w:tcPr>
            <w:tcW w:w="567" w:type="dxa"/>
            <w:shd w:val="clear" w:color="auto" w:fill="auto"/>
            <w:vAlign w:val="center"/>
          </w:tcPr>
          <w:p w:rsidR="007B3382" w:rsidRPr="00141D2D" w:rsidRDefault="007B3382" w:rsidP="007B3382">
            <w:pPr>
              <w:pStyle w:val="12"/>
              <w:rPr>
                <w:rFonts w:eastAsia="Calibri"/>
              </w:rPr>
            </w:pPr>
            <w:r w:rsidRPr="00141D2D">
              <w:rPr>
                <w:rFonts w:eastAsia="Calibri"/>
              </w:rPr>
              <w:t>6.</w:t>
            </w:r>
          </w:p>
        </w:tc>
        <w:tc>
          <w:tcPr>
            <w:tcW w:w="2126" w:type="dxa"/>
            <w:shd w:val="clear" w:color="auto" w:fill="auto"/>
            <w:vAlign w:val="center"/>
          </w:tcPr>
          <w:p w:rsidR="007B3382" w:rsidRPr="00141D2D" w:rsidRDefault="007B3382" w:rsidP="00447D3D">
            <w:pPr>
              <w:pStyle w:val="12"/>
              <w:jc w:val="left"/>
              <w:rPr>
                <w:rFonts w:eastAsia="Calibri"/>
              </w:rPr>
            </w:pPr>
            <w:r w:rsidRPr="00141D2D">
              <w:rPr>
                <w:rFonts w:eastAsia="Calibri"/>
              </w:rPr>
              <w:t>Мост</w:t>
            </w:r>
          </w:p>
        </w:tc>
        <w:tc>
          <w:tcPr>
            <w:tcW w:w="1843" w:type="dxa"/>
            <w:shd w:val="clear" w:color="auto" w:fill="auto"/>
            <w:vAlign w:val="center"/>
          </w:tcPr>
          <w:p w:rsidR="007B3382" w:rsidRPr="00141D2D" w:rsidRDefault="007B3382" w:rsidP="007B3382">
            <w:pPr>
              <w:pStyle w:val="12"/>
              <w:rPr>
                <w:rFonts w:eastAsia="Calibri"/>
              </w:rPr>
            </w:pPr>
            <w:r>
              <w:rPr>
                <w:rFonts w:eastAsia="Calibri"/>
              </w:rPr>
              <w:t>г</w:t>
            </w:r>
            <w:proofErr w:type="gramStart"/>
            <w:r>
              <w:rPr>
                <w:rFonts w:eastAsia="Calibri"/>
              </w:rPr>
              <w:t>.К</w:t>
            </w:r>
            <w:proofErr w:type="gramEnd"/>
            <w:r>
              <w:rPr>
                <w:rFonts w:eastAsia="Calibri"/>
              </w:rPr>
              <w:t>расавино</w:t>
            </w:r>
          </w:p>
        </w:tc>
        <w:tc>
          <w:tcPr>
            <w:tcW w:w="2693" w:type="dxa"/>
            <w:shd w:val="clear" w:color="auto" w:fill="auto"/>
            <w:vAlign w:val="center"/>
          </w:tcPr>
          <w:p w:rsidR="007B3382" w:rsidRPr="00C634D1" w:rsidRDefault="00447D3D" w:rsidP="007B3382">
            <w:pPr>
              <w:pStyle w:val="12"/>
              <w:rPr>
                <w:rFonts w:eastAsia="Calibri"/>
              </w:rPr>
            </w:pPr>
            <w:r>
              <w:rPr>
                <w:rFonts w:eastAsia="Calibri"/>
              </w:rPr>
              <w:t>о</w:t>
            </w:r>
            <w:r w:rsidR="007B3382">
              <w:rPr>
                <w:rFonts w:eastAsia="Calibri"/>
              </w:rPr>
              <w:t>бъезд вокруг Красавино</w:t>
            </w:r>
          </w:p>
        </w:tc>
        <w:tc>
          <w:tcPr>
            <w:tcW w:w="1967" w:type="dxa"/>
            <w:shd w:val="clear" w:color="auto" w:fill="auto"/>
            <w:vAlign w:val="center"/>
          </w:tcPr>
          <w:p w:rsidR="007B3382" w:rsidRPr="00141D2D" w:rsidRDefault="007B3382" w:rsidP="007B3382">
            <w:pPr>
              <w:pStyle w:val="12"/>
              <w:rPr>
                <w:rFonts w:eastAsia="Calibri"/>
              </w:rPr>
            </w:pPr>
            <w:r w:rsidRPr="00141D2D">
              <w:rPr>
                <w:rFonts w:eastAsia="Calibri"/>
              </w:rPr>
              <w:t xml:space="preserve">р. </w:t>
            </w:r>
            <w:r>
              <w:rPr>
                <w:rFonts w:eastAsia="Calibri"/>
              </w:rPr>
              <w:t>Лапинка</w:t>
            </w:r>
          </w:p>
        </w:tc>
        <w:tc>
          <w:tcPr>
            <w:tcW w:w="2040" w:type="dxa"/>
            <w:shd w:val="clear" w:color="auto" w:fill="auto"/>
            <w:vAlign w:val="center"/>
          </w:tcPr>
          <w:p w:rsidR="007B3382" w:rsidRPr="00141D2D" w:rsidRDefault="007B3382" w:rsidP="007B3382">
            <w:pPr>
              <w:pStyle w:val="12"/>
              <w:rPr>
                <w:rFonts w:eastAsia="Calibri"/>
              </w:rPr>
            </w:pPr>
            <w:r w:rsidRPr="00141D2D">
              <w:rPr>
                <w:rFonts w:eastAsia="Calibri"/>
              </w:rPr>
              <w:t>железобетонный</w:t>
            </w:r>
          </w:p>
        </w:tc>
        <w:tc>
          <w:tcPr>
            <w:tcW w:w="1800" w:type="dxa"/>
            <w:shd w:val="clear" w:color="auto" w:fill="auto"/>
            <w:vAlign w:val="center"/>
          </w:tcPr>
          <w:p w:rsidR="007B3382" w:rsidRPr="00141D2D" w:rsidRDefault="007B3382" w:rsidP="007B3382">
            <w:pPr>
              <w:pStyle w:val="12"/>
              <w:rPr>
                <w:rFonts w:eastAsia="Calibri"/>
              </w:rPr>
            </w:pPr>
            <w:r>
              <w:rPr>
                <w:rFonts w:eastAsia="Calibri"/>
              </w:rPr>
              <w:t>хорошее</w:t>
            </w:r>
          </w:p>
        </w:tc>
        <w:tc>
          <w:tcPr>
            <w:tcW w:w="1848" w:type="dxa"/>
            <w:shd w:val="clear" w:color="auto" w:fill="auto"/>
            <w:vAlign w:val="center"/>
          </w:tcPr>
          <w:p w:rsidR="007B3382" w:rsidRPr="00447D3D" w:rsidRDefault="00447D3D" w:rsidP="00447D3D">
            <w:pPr>
              <w:pStyle w:val="12"/>
              <w:jc w:val="left"/>
              <w:rPr>
                <w:rFonts w:eastAsia="Calibri"/>
                <w:sz w:val="20"/>
                <w:szCs w:val="20"/>
              </w:rPr>
            </w:pPr>
            <w:r w:rsidRPr="00447D3D">
              <w:rPr>
                <w:rFonts w:eastAsia="Calibri"/>
                <w:sz w:val="20"/>
                <w:szCs w:val="20"/>
              </w:rPr>
              <w:t>п</w:t>
            </w:r>
            <w:r w:rsidR="007B3382" w:rsidRPr="00447D3D">
              <w:rPr>
                <w:rFonts w:eastAsia="Calibri"/>
                <w:sz w:val="20"/>
                <w:szCs w:val="20"/>
              </w:rPr>
              <w:t>лановый ремонт</w:t>
            </w:r>
          </w:p>
        </w:tc>
      </w:tr>
      <w:tr w:rsidR="007B3382" w:rsidRPr="00141D2D" w:rsidTr="00447D3D">
        <w:tc>
          <w:tcPr>
            <w:tcW w:w="567" w:type="dxa"/>
            <w:shd w:val="clear" w:color="auto" w:fill="auto"/>
            <w:vAlign w:val="center"/>
          </w:tcPr>
          <w:p w:rsidR="007B3382" w:rsidRPr="00141D2D" w:rsidRDefault="007B3382" w:rsidP="007B3382">
            <w:pPr>
              <w:pStyle w:val="12"/>
              <w:rPr>
                <w:rFonts w:eastAsia="Calibri"/>
              </w:rPr>
            </w:pPr>
            <w:r w:rsidRPr="00141D2D">
              <w:rPr>
                <w:rFonts w:eastAsia="Calibri"/>
              </w:rPr>
              <w:t>7.</w:t>
            </w:r>
          </w:p>
        </w:tc>
        <w:tc>
          <w:tcPr>
            <w:tcW w:w="2126" w:type="dxa"/>
            <w:shd w:val="clear" w:color="auto" w:fill="auto"/>
            <w:vAlign w:val="center"/>
          </w:tcPr>
          <w:p w:rsidR="007B3382" w:rsidRPr="00141D2D" w:rsidRDefault="007B3382" w:rsidP="00447D3D">
            <w:pPr>
              <w:pStyle w:val="12"/>
              <w:jc w:val="left"/>
              <w:rPr>
                <w:rFonts w:eastAsia="Calibri"/>
              </w:rPr>
            </w:pPr>
            <w:r w:rsidRPr="00141D2D">
              <w:rPr>
                <w:rFonts w:eastAsia="Calibri"/>
              </w:rPr>
              <w:t>Мост</w:t>
            </w:r>
          </w:p>
        </w:tc>
        <w:tc>
          <w:tcPr>
            <w:tcW w:w="1843" w:type="dxa"/>
            <w:shd w:val="clear" w:color="auto" w:fill="auto"/>
            <w:vAlign w:val="center"/>
          </w:tcPr>
          <w:p w:rsidR="007B3382" w:rsidRPr="00141D2D" w:rsidRDefault="007B3382" w:rsidP="007B3382">
            <w:pPr>
              <w:pStyle w:val="12"/>
              <w:rPr>
                <w:rFonts w:eastAsia="Calibri"/>
              </w:rPr>
            </w:pPr>
            <w:r>
              <w:rPr>
                <w:rFonts w:eastAsia="Calibri"/>
              </w:rPr>
              <w:t>г</w:t>
            </w:r>
            <w:proofErr w:type="gramStart"/>
            <w:r>
              <w:rPr>
                <w:rFonts w:eastAsia="Calibri"/>
              </w:rPr>
              <w:t>.К</w:t>
            </w:r>
            <w:proofErr w:type="gramEnd"/>
            <w:r>
              <w:rPr>
                <w:rFonts w:eastAsia="Calibri"/>
              </w:rPr>
              <w:t>расавино</w:t>
            </w:r>
          </w:p>
        </w:tc>
        <w:tc>
          <w:tcPr>
            <w:tcW w:w="2693" w:type="dxa"/>
            <w:shd w:val="clear" w:color="auto" w:fill="auto"/>
            <w:vAlign w:val="center"/>
          </w:tcPr>
          <w:p w:rsidR="007B3382" w:rsidRPr="00C634D1" w:rsidRDefault="007B3382" w:rsidP="007B3382">
            <w:pPr>
              <w:pStyle w:val="12"/>
              <w:rPr>
                <w:rFonts w:eastAsia="Calibri"/>
              </w:rPr>
            </w:pPr>
          </w:p>
        </w:tc>
        <w:tc>
          <w:tcPr>
            <w:tcW w:w="1967" w:type="dxa"/>
            <w:shd w:val="clear" w:color="auto" w:fill="auto"/>
            <w:vAlign w:val="center"/>
          </w:tcPr>
          <w:p w:rsidR="007B3382" w:rsidRPr="00141D2D" w:rsidRDefault="007B3382" w:rsidP="007B3382">
            <w:pPr>
              <w:pStyle w:val="12"/>
              <w:rPr>
                <w:rFonts w:eastAsia="Calibri"/>
              </w:rPr>
            </w:pPr>
            <w:r w:rsidRPr="00141D2D">
              <w:rPr>
                <w:rFonts w:eastAsia="Calibri"/>
              </w:rPr>
              <w:t xml:space="preserve">р. </w:t>
            </w:r>
            <w:r>
              <w:rPr>
                <w:rFonts w:eastAsia="Calibri"/>
              </w:rPr>
              <w:t>Лапинка</w:t>
            </w:r>
          </w:p>
        </w:tc>
        <w:tc>
          <w:tcPr>
            <w:tcW w:w="2040" w:type="dxa"/>
            <w:shd w:val="clear" w:color="auto" w:fill="auto"/>
            <w:vAlign w:val="center"/>
          </w:tcPr>
          <w:p w:rsidR="007B3382" w:rsidRPr="00141D2D" w:rsidRDefault="007B3382" w:rsidP="007B3382">
            <w:pPr>
              <w:pStyle w:val="12"/>
              <w:rPr>
                <w:rFonts w:eastAsia="Calibri"/>
              </w:rPr>
            </w:pPr>
            <w:r>
              <w:rPr>
                <w:rFonts w:eastAsia="Calibri"/>
              </w:rPr>
              <w:t>дерево</w:t>
            </w:r>
          </w:p>
        </w:tc>
        <w:tc>
          <w:tcPr>
            <w:tcW w:w="1800" w:type="dxa"/>
            <w:shd w:val="clear" w:color="auto" w:fill="auto"/>
            <w:vAlign w:val="center"/>
          </w:tcPr>
          <w:p w:rsidR="007B3382" w:rsidRPr="00141D2D" w:rsidRDefault="007B3382" w:rsidP="007B3382">
            <w:pPr>
              <w:pStyle w:val="12"/>
              <w:rPr>
                <w:rFonts w:eastAsia="Calibri"/>
              </w:rPr>
            </w:pPr>
            <w:r>
              <w:rPr>
                <w:rFonts w:eastAsia="Calibri"/>
              </w:rPr>
              <w:t>удовлетворительное</w:t>
            </w:r>
          </w:p>
        </w:tc>
        <w:tc>
          <w:tcPr>
            <w:tcW w:w="1848" w:type="dxa"/>
            <w:shd w:val="clear" w:color="auto" w:fill="auto"/>
            <w:vAlign w:val="center"/>
          </w:tcPr>
          <w:p w:rsidR="007B3382" w:rsidRPr="00447D3D" w:rsidRDefault="00447D3D" w:rsidP="00447D3D">
            <w:pPr>
              <w:pStyle w:val="12"/>
              <w:jc w:val="left"/>
              <w:rPr>
                <w:rFonts w:eastAsia="Calibri"/>
                <w:sz w:val="20"/>
                <w:szCs w:val="20"/>
              </w:rPr>
            </w:pPr>
            <w:r w:rsidRPr="00447D3D">
              <w:rPr>
                <w:rFonts w:eastAsia="Calibri"/>
                <w:sz w:val="20"/>
                <w:szCs w:val="20"/>
              </w:rPr>
              <w:t>т</w:t>
            </w:r>
            <w:r w:rsidR="007B3382" w:rsidRPr="00447D3D">
              <w:rPr>
                <w:rFonts w:eastAsia="Calibri"/>
                <w:sz w:val="20"/>
                <w:szCs w:val="20"/>
              </w:rPr>
              <w:t>екущий ремонт</w:t>
            </w:r>
          </w:p>
        </w:tc>
      </w:tr>
      <w:tr w:rsidR="007B3382" w:rsidRPr="00141D2D" w:rsidTr="00447D3D">
        <w:tc>
          <w:tcPr>
            <w:tcW w:w="567" w:type="dxa"/>
            <w:shd w:val="clear" w:color="auto" w:fill="auto"/>
            <w:vAlign w:val="center"/>
          </w:tcPr>
          <w:p w:rsidR="007B3382" w:rsidRPr="00141D2D" w:rsidRDefault="007B3382" w:rsidP="007B3382">
            <w:pPr>
              <w:pStyle w:val="12"/>
              <w:rPr>
                <w:rFonts w:eastAsia="Calibri"/>
              </w:rPr>
            </w:pPr>
            <w:r w:rsidRPr="00141D2D">
              <w:rPr>
                <w:rFonts w:eastAsia="Calibri"/>
              </w:rPr>
              <w:t>8.</w:t>
            </w:r>
          </w:p>
        </w:tc>
        <w:tc>
          <w:tcPr>
            <w:tcW w:w="2126" w:type="dxa"/>
            <w:shd w:val="clear" w:color="auto" w:fill="auto"/>
            <w:vAlign w:val="center"/>
          </w:tcPr>
          <w:p w:rsidR="007B3382" w:rsidRPr="002476FD" w:rsidRDefault="007B3382" w:rsidP="00447D3D">
            <w:pPr>
              <w:pStyle w:val="12"/>
              <w:jc w:val="left"/>
              <w:rPr>
                <w:rFonts w:eastAsia="Calibri"/>
              </w:rPr>
            </w:pPr>
            <w:r>
              <w:rPr>
                <w:rFonts w:eastAsia="Calibri"/>
              </w:rPr>
              <w:t>Мост</w:t>
            </w:r>
          </w:p>
        </w:tc>
        <w:tc>
          <w:tcPr>
            <w:tcW w:w="1843" w:type="dxa"/>
            <w:shd w:val="clear" w:color="auto" w:fill="auto"/>
            <w:vAlign w:val="center"/>
          </w:tcPr>
          <w:p w:rsidR="007B3382" w:rsidRPr="00141D2D" w:rsidRDefault="007B3382" w:rsidP="007B3382">
            <w:pPr>
              <w:pStyle w:val="12"/>
              <w:rPr>
                <w:rFonts w:eastAsia="Calibri"/>
              </w:rPr>
            </w:pPr>
            <w:r>
              <w:rPr>
                <w:rFonts w:eastAsia="Calibri"/>
              </w:rPr>
              <w:t>г</w:t>
            </w:r>
            <w:proofErr w:type="gramStart"/>
            <w:r>
              <w:rPr>
                <w:rFonts w:eastAsia="Calibri"/>
              </w:rPr>
              <w:t>.К</w:t>
            </w:r>
            <w:proofErr w:type="gramEnd"/>
            <w:r>
              <w:rPr>
                <w:rFonts w:eastAsia="Calibri"/>
              </w:rPr>
              <w:t>расавино</w:t>
            </w:r>
          </w:p>
        </w:tc>
        <w:tc>
          <w:tcPr>
            <w:tcW w:w="2693" w:type="dxa"/>
            <w:shd w:val="clear" w:color="auto" w:fill="auto"/>
            <w:vAlign w:val="center"/>
          </w:tcPr>
          <w:p w:rsidR="007B3382" w:rsidRPr="00C634D1" w:rsidRDefault="007B3382" w:rsidP="007B3382">
            <w:pPr>
              <w:pStyle w:val="12"/>
              <w:rPr>
                <w:rFonts w:eastAsia="Calibri"/>
              </w:rPr>
            </w:pPr>
            <w:r>
              <w:rPr>
                <w:rFonts w:eastAsia="Calibri"/>
              </w:rPr>
              <w:t>ГТС на Верхнем пруду</w:t>
            </w:r>
          </w:p>
        </w:tc>
        <w:tc>
          <w:tcPr>
            <w:tcW w:w="1967" w:type="dxa"/>
            <w:shd w:val="clear" w:color="auto" w:fill="auto"/>
            <w:vAlign w:val="center"/>
          </w:tcPr>
          <w:p w:rsidR="007B3382" w:rsidRPr="00B4120B" w:rsidRDefault="007B3382" w:rsidP="007B3382">
            <w:pPr>
              <w:pStyle w:val="12"/>
              <w:rPr>
                <w:rFonts w:eastAsia="Calibri"/>
              </w:rPr>
            </w:pPr>
            <w:r w:rsidRPr="00141D2D">
              <w:rPr>
                <w:rFonts w:eastAsia="Calibri"/>
              </w:rPr>
              <w:t xml:space="preserve">р. </w:t>
            </w:r>
            <w:r>
              <w:rPr>
                <w:rFonts w:eastAsia="Calibri"/>
              </w:rPr>
              <w:t>Лапинка</w:t>
            </w:r>
          </w:p>
        </w:tc>
        <w:tc>
          <w:tcPr>
            <w:tcW w:w="2040" w:type="dxa"/>
            <w:shd w:val="clear" w:color="auto" w:fill="auto"/>
            <w:vAlign w:val="center"/>
          </w:tcPr>
          <w:p w:rsidR="007B3382" w:rsidRPr="00141D2D" w:rsidRDefault="007B3382" w:rsidP="007B3382">
            <w:pPr>
              <w:pStyle w:val="12"/>
              <w:rPr>
                <w:rFonts w:eastAsia="Calibri"/>
              </w:rPr>
            </w:pPr>
            <w:r>
              <w:rPr>
                <w:rFonts w:eastAsia="Calibri"/>
              </w:rPr>
              <w:t>бетон</w:t>
            </w:r>
          </w:p>
        </w:tc>
        <w:tc>
          <w:tcPr>
            <w:tcW w:w="1800" w:type="dxa"/>
            <w:shd w:val="clear" w:color="auto" w:fill="auto"/>
            <w:vAlign w:val="center"/>
          </w:tcPr>
          <w:p w:rsidR="007B3382" w:rsidRPr="00141D2D" w:rsidRDefault="007B3382" w:rsidP="007B3382">
            <w:pPr>
              <w:pStyle w:val="12"/>
              <w:rPr>
                <w:rFonts w:eastAsia="Calibri"/>
              </w:rPr>
            </w:pPr>
            <w:r>
              <w:rPr>
                <w:rFonts w:eastAsia="Calibri"/>
              </w:rPr>
              <w:t>хорошее</w:t>
            </w:r>
          </w:p>
        </w:tc>
        <w:tc>
          <w:tcPr>
            <w:tcW w:w="1848" w:type="dxa"/>
            <w:shd w:val="clear" w:color="auto" w:fill="auto"/>
            <w:vAlign w:val="center"/>
          </w:tcPr>
          <w:p w:rsidR="007B3382" w:rsidRPr="00447D3D" w:rsidRDefault="00447D3D" w:rsidP="00447D3D">
            <w:pPr>
              <w:pStyle w:val="12"/>
              <w:jc w:val="left"/>
              <w:rPr>
                <w:rFonts w:eastAsia="Calibri"/>
                <w:sz w:val="20"/>
                <w:szCs w:val="20"/>
              </w:rPr>
            </w:pPr>
            <w:r w:rsidRPr="00447D3D">
              <w:rPr>
                <w:rFonts w:eastAsia="Calibri"/>
                <w:sz w:val="20"/>
                <w:szCs w:val="20"/>
              </w:rPr>
              <w:t>п</w:t>
            </w:r>
            <w:r w:rsidR="007B3382" w:rsidRPr="00447D3D">
              <w:rPr>
                <w:rFonts w:eastAsia="Calibri"/>
                <w:sz w:val="20"/>
                <w:szCs w:val="20"/>
              </w:rPr>
              <w:t>лановый ремонт</w:t>
            </w:r>
          </w:p>
        </w:tc>
      </w:tr>
      <w:tr w:rsidR="007B3382" w:rsidRPr="00141D2D" w:rsidTr="00447D3D">
        <w:tc>
          <w:tcPr>
            <w:tcW w:w="567" w:type="dxa"/>
            <w:shd w:val="clear" w:color="auto" w:fill="auto"/>
            <w:vAlign w:val="center"/>
          </w:tcPr>
          <w:p w:rsidR="007B3382" w:rsidRPr="00141D2D" w:rsidRDefault="007B3382" w:rsidP="007B3382">
            <w:pPr>
              <w:pStyle w:val="12"/>
              <w:rPr>
                <w:rFonts w:eastAsia="Calibri"/>
              </w:rPr>
            </w:pPr>
            <w:r w:rsidRPr="00141D2D">
              <w:rPr>
                <w:rFonts w:eastAsia="Calibri"/>
              </w:rPr>
              <w:t>9.</w:t>
            </w:r>
          </w:p>
        </w:tc>
        <w:tc>
          <w:tcPr>
            <w:tcW w:w="2126" w:type="dxa"/>
            <w:shd w:val="clear" w:color="auto" w:fill="auto"/>
            <w:vAlign w:val="center"/>
          </w:tcPr>
          <w:p w:rsidR="007B3382" w:rsidRPr="002476FD" w:rsidRDefault="007B3382" w:rsidP="00447D3D">
            <w:pPr>
              <w:pStyle w:val="12"/>
              <w:jc w:val="left"/>
              <w:rPr>
                <w:rFonts w:eastAsia="Calibri"/>
              </w:rPr>
            </w:pPr>
            <w:r>
              <w:rPr>
                <w:rFonts w:eastAsia="Calibri"/>
              </w:rPr>
              <w:t>Мост</w:t>
            </w:r>
          </w:p>
        </w:tc>
        <w:tc>
          <w:tcPr>
            <w:tcW w:w="1843" w:type="dxa"/>
            <w:shd w:val="clear" w:color="auto" w:fill="auto"/>
            <w:vAlign w:val="center"/>
          </w:tcPr>
          <w:p w:rsidR="007B3382" w:rsidRPr="00141D2D" w:rsidRDefault="007B3382" w:rsidP="007B3382">
            <w:pPr>
              <w:pStyle w:val="12"/>
              <w:rPr>
                <w:rFonts w:eastAsia="Calibri"/>
              </w:rPr>
            </w:pPr>
            <w:r>
              <w:rPr>
                <w:rFonts w:eastAsia="Calibri"/>
              </w:rPr>
              <w:t>г</w:t>
            </w:r>
            <w:proofErr w:type="gramStart"/>
            <w:r>
              <w:rPr>
                <w:rFonts w:eastAsia="Calibri"/>
              </w:rPr>
              <w:t>.К</w:t>
            </w:r>
            <w:proofErr w:type="gramEnd"/>
            <w:r>
              <w:rPr>
                <w:rFonts w:eastAsia="Calibri"/>
              </w:rPr>
              <w:t>расавино</w:t>
            </w:r>
          </w:p>
        </w:tc>
        <w:tc>
          <w:tcPr>
            <w:tcW w:w="2693" w:type="dxa"/>
            <w:shd w:val="clear" w:color="auto" w:fill="auto"/>
            <w:vAlign w:val="center"/>
          </w:tcPr>
          <w:p w:rsidR="007B3382" w:rsidRPr="00B4120B" w:rsidRDefault="007B3382" w:rsidP="007B3382">
            <w:pPr>
              <w:pStyle w:val="12"/>
              <w:rPr>
                <w:rFonts w:eastAsia="Calibri"/>
              </w:rPr>
            </w:pPr>
            <w:r>
              <w:rPr>
                <w:rFonts w:eastAsia="Calibri"/>
              </w:rPr>
              <w:t>ГТС на Нижнем пруду</w:t>
            </w:r>
          </w:p>
        </w:tc>
        <w:tc>
          <w:tcPr>
            <w:tcW w:w="1967" w:type="dxa"/>
            <w:shd w:val="clear" w:color="auto" w:fill="auto"/>
            <w:vAlign w:val="center"/>
          </w:tcPr>
          <w:p w:rsidR="007B3382" w:rsidRPr="00B4120B" w:rsidRDefault="007B3382" w:rsidP="007B3382">
            <w:pPr>
              <w:pStyle w:val="12"/>
              <w:rPr>
                <w:rFonts w:eastAsia="Calibri"/>
              </w:rPr>
            </w:pPr>
            <w:r w:rsidRPr="00141D2D">
              <w:rPr>
                <w:rFonts w:eastAsia="Calibri"/>
              </w:rPr>
              <w:t xml:space="preserve">р. </w:t>
            </w:r>
            <w:r>
              <w:rPr>
                <w:rFonts w:eastAsia="Calibri"/>
              </w:rPr>
              <w:t>Лапинка</w:t>
            </w:r>
          </w:p>
        </w:tc>
        <w:tc>
          <w:tcPr>
            <w:tcW w:w="2040" w:type="dxa"/>
            <w:shd w:val="clear" w:color="auto" w:fill="auto"/>
            <w:vAlign w:val="center"/>
          </w:tcPr>
          <w:p w:rsidR="007B3382" w:rsidRPr="00141D2D" w:rsidRDefault="007B3382" w:rsidP="007B3382">
            <w:pPr>
              <w:pStyle w:val="12"/>
              <w:rPr>
                <w:rFonts w:eastAsia="Calibri"/>
              </w:rPr>
            </w:pPr>
            <w:r>
              <w:rPr>
                <w:rFonts w:eastAsia="Calibri"/>
              </w:rPr>
              <w:t>бетон</w:t>
            </w:r>
          </w:p>
        </w:tc>
        <w:tc>
          <w:tcPr>
            <w:tcW w:w="1800" w:type="dxa"/>
            <w:shd w:val="clear" w:color="auto" w:fill="auto"/>
            <w:vAlign w:val="center"/>
          </w:tcPr>
          <w:p w:rsidR="007B3382" w:rsidRPr="00141D2D" w:rsidRDefault="007B3382" w:rsidP="007B3382">
            <w:pPr>
              <w:pStyle w:val="12"/>
              <w:rPr>
                <w:rFonts w:eastAsia="Calibri"/>
              </w:rPr>
            </w:pPr>
            <w:r>
              <w:rPr>
                <w:rFonts w:eastAsia="Calibri"/>
              </w:rPr>
              <w:t>хорошее</w:t>
            </w:r>
          </w:p>
        </w:tc>
        <w:tc>
          <w:tcPr>
            <w:tcW w:w="1848" w:type="dxa"/>
            <w:shd w:val="clear" w:color="auto" w:fill="auto"/>
            <w:vAlign w:val="center"/>
          </w:tcPr>
          <w:p w:rsidR="007B3382" w:rsidRPr="00447D3D" w:rsidRDefault="00447D3D" w:rsidP="00447D3D">
            <w:pPr>
              <w:pStyle w:val="12"/>
              <w:jc w:val="left"/>
              <w:rPr>
                <w:rFonts w:eastAsia="Calibri"/>
                <w:sz w:val="20"/>
                <w:szCs w:val="20"/>
              </w:rPr>
            </w:pPr>
            <w:r w:rsidRPr="00447D3D">
              <w:rPr>
                <w:rFonts w:eastAsia="Calibri"/>
                <w:sz w:val="20"/>
                <w:szCs w:val="20"/>
              </w:rPr>
              <w:t>п</w:t>
            </w:r>
            <w:r w:rsidR="007B3382" w:rsidRPr="00447D3D">
              <w:rPr>
                <w:rFonts w:eastAsia="Calibri"/>
                <w:sz w:val="20"/>
                <w:szCs w:val="20"/>
              </w:rPr>
              <w:t>лановый ремонт</w:t>
            </w:r>
          </w:p>
        </w:tc>
      </w:tr>
      <w:tr w:rsidR="007B3382" w:rsidRPr="00141D2D" w:rsidTr="00447D3D">
        <w:tc>
          <w:tcPr>
            <w:tcW w:w="567" w:type="dxa"/>
            <w:shd w:val="clear" w:color="auto" w:fill="auto"/>
            <w:vAlign w:val="center"/>
          </w:tcPr>
          <w:p w:rsidR="007B3382" w:rsidRPr="00141D2D" w:rsidRDefault="007B3382" w:rsidP="007B3382">
            <w:pPr>
              <w:pStyle w:val="12"/>
              <w:rPr>
                <w:rFonts w:eastAsia="Calibri"/>
              </w:rPr>
            </w:pPr>
            <w:r w:rsidRPr="00141D2D">
              <w:rPr>
                <w:rFonts w:eastAsia="Calibri"/>
              </w:rPr>
              <w:t>10.</w:t>
            </w:r>
          </w:p>
        </w:tc>
        <w:tc>
          <w:tcPr>
            <w:tcW w:w="2126" w:type="dxa"/>
            <w:shd w:val="clear" w:color="auto" w:fill="auto"/>
            <w:vAlign w:val="center"/>
          </w:tcPr>
          <w:p w:rsidR="007B3382" w:rsidRPr="002476FD" w:rsidRDefault="00447D3D" w:rsidP="00447D3D">
            <w:pPr>
              <w:pStyle w:val="12"/>
              <w:jc w:val="left"/>
              <w:rPr>
                <w:rFonts w:eastAsia="Calibri"/>
              </w:rPr>
            </w:pPr>
            <w:r>
              <w:rPr>
                <w:rFonts w:eastAsia="Calibri"/>
              </w:rPr>
              <w:t xml:space="preserve">Мост </w:t>
            </w:r>
            <w:r w:rsidR="007B3382">
              <w:rPr>
                <w:rFonts w:eastAsia="Calibri"/>
              </w:rPr>
              <w:t>пешеходный</w:t>
            </w:r>
          </w:p>
        </w:tc>
        <w:tc>
          <w:tcPr>
            <w:tcW w:w="1843" w:type="dxa"/>
            <w:shd w:val="clear" w:color="auto" w:fill="auto"/>
            <w:vAlign w:val="center"/>
          </w:tcPr>
          <w:p w:rsidR="007B3382" w:rsidRPr="002476FD" w:rsidRDefault="007B3382" w:rsidP="007B3382">
            <w:pPr>
              <w:pStyle w:val="12"/>
              <w:rPr>
                <w:rFonts w:eastAsia="Calibri"/>
              </w:rPr>
            </w:pPr>
            <w:r>
              <w:rPr>
                <w:rFonts w:eastAsia="Calibri"/>
              </w:rPr>
              <w:t>г</w:t>
            </w:r>
            <w:proofErr w:type="gramStart"/>
            <w:r>
              <w:rPr>
                <w:rFonts w:eastAsia="Calibri"/>
              </w:rPr>
              <w:t>.К</w:t>
            </w:r>
            <w:proofErr w:type="gramEnd"/>
            <w:r>
              <w:rPr>
                <w:rFonts w:eastAsia="Calibri"/>
              </w:rPr>
              <w:t>расавино</w:t>
            </w:r>
          </w:p>
        </w:tc>
        <w:tc>
          <w:tcPr>
            <w:tcW w:w="2693" w:type="dxa"/>
            <w:shd w:val="clear" w:color="auto" w:fill="auto"/>
            <w:vAlign w:val="center"/>
          </w:tcPr>
          <w:p w:rsidR="007B3382" w:rsidRPr="00B4120B" w:rsidRDefault="00447D3D" w:rsidP="007B3382">
            <w:pPr>
              <w:pStyle w:val="12"/>
              <w:rPr>
                <w:rFonts w:eastAsia="Calibri"/>
              </w:rPr>
            </w:pPr>
            <w:r>
              <w:rPr>
                <w:rFonts w:eastAsia="Calibri"/>
              </w:rPr>
              <w:t>с</w:t>
            </w:r>
            <w:r w:rsidR="007B3382">
              <w:rPr>
                <w:rFonts w:eastAsia="Calibri"/>
              </w:rPr>
              <w:t xml:space="preserve"> ул. Набережная на ул</w:t>
            </w:r>
            <w:proofErr w:type="gramStart"/>
            <w:r w:rsidR="007B3382">
              <w:rPr>
                <w:rFonts w:eastAsia="Calibri"/>
              </w:rPr>
              <w:t>.Д</w:t>
            </w:r>
            <w:proofErr w:type="gramEnd"/>
            <w:r w:rsidR="007B3382">
              <w:rPr>
                <w:rFonts w:eastAsia="Calibri"/>
              </w:rPr>
              <w:t>ружбы</w:t>
            </w:r>
          </w:p>
        </w:tc>
        <w:tc>
          <w:tcPr>
            <w:tcW w:w="1967" w:type="dxa"/>
            <w:shd w:val="clear" w:color="auto" w:fill="auto"/>
            <w:vAlign w:val="center"/>
          </w:tcPr>
          <w:p w:rsidR="007B3382" w:rsidRPr="00141D2D" w:rsidRDefault="007B3382" w:rsidP="007B3382">
            <w:pPr>
              <w:pStyle w:val="12"/>
              <w:rPr>
                <w:rFonts w:eastAsia="Calibri"/>
              </w:rPr>
            </w:pPr>
            <w:r w:rsidRPr="00141D2D">
              <w:rPr>
                <w:rFonts w:eastAsia="Calibri"/>
              </w:rPr>
              <w:t xml:space="preserve">р. </w:t>
            </w:r>
            <w:r>
              <w:rPr>
                <w:rFonts w:eastAsia="Calibri"/>
              </w:rPr>
              <w:t>Лапинка</w:t>
            </w:r>
          </w:p>
        </w:tc>
        <w:tc>
          <w:tcPr>
            <w:tcW w:w="2040" w:type="dxa"/>
            <w:shd w:val="clear" w:color="auto" w:fill="auto"/>
            <w:vAlign w:val="center"/>
          </w:tcPr>
          <w:p w:rsidR="007B3382" w:rsidRPr="00141D2D" w:rsidRDefault="007B3382" w:rsidP="007B3382">
            <w:pPr>
              <w:pStyle w:val="12"/>
              <w:rPr>
                <w:rFonts w:eastAsia="Calibri"/>
              </w:rPr>
            </w:pPr>
            <w:r>
              <w:rPr>
                <w:rFonts w:eastAsia="Calibri"/>
              </w:rPr>
              <w:t>дерево</w:t>
            </w:r>
          </w:p>
        </w:tc>
        <w:tc>
          <w:tcPr>
            <w:tcW w:w="1800" w:type="dxa"/>
            <w:shd w:val="clear" w:color="auto" w:fill="auto"/>
            <w:vAlign w:val="center"/>
          </w:tcPr>
          <w:p w:rsidR="007B3382" w:rsidRPr="00141D2D" w:rsidRDefault="007B3382" w:rsidP="007B3382">
            <w:pPr>
              <w:pStyle w:val="12"/>
              <w:rPr>
                <w:rFonts w:eastAsia="Calibri"/>
              </w:rPr>
            </w:pPr>
            <w:r>
              <w:rPr>
                <w:rFonts w:eastAsia="Calibri"/>
              </w:rPr>
              <w:t>удовлетворительное</w:t>
            </w:r>
          </w:p>
        </w:tc>
        <w:tc>
          <w:tcPr>
            <w:tcW w:w="1848" w:type="dxa"/>
            <w:shd w:val="clear" w:color="auto" w:fill="auto"/>
            <w:vAlign w:val="center"/>
          </w:tcPr>
          <w:p w:rsidR="007B3382" w:rsidRPr="00447D3D" w:rsidRDefault="00447D3D" w:rsidP="00447D3D">
            <w:pPr>
              <w:pStyle w:val="12"/>
              <w:jc w:val="left"/>
              <w:rPr>
                <w:rFonts w:eastAsia="Calibri"/>
                <w:sz w:val="20"/>
                <w:szCs w:val="20"/>
              </w:rPr>
            </w:pPr>
            <w:r w:rsidRPr="00447D3D">
              <w:rPr>
                <w:rFonts w:eastAsia="Calibri"/>
                <w:sz w:val="20"/>
                <w:szCs w:val="20"/>
              </w:rPr>
              <w:t>т</w:t>
            </w:r>
            <w:r w:rsidR="007B3382" w:rsidRPr="00447D3D">
              <w:rPr>
                <w:rFonts w:eastAsia="Calibri"/>
                <w:sz w:val="20"/>
                <w:szCs w:val="20"/>
              </w:rPr>
              <w:t>екущий ремонт</w:t>
            </w:r>
          </w:p>
        </w:tc>
      </w:tr>
      <w:tr w:rsidR="007B3382" w:rsidRPr="00141D2D" w:rsidTr="00447D3D">
        <w:tc>
          <w:tcPr>
            <w:tcW w:w="567" w:type="dxa"/>
            <w:shd w:val="clear" w:color="auto" w:fill="auto"/>
            <w:vAlign w:val="center"/>
          </w:tcPr>
          <w:p w:rsidR="007B3382" w:rsidRPr="00141D2D" w:rsidRDefault="007B3382" w:rsidP="007B3382">
            <w:pPr>
              <w:pStyle w:val="12"/>
              <w:rPr>
                <w:rFonts w:eastAsia="Calibri"/>
              </w:rPr>
            </w:pPr>
            <w:r w:rsidRPr="00141D2D">
              <w:rPr>
                <w:rFonts w:eastAsia="Calibri"/>
              </w:rPr>
              <w:t>11.</w:t>
            </w:r>
          </w:p>
        </w:tc>
        <w:tc>
          <w:tcPr>
            <w:tcW w:w="2126" w:type="dxa"/>
            <w:shd w:val="clear" w:color="auto" w:fill="auto"/>
            <w:vAlign w:val="center"/>
          </w:tcPr>
          <w:p w:rsidR="007B3382" w:rsidRPr="00141D2D" w:rsidRDefault="007B3382" w:rsidP="00447D3D">
            <w:pPr>
              <w:pStyle w:val="12"/>
              <w:jc w:val="left"/>
              <w:rPr>
                <w:rFonts w:eastAsia="Calibri"/>
              </w:rPr>
            </w:pPr>
            <w:r w:rsidRPr="00141D2D">
              <w:rPr>
                <w:rFonts w:eastAsia="Calibri"/>
              </w:rPr>
              <w:t>Трубопереезд</w:t>
            </w:r>
          </w:p>
        </w:tc>
        <w:tc>
          <w:tcPr>
            <w:tcW w:w="1843" w:type="dxa"/>
            <w:shd w:val="clear" w:color="auto" w:fill="auto"/>
            <w:vAlign w:val="center"/>
          </w:tcPr>
          <w:p w:rsidR="007B3382" w:rsidRPr="00141D2D" w:rsidRDefault="007B3382" w:rsidP="007B3382">
            <w:pPr>
              <w:pStyle w:val="12"/>
              <w:rPr>
                <w:rFonts w:eastAsia="Calibri"/>
              </w:rPr>
            </w:pPr>
            <w:r>
              <w:rPr>
                <w:rFonts w:eastAsia="Calibri"/>
              </w:rPr>
              <w:t>г</w:t>
            </w:r>
            <w:proofErr w:type="gramStart"/>
            <w:r>
              <w:rPr>
                <w:rFonts w:eastAsia="Calibri"/>
              </w:rPr>
              <w:t>.К</w:t>
            </w:r>
            <w:proofErr w:type="gramEnd"/>
            <w:r>
              <w:rPr>
                <w:rFonts w:eastAsia="Calibri"/>
              </w:rPr>
              <w:t>расавино</w:t>
            </w:r>
          </w:p>
        </w:tc>
        <w:tc>
          <w:tcPr>
            <w:tcW w:w="2693" w:type="dxa"/>
            <w:shd w:val="clear" w:color="auto" w:fill="auto"/>
            <w:vAlign w:val="center"/>
          </w:tcPr>
          <w:p w:rsidR="007B3382" w:rsidRPr="00B4120B" w:rsidRDefault="00447D3D" w:rsidP="007B3382">
            <w:pPr>
              <w:pStyle w:val="12"/>
              <w:rPr>
                <w:rFonts w:eastAsia="Calibri"/>
              </w:rPr>
            </w:pPr>
            <w:r>
              <w:rPr>
                <w:rFonts w:eastAsia="Calibri"/>
              </w:rPr>
              <w:t>с</w:t>
            </w:r>
            <w:r w:rsidR="007B3382">
              <w:rPr>
                <w:rFonts w:eastAsia="Calibri"/>
              </w:rPr>
              <w:t xml:space="preserve"> ул</w:t>
            </w:r>
            <w:proofErr w:type="gramStart"/>
            <w:r w:rsidR="007B3382">
              <w:rPr>
                <w:rFonts w:eastAsia="Calibri"/>
              </w:rPr>
              <w:t>.З</w:t>
            </w:r>
            <w:proofErr w:type="gramEnd"/>
            <w:r w:rsidR="007B3382">
              <w:rPr>
                <w:rFonts w:eastAsia="Calibri"/>
              </w:rPr>
              <w:t>астройщиков до ул.Речная</w:t>
            </w:r>
          </w:p>
        </w:tc>
        <w:tc>
          <w:tcPr>
            <w:tcW w:w="1967" w:type="dxa"/>
            <w:shd w:val="clear" w:color="auto" w:fill="auto"/>
            <w:vAlign w:val="center"/>
          </w:tcPr>
          <w:p w:rsidR="007B3382" w:rsidRPr="00B4120B" w:rsidRDefault="007B3382" w:rsidP="007B3382">
            <w:pPr>
              <w:pStyle w:val="12"/>
              <w:rPr>
                <w:rFonts w:eastAsia="Calibri"/>
              </w:rPr>
            </w:pPr>
            <w:r>
              <w:rPr>
                <w:rFonts w:eastAsia="Calibri"/>
              </w:rPr>
              <w:t>руч</w:t>
            </w:r>
            <w:proofErr w:type="gramStart"/>
            <w:r>
              <w:rPr>
                <w:rFonts w:eastAsia="Calibri"/>
              </w:rPr>
              <w:t>.Г</w:t>
            </w:r>
            <w:proofErr w:type="gramEnd"/>
            <w:r>
              <w:rPr>
                <w:rFonts w:eastAsia="Calibri"/>
              </w:rPr>
              <w:t>рушицкий</w:t>
            </w:r>
          </w:p>
        </w:tc>
        <w:tc>
          <w:tcPr>
            <w:tcW w:w="2040" w:type="dxa"/>
            <w:shd w:val="clear" w:color="auto" w:fill="auto"/>
            <w:vAlign w:val="center"/>
          </w:tcPr>
          <w:p w:rsidR="007B3382" w:rsidRPr="00141D2D" w:rsidRDefault="007B3382" w:rsidP="007B3382">
            <w:pPr>
              <w:pStyle w:val="12"/>
              <w:rPr>
                <w:rFonts w:eastAsia="Calibri"/>
              </w:rPr>
            </w:pPr>
            <w:proofErr w:type="gramStart"/>
            <w:r>
              <w:rPr>
                <w:rFonts w:eastAsia="Calibri"/>
              </w:rPr>
              <w:t>Ж/б</w:t>
            </w:r>
            <w:proofErr w:type="gramEnd"/>
            <w:r>
              <w:rPr>
                <w:rFonts w:eastAsia="Calibri"/>
              </w:rPr>
              <w:t xml:space="preserve"> труба</w:t>
            </w:r>
          </w:p>
        </w:tc>
        <w:tc>
          <w:tcPr>
            <w:tcW w:w="1800" w:type="dxa"/>
            <w:shd w:val="clear" w:color="auto" w:fill="auto"/>
            <w:vAlign w:val="center"/>
          </w:tcPr>
          <w:p w:rsidR="007B3382" w:rsidRPr="00141D2D" w:rsidRDefault="007B3382" w:rsidP="007B3382">
            <w:pPr>
              <w:pStyle w:val="12"/>
              <w:rPr>
                <w:rFonts w:eastAsia="Calibri"/>
              </w:rPr>
            </w:pPr>
            <w:r>
              <w:rPr>
                <w:rFonts w:eastAsia="Calibri"/>
              </w:rPr>
              <w:t>удовлетворительное</w:t>
            </w:r>
          </w:p>
        </w:tc>
        <w:tc>
          <w:tcPr>
            <w:tcW w:w="1848" w:type="dxa"/>
            <w:shd w:val="clear" w:color="auto" w:fill="auto"/>
            <w:vAlign w:val="center"/>
          </w:tcPr>
          <w:p w:rsidR="007B3382" w:rsidRPr="00447D3D" w:rsidRDefault="00447D3D" w:rsidP="00447D3D">
            <w:pPr>
              <w:pStyle w:val="12"/>
              <w:jc w:val="left"/>
              <w:rPr>
                <w:rFonts w:eastAsia="Calibri"/>
                <w:sz w:val="20"/>
                <w:szCs w:val="20"/>
              </w:rPr>
            </w:pPr>
            <w:r w:rsidRPr="00447D3D">
              <w:rPr>
                <w:rFonts w:eastAsia="Calibri"/>
                <w:sz w:val="20"/>
                <w:szCs w:val="20"/>
              </w:rPr>
              <w:t>т</w:t>
            </w:r>
            <w:r w:rsidR="007B3382" w:rsidRPr="00447D3D">
              <w:rPr>
                <w:rFonts w:eastAsia="Calibri"/>
                <w:sz w:val="20"/>
                <w:szCs w:val="20"/>
              </w:rPr>
              <w:t>екущий ремонт</w:t>
            </w:r>
          </w:p>
        </w:tc>
      </w:tr>
      <w:tr w:rsidR="007B3382" w:rsidRPr="00141D2D" w:rsidTr="00447D3D">
        <w:tc>
          <w:tcPr>
            <w:tcW w:w="567" w:type="dxa"/>
            <w:shd w:val="clear" w:color="auto" w:fill="auto"/>
            <w:vAlign w:val="center"/>
          </w:tcPr>
          <w:p w:rsidR="007B3382" w:rsidRPr="00141D2D" w:rsidRDefault="007B3382" w:rsidP="007B3382">
            <w:pPr>
              <w:pStyle w:val="12"/>
              <w:rPr>
                <w:rFonts w:eastAsia="Calibri"/>
              </w:rPr>
            </w:pPr>
            <w:r w:rsidRPr="00141D2D">
              <w:rPr>
                <w:rFonts w:eastAsia="Calibri"/>
              </w:rPr>
              <w:t>12.</w:t>
            </w:r>
          </w:p>
        </w:tc>
        <w:tc>
          <w:tcPr>
            <w:tcW w:w="2126" w:type="dxa"/>
            <w:shd w:val="clear" w:color="auto" w:fill="auto"/>
            <w:vAlign w:val="center"/>
          </w:tcPr>
          <w:p w:rsidR="007B3382" w:rsidRPr="00141D2D" w:rsidRDefault="007B3382" w:rsidP="00447D3D">
            <w:pPr>
              <w:pStyle w:val="12"/>
              <w:jc w:val="left"/>
              <w:rPr>
                <w:rFonts w:eastAsia="Calibri"/>
              </w:rPr>
            </w:pPr>
            <w:r w:rsidRPr="00141D2D">
              <w:rPr>
                <w:rFonts w:eastAsia="Calibri"/>
              </w:rPr>
              <w:t>Трубопереезд</w:t>
            </w:r>
          </w:p>
        </w:tc>
        <w:tc>
          <w:tcPr>
            <w:tcW w:w="1843" w:type="dxa"/>
            <w:shd w:val="clear" w:color="auto" w:fill="auto"/>
            <w:vAlign w:val="center"/>
          </w:tcPr>
          <w:p w:rsidR="007B3382" w:rsidRPr="00141D2D" w:rsidRDefault="007B3382" w:rsidP="007B3382">
            <w:pPr>
              <w:pStyle w:val="12"/>
              <w:rPr>
                <w:rFonts w:eastAsia="Calibri"/>
              </w:rPr>
            </w:pPr>
            <w:r>
              <w:rPr>
                <w:rFonts w:eastAsia="Calibri"/>
              </w:rPr>
              <w:t>г</w:t>
            </w:r>
            <w:proofErr w:type="gramStart"/>
            <w:r>
              <w:rPr>
                <w:rFonts w:eastAsia="Calibri"/>
              </w:rPr>
              <w:t>.К</w:t>
            </w:r>
            <w:proofErr w:type="gramEnd"/>
            <w:r>
              <w:rPr>
                <w:rFonts w:eastAsia="Calibri"/>
              </w:rPr>
              <w:t>расавино</w:t>
            </w:r>
          </w:p>
        </w:tc>
        <w:tc>
          <w:tcPr>
            <w:tcW w:w="2693" w:type="dxa"/>
            <w:shd w:val="clear" w:color="auto" w:fill="auto"/>
            <w:vAlign w:val="center"/>
          </w:tcPr>
          <w:p w:rsidR="007B3382" w:rsidRPr="00B4120B" w:rsidRDefault="00447D3D" w:rsidP="007B3382">
            <w:pPr>
              <w:pStyle w:val="12"/>
              <w:rPr>
                <w:rFonts w:eastAsia="Calibri"/>
              </w:rPr>
            </w:pPr>
            <w:r>
              <w:rPr>
                <w:rFonts w:eastAsia="Calibri"/>
              </w:rPr>
              <w:t>с</w:t>
            </w:r>
            <w:r w:rsidR="007B3382">
              <w:rPr>
                <w:rFonts w:eastAsia="Calibri"/>
              </w:rPr>
              <w:t xml:space="preserve"> Советского пр. до ул.Г.Коншина</w:t>
            </w:r>
          </w:p>
        </w:tc>
        <w:tc>
          <w:tcPr>
            <w:tcW w:w="1967" w:type="dxa"/>
            <w:shd w:val="clear" w:color="auto" w:fill="auto"/>
            <w:vAlign w:val="center"/>
          </w:tcPr>
          <w:p w:rsidR="007B3382" w:rsidRPr="00141D2D" w:rsidRDefault="007B3382" w:rsidP="007B3382">
            <w:pPr>
              <w:pStyle w:val="12"/>
              <w:rPr>
                <w:rFonts w:eastAsia="Calibri"/>
              </w:rPr>
            </w:pPr>
            <w:r w:rsidRPr="00141D2D">
              <w:rPr>
                <w:rFonts w:eastAsia="Calibri"/>
              </w:rPr>
              <w:t xml:space="preserve">р. </w:t>
            </w:r>
            <w:r>
              <w:rPr>
                <w:rFonts w:eastAsia="Calibri"/>
              </w:rPr>
              <w:t>Лапинка</w:t>
            </w:r>
          </w:p>
        </w:tc>
        <w:tc>
          <w:tcPr>
            <w:tcW w:w="2040" w:type="dxa"/>
            <w:shd w:val="clear" w:color="auto" w:fill="auto"/>
            <w:vAlign w:val="center"/>
          </w:tcPr>
          <w:p w:rsidR="007B3382" w:rsidRPr="00141D2D" w:rsidRDefault="00447D3D" w:rsidP="007B3382">
            <w:pPr>
              <w:pStyle w:val="12"/>
              <w:rPr>
                <w:rFonts w:eastAsia="Calibri"/>
              </w:rPr>
            </w:pPr>
            <w:r>
              <w:rPr>
                <w:rFonts w:eastAsia="Calibri"/>
              </w:rPr>
              <w:t>м</w:t>
            </w:r>
            <w:r w:rsidR="007B3382">
              <w:rPr>
                <w:rFonts w:eastAsia="Calibri"/>
              </w:rPr>
              <w:t>еталлич</w:t>
            </w:r>
            <w:proofErr w:type="gramStart"/>
            <w:r w:rsidR="007B3382">
              <w:rPr>
                <w:rFonts w:eastAsia="Calibri"/>
              </w:rPr>
              <w:t>.т</w:t>
            </w:r>
            <w:proofErr w:type="gramEnd"/>
            <w:r w:rsidR="007B3382">
              <w:rPr>
                <w:rFonts w:eastAsia="Calibri"/>
              </w:rPr>
              <w:t>руба в бетоне</w:t>
            </w:r>
          </w:p>
        </w:tc>
        <w:tc>
          <w:tcPr>
            <w:tcW w:w="1800" w:type="dxa"/>
            <w:shd w:val="clear" w:color="auto" w:fill="auto"/>
            <w:vAlign w:val="center"/>
          </w:tcPr>
          <w:p w:rsidR="007B3382" w:rsidRPr="00141D2D" w:rsidRDefault="007B3382" w:rsidP="007B3382">
            <w:pPr>
              <w:pStyle w:val="12"/>
              <w:rPr>
                <w:rFonts w:eastAsia="Calibri"/>
              </w:rPr>
            </w:pPr>
            <w:r>
              <w:rPr>
                <w:rFonts w:eastAsia="Calibri"/>
              </w:rPr>
              <w:t>удовлетворительное</w:t>
            </w:r>
          </w:p>
        </w:tc>
        <w:tc>
          <w:tcPr>
            <w:tcW w:w="1848" w:type="dxa"/>
            <w:shd w:val="clear" w:color="auto" w:fill="auto"/>
            <w:vAlign w:val="center"/>
          </w:tcPr>
          <w:p w:rsidR="007B3382" w:rsidRPr="00447D3D" w:rsidRDefault="00447D3D" w:rsidP="00447D3D">
            <w:pPr>
              <w:pStyle w:val="12"/>
              <w:jc w:val="left"/>
              <w:rPr>
                <w:rFonts w:eastAsia="Calibri"/>
                <w:sz w:val="20"/>
                <w:szCs w:val="20"/>
              </w:rPr>
            </w:pPr>
            <w:r w:rsidRPr="00447D3D">
              <w:rPr>
                <w:rFonts w:eastAsia="Calibri"/>
                <w:sz w:val="20"/>
                <w:szCs w:val="20"/>
              </w:rPr>
              <w:t>т</w:t>
            </w:r>
            <w:r w:rsidR="007B3382" w:rsidRPr="00447D3D">
              <w:rPr>
                <w:rFonts w:eastAsia="Calibri"/>
                <w:sz w:val="20"/>
                <w:szCs w:val="20"/>
              </w:rPr>
              <w:t>екущий ремонт</w:t>
            </w:r>
          </w:p>
        </w:tc>
      </w:tr>
      <w:tr w:rsidR="007B3382" w:rsidRPr="00141D2D" w:rsidTr="00447D3D">
        <w:tc>
          <w:tcPr>
            <w:tcW w:w="567" w:type="dxa"/>
            <w:shd w:val="clear" w:color="auto" w:fill="auto"/>
            <w:vAlign w:val="center"/>
          </w:tcPr>
          <w:p w:rsidR="007B3382" w:rsidRPr="00141D2D" w:rsidRDefault="007B3382" w:rsidP="007B3382">
            <w:pPr>
              <w:pStyle w:val="12"/>
              <w:rPr>
                <w:rFonts w:eastAsia="Calibri"/>
              </w:rPr>
            </w:pPr>
            <w:r w:rsidRPr="00141D2D">
              <w:rPr>
                <w:rFonts w:eastAsia="Calibri"/>
              </w:rPr>
              <w:t>13.</w:t>
            </w:r>
          </w:p>
        </w:tc>
        <w:tc>
          <w:tcPr>
            <w:tcW w:w="2126" w:type="dxa"/>
            <w:shd w:val="clear" w:color="auto" w:fill="auto"/>
            <w:vAlign w:val="center"/>
          </w:tcPr>
          <w:p w:rsidR="007B3382" w:rsidRPr="00141D2D" w:rsidRDefault="007B3382" w:rsidP="00447D3D">
            <w:pPr>
              <w:pStyle w:val="12"/>
              <w:jc w:val="left"/>
              <w:rPr>
                <w:rFonts w:eastAsia="Calibri"/>
              </w:rPr>
            </w:pPr>
            <w:r>
              <w:rPr>
                <w:rFonts w:eastAsia="Calibri"/>
              </w:rPr>
              <w:t xml:space="preserve">Дюкер канализационный </w:t>
            </w:r>
          </w:p>
        </w:tc>
        <w:tc>
          <w:tcPr>
            <w:tcW w:w="1843" w:type="dxa"/>
            <w:shd w:val="clear" w:color="auto" w:fill="auto"/>
            <w:vAlign w:val="center"/>
          </w:tcPr>
          <w:p w:rsidR="007B3382" w:rsidRPr="00141D2D" w:rsidRDefault="007B3382" w:rsidP="007B3382">
            <w:pPr>
              <w:pStyle w:val="12"/>
              <w:rPr>
                <w:rFonts w:eastAsia="Calibri"/>
              </w:rPr>
            </w:pPr>
            <w:r>
              <w:rPr>
                <w:rFonts w:eastAsia="Calibri"/>
              </w:rPr>
              <w:t>г</w:t>
            </w:r>
            <w:proofErr w:type="gramStart"/>
            <w:r>
              <w:rPr>
                <w:rFonts w:eastAsia="Calibri"/>
              </w:rPr>
              <w:t>.К</w:t>
            </w:r>
            <w:proofErr w:type="gramEnd"/>
            <w:r>
              <w:rPr>
                <w:rFonts w:eastAsia="Calibri"/>
              </w:rPr>
              <w:t>расавино</w:t>
            </w:r>
          </w:p>
        </w:tc>
        <w:tc>
          <w:tcPr>
            <w:tcW w:w="2693" w:type="dxa"/>
            <w:shd w:val="clear" w:color="auto" w:fill="auto"/>
            <w:vAlign w:val="center"/>
          </w:tcPr>
          <w:p w:rsidR="007B3382" w:rsidRPr="002476FD" w:rsidRDefault="00447D3D" w:rsidP="007B3382">
            <w:pPr>
              <w:pStyle w:val="12"/>
              <w:rPr>
                <w:rFonts w:eastAsia="Calibri"/>
              </w:rPr>
            </w:pPr>
            <w:r>
              <w:rPr>
                <w:rFonts w:eastAsia="Calibri"/>
              </w:rPr>
              <w:t>у</w:t>
            </w:r>
            <w:r w:rsidR="007B3382" w:rsidRPr="002476FD">
              <w:rPr>
                <w:rFonts w:eastAsia="Calibri"/>
              </w:rPr>
              <w:t>л</w:t>
            </w:r>
            <w:proofErr w:type="gramStart"/>
            <w:r w:rsidR="007B3382" w:rsidRPr="002476FD">
              <w:rPr>
                <w:rFonts w:eastAsia="Calibri"/>
              </w:rPr>
              <w:t>.Н</w:t>
            </w:r>
            <w:proofErr w:type="gramEnd"/>
            <w:r w:rsidR="007B3382" w:rsidRPr="002476FD">
              <w:rPr>
                <w:rFonts w:eastAsia="Calibri"/>
              </w:rPr>
              <w:t>абережная у пешеходного моста</w:t>
            </w:r>
          </w:p>
        </w:tc>
        <w:tc>
          <w:tcPr>
            <w:tcW w:w="1967" w:type="dxa"/>
            <w:shd w:val="clear" w:color="auto" w:fill="auto"/>
            <w:vAlign w:val="center"/>
          </w:tcPr>
          <w:p w:rsidR="007B3382" w:rsidRPr="00B4120B" w:rsidRDefault="007B3382" w:rsidP="007B3382">
            <w:pPr>
              <w:pStyle w:val="12"/>
              <w:rPr>
                <w:rFonts w:eastAsia="Calibri"/>
              </w:rPr>
            </w:pPr>
            <w:r w:rsidRPr="00141D2D">
              <w:rPr>
                <w:rFonts w:eastAsia="Calibri"/>
              </w:rPr>
              <w:t xml:space="preserve">р. </w:t>
            </w:r>
            <w:r>
              <w:rPr>
                <w:rFonts w:eastAsia="Calibri"/>
              </w:rPr>
              <w:t>Лапинка</w:t>
            </w:r>
          </w:p>
        </w:tc>
        <w:tc>
          <w:tcPr>
            <w:tcW w:w="2040" w:type="dxa"/>
            <w:shd w:val="clear" w:color="auto" w:fill="auto"/>
            <w:vAlign w:val="center"/>
          </w:tcPr>
          <w:p w:rsidR="007B3382" w:rsidRPr="002476FD" w:rsidRDefault="007B3382" w:rsidP="007B3382">
            <w:pPr>
              <w:pStyle w:val="12"/>
              <w:rPr>
                <w:rFonts w:eastAsia="Calibri"/>
              </w:rPr>
            </w:pPr>
            <w:r>
              <w:rPr>
                <w:rFonts w:eastAsia="Calibri"/>
              </w:rPr>
              <w:t>чугун</w:t>
            </w:r>
          </w:p>
        </w:tc>
        <w:tc>
          <w:tcPr>
            <w:tcW w:w="1800" w:type="dxa"/>
            <w:shd w:val="clear" w:color="auto" w:fill="auto"/>
            <w:vAlign w:val="center"/>
          </w:tcPr>
          <w:p w:rsidR="007B3382" w:rsidRPr="00141D2D" w:rsidRDefault="007B3382" w:rsidP="007B3382">
            <w:pPr>
              <w:pStyle w:val="12"/>
              <w:rPr>
                <w:rFonts w:eastAsia="Calibri"/>
              </w:rPr>
            </w:pPr>
            <w:r>
              <w:rPr>
                <w:rFonts w:eastAsia="Calibri"/>
              </w:rPr>
              <w:t>удовлетворительное</w:t>
            </w:r>
          </w:p>
        </w:tc>
        <w:tc>
          <w:tcPr>
            <w:tcW w:w="1848" w:type="dxa"/>
            <w:shd w:val="clear" w:color="auto" w:fill="auto"/>
            <w:vAlign w:val="center"/>
          </w:tcPr>
          <w:p w:rsidR="007B3382" w:rsidRPr="00447D3D" w:rsidRDefault="00447D3D" w:rsidP="00447D3D">
            <w:pPr>
              <w:pStyle w:val="12"/>
              <w:jc w:val="left"/>
              <w:rPr>
                <w:rFonts w:eastAsia="Calibri"/>
                <w:sz w:val="20"/>
                <w:szCs w:val="20"/>
              </w:rPr>
            </w:pPr>
            <w:r w:rsidRPr="00447D3D">
              <w:rPr>
                <w:rFonts w:eastAsia="Calibri"/>
                <w:sz w:val="20"/>
                <w:szCs w:val="20"/>
              </w:rPr>
              <w:t>т</w:t>
            </w:r>
            <w:r w:rsidR="007B3382" w:rsidRPr="00447D3D">
              <w:rPr>
                <w:rFonts w:eastAsia="Calibri"/>
                <w:sz w:val="20"/>
                <w:szCs w:val="20"/>
              </w:rPr>
              <w:t>екущий ремонт</w:t>
            </w:r>
          </w:p>
        </w:tc>
      </w:tr>
      <w:tr w:rsidR="007B3382" w:rsidRPr="00141D2D" w:rsidTr="00447D3D">
        <w:tc>
          <w:tcPr>
            <w:tcW w:w="567" w:type="dxa"/>
            <w:shd w:val="clear" w:color="auto" w:fill="auto"/>
            <w:vAlign w:val="center"/>
          </w:tcPr>
          <w:p w:rsidR="007B3382" w:rsidRPr="00141D2D" w:rsidRDefault="007B3382" w:rsidP="007B3382">
            <w:pPr>
              <w:pStyle w:val="12"/>
              <w:rPr>
                <w:rFonts w:eastAsia="Calibri"/>
              </w:rPr>
            </w:pPr>
            <w:r w:rsidRPr="00141D2D">
              <w:rPr>
                <w:rFonts w:eastAsia="Calibri"/>
              </w:rPr>
              <w:t>14.</w:t>
            </w:r>
          </w:p>
        </w:tc>
        <w:tc>
          <w:tcPr>
            <w:tcW w:w="2126" w:type="dxa"/>
            <w:shd w:val="clear" w:color="auto" w:fill="auto"/>
            <w:vAlign w:val="center"/>
          </w:tcPr>
          <w:p w:rsidR="007B3382" w:rsidRPr="00141D2D" w:rsidRDefault="007B3382" w:rsidP="00447D3D">
            <w:pPr>
              <w:pStyle w:val="12"/>
              <w:jc w:val="left"/>
              <w:rPr>
                <w:rFonts w:eastAsia="Calibri"/>
              </w:rPr>
            </w:pPr>
            <w:r>
              <w:rPr>
                <w:rFonts w:eastAsia="Calibri"/>
              </w:rPr>
              <w:t>Дюкер водопроводный</w:t>
            </w:r>
          </w:p>
        </w:tc>
        <w:tc>
          <w:tcPr>
            <w:tcW w:w="1843" w:type="dxa"/>
            <w:shd w:val="clear" w:color="auto" w:fill="auto"/>
            <w:vAlign w:val="center"/>
          </w:tcPr>
          <w:p w:rsidR="007B3382" w:rsidRPr="00141D2D" w:rsidRDefault="007B3382" w:rsidP="007B3382">
            <w:pPr>
              <w:pStyle w:val="12"/>
              <w:rPr>
                <w:rFonts w:eastAsia="Calibri"/>
              </w:rPr>
            </w:pPr>
            <w:r>
              <w:rPr>
                <w:rFonts w:eastAsia="Calibri"/>
              </w:rPr>
              <w:t>г</w:t>
            </w:r>
            <w:proofErr w:type="gramStart"/>
            <w:r>
              <w:rPr>
                <w:rFonts w:eastAsia="Calibri"/>
              </w:rPr>
              <w:t>.К</w:t>
            </w:r>
            <w:proofErr w:type="gramEnd"/>
            <w:r>
              <w:rPr>
                <w:rFonts w:eastAsia="Calibri"/>
              </w:rPr>
              <w:t>расавино</w:t>
            </w:r>
          </w:p>
        </w:tc>
        <w:tc>
          <w:tcPr>
            <w:tcW w:w="2693" w:type="dxa"/>
            <w:shd w:val="clear" w:color="auto" w:fill="auto"/>
            <w:vAlign w:val="center"/>
          </w:tcPr>
          <w:p w:rsidR="007B3382" w:rsidRPr="002476FD" w:rsidRDefault="00447D3D" w:rsidP="007B3382">
            <w:pPr>
              <w:pStyle w:val="12"/>
              <w:rPr>
                <w:rFonts w:eastAsia="Calibri"/>
              </w:rPr>
            </w:pPr>
            <w:r>
              <w:rPr>
                <w:rFonts w:eastAsia="Calibri"/>
              </w:rPr>
              <w:t>у</w:t>
            </w:r>
            <w:r w:rsidR="007B3382" w:rsidRPr="002476FD">
              <w:rPr>
                <w:rFonts w:eastAsia="Calibri"/>
              </w:rPr>
              <w:t>л</w:t>
            </w:r>
            <w:proofErr w:type="gramStart"/>
            <w:r w:rsidR="007B3382" w:rsidRPr="002476FD">
              <w:rPr>
                <w:rFonts w:eastAsia="Calibri"/>
              </w:rPr>
              <w:t>.Н</w:t>
            </w:r>
            <w:proofErr w:type="gramEnd"/>
            <w:r w:rsidR="007B3382" w:rsidRPr="002476FD">
              <w:rPr>
                <w:rFonts w:eastAsia="Calibri"/>
              </w:rPr>
              <w:t>абережная у автомобильного моста</w:t>
            </w:r>
          </w:p>
        </w:tc>
        <w:tc>
          <w:tcPr>
            <w:tcW w:w="1967" w:type="dxa"/>
            <w:shd w:val="clear" w:color="auto" w:fill="auto"/>
            <w:vAlign w:val="center"/>
          </w:tcPr>
          <w:p w:rsidR="007B3382" w:rsidRPr="00B4120B" w:rsidRDefault="007B3382" w:rsidP="007B3382">
            <w:pPr>
              <w:pStyle w:val="12"/>
              <w:rPr>
                <w:rFonts w:eastAsia="Calibri"/>
              </w:rPr>
            </w:pPr>
            <w:r w:rsidRPr="00141D2D">
              <w:rPr>
                <w:rFonts w:eastAsia="Calibri"/>
              </w:rPr>
              <w:t xml:space="preserve">р. </w:t>
            </w:r>
            <w:r>
              <w:rPr>
                <w:rFonts w:eastAsia="Calibri"/>
              </w:rPr>
              <w:t>Лапинка</w:t>
            </w:r>
          </w:p>
        </w:tc>
        <w:tc>
          <w:tcPr>
            <w:tcW w:w="2040" w:type="dxa"/>
            <w:shd w:val="clear" w:color="auto" w:fill="auto"/>
            <w:vAlign w:val="center"/>
          </w:tcPr>
          <w:p w:rsidR="007B3382" w:rsidRPr="002476FD" w:rsidRDefault="007B3382" w:rsidP="007B3382">
            <w:pPr>
              <w:pStyle w:val="12"/>
              <w:rPr>
                <w:rFonts w:eastAsia="Calibri"/>
              </w:rPr>
            </w:pPr>
            <w:r>
              <w:rPr>
                <w:rFonts w:eastAsia="Calibri"/>
              </w:rPr>
              <w:t>полиэтилен</w:t>
            </w:r>
          </w:p>
        </w:tc>
        <w:tc>
          <w:tcPr>
            <w:tcW w:w="1800" w:type="dxa"/>
            <w:shd w:val="clear" w:color="auto" w:fill="auto"/>
            <w:vAlign w:val="center"/>
          </w:tcPr>
          <w:p w:rsidR="007B3382" w:rsidRPr="00141D2D" w:rsidRDefault="007B3382" w:rsidP="007B3382">
            <w:pPr>
              <w:pStyle w:val="12"/>
              <w:rPr>
                <w:rFonts w:eastAsia="Calibri"/>
              </w:rPr>
            </w:pPr>
            <w:r>
              <w:rPr>
                <w:rFonts w:eastAsia="Calibri"/>
              </w:rPr>
              <w:t>хорошее</w:t>
            </w:r>
          </w:p>
        </w:tc>
        <w:tc>
          <w:tcPr>
            <w:tcW w:w="1848" w:type="dxa"/>
            <w:shd w:val="clear" w:color="auto" w:fill="auto"/>
            <w:vAlign w:val="center"/>
          </w:tcPr>
          <w:p w:rsidR="007B3382" w:rsidRPr="00447D3D" w:rsidRDefault="00447D3D" w:rsidP="00447D3D">
            <w:pPr>
              <w:pStyle w:val="12"/>
              <w:jc w:val="left"/>
              <w:rPr>
                <w:rFonts w:eastAsia="Calibri"/>
                <w:sz w:val="20"/>
                <w:szCs w:val="20"/>
              </w:rPr>
            </w:pPr>
            <w:r w:rsidRPr="00447D3D">
              <w:rPr>
                <w:rFonts w:eastAsia="Calibri"/>
                <w:sz w:val="20"/>
                <w:szCs w:val="20"/>
              </w:rPr>
              <w:t>п</w:t>
            </w:r>
            <w:r w:rsidR="007B3382" w:rsidRPr="00447D3D">
              <w:rPr>
                <w:rFonts w:eastAsia="Calibri"/>
                <w:sz w:val="20"/>
                <w:szCs w:val="20"/>
              </w:rPr>
              <w:t>лановый ремонт</w:t>
            </w:r>
          </w:p>
        </w:tc>
      </w:tr>
    </w:tbl>
    <w:p w:rsidR="007B3382" w:rsidRDefault="007B3382" w:rsidP="00DC14C5"/>
    <w:p w:rsidR="00DC14C5" w:rsidRDefault="00DC14C5" w:rsidP="00DC14C5"/>
    <w:p w:rsidR="00DC14C5" w:rsidRDefault="00DC14C5" w:rsidP="00DC14C5"/>
    <w:p w:rsidR="00DC14C5" w:rsidRDefault="00DC14C5" w:rsidP="00DC14C5"/>
    <w:p w:rsidR="00DC14C5" w:rsidRDefault="00DC14C5" w:rsidP="00DC14C5"/>
    <w:p w:rsidR="00DC14C5" w:rsidRDefault="00DC14C5" w:rsidP="00DC14C5"/>
    <w:p w:rsidR="00DC14C5" w:rsidRDefault="00DC14C5" w:rsidP="00DC14C5"/>
    <w:p w:rsidR="00DC14C5" w:rsidRDefault="00DC14C5" w:rsidP="00DC14C5"/>
    <w:p w:rsidR="00DC14C5" w:rsidRDefault="00DC14C5" w:rsidP="00DC14C5"/>
    <w:p w:rsidR="00DC14C5" w:rsidRDefault="00DC14C5" w:rsidP="00DC14C5"/>
    <w:p w:rsidR="00DC14C5" w:rsidRDefault="00DC14C5" w:rsidP="00DC14C5"/>
    <w:p w:rsidR="00DC14C5" w:rsidRDefault="00DC14C5" w:rsidP="00DC14C5"/>
    <w:p w:rsidR="00DC14C5" w:rsidRDefault="00DC14C5" w:rsidP="00DC14C5">
      <w:pPr>
        <w:sectPr w:rsidR="00DC14C5" w:rsidSect="007B3382">
          <w:pgSz w:w="16838" w:h="11906" w:orient="landscape"/>
          <w:pgMar w:top="851" w:right="851" w:bottom="851" w:left="851" w:header="709" w:footer="709" w:gutter="0"/>
          <w:cols w:space="708"/>
          <w:docGrid w:linePitch="360"/>
        </w:sectPr>
      </w:pPr>
    </w:p>
    <w:p w:rsidR="008B6E90" w:rsidRPr="00BC7A4A" w:rsidRDefault="008B6E90" w:rsidP="008B6E90">
      <w:pPr>
        <w:ind w:left="567"/>
      </w:pPr>
      <w:r w:rsidRPr="00BC7A4A">
        <w:lastRenderedPageBreak/>
        <w:t>На первую очередь проектом генерального плана предусмотрено капитальный ремонт таких дорог как, подъезд к д.</w:t>
      </w:r>
      <w:r>
        <w:t xml:space="preserve"> </w:t>
      </w:r>
      <w:r w:rsidRPr="00BC7A4A">
        <w:t>Подгорье, подъезд к д.</w:t>
      </w:r>
      <w:r>
        <w:t xml:space="preserve"> </w:t>
      </w:r>
      <w:r w:rsidRPr="00BC7A4A">
        <w:t>Коробовское, подъезд к д.</w:t>
      </w:r>
      <w:r>
        <w:t xml:space="preserve"> </w:t>
      </w:r>
      <w:r w:rsidRPr="00BC7A4A">
        <w:t>Королево.</w:t>
      </w:r>
    </w:p>
    <w:p w:rsidR="008B6E90" w:rsidRPr="00BC7A4A" w:rsidRDefault="008B6E90" w:rsidP="008B6E90">
      <w:pPr>
        <w:ind w:left="567"/>
      </w:pPr>
      <w:r w:rsidRPr="00BC7A4A">
        <w:t>На расчетный срок планируется строительство автодороги местного значения и железнодорожной ветки  – подъе</w:t>
      </w:r>
      <w:proofErr w:type="gramStart"/>
      <w:r w:rsidRPr="00BC7A4A">
        <w:t>зд к пр</w:t>
      </w:r>
      <w:proofErr w:type="gramEnd"/>
      <w:r w:rsidRPr="00BC7A4A">
        <w:t>ом</w:t>
      </w:r>
      <w:r>
        <w:t>ышленной</w:t>
      </w:r>
      <w:r w:rsidRPr="00BC7A4A">
        <w:t xml:space="preserve"> зоне, протяженностью 3,4км и 0,9км соответственно.  </w:t>
      </w:r>
    </w:p>
    <w:p w:rsidR="00591768" w:rsidRDefault="00591768" w:rsidP="00591768">
      <w:pPr>
        <w:ind w:left="567"/>
      </w:pPr>
      <w:r>
        <w:t xml:space="preserve">Так как преимущественная застройка в городском поселении – усадебная, хранение индивидуального автотранспорта предусмотрено в усадебной застройке на приусадебных участках с соблюдением норм Федерального закона РФ №123-ФЗ «Технический регламент о требованиях пожарной безопасности». </w:t>
      </w:r>
    </w:p>
    <w:p w:rsidR="00A65FA2" w:rsidRDefault="00A65FA2" w:rsidP="00A65FA2">
      <w:pPr>
        <w:ind w:left="567"/>
      </w:pPr>
      <w:r>
        <w:t>Гаражи и автостоянки грузового транспорта расположены в производственных зонах.</w:t>
      </w:r>
    </w:p>
    <w:p w:rsidR="00212AB3" w:rsidRDefault="00212AB3" w:rsidP="00A65FA2">
      <w:pPr>
        <w:ind w:left="567"/>
      </w:pPr>
    </w:p>
    <w:p w:rsidR="00212AB3" w:rsidRDefault="00212AB3" w:rsidP="00212AB3">
      <w:pPr>
        <w:pStyle w:val="3"/>
        <w:ind w:left="567"/>
      </w:pPr>
      <w:r>
        <w:t>8. Ландшафтно-рекреационные территории.</w:t>
      </w:r>
    </w:p>
    <w:p w:rsidR="000B133C" w:rsidRDefault="000B133C" w:rsidP="000B133C">
      <w:pPr>
        <w:ind w:left="567"/>
      </w:pPr>
      <w:r w:rsidRPr="00E03489">
        <w:t xml:space="preserve">Ландшафтно-рекреационные территории </w:t>
      </w:r>
      <w:r>
        <w:t xml:space="preserve">в поселении </w:t>
      </w:r>
      <w:r w:rsidRPr="00E03489">
        <w:t xml:space="preserve">находятся как внутри населенных пунктов, так и за  их  пределами. </w:t>
      </w:r>
    </w:p>
    <w:p w:rsidR="000B133C" w:rsidRDefault="000B133C" w:rsidP="000B133C">
      <w:pPr>
        <w:ind w:left="567"/>
      </w:pPr>
      <w:r w:rsidRPr="00E03489">
        <w:t xml:space="preserve">К ландшафтно-рекреационным территориям также можно отнести леса, окружающие населенные пункты. </w:t>
      </w:r>
    </w:p>
    <w:p w:rsidR="000B133C" w:rsidRPr="00E03489" w:rsidRDefault="000B133C" w:rsidP="000B133C">
      <w:pPr>
        <w:ind w:left="567"/>
      </w:pPr>
      <w:r w:rsidRPr="00E03489">
        <w:t>В генеральном плане</w:t>
      </w:r>
      <w:r>
        <w:t xml:space="preserve"> городского поселения</w:t>
      </w:r>
      <w:r w:rsidRPr="00E03489">
        <w:t xml:space="preserve"> </w:t>
      </w:r>
      <w:r>
        <w:t xml:space="preserve">Красавино </w:t>
      </w:r>
      <w:r w:rsidRPr="00E03489">
        <w:t>предусмотр</w:t>
      </w:r>
      <w:r>
        <w:t>ены зоны отдыха, ландшафтно-рек</w:t>
      </w:r>
      <w:r w:rsidRPr="00E03489">
        <w:t>реационные зоны внутри населенных пунктов, а также открытые спортсооружения и детские площадки. За пределами населенных пунктов ландшафтно-рекреационная зона включает в себя</w:t>
      </w:r>
      <w:r>
        <w:t xml:space="preserve">  береговые территории рек</w:t>
      </w:r>
      <w:r w:rsidRPr="00E03489">
        <w:t>.</w:t>
      </w:r>
    </w:p>
    <w:p w:rsidR="000B133C" w:rsidRDefault="000B133C" w:rsidP="000B133C">
      <w:pPr>
        <w:ind w:left="567"/>
      </w:pPr>
      <w:r w:rsidRPr="00E03489">
        <w:t xml:space="preserve">В генеральном плане </w:t>
      </w:r>
      <w:r>
        <w:t>городского поселения</w:t>
      </w:r>
      <w:r w:rsidRPr="00E03489">
        <w:t xml:space="preserve"> </w:t>
      </w:r>
      <w:r>
        <w:t xml:space="preserve">Красавино </w:t>
      </w:r>
      <w:r w:rsidRPr="00E03489">
        <w:t>следует предусмотреть следующие мероприятия:</w:t>
      </w:r>
    </w:p>
    <w:p w:rsidR="000B133C" w:rsidRDefault="000B133C" w:rsidP="003B3ECB">
      <w:pPr>
        <w:pStyle w:val="a7"/>
        <w:numPr>
          <w:ilvl w:val="0"/>
          <w:numId w:val="40"/>
        </w:numPr>
        <w:ind w:left="1418" w:hanging="284"/>
      </w:pPr>
      <w:r w:rsidRPr="00E03489">
        <w:t>озеленение санитарно-защитных зон от пром</w:t>
      </w:r>
      <w:r>
        <w:t xml:space="preserve">ышленных </w:t>
      </w:r>
      <w:r w:rsidRPr="00E03489">
        <w:t>предприятий, коммунально-складских объектов, территорий спец</w:t>
      </w:r>
      <w:r>
        <w:t xml:space="preserve">иального </w:t>
      </w:r>
      <w:r w:rsidRPr="00E03489">
        <w:t>назначения;</w:t>
      </w:r>
    </w:p>
    <w:p w:rsidR="000B133C" w:rsidRDefault="000B133C" w:rsidP="003B3ECB">
      <w:pPr>
        <w:pStyle w:val="a7"/>
        <w:numPr>
          <w:ilvl w:val="0"/>
          <w:numId w:val="40"/>
        </w:numPr>
        <w:ind w:left="1418" w:hanging="284"/>
      </w:pPr>
      <w:r w:rsidRPr="00E03489">
        <w:t>благоустройство береговой территории рек и ручьев;</w:t>
      </w:r>
    </w:p>
    <w:p w:rsidR="000B133C" w:rsidRDefault="000B133C" w:rsidP="003B3ECB">
      <w:pPr>
        <w:pStyle w:val="a7"/>
        <w:numPr>
          <w:ilvl w:val="0"/>
          <w:numId w:val="40"/>
        </w:numPr>
        <w:ind w:left="1418" w:hanging="284"/>
      </w:pPr>
      <w:r>
        <w:t>благоустройство существующего пляжа на р. Малая Северная Двина;</w:t>
      </w:r>
    </w:p>
    <w:p w:rsidR="000B133C" w:rsidRPr="00E03489" w:rsidRDefault="000B133C" w:rsidP="003B3ECB">
      <w:pPr>
        <w:pStyle w:val="a7"/>
        <w:numPr>
          <w:ilvl w:val="0"/>
          <w:numId w:val="40"/>
        </w:numPr>
        <w:ind w:left="1418" w:hanging="284"/>
      </w:pPr>
      <w:r>
        <w:t>с</w:t>
      </w:r>
      <w:r w:rsidRPr="00E03489">
        <w:t>оздание лесопарковых зон за счет благоустройства прилегающих к застройке лесных массивов.</w:t>
      </w:r>
    </w:p>
    <w:p w:rsidR="000B133C" w:rsidRDefault="000B133C" w:rsidP="000B133C">
      <w:pPr>
        <w:ind w:left="567"/>
      </w:pPr>
      <w:r>
        <w:t>К концу расчетного срока общая площадь зеленых насаждений общего пользования внутри населенных пунктов составит 22,8</w:t>
      </w:r>
      <w:r w:rsidRPr="009B1A47">
        <w:rPr>
          <w:position w:val="-18"/>
        </w:rPr>
        <w:object w:dxaOrig="720" w:dyaOrig="499">
          <v:shape id="_x0000_i1032" type="#_x0000_t75" style="width:36pt;height:24.75pt" o:ole="">
            <v:imagedata r:id="rId34" o:title=""/>
          </v:shape>
          <o:OLEObject Type="Embed" ProgID="Equation.3" ShapeID="_x0000_i1032" DrawAspect="Content" ObjectID="_1390823281" r:id="rId35"/>
        </w:object>
      </w:r>
      <w:r>
        <w:t xml:space="preserve">  при норме 12 </w:t>
      </w:r>
      <w:r w:rsidRPr="009B1A47">
        <w:rPr>
          <w:position w:val="-18"/>
        </w:rPr>
        <w:object w:dxaOrig="720" w:dyaOrig="499">
          <v:shape id="_x0000_i1033" type="#_x0000_t75" style="width:36pt;height:24.75pt" o:ole="">
            <v:imagedata r:id="rId36" o:title=""/>
          </v:shape>
          <o:OLEObject Type="Embed" ProgID="Equation.3" ShapeID="_x0000_i1033" DrawAspect="Content" ObjectID="_1390823282" r:id="rId37"/>
        </w:object>
      </w:r>
      <w:r>
        <w:t xml:space="preserve">. </w:t>
      </w:r>
    </w:p>
    <w:p w:rsidR="000B133C" w:rsidRDefault="000B133C" w:rsidP="000B133C">
      <w:pPr>
        <w:ind w:left="567"/>
      </w:pPr>
      <w:r w:rsidRPr="004E7045">
        <w:t>В ла</w:t>
      </w:r>
      <w:r>
        <w:t>н</w:t>
      </w:r>
      <w:r w:rsidRPr="004E7045">
        <w:t>дшафтно-рекр</w:t>
      </w:r>
      <w:r>
        <w:t>е</w:t>
      </w:r>
      <w:r w:rsidRPr="004E7045">
        <w:t xml:space="preserve">ационных зонах </w:t>
      </w:r>
      <w:r>
        <w:t>населенных пунктах</w:t>
      </w:r>
      <w:r w:rsidRPr="004E7045">
        <w:t xml:space="preserve"> необходимо предусматривать размещение общественных туалетов</w:t>
      </w:r>
      <w:r>
        <w:t>,</w:t>
      </w:r>
      <w:r w:rsidRPr="004E7045">
        <w:t xml:space="preserve"> площадок для</w:t>
      </w:r>
      <w:r>
        <w:t xml:space="preserve"> </w:t>
      </w:r>
      <w:r w:rsidRPr="004E7045">
        <w:t>размещения мусорных контейнеров.</w:t>
      </w:r>
    </w:p>
    <w:p w:rsidR="000B133C" w:rsidRDefault="000B133C" w:rsidP="000B133C">
      <w:pPr>
        <w:ind w:left="567"/>
      </w:pPr>
      <w:r>
        <w:t xml:space="preserve">Также необходимо размещение площадок для мусорных контейнеров вблизи общественных зданий, в многоквартирной и усадебной застройке в соответствии с нормативными радиусами обслуживания и не ближе </w:t>
      </w:r>
      <w:smartTag w:uri="urn:schemas-microsoft-com:office:smarttags" w:element="metricconverter">
        <w:smartTagPr>
          <w:attr w:name="ProductID" w:val="20 метров"/>
        </w:smartTagPr>
        <w:r>
          <w:t>20 метров</w:t>
        </w:r>
      </w:smartTag>
      <w:r>
        <w:t xml:space="preserve"> от окон жилых и общественных зданий. </w:t>
      </w:r>
    </w:p>
    <w:p w:rsidR="00785DAE" w:rsidRDefault="00785DAE" w:rsidP="000B133C">
      <w:pPr>
        <w:ind w:left="567"/>
      </w:pPr>
    </w:p>
    <w:p w:rsidR="00785DAE" w:rsidRDefault="00785DAE" w:rsidP="00785DAE">
      <w:pPr>
        <w:pStyle w:val="3"/>
        <w:ind w:left="567"/>
      </w:pPr>
      <w:r>
        <w:lastRenderedPageBreak/>
        <w:t>9. Инженерная подготовка и защита территории.</w:t>
      </w:r>
    </w:p>
    <w:p w:rsidR="00785DAE" w:rsidRDefault="00785DAE" w:rsidP="00785DAE">
      <w:pPr>
        <w:ind w:left="567"/>
      </w:pPr>
      <w:r>
        <w:t>Мероприятия по инженерной подготовке территории зависят от инженерно-геологических и природных условий, а также от характера намечаемого использования и планировочной организации территории.</w:t>
      </w:r>
    </w:p>
    <w:p w:rsidR="00785DAE" w:rsidRDefault="00785DAE" w:rsidP="00785DAE">
      <w:pPr>
        <w:ind w:left="567"/>
      </w:pPr>
      <w:r>
        <w:t>Итак, требуемые мероприятия включают в себя:</w:t>
      </w:r>
    </w:p>
    <w:p w:rsidR="00785DAE" w:rsidRPr="00785DAE" w:rsidRDefault="00785DAE" w:rsidP="003B3ECB">
      <w:pPr>
        <w:pStyle w:val="a7"/>
        <w:numPr>
          <w:ilvl w:val="0"/>
          <w:numId w:val="41"/>
        </w:numPr>
        <w:ind w:left="1418" w:hanging="284"/>
      </w:pPr>
      <w:r w:rsidRPr="00785DAE">
        <w:rPr>
          <w:szCs w:val="28"/>
        </w:rPr>
        <w:t>очистку русел рек и ручьёв и благоустройство их берегов;</w:t>
      </w:r>
    </w:p>
    <w:p w:rsidR="00785DAE" w:rsidRPr="00785DAE" w:rsidRDefault="00785DAE" w:rsidP="003B3ECB">
      <w:pPr>
        <w:pStyle w:val="a7"/>
        <w:numPr>
          <w:ilvl w:val="0"/>
          <w:numId w:val="41"/>
        </w:numPr>
        <w:ind w:left="1418" w:hanging="284"/>
      </w:pPr>
      <w:r w:rsidRPr="00785DAE">
        <w:rPr>
          <w:szCs w:val="28"/>
        </w:rPr>
        <w:t>подсыпка пониженных участков;</w:t>
      </w:r>
    </w:p>
    <w:p w:rsidR="00785DAE" w:rsidRPr="00785DAE" w:rsidRDefault="00785DAE" w:rsidP="003B3ECB">
      <w:pPr>
        <w:pStyle w:val="a7"/>
        <w:numPr>
          <w:ilvl w:val="0"/>
          <w:numId w:val="41"/>
        </w:numPr>
        <w:ind w:left="1418" w:hanging="284"/>
      </w:pPr>
      <w:r w:rsidRPr="00785DAE">
        <w:rPr>
          <w:szCs w:val="28"/>
        </w:rPr>
        <w:t>водоотведение с заболоченных участков;</w:t>
      </w:r>
    </w:p>
    <w:p w:rsidR="00785DAE" w:rsidRPr="00785DAE" w:rsidRDefault="00785DAE" w:rsidP="003B3ECB">
      <w:pPr>
        <w:pStyle w:val="a7"/>
        <w:numPr>
          <w:ilvl w:val="0"/>
          <w:numId w:val="41"/>
        </w:numPr>
        <w:ind w:left="1418" w:hanging="284"/>
      </w:pPr>
      <w:r w:rsidRPr="00785DAE">
        <w:rPr>
          <w:szCs w:val="28"/>
        </w:rPr>
        <w:t>соблюдению режима использования земель в пределах водоохранных зон водных объектов.</w:t>
      </w:r>
    </w:p>
    <w:p w:rsidR="00785DAE" w:rsidRDefault="00785DAE" w:rsidP="00785DAE">
      <w:pPr>
        <w:ind w:left="567"/>
      </w:pPr>
      <w:r w:rsidRPr="007E556E">
        <w:t xml:space="preserve">Территории населенных пунктов, где сложилось и намечается жилищное строительство, с точки зрения инженерно-геологических условий, в основном не требуют специальных мероприятий по подготовке для ведения строительства, за исключением отдельных территорий. </w:t>
      </w:r>
    </w:p>
    <w:p w:rsidR="00785DAE" w:rsidRPr="007E556E" w:rsidRDefault="00785DAE" w:rsidP="00785DAE">
      <w:pPr>
        <w:ind w:left="567"/>
      </w:pPr>
      <w:r>
        <w:t>Рельеф в поселении экстремальный. Требует планировочных мероприятий  и детальной трассировки улиц и дорог.</w:t>
      </w:r>
    </w:p>
    <w:p w:rsidR="00785DAE" w:rsidRDefault="00785DAE" w:rsidP="00785DAE">
      <w:pPr>
        <w:ind w:left="567"/>
      </w:pPr>
      <w:r w:rsidRPr="007E556E">
        <w:t>В проектируемых планировочных районах в населенных пунктах предусмотрены профили улиц, при которых по твердому покрытию проезжей</w:t>
      </w:r>
      <w:r w:rsidRPr="006F5EA1">
        <w:t xml:space="preserve"> </w:t>
      </w:r>
      <w:r w:rsidRPr="007E556E">
        <w:t xml:space="preserve">части </w:t>
      </w:r>
      <w:r>
        <w:t xml:space="preserve">и лоткам ливневой канализации </w:t>
      </w:r>
      <w:r w:rsidRPr="007E556E">
        <w:t>ливневые воды отводятся в пониженные места рельефа и после очистки на локальных сооружениях сбрасываются в существующие водотоки.</w:t>
      </w:r>
    </w:p>
    <w:p w:rsidR="00A0614B" w:rsidRDefault="00A0614B" w:rsidP="00785DAE">
      <w:pPr>
        <w:ind w:left="567"/>
      </w:pPr>
    </w:p>
    <w:p w:rsidR="00A0614B" w:rsidRPr="00AC6A42" w:rsidRDefault="00A0614B" w:rsidP="00A0614B">
      <w:pPr>
        <w:pStyle w:val="3"/>
        <w:ind w:left="567"/>
        <w:rPr>
          <w:i/>
        </w:rPr>
      </w:pPr>
      <w:r>
        <w:rPr>
          <w:szCs w:val="28"/>
        </w:rPr>
        <w:t>10</w:t>
      </w:r>
      <w:r w:rsidRPr="0050473A">
        <w:rPr>
          <w:szCs w:val="28"/>
        </w:rPr>
        <w:t xml:space="preserve">. </w:t>
      </w:r>
      <w:r w:rsidRPr="0050473A">
        <w:t>Мероприятия по снижению масштабов чрезвычайных ситуаций и  ущерба от них.</w:t>
      </w:r>
    </w:p>
    <w:p w:rsidR="003B3ECB" w:rsidRDefault="003B3ECB" w:rsidP="003B3ECB">
      <w:pPr>
        <w:spacing w:after="120"/>
        <w:ind w:left="567" w:firstLine="600"/>
      </w:pPr>
      <w:r w:rsidRPr="00D9446E">
        <w:t xml:space="preserve">В целях охраны леса от пожаров на территории поселения проводятся следующие профилактические работы: </w:t>
      </w:r>
    </w:p>
    <w:p w:rsidR="003B3ECB" w:rsidRDefault="003B3ECB" w:rsidP="003B3ECB">
      <w:pPr>
        <w:pStyle w:val="a7"/>
        <w:numPr>
          <w:ilvl w:val="0"/>
          <w:numId w:val="42"/>
        </w:numPr>
        <w:spacing w:after="120"/>
        <w:ind w:left="1560" w:hanging="426"/>
      </w:pPr>
      <w:r>
        <w:t>очистка от захламленности;</w:t>
      </w:r>
    </w:p>
    <w:p w:rsidR="003B3ECB" w:rsidRDefault="003B3ECB" w:rsidP="003B3ECB">
      <w:pPr>
        <w:pStyle w:val="a7"/>
        <w:numPr>
          <w:ilvl w:val="0"/>
          <w:numId w:val="42"/>
        </w:numPr>
        <w:spacing w:after="120"/>
        <w:ind w:left="1560" w:hanging="426"/>
      </w:pPr>
      <w:r w:rsidRPr="00D9446E">
        <w:t>устройство минерализованных полос и уход за ним</w:t>
      </w:r>
      <w:r>
        <w:t>и;</w:t>
      </w:r>
      <w:r w:rsidRPr="00D9446E">
        <w:t xml:space="preserve"> </w:t>
      </w:r>
    </w:p>
    <w:p w:rsidR="003B3ECB" w:rsidRDefault="003B3ECB" w:rsidP="003B3ECB">
      <w:pPr>
        <w:pStyle w:val="a7"/>
        <w:numPr>
          <w:ilvl w:val="0"/>
          <w:numId w:val="42"/>
        </w:numPr>
        <w:spacing w:after="120"/>
        <w:ind w:left="1560" w:hanging="426"/>
      </w:pPr>
      <w:r w:rsidRPr="00D9446E">
        <w:t>устройство противопожар</w:t>
      </w:r>
      <w:r>
        <w:t>ных барьеров и уход за ними;</w:t>
      </w:r>
      <w:r w:rsidRPr="00D9446E">
        <w:t xml:space="preserve"> </w:t>
      </w:r>
    </w:p>
    <w:p w:rsidR="003B3ECB" w:rsidRDefault="003B3ECB" w:rsidP="003B3ECB">
      <w:pPr>
        <w:pStyle w:val="a7"/>
        <w:numPr>
          <w:ilvl w:val="0"/>
          <w:numId w:val="42"/>
        </w:numPr>
        <w:spacing w:after="120"/>
        <w:ind w:left="1560" w:hanging="426"/>
      </w:pPr>
      <w:r w:rsidRPr="00D9446E">
        <w:t xml:space="preserve">установка аншлагов с устройством мест отдыха. </w:t>
      </w:r>
    </w:p>
    <w:p w:rsidR="003B3ECB" w:rsidRPr="003E69E7" w:rsidRDefault="003B3ECB" w:rsidP="003B3ECB">
      <w:pPr>
        <w:spacing w:after="120"/>
        <w:ind w:left="567" w:firstLine="600"/>
      </w:pPr>
      <w:r w:rsidRPr="00D9446E">
        <w:t>Для тушения возникающих пожаров все лесхозы и лесопользователи обеспечены необходимой противопожарной техникой, оборудованием и инвентарем.</w:t>
      </w:r>
      <w:r w:rsidRPr="003E69E7">
        <w:t xml:space="preserve"> </w:t>
      </w:r>
    </w:p>
    <w:p w:rsidR="003B3ECB" w:rsidRDefault="003B3ECB" w:rsidP="003B3ECB">
      <w:pPr>
        <w:pStyle w:val="ac"/>
        <w:ind w:left="567" w:firstLine="600"/>
      </w:pPr>
      <w:r w:rsidRPr="003B3ECB">
        <w:t>Большинство</w:t>
      </w:r>
      <w:r>
        <w:t xml:space="preserve"> пожаров связано с деятельностью людей. Для борьбы с пожарами в лесах и торфяниках проводятся следующие мероприятия:</w:t>
      </w:r>
    </w:p>
    <w:p w:rsidR="003B3ECB" w:rsidRDefault="003B3ECB" w:rsidP="003B3ECB">
      <w:pPr>
        <w:pStyle w:val="ac"/>
        <w:numPr>
          <w:ilvl w:val="0"/>
          <w:numId w:val="43"/>
        </w:numPr>
        <w:ind w:left="1560" w:hanging="426"/>
      </w:pPr>
      <w:r>
        <w:t>в пожароопасный период организуется оперативное дежурство для своевременного выявления, быстрой локализации возгорания и тушения очагов пожара;</w:t>
      </w:r>
    </w:p>
    <w:p w:rsidR="003B3ECB" w:rsidRDefault="003B3ECB" w:rsidP="003B3ECB">
      <w:pPr>
        <w:pStyle w:val="ac"/>
        <w:numPr>
          <w:ilvl w:val="0"/>
          <w:numId w:val="43"/>
        </w:numPr>
        <w:ind w:left="1560" w:hanging="426"/>
      </w:pPr>
      <w:r>
        <w:t>проведение информационно-разъяснительной работы по предупреждению пожаров в средствах массовой информации и борьбы с ними;</w:t>
      </w:r>
    </w:p>
    <w:p w:rsidR="003B3ECB" w:rsidRDefault="003B3ECB" w:rsidP="003B3ECB">
      <w:pPr>
        <w:pStyle w:val="ac"/>
        <w:numPr>
          <w:ilvl w:val="0"/>
          <w:numId w:val="43"/>
        </w:numPr>
        <w:ind w:left="1560" w:hanging="426"/>
      </w:pPr>
      <w:r>
        <w:lastRenderedPageBreak/>
        <w:t>соблюдение норм Федерального закона РФ №123-ФЗ «Технический регламент о требованиях пожарной безопасности» при реконструкции и новом строительстве в населенных пунктах.</w:t>
      </w:r>
    </w:p>
    <w:p w:rsidR="00DC14C5" w:rsidRDefault="00DC14C5"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424916" w:rsidRDefault="00424916" w:rsidP="00DC14C5"/>
    <w:p w:rsidR="00FD583E" w:rsidRDefault="00FD583E" w:rsidP="00FD583E">
      <w:pPr>
        <w:pStyle w:val="20"/>
        <w:ind w:left="567"/>
      </w:pPr>
      <w:r>
        <w:rPr>
          <w:lang w:val="en-US"/>
        </w:rPr>
        <w:lastRenderedPageBreak/>
        <w:t>XI</w:t>
      </w:r>
      <w:r>
        <w:t>. Инженерные сети.</w:t>
      </w:r>
    </w:p>
    <w:p w:rsidR="005E450F" w:rsidRDefault="005E450F" w:rsidP="005E450F">
      <w:pPr>
        <w:pStyle w:val="3"/>
        <w:ind w:left="567"/>
      </w:pPr>
      <w:r>
        <w:t>1. Водоснабжение.</w:t>
      </w:r>
    </w:p>
    <w:p w:rsidR="005E450F" w:rsidRDefault="005E450F" w:rsidP="005E450F">
      <w:pPr>
        <w:pStyle w:val="3"/>
        <w:ind w:left="567"/>
      </w:pPr>
      <w:r>
        <w:t>1.1. Существующее положение.</w:t>
      </w:r>
    </w:p>
    <w:p w:rsidR="004B532E" w:rsidRPr="004B532E" w:rsidRDefault="004B532E" w:rsidP="004B532E">
      <w:pPr>
        <w:ind w:left="567"/>
      </w:pPr>
      <w:r w:rsidRPr="004B532E">
        <w:t xml:space="preserve">По данным МУ Служба «Заказчика» в городском поселении Красавино действуют: одна централизованная система водоснабжения и три локальных водопровода: ж/д станции Красавино, кирпичного завода и д. Бухинино. </w:t>
      </w:r>
    </w:p>
    <w:p w:rsidR="004B532E" w:rsidRPr="004B532E" w:rsidRDefault="004B532E" w:rsidP="004B532E">
      <w:pPr>
        <w:ind w:left="567"/>
      </w:pPr>
      <w:r w:rsidRPr="004B532E">
        <w:t xml:space="preserve">В </w:t>
      </w:r>
      <w:proofErr w:type="gramStart"/>
      <w:r w:rsidRPr="004B532E">
        <w:t>г</w:t>
      </w:r>
      <w:proofErr w:type="gramEnd"/>
      <w:r w:rsidRPr="004B532E">
        <w:t>. Красавино действует централизованная система водоснабжения.         Источником централизованной системы водоснабжения служат поверхностные воды реки Малая Северная Двина. Водозабор исходной воды расположен к востоку от города.</w:t>
      </w:r>
    </w:p>
    <w:p w:rsidR="004B532E" w:rsidRPr="004B532E" w:rsidRDefault="004B532E" w:rsidP="004B532E">
      <w:pPr>
        <w:ind w:left="567"/>
      </w:pPr>
      <w:r w:rsidRPr="004B532E">
        <w:t>Система централизованного водоснабжения – объединённая: хозяйственно-питьевого, производственного и противопожарного назначения. Схема водоснабжения – в основном кольцевая, с тупиковыми участками для отдалённых объектов: частная застройка, некоторые предприятия и пр. По существующей схеме водоснабжения сырая (исходная вода) забирается из реки Малая Северная Двина насосами насосной станции 1-го подъёма (НС-1) и по одной нитке водовода подаётся на водопроводные очистные сооружения (ВОС), расположенные на территории города  Красавино в районе ТЭЦ.</w:t>
      </w:r>
    </w:p>
    <w:p w:rsidR="004B532E" w:rsidRPr="004B532E" w:rsidRDefault="004B532E" w:rsidP="004B532E">
      <w:pPr>
        <w:ind w:left="567"/>
        <w:rPr>
          <w:color w:val="FF0000"/>
        </w:rPr>
      </w:pPr>
      <w:r w:rsidRPr="004B532E">
        <w:t xml:space="preserve">Мощность береговой насосной станции </w:t>
      </w:r>
      <w:r w:rsidRPr="004B532E">
        <w:rPr>
          <w:lang w:val="en-US"/>
        </w:rPr>
        <w:t>I</w:t>
      </w:r>
      <w:r w:rsidRPr="004B532E">
        <w:t xml:space="preserve"> подъема – 8,249 тыс. м</w:t>
      </w:r>
      <w:r w:rsidRPr="004B532E">
        <w:rPr>
          <w:vertAlign w:val="superscript"/>
        </w:rPr>
        <w:t>3</w:t>
      </w:r>
      <w:r w:rsidRPr="004B532E">
        <w:t>/год, фактическая максимальная нагрузка – 13,7 тыс</w:t>
      </w:r>
      <w:proofErr w:type="gramStart"/>
      <w:r w:rsidRPr="004B532E">
        <w:t>.м</w:t>
      </w:r>
      <w:proofErr w:type="gramEnd"/>
      <w:r w:rsidRPr="004B532E">
        <w:rPr>
          <w:vertAlign w:val="superscript"/>
        </w:rPr>
        <w:t>3</w:t>
      </w:r>
      <w:r w:rsidRPr="004B532E">
        <w:t>/сутки, 500 м</w:t>
      </w:r>
      <w:r w:rsidRPr="004B532E">
        <w:rPr>
          <w:vertAlign w:val="superscript"/>
        </w:rPr>
        <w:t>3</w:t>
      </w:r>
      <w:r w:rsidRPr="004B532E">
        <w:t>/час. Установлены насосы – 3шт марки 8НДВ производительностью 500м</w:t>
      </w:r>
      <w:r w:rsidRPr="004B532E">
        <w:rPr>
          <w:vertAlign w:val="superscript"/>
        </w:rPr>
        <w:t>3</w:t>
      </w:r>
      <w:r w:rsidRPr="004B532E">
        <w:t>/час напором 30 метров.</w:t>
      </w:r>
      <w:r w:rsidRPr="004B532E">
        <w:rPr>
          <w:color w:val="FF0000"/>
        </w:rPr>
        <w:t xml:space="preserve">    </w:t>
      </w:r>
    </w:p>
    <w:p w:rsidR="004B532E" w:rsidRPr="004B532E" w:rsidRDefault="004B532E" w:rsidP="004B532E">
      <w:pPr>
        <w:ind w:left="567"/>
      </w:pPr>
      <w:r w:rsidRPr="004B532E">
        <w:t xml:space="preserve"> Существующая водопроводная очистная станция (ВОС) работает по методу напорной фильтрации с последующим хлорированием.   Производительность ВОС: проектная – 7000 м</w:t>
      </w:r>
      <w:r w:rsidRPr="004B532E">
        <w:rPr>
          <w:vertAlign w:val="superscript"/>
        </w:rPr>
        <w:t>3</w:t>
      </w:r>
      <w:r w:rsidRPr="004B532E">
        <w:t>/сут.; фактическая – 1100 м</w:t>
      </w:r>
      <w:r w:rsidRPr="004B532E">
        <w:rPr>
          <w:vertAlign w:val="superscript"/>
        </w:rPr>
        <w:t>3</w:t>
      </w:r>
      <w:r w:rsidRPr="004B532E">
        <w:t xml:space="preserve">/сут. </w:t>
      </w:r>
    </w:p>
    <w:p w:rsidR="004B532E" w:rsidRPr="004B532E" w:rsidRDefault="004B532E" w:rsidP="004B532E">
      <w:pPr>
        <w:ind w:left="567"/>
      </w:pPr>
      <w:r w:rsidRPr="004B532E">
        <w:t>Очищенная вода питьевого качества подаётся в резервуары чистой воды, объемом 800 м</w:t>
      </w:r>
      <w:r w:rsidRPr="004B532E">
        <w:rPr>
          <w:vertAlign w:val="superscript"/>
        </w:rPr>
        <w:t>3</w:t>
      </w:r>
      <w:r w:rsidRPr="004B532E">
        <w:t>/</w:t>
      </w:r>
      <w:proofErr w:type="gramStart"/>
      <w:r w:rsidRPr="004B532E">
        <w:t>сут и</w:t>
      </w:r>
      <w:proofErr w:type="gramEnd"/>
      <w:r w:rsidRPr="004B532E">
        <w:t xml:space="preserve"> 500 м</w:t>
      </w:r>
      <w:r w:rsidRPr="004B532E">
        <w:rPr>
          <w:vertAlign w:val="superscript"/>
        </w:rPr>
        <w:t>3</w:t>
      </w:r>
      <w:r w:rsidRPr="004B532E">
        <w:t xml:space="preserve">/сут, затем двумя насосами Грундфос марки </w:t>
      </w:r>
      <w:r w:rsidRPr="004B532E">
        <w:rPr>
          <w:lang w:val="en-US"/>
        </w:rPr>
        <w:t>N</w:t>
      </w:r>
      <w:r w:rsidRPr="004B532E">
        <w:t>В-50 производительностью 75 м</w:t>
      </w:r>
      <w:r w:rsidRPr="004B532E">
        <w:rPr>
          <w:vertAlign w:val="superscript"/>
        </w:rPr>
        <w:t>3</w:t>
      </w:r>
      <w:r w:rsidRPr="004B532E">
        <w:t>/час и напором 60 метров станции 2-го подъёма (НС-2) направляется в разводящие сети водопровода. Проектная мощность насосной станции 2-го подъёма (НС-2) – 3400 м</w:t>
      </w:r>
      <w:r w:rsidRPr="004B532E">
        <w:rPr>
          <w:vertAlign w:val="superscript"/>
        </w:rPr>
        <w:t>3</w:t>
      </w:r>
      <w:r w:rsidRPr="004B532E">
        <w:t>/сут, фактическая мощность – 1000 м</w:t>
      </w:r>
      <w:r w:rsidRPr="004B532E">
        <w:rPr>
          <w:vertAlign w:val="superscript"/>
        </w:rPr>
        <w:t>3</w:t>
      </w:r>
      <w:r w:rsidRPr="004B532E">
        <w:t xml:space="preserve">/сутки.  </w:t>
      </w:r>
    </w:p>
    <w:p w:rsidR="004B532E" w:rsidRPr="004B532E" w:rsidRDefault="004B532E" w:rsidP="004B532E">
      <w:pPr>
        <w:ind w:left="567"/>
      </w:pPr>
      <w:r w:rsidRPr="004B532E">
        <w:t>На территории городского поселения  Красавино имеются 8 действующих водозаборных скважин с общим дебитом 680,0 м</w:t>
      </w:r>
      <w:r w:rsidRPr="004B532E">
        <w:rPr>
          <w:vertAlign w:val="superscript"/>
        </w:rPr>
        <w:t>3</w:t>
      </w:r>
      <w:r w:rsidRPr="004B532E">
        <w:t xml:space="preserve">/сут., подающих воду в локальные водопроводы.  </w:t>
      </w:r>
    </w:p>
    <w:p w:rsidR="00B54755" w:rsidRPr="00B54755" w:rsidRDefault="00B54755" w:rsidP="00B54755">
      <w:pPr>
        <w:ind w:left="567"/>
      </w:pPr>
      <w:r w:rsidRPr="00B54755">
        <w:t xml:space="preserve">Санитарно-технические характеристики водозаборных скважин представлены в таблице </w:t>
      </w:r>
      <w:r w:rsidRPr="00B54755">
        <w:rPr>
          <w:lang w:val="en-US"/>
        </w:rPr>
        <w:t>XI</w:t>
      </w:r>
      <w:r w:rsidRPr="00B54755">
        <w:t>.1.1.</w:t>
      </w:r>
    </w:p>
    <w:p w:rsidR="00B54755" w:rsidRPr="00B54755" w:rsidRDefault="00B54755" w:rsidP="00B54755">
      <w:pPr>
        <w:ind w:left="567"/>
        <w:jc w:val="right"/>
        <w:rPr>
          <w:sz w:val="24"/>
        </w:rPr>
      </w:pPr>
      <w:r w:rsidRPr="00B54755">
        <w:rPr>
          <w:sz w:val="24"/>
        </w:rPr>
        <w:t xml:space="preserve">Таблица </w:t>
      </w:r>
      <w:r w:rsidRPr="00B54755">
        <w:rPr>
          <w:sz w:val="24"/>
          <w:lang w:val="en-US"/>
        </w:rPr>
        <w:t>XI</w:t>
      </w:r>
      <w:r w:rsidRPr="00B54755">
        <w:rPr>
          <w:sz w:val="24"/>
        </w:rPr>
        <w:t>.1.1.</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7"/>
        <w:gridCol w:w="1496"/>
        <w:gridCol w:w="1199"/>
        <w:gridCol w:w="1133"/>
        <w:gridCol w:w="1842"/>
        <w:gridCol w:w="1843"/>
        <w:gridCol w:w="1559"/>
      </w:tblGrid>
      <w:tr w:rsidR="00A266EC" w:rsidRPr="00A266EC" w:rsidTr="00020DAE">
        <w:tc>
          <w:tcPr>
            <w:tcW w:w="567" w:type="dxa"/>
            <w:vAlign w:val="center"/>
          </w:tcPr>
          <w:p w:rsidR="00A266EC" w:rsidRPr="00A266EC" w:rsidRDefault="00A266EC" w:rsidP="00A266EC">
            <w:pPr>
              <w:pStyle w:val="12"/>
            </w:pPr>
            <w:r w:rsidRPr="00A266EC">
              <w:t>№</w:t>
            </w:r>
          </w:p>
          <w:p w:rsidR="00A266EC" w:rsidRPr="00A266EC" w:rsidRDefault="00A266EC" w:rsidP="00A266EC">
            <w:pPr>
              <w:pStyle w:val="12"/>
            </w:pPr>
            <w:proofErr w:type="gramStart"/>
            <w:r w:rsidRPr="00A266EC">
              <w:t>п</w:t>
            </w:r>
            <w:proofErr w:type="gramEnd"/>
            <w:r w:rsidRPr="00A266EC">
              <w:t>/п</w:t>
            </w:r>
          </w:p>
        </w:tc>
        <w:tc>
          <w:tcPr>
            <w:tcW w:w="1496" w:type="dxa"/>
            <w:vAlign w:val="center"/>
          </w:tcPr>
          <w:p w:rsidR="00A266EC" w:rsidRPr="00A266EC" w:rsidRDefault="00A266EC" w:rsidP="00A266EC">
            <w:pPr>
              <w:pStyle w:val="12"/>
            </w:pPr>
            <w:r w:rsidRPr="00A266EC">
              <w:t>№ скважин по паспорту</w:t>
            </w:r>
          </w:p>
        </w:tc>
        <w:tc>
          <w:tcPr>
            <w:tcW w:w="1199" w:type="dxa"/>
            <w:vAlign w:val="center"/>
          </w:tcPr>
          <w:p w:rsidR="00A266EC" w:rsidRPr="00A266EC" w:rsidRDefault="00A266EC" w:rsidP="00A266EC">
            <w:pPr>
              <w:pStyle w:val="12"/>
            </w:pPr>
            <w:r w:rsidRPr="00A266EC">
              <w:t xml:space="preserve">Глубина, </w:t>
            </w:r>
            <w:proofErr w:type="gramStart"/>
            <w:r w:rsidRPr="00A266EC">
              <w:t>м</w:t>
            </w:r>
            <w:proofErr w:type="gramEnd"/>
          </w:p>
        </w:tc>
        <w:tc>
          <w:tcPr>
            <w:tcW w:w="1133" w:type="dxa"/>
            <w:vAlign w:val="center"/>
          </w:tcPr>
          <w:p w:rsidR="00A266EC" w:rsidRPr="00A266EC" w:rsidRDefault="00A266EC" w:rsidP="00A266EC">
            <w:pPr>
              <w:pStyle w:val="12"/>
            </w:pPr>
            <w:r w:rsidRPr="00A266EC">
              <w:t>Год бурения</w:t>
            </w:r>
          </w:p>
        </w:tc>
        <w:tc>
          <w:tcPr>
            <w:tcW w:w="1842" w:type="dxa"/>
            <w:vAlign w:val="center"/>
          </w:tcPr>
          <w:p w:rsidR="00A266EC" w:rsidRPr="00A266EC" w:rsidRDefault="00A266EC" w:rsidP="00A266EC">
            <w:pPr>
              <w:pStyle w:val="12"/>
            </w:pPr>
            <w:r w:rsidRPr="00A266EC">
              <w:t>Дебит проектный</w:t>
            </w:r>
          </w:p>
          <w:p w:rsidR="00A266EC" w:rsidRPr="00A266EC" w:rsidRDefault="00A266EC" w:rsidP="00A266EC">
            <w:pPr>
              <w:pStyle w:val="12"/>
            </w:pPr>
            <w:r w:rsidRPr="00A266EC">
              <w:t>фактический,</w:t>
            </w:r>
          </w:p>
          <w:p w:rsidR="00A266EC" w:rsidRPr="00A266EC" w:rsidRDefault="00A266EC" w:rsidP="00A266EC">
            <w:pPr>
              <w:pStyle w:val="12"/>
            </w:pPr>
            <w:r w:rsidRPr="00A266EC">
              <w:t>м</w:t>
            </w:r>
            <w:r w:rsidRPr="00A266EC">
              <w:rPr>
                <w:vertAlign w:val="superscript"/>
              </w:rPr>
              <w:t>3</w:t>
            </w:r>
            <w:r w:rsidRPr="00A266EC">
              <w:t>/сут</w:t>
            </w:r>
          </w:p>
        </w:tc>
        <w:tc>
          <w:tcPr>
            <w:tcW w:w="1843" w:type="dxa"/>
            <w:vAlign w:val="center"/>
          </w:tcPr>
          <w:p w:rsidR="00A266EC" w:rsidRPr="00A266EC" w:rsidRDefault="00A266EC" w:rsidP="00A266EC">
            <w:pPr>
              <w:pStyle w:val="12"/>
            </w:pPr>
            <w:r w:rsidRPr="00A266EC">
              <w:t>Место размещения</w:t>
            </w:r>
          </w:p>
        </w:tc>
        <w:tc>
          <w:tcPr>
            <w:tcW w:w="1559" w:type="dxa"/>
            <w:vAlign w:val="center"/>
          </w:tcPr>
          <w:p w:rsidR="00A266EC" w:rsidRPr="00A266EC" w:rsidRDefault="00A266EC" w:rsidP="00A266EC">
            <w:pPr>
              <w:pStyle w:val="12"/>
            </w:pPr>
            <w:r w:rsidRPr="00A266EC">
              <w:t>Состояние</w:t>
            </w:r>
          </w:p>
        </w:tc>
      </w:tr>
      <w:tr w:rsidR="00A266EC" w:rsidRPr="00A266EC" w:rsidTr="00020DAE">
        <w:tc>
          <w:tcPr>
            <w:tcW w:w="567" w:type="dxa"/>
            <w:vAlign w:val="center"/>
          </w:tcPr>
          <w:p w:rsidR="00A266EC" w:rsidRPr="00A266EC" w:rsidRDefault="00A266EC" w:rsidP="00A266EC">
            <w:pPr>
              <w:pStyle w:val="12"/>
            </w:pPr>
            <w:r w:rsidRPr="00A266EC">
              <w:t>1.</w:t>
            </w:r>
          </w:p>
        </w:tc>
        <w:tc>
          <w:tcPr>
            <w:tcW w:w="1496" w:type="dxa"/>
            <w:vAlign w:val="center"/>
          </w:tcPr>
          <w:p w:rsidR="00A266EC" w:rsidRPr="00A266EC" w:rsidRDefault="00A266EC" w:rsidP="00A266EC">
            <w:pPr>
              <w:pStyle w:val="12"/>
            </w:pPr>
            <w:r w:rsidRPr="00A266EC">
              <w:t>1</w:t>
            </w:r>
          </w:p>
        </w:tc>
        <w:tc>
          <w:tcPr>
            <w:tcW w:w="1199" w:type="dxa"/>
            <w:vAlign w:val="center"/>
          </w:tcPr>
          <w:p w:rsidR="00A266EC" w:rsidRPr="00A266EC" w:rsidRDefault="00A266EC" w:rsidP="00A266EC">
            <w:pPr>
              <w:pStyle w:val="12"/>
            </w:pPr>
            <w:r w:rsidRPr="00A266EC">
              <w:t>50,0</w:t>
            </w:r>
          </w:p>
        </w:tc>
        <w:tc>
          <w:tcPr>
            <w:tcW w:w="1133" w:type="dxa"/>
            <w:vAlign w:val="center"/>
          </w:tcPr>
          <w:p w:rsidR="00A266EC" w:rsidRPr="00A266EC" w:rsidRDefault="00A266EC" w:rsidP="00A266EC">
            <w:pPr>
              <w:pStyle w:val="12"/>
            </w:pPr>
            <w:r w:rsidRPr="00A266EC">
              <w:t>1970</w:t>
            </w:r>
          </w:p>
        </w:tc>
        <w:tc>
          <w:tcPr>
            <w:tcW w:w="1842" w:type="dxa"/>
            <w:vAlign w:val="center"/>
          </w:tcPr>
          <w:p w:rsidR="00A266EC" w:rsidRPr="00A266EC" w:rsidRDefault="00A266EC" w:rsidP="00A266EC">
            <w:pPr>
              <w:pStyle w:val="12"/>
            </w:pPr>
            <w:r w:rsidRPr="00A266EC">
              <w:t>140,0</w:t>
            </w:r>
          </w:p>
          <w:p w:rsidR="00A266EC" w:rsidRPr="00A266EC" w:rsidRDefault="00A266EC" w:rsidP="00A266EC">
            <w:pPr>
              <w:pStyle w:val="12"/>
            </w:pPr>
            <w:r w:rsidRPr="00A266EC">
              <w:t>30,0</w:t>
            </w:r>
          </w:p>
        </w:tc>
        <w:tc>
          <w:tcPr>
            <w:tcW w:w="1843" w:type="dxa"/>
            <w:vAlign w:val="center"/>
          </w:tcPr>
          <w:p w:rsidR="00A266EC" w:rsidRPr="00A266EC" w:rsidRDefault="00A266EC" w:rsidP="00A266EC">
            <w:pPr>
              <w:pStyle w:val="12"/>
            </w:pPr>
          </w:p>
          <w:p w:rsidR="00A266EC" w:rsidRPr="00A266EC" w:rsidRDefault="00A266EC" w:rsidP="00A266EC">
            <w:pPr>
              <w:pStyle w:val="12"/>
            </w:pPr>
            <w:r w:rsidRPr="00A266EC">
              <w:t>ул. Вокзальная</w:t>
            </w:r>
          </w:p>
          <w:p w:rsidR="00A266EC" w:rsidRPr="00A266EC" w:rsidRDefault="00A266EC" w:rsidP="00A266EC">
            <w:pPr>
              <w:pStyle w:val="12"/>
            </w:pPr>
          </w:p>
        </w:tc>
        <w:tc>
          <w:tcPr>
            <w:tcW w:w="1559" w:type="dxa"/>
            <w:vAlign w:val="center"/>
          </w:tcPr>
          <w:p w:rsidR="00A266EC" w:rsidRPr="00A266EC" w:rsidRDefault="00A266EC" w:rsidP="00A266EC">
            <w:pPr>
              <w:pStyle w:val="12"/>
              <w:jc w:val="left"/>
              <w:rPr>
                <w:sz w:val="20"/>
                <w:szCs w:val="20"/>
              </w:rPr>
            </w:pPr>
            <w:r w:rsidRPr="00A266EC">
              <w:rPr>
                <w:sz w:val="20"/>
                <w:szCs w:val="20"/>
              </w:rPr>
              <w:t>требует капитального ремонта</w:t>
            </w:r>
          </w:p>
        </w:tc>
      </w:tr>
      <w:tr w:rsidR="00A266EC" w:rsidRPr="00A266EC" w:rsidTr="00020DAE">
        <w:tc>
          <w:tcPr>
            <w:tcW w:w="567" w:type="dxa"/>
            <w:vAlign w:val="center"/>
          </w:tcPr>
          <w:p w:rsidR="00A266EC" w:rsidRPr="00A266EC" w:rsidRDefault="00A266EC" w:rsidP="00A266EC">
            <w:pPr>
              <w:pStyle w:val="12"/>
            </w:pPr>
            <w:r w:rsidRPr="00A266EC">
              <w:t>2.</w:t>
            </w:r>
          </w:p>
        </w:tc>
        <w:tc>
          <w:tcPr>
            <w:tcW w:w="1496" w:type="dxa"/>
            <w:vAlign w:val="center"/>
          </w:tcPr>
          <w:p w:rsidR="00A266EC" w:rsidRPr="00A266EC" w:rsidRDefault="00A266EC" w:rsidP="00A266EC">
            <w:pPr>
              <w:pStyle w:val="12"/>
            </w:pPr>
            <w:r w:rsidRPr="00A266EC">
              <w:t>2</w:t>
            </w:r>
          </w:p>
        </w:tc>
        <w:tc>
          <w:tcPr>
            <w:tcW w:w="1199" w:type="dxa"/>
            <w:vAlign w:val="center"/>
          </w:tcPr>
          <w:p w:rsidR="00A266EC" w:rsidRPr="00A266EC" w:rsidRDefault="00A266EC" w:rsidP="00A266EC">
            <w:pPr>
              <w:pStyle w:val="12"/>
            </w:pPr>
            <w:r w:rsidRPr="00A266EC">
              <w:t>50,0</w:t>
            </w:r>
          </w:p>
        </w:tc>
        <w:tc>
          <w:tcPr>
            <w:tcW w:w="1133" w:type="dxa"/>
            <w:vAlign w:val="center"/>
          </w:tcPr>
          <w:p w:rsidR="00A266EC" w:rsidRPr="00A266EC" w:rsidRDefault="00A266EC" w:rsidP="00A266EC">
            <w:pPr>
              <w:pStyle w:val="12"/>
            </w:pPr>
            <w:r w:rsidRPr="00A266EC">
              <w:t>1970</w:t>
            </w:r>
          </w:p>
        </w:tc>
        <w:tc>
          <w:tcPr>
            <w:tcW w:w="1842" w:type="dxa"/>
            <w:vAlign w:val="center"/>
          </w:tcPr>
          <w:p w:rsidR="00A266EC" w:rsidRPr="00A266EC" w:rsidRDefault="00A266EC" w:rsidP="00A266EC">
            <w:pPr>
              <w:pStyle w:val="12"/>
            </w:pPr>
            <w:r w:rsidRPr="00A266EC">
              <w:t>140,0</w:t>
            </w:r>
          </w:p>
          <w:p w:rsidR="00A266EC" w:rsidRPr="00A266EC" w:rsidRDefault="00A266EC" w:rsidP="00A266EC">
            <w:pPr>
              <w:pStyle w:val="12"/>
            </w:pPr>
            <w:r w:rsidRPr="00A266EC">
              <w:t>30,0</w:t>
            </w:r>
          </w:p>
        </w:tc>
        <w:tc>
          <w:tcPr>
            <w:tcW w:w="1843" w:type="dxa"/>
            <w:vAlign w:val="center"/>
          </w:tcPr>
          <w:p w:rsidR="00A266EC" w:rsidRPr="00A266EC" w:rsidRDefault="00A266EC" w:rsidP="00A266EC">
            <w:pPr>
              <w:pStyle w:val="12"/>
            </w:pPr>
            <w:r w:rsidRPr="00A266EC">
              <w:t>ул. Вокзальная</w:t>
            </w:r>
          </w:p>
        </w:tc>
        <w:tc>
          <w:tcPr>
            <w:tcW w:w="1559" w:type="dxa"/>
            <w:vAlign w:val="center"/>
          </w:tcPr>
          <w:p w:rsidR="00A266EC" w:rsidRPr="00A266EC" w:rsidRDefault="00A266EC" w:rsidP="00A266EC">
            <w:pPr>
              <w:pStyle w:val="12"/>
              <w:jc w:val="left"/>
              <w:rPr>
                <w:sz w:val="20"/>
                <w:szCs w:val="20"/>
              </w:rPr>
            </w:pPr>
            <w:r w:rsidRPr="00A266EC">
              <w:rPr>
                <w:sz w:val="20"/>
                <w:szCs w:val="20"/>
              </w:rPr>
              <w:t>требует капитального ремонта</w:t>
            </w:r>
          </w:p>
        </w:tc>
      </w:tr>
      <w:tr w:rsidR="00A266EC" w:rsidRPr="00A266EC" w:rsidTr="00020DAE">
        <w:tc>
          <w:tcPr>
            <w:tcW w:w="567" w:type="dxa"/>
            <w:vAlign w:val="center"/>
          </w:tcPr>
          <w:p w:rsidR="00A266EC" w:rsidRPr="00A266EC" w:rsidRDefault="00A266EC" w:rsidP="00A266EC">
            <w:pPr>
              <w:pStyle w:val="12"/>
            </w:pPr>
            <w:r w:rsidRPr="00A266EC">
              <w:lastRenderedPageBreak/>
              <w:t>3.</w:t>
            </w:r>
          </w:p>
        </w:tc>
        <w:tc>
          <w:tcPr>
            <w:tcW w:w="1496" w:type="dxa"/>
            <w:vAlign w:val="center"/>
          </w:tcPr>
          <w:p w:rsidR="00A266EC" w:rsidRPr="00A266EC" w:rsidRDefault="00A266EC" w:rsidP="00A266EC">
            <w:pPr>
              <w:pStyle w:val="12"/>
            </w:pPr>
            <w:r w:rsidRPr="00A266EC">
              <w:t>43783</w:t>
            </w:r>
          </w:p>
        </w:tc>
        <w:tc>
          <w:tcPr>
            <w:tcW w:w="1199" w:type="dxa"/>
            <w:vAlign w:val="center"/>
          </w:tcPr>
          <w:p w:rsidR="00A266EC" w:rsidRPr="00A266EC" w:rsidRDefault="00A266EC" w:rsidP="00A266EC">
            <w:pPr>
              <w:pStyle w:val="12"/>
            </w:pPr>
            <w:r w:rsidRPr="00A266EC">
              <w:t>59,0</w:t>
            </w:r>
          </w:p>
        </w:tc>
        <w:tc>
          <w:tcPr>
            <w:tcW w:w="1133" w:type="dxa"/>
            <w:vAlign w:val="center"/>
          </w:tcPr>
          <w:p w:rsidR="00A266EC" w:rsidRPr="00A266EC" w:rsidRDefault="00A266EC" w:rsidP="00A266EC">
            <w:pPr>
              <w:pStyle w:val="12"/>
            </w:pPr>
            <w:r w:rsidRPr="00A266EC">
              <w:t>1971</w:t>
            </w:r>
          </w:p>
        </w:tc>
        <w:tc>
          <w:tcPr>
            <w:tcW w:w="1842" w:type="dxa"/>
            <w:vAlign w:val="center"/>
          </w:tcPr>
          <w:p w:rsidR="00A266EC" w:rsidRPr="00A266EC" w:rsidRDefault="00A266EC" w:rsidP="00A266EC">
            <w:pPr>
              <w:pStyle w:val="12"/>
            </w:pPr>
            <w:r w:rsidRPr="00A266EC">
              <w:t>140,0</w:t>
            </w:r>
          </w:p>
          <w:p w:rsidR="00A266EC" w:rsidRPr="00A266EC" w:rsidRDefault="00A266EC" w:rsidP="00A266EC">
            <w:pPr>
              <w:pStyle w:val="12"/>
            </w:pPr>
            <w:r w:rsidRPr="00A266EC">
              <w:t>30,0</w:t>
            </w:r>
          </w:p>
        </w:tc>
        <w:tc>
          <w:tcPr>
            <w:tcW w:w="1843" w:type="dxa"/>
            <w:vAlign w:val="center"/>
          </w:tcPr>
          <w:p w:rsidR="00A266EC" w:rsidRPr="00A266EC" w:rsidRDefault="00A266EC" w:rsidP="00A266EC">
            <w:pPr>
              <w:pStyle w:val="12"/>
            </w:pPr>
            <w:r w:rsidRPr="00A266EC">
              <w:t>район больницы</w:t>
            </w:r>
          </w:p>
          <w:p w:rsidR="00A266EC" w:rsidRPr="00A266EC" w:rsidRDefault="00A266EC" w:rsidP="00A266EC">
            <w:pPr>
              <w:pStyle w:val="12"/>
            </w:pPr>
            <w:r w:rsidRPr="00A266EC">
              <w:t>д. Новое Село</w:t>
            </w:r>
          </w:p>
        </w:tc>
        <w:tc>
          <w:tcPr>
            <w:tcW w:w="1559" w:type="dxa"/>
            <w:vAlign w:val="center"/>
          </w:tcPr>
          <w:p w:rsidR="00A266EC" w:rsidRPr="00A266EC" w:rsidRDefault="00A266EC" w:rsidP="00A266EC">
            <w:pPr>
              <w:pStyle w:val="12"/>
              <w:jc w:val="left"/>
              <w:rPr>
                <w:sz w:val="20"/>
                <w:szCs w:val="20"/>
              </w:rPr>
            </w:pPr>
            <w:r w:rsidRPr="00A266EC">
              <w:rPr>
                <w:sz w:val="20"/>
                <w:szCs w:val="20"/>
              </w:rPr>
              <w:t>требует капитального ремонта</w:t>
            </w:r>
          </w:p>
        </w:tc>
      </w:tr>
      <w:tr w:rsidR="00A266EC" w:rsidRPr="00A266EC" w:rsidTr="00020DAE">
        <w:tc>
          <w:tcPr>
            <w:tcW w:w="567" w:type="dxa"/>
            <w:vAlign w:val="center"/>
          </w:tcPr>
          <w:p w:rsidR="00A266EC" w:rsidRPr="00A266EC" w:rsidRDefault="00A266EC" w:rsidP="00A266EC">
            <w:pPr>
              <w:pStyle w:val="12"/>
            </w:pPr>
            <w:r w:rsidRPr="00A266EC">
              <w:t>4.</w:t>
            </w:r>
          </w:p>
        </w:tc>
        <w:tc>
          <w:tcPr>
            <w:tcW w:w="1496" w:type="dxa"/>
            <w:vAlign w:val="center"/>
          </w:tcPr>
          <w:p w:rsidR="00A266EC" w:rsidRPr="00A266EC" w:rsidRDefault="00A266EC" w:rsidP="00A266EC">
            <w:pPr>
              <w:pStyle w:val="12"/>
            </w:pPr>
            <w:r w:rsidRPr="00A266EC">
              <w:t>18858</w:t>
            </w:r>
          </w:p>
        </w:tc>
        <w:tc>
          <w:tcPr>
            <w:tcW w:w="1199" w:type="dxa"/>
            <w:vAlign w:val="center"/>
          </w:tcPr>
          <w:p w:rsidR="00A266EC" w:rsidRPr="00A266EC" w:rsidRDefault="00A266EC" w:rsidP="00A266EC">
            <w:pPr>
              <w:pStyle w:val="12"/>
            </w:pPr>
            <w:r w:rsidRPr="00A266EC">
              <w:t>60,0</w:t>
            </w:r>
          </w:p>
        </w:tc>
        <w:tc>
          <w:tcPr>
            <w:tcW w:w="1133" w:type="dxa"/>
            <w:vAlign w:val="center"/>
          </w:tcPr>
          <w:p w:rsidR="00A266EC" w:rsidRPr="00A266EC" w:rsidRDefault="00A266EC" w:rsidP="00A266EC">
            <w:pPr>
              <w:pStyle w:val="12"/>
            </w:pPr>
            <w:r w:rsidRPr="00A266EC">
              <w:t>1981</w:t>
            </w:r>
          </w:p>
        </w:tc>
        <w:tc>
          <w:tcPr>
            <w:tcW w:w="1842" w:type="dxa"/>
            <w:vAlign w:val="center"/>
          </w:tcPr>
          <w:p w:rsidR="00A266EC" w:rsidRPr="00A266EC" w:rsidRDefault="00A266EC" w:rsidP="00A266EC">
            <w:pPr>
              <w:pStyle w:val="12"/>
            </w:pPr>
            <w:r w:rsidRPr="00A266EC">
              <w:t>140,0</w:t>
            </w:r>
          </w:p>
          <w:p w:rsidR="00A266EC" w:rsidRPr="00A266EC" w:rsidRDefault="00A266EC" w:rsidP="00A266EC">
            <w:pPr>
              <w:pStyle w:val="12"/>
            </w:pPr>
            <w:r w:rsidRPr="00A266EC">
              <w:t>30,0</w:t>
            </w:r>
          </w:p>
        </w:tc>
        <w:tc>
          <w:tcPr>
            <w:tcW w:w="1843" w:type="dxa"/>
            <w:vAlign w:val="center"/>
          </w:tcPr>
          <w:p w:rsidR="00A266EC" w:rsidRPr="00A266EC" w:rsidRDefault="00A266EC" w:rsidP="00A266EC">
            <w:pPr>
              <w:pStyle w:val="12"/>
            </w:pPr>
            <w:r w:rsidRPr="00A266EC">
              <w:t>район больницы</w:t>
            </w:r>
          </w:p>
          <w:p w:rsidR="00A266EC" w:rsidRPr="00A266EC" w:rsidRDefault="00A266EC" w:rsidP="00A266EC">
            <w:pPr>
              <w:pStyle w:val="12"/>
            </w:pPr>
            <w:r w:rsidRPr="00A266EC">
              <w:t>д. Новое Село</w:t>
            </w:r>
          </w:p>
        </w:tc>
        <w:tc>
          <w:tcPr>
            <w:tcW w:w="1559" w:type="dxa"/>
            <w:vAlign w:val="center"/>
          </w:tcPr>
          <w:p w:rsidR="00A266EC" w:rsidRPr="00A266EC" w:rsidRDefault="00A266EC" w:rsidP="00A266EC">
            <w:pPr>
              <w:pStyle w:val="12"/>
              <w:jc w:val="left"/>
              <w:rPr>
                <w:sz w:val="20"/>
                <w:szCs w:val="20"/>
              </w:rPr>
            </w:pPr>
            <w:r w:rsidRPr="00A266EC">
              <w:rPr>
                <w:sz w:val="20"/>
                <w:szCs w:val="20"/>
              </w:rPr>
              <w:t>требует капитального ремонта</w:t>
            </w:r>
          </w:p>
        </w:tc>
      </w:tr>
      <w:tr w:rsidR="00A266EC" w:rsidRPr="00A266EC" w:rsidTr="00020DAE">
        <w:tc>
          <w:tcPr>
            <w:tcW w:w="567" w:type="dxa"/>
            <w:vAlign w:val="center"/>
          </w:tcPr>
          <w:p w:rsidR="00A266EC" w:rsidRPr="00A266EC" w:rsidRDefault="00A266EC" w:rsidP="00A266EC">
            <w:pPr>
              <w:pStyle w:val="12"/>
            </w:pPr>
            <w:r w:rsidRPr="00A266EC">
              <w:t>5.</w:t>
            </w:r>
          </w:p>
        </w:tc>
        <w:tc>
          <w:tcPr>
            <w:tcW w:w="1496" w:type="dxa"/>
            <w:vAlign w:val="center"/>
          </w:tcPr>
          <w:p w:rsidR="00A266EC" w:rsidRPr="00A266EC" w:rsidRDefault="00A266EC" w:rsidP="00A266EC">
            <w:pPr>
              <w:pStyle w:val="12"/>
            </w:pPr>
            <w:r w:rsidRPr="00A266EC">
              <w:t>43796</w:t>
            </w:r>
          </w:p>
        </w:tc>
        <w:tc>
          <w:tcPr>
            <w:tcW w:w="1199" w:type="dxa"/>
            <w:vAlign w:val="center"/>
          </w:tcPr>
          <w:p w:rsidR="00A266EC" w:rsidRPr="00A266EC" w:rsidRDefault="00A266EC" w:rsidP="00A266EC">
            <w:pPr>
              <w:pStyle w:val="12"/>
            </w:pPr>
            <w:r w:rsidRPr="00A266EC">
              <w:t>60,0</w:t>
            </w:r>
          </w:p>
        </w:tc>
        <w:tc>
          <w:tcPr>
            <w:tcW w:w="1133" w:type="dxa"/>
            <w:vAlign w:val="center"/>
          </w:tcPr>
          <w:p w:rsidR="00A266EC" w:rsidRPr="00A266EC" w:rsidRDefault="00A266EC" w:rsidP="00A266EC">
            <w:pPr>
              <w:pStyle w:val="12"/>
            </w:pPr>
            <w:r w:rsidRPr="00A266EC">
              <w:t>1980</w:t>
            </w:r>
          </w:p>
        </w:tc>
        <w:tc>
          <w:tcPr>
            <w:tcW w:w="1842" w:type="dxa"/>
            <w:vAlign w:val="center"/>
          </w:tcPr>
          <w:p w:rsidR="00A266EC" w:rsidRPr="00A266EC" w:rsidRDefault="00A266EC" w:rsidP="00A266EC">
            <w:pPr>
              <w:pStyle w:val="12"/>
            </w:pPr>
            <w:r w:rsidRPr="00A266EC">
              <w:t>140,0</w:t>
            </w:r>
          </w:p>
          <w:p w:rsidR="00A266EC" w:rsidRPr="00A266EC" w:rsidRDefault="00A266EC" w:rsidP="00A266EC">
            <w:pPr>
              <w:pStyle w:val="12"/>
            </w:pPr>
            <w:r w:rsidRPr="00A266EC">
              <w:t>75,0</w:t>
            </w:r>
          </w:p>
        </w:tc>
        <w:tc>
          <w:tcPr>
            <w:tcW w:w="1843" w:type="dxa"/>
            <w:vAlign w:val="center"/>
          </w:tcPr>
          <w:p w:rsidR="00A266EC" w:rsidRPr="00A266EC" w:rsidRDefault="00A266EC" w:rsidP="00A266EC">
            <w:pPr>
              <w:pStyle w:val="12"/>
            </w:pPr>
          </w:p>
          <w:p w:rsidR="00A266EC" w:rsidRPr="00A266EC" w:rsidRDefault="00A266EC" w:rsidP="00A266EC">
            <w:pPr>
              <w:pStyle w:val="12"/>
            </w:pPr>
            <w:r w:rsidRPr="00A266EC">
              <w:t>д. Бухинино</w:t>
            </w:r>
          </w:p>
          <w:p w:rsidR="00A266EC" w:rsidRPr="00A266EC" w:rsidRDefault="00A266EC" w:rsidP="00A266EC">
            <w:pPr>
              <w:pStyle w:val="12"/>
            </w:pPr>
          </w:p>
        </w:tc>
        <w:tc>
          <w:tcPr>
            <w:tcW w:w="1559" w:type="dxa"/>
            <w:vAlign w:val="center"/>
          </w:tcPr>
          <w:p w:rsidR="00A266EC" w:rsidRPr="00A266EC" w:rsidRDefault="00A266EC" w:rsidP="00A266EC">
            <w:pPr>
              <w:pStyle w:val="12"/>
              <w:jc w:val="left"/>
              <w:rPr>
                <w:sz w:val="20"/>
                <w:szCs w:val="20"/>
              </w:rPr>
            </w:pPr>
            <w:r w:rsidRPr="00A266EC">
              <w:rPr>
                <w:sz w:val="20"/>
                <w:szCs w:val="20"/>
              </w:rPr>
              <w:t>требует капитального ремонта</w:t>
            </w:r>
          </w:p>
        </w:tc>
      </w:tr>
      <w:tr w:rsidR="00A266EC" w:rsidRPr="00A266EC" w:rsidTr="00020DAE">
        <w:tc>
          <w:tcPr>
            <w:tcW w:w="567" w:type="dxa"/>
            <w:vAlign w:val="center"/>
          </w:tcPr>
          <w:p w:rsidR="00A266EC" w:rsidRPr="00A266EC" w:rsidRDefault="00A266EC" w:rsidP="00A266EC">
            <w:pPr>
              <w:pStyle w:val="12"/>
            </w:pPr>
            <w:r w:rsidRPr="00A266EC">
              <w:t>6.</w:t>
            </w:r>
          </w:p>
        </w:tc>
        <w:tc>
          <w:tcPr>
            <w:tcW w:w="1496" w:type="dxa"/>
            <w:vAlign w:val="center"/>
          </w:tcPr>
          <w:p w:rsidR="00A266EC" w:rsidRPr="00A266EC" w:rsidRDefault="00A266EC" w:rsidP="00A266EC">
            <w:pPr>
              <w:pStyle w:val="12"/>
            </w:pPr>
            <w:r w:rsidRPr="00A266EC">
              <w:t>78084</w:t>
            </w:r>
          </w:p>
        </w:tc>
        <w:tc>
          <w:tcPr>
            <w:tcW w:w="1199" w:type="dxa"/>
            <w:vAlign w:val="center"/>
          </w:tcPr>
          <w:p w:rsidR="00A266EC" w:rsidRPr="00A266EC" w:rsidRDefault="00A266EC" w:rsidP="00A266EC">
            <w:pPr>
              <w:pStyle w:val="12"/>
            </w:pPr>
            <w:r w:rsidRPr="00A266EC">
              <w:t>60,0</w:t>
            </w:r>
          </w:p>
        </w:tc>
        <w:tc>
          <w:tcPr>
            <w:tcW w:w="1133" w:type="dxa"/>
            <w:vAlign w:val="center"/>
          </w:tcPr>
          <w:p w:rsidR="00A266EC" w:rsidRPr="00A266EC" w:rsidRDefault="00A266EC" w:rsidP="00A266EC">
            <w:pPr>
              <w:pStyle w:val="12"/>
            </w:pPr>
            <w:r w:rsidRPr="00A266EC">
              <w:t>1981</w:t>
            </w:r>
          </w:p>
        </w:tc>
        <w:tc>
          <w:tcPr>
            <w:tcW w:w="1842" w:type="dxa"/>
            <w:vAlign w:val="center"/>
          </w:tcPr>
          <w:p w:rsidR="00A266EC" w:rsidRPr="00A266EC" w:rsidRDefault="00A266EC" w:rsidP="00A266EC">
            <w:pPr>
              <w:pStyle w:val="12"/>
            </w:pPr>
            <w:r w:rsidRPr="00A266EC">
              <w:t>140,0</w:t>
            </w:r>
          </w:p>
          <w:p w:rsidR="00A266EC" w:rsidRPr="00A266EC" w:rsidRDefault="00A266EC" w:rsidP="00A266EC">
            <w:pPr>
              <w:pStyle w:val="12"/>
            </w:pPr>
            <w:r w:rsidRPr="00A266EC">
              <w:t>75,0</w:t>
            </w:r>
          </w:p>
        </w:tc>
        <w:tc>
          <w:tcPr>
            <w:tcW w:w="1843" w:type="dxa"/>
            <w:vAlign w:val="center"/>
          </w:tcPr>
          <w:p w:rsidR="00A266EC" w:rsidRPr="00A266EC" w:rsidRDefault="00A266EC" w:rsidP="00A266EC">
            <w:pPr>
              <w:pStyle w:val="12"/>
            </w:pPr>
            <w:r w:rsidRPr="00A266EC">
              <w:t>д. Бухинино</w:t>
            </w:r>
          </w:p>
          <w:p w:rsidR="00A266EC" w:rsidRPr="00A266EC" w:rsidRDefault="00A266EC" w:rsidP="00A266EC">
            <w:pPr>
              <w:pStyle w:val="12"/>
            </w:pPr>
          </w:p>
        </w:tc>
        <w:tc>
          <w:tcPr>
            <w:tcW w:w="1559" w:type="dxa"/>
            <w:vAlign w:val="center"/>
          </w:tcPr>
          <w:p w:rsidR="00A266EC" w:rsidRPr="00A266EC" w:rsidRDefault="00A266EC" w:rsidP="00A266EC">
            <w:pPr>
              <w:pStyle w:val="12"/>
              <w:jc w:val="left"/>
              <w:rPr>
                <w:sz w:val="20"/>
                <w:szCs w:val="20"/>
              </w:rPr>
            </w:pPr>
            <w:r w:rsidRPr="00A266EC">
              <w:rPr>
                <w:sz w:val="20"/>
                <w:szCs w:val="20"/>
              </w:rPr>
              <w:t>требует капитального ремонта</w:t>
            </w:r>
          </w:p>
        </w:tc>
      </w:tr>
      <w:tr w:rsidR="00A266EC" w:rsidRPr="00A266EC" w:rsidTr="00020DAE">
        <w:tc>
          <w:tcPr>
            <w:tcW w:w="567" w:type="dxa"/>
            <w:vAlign w:val="center"/>
          </w:tcPr>
          <w:p w:rsidR="00A266EC" w:rsidRPr="00A266EC" w:rsidRDefault="00A266EC" w:rsidP="00A266EC">
            <w:pPr>
              <w:pStyle w:val="12"/>
            </w:pPr>
            <w:r w:rsidRPr="00A266EC">
              <w:t>7.</w:t>
            </w:r>
          </w:p>
        </w:tc>
        <w:tc>
          <w:tcPr>
            <w:tcW w:w="1496" w:type="dxa"/>
            <w:vAlign w:val="center"/>
          </w:tcPr>
          <w:p w:rsidR="00A266EC" w:rsidRPr="00A266EC" w:rsidRDefault="00A266EC" w:rsidP="00A266EC">
            <w:pPr>
              <w:pStyle w:val="12"/>
            </w:pPr>
            <w:r w:rsidRPr="00A266EC">
              <w:t>1</w:t>
            </w:r>
          </w:p>
        </w:tc>
        <w:tc>
          <w:tcPr>
            <w:tcW w:w="1199" w:type="dxa"/>
            <w:vAlign w:val="center"/>
          </w:tcPr>
          <w:p w:rsidR="00A266EC" w:rsidRPr="00A266EC" w:rsidRDefault="00A266EC" w:rsidP="00A266EC">
            <w:pPr>
              <w:pStyle w:val="12"/>
            </w:pPr>
            <w:r w:rsidRPr="00A266EC">
              <w:t>78,0</w:t>
            </w:r>
          </w:p>
        </w:tc>
        <w:tc>
          <w:tcPr>
            <w:tcW w:w="1133" w:type="dxa"/>
            <w:vAlign w:val="center"/>
          </w:tcPr>
          <w:p w:rsidR="00A266EC" w:rsidRPr="00A266EC" w:rsidRDefault="00A266EC" w:rsidP="00A266EC">
            <w:pPr>
              <w:pStyle w:val="12"/>
            </w:pPr>
            <w:r w:rsidRPr="00A266EC">
              <w:t>-</w:t>
            </w:r>
          </w:p>
        </w:tc>
        <w:tc>
          <w:tcPr>
            <w:tcW w:w="1842" w:type="dxa"/>
            <w:vAlign w:val="center"/>
          </w:tcPr>
          <w:p w:rsidR="00A266EC" w:rsidRPr="00A266EC" w:rsidRDefault="00A266EC" w:rsidP="00A266EC">
            <w:pPr>
              <w:pStyle w:val="12"/>
            </w:pPr>
            <w:r w:rsidRPr="00A266EC">
              <w:t>10</w:t>
            </w:r>
          </w:p>
        </w:tc>
        <w:tc>
          <w:tcPr>
            <w:tcW w:w="1843" w:type="dxa"/>
            <w:vAlign w:val="center"/>
          </w:tcPr>
          <w:p w:rsidR="00A266EC" w:rsidRPr="00A266EC" w:rsidRDefault="00A266EC" w:rsidP="00A266EC">
            <w:pPr>
              <w:pStyle w:val="12"/>
            </w:pPr>
            <w:r w:rsidRPr="00A266EC">
              <w:t>кирпичный</w:t>
            </w:r>
          </w:p>
          <w:p w:rsidR="00A266EC" w:rsidRPr="00A266EC" w:rsidRDefault="00A266EC" w:rsidP="00A266EC">
            <w:pPr>
              <w:pStyle w:val="12"/>
            </w:pPr>
            <w:r w:rsidRPr="00A266EC">
              <w:t>завод</w:t>
            </w:r>
          </w:p>
        </w:tc>
        <w:tc>
          <w:tcPr>
            <w:tcW w:w="1559" w:type="dxa"/>
            <w:vAlign w:val="center"/>
          </w:tcPr>
          <w:p w:rsidR="00A266EC" w:rsidRPr="00A266EC" w:rsidRDefault="00A266EC" w:rsidP="00A266EC">
            <w:pPr>
              <w:pStyle w:val="12"/>
              <w:jc w:val="left"/>
              <w:rPr>
                <w:sz w:val="20"/>
                <w:szCs w:val="20"/>
              </w:rPr>
            </w:pPr>
            <w:r w:rsidRPr="00A266EC">
              <w:rPr>
                <w:sz w:val="20"/>
                <w:szCs w:val="20"/>
              </w:rPr>
              <w:t>рабочая</w:t>
            </w:r>
          </w:p>
        </w:tc>
      </w:tr>
      <w:tr w:rsidR="00A266EC" w:rsidRPr="00A266EC" w:rsidTr="00020DAE">
        <w:tc>
          <w:tcPr>
            <w:tcW w:w="567" w:type="dxa"/>
            <w:vAlign w:val="center"/>
          </w:tcPr>
          <w:p w:rsidR="00A266EC" w:rsidRPr="00A266EC" w:rsidRDefault="00A266EC" w:rsidP="00A266EC">
            <w:pPr>
              <w:pStyle w:val="12"/>
            </w:pPr>
            <w:r w:rsidRPr="00A266EC">
              <w:t>8.</w:t>
            </w:r>
          </w:p>
        </w:tc>
        <w:tc>
          <w:tcPr>
            <w:tcW w:w="1496" w:type="dxa"/>
            <w:vAlign w:val="center"/>
          </w:tcPr>
          <w:p w:rsidR="00A266EC" w:rsidRPr="00A266EC" w:rsidRDefault="00A266EC" w:rsidP="00A266EC">
            <w:pPr>
              <w:pStyle w:val="12"/>
            </w:pPr>
            <w:r w:rsidRPr="00A266EC">
              <w:t>2</w:t>
            </w:r>
          </w:p>
        </w:tc>
        <w:tc>
          <w:tcPr>
            <w:tcW w:w="1199" w:type="dxa"/>
            <w:vAlign w:val="center"/>
          </w:tcPr>
          <w:p w:rsidR="00A266EC" w:rsidRPr="00A266EC" w:rsidRDefault="00A266EC" w:rsidP="00A266EC">
            <w:pPr>
              <w:pStyle w:val="12"/>
            </w:pPr>
            <w:r w:rsidRPr="00A266EC">
              <w:t>78,0</w:t>
            </w:r>
          </w:p>
        </w:tc>
        <w:tc>
          <w:tcPr>
            <w:tcW w:w="1133" w:type="dxa"/>
            <w:vAlign w:val="center"/>
          </w:tcPr>
          <w:p w:rsidR="00A266EC" w:rsidRPr="00A266EC" w:rsidRDefault="00A266EC" w:rsidP="00A266EC">
            <w:pPr>
              <w:pStyle w:val="12"/>
            </w:pPr>
            <w:r w:rsidRPr="00A266EC">
              <w:t>-</w:t>
            </w:r>
          </w:p>
        </w:tc>
        <w:tc>
          <w:tcPr>
            <w:tcW w:w="1842" w:type="dxa"/>
            <w:vAlign w:val="center"/>
          </w:tcPr>
          <w:p w:rsidR="00A266EC" w:rsidRPr="00A266EC" w:rsidRDefault="00A266EC" w:rsidP="00A266EC">
            <w:pPr>
              <w:pStyle w:val="12"/>
            </w:pPr>
            <w:r w:rsidRPr="00A266EC">
              <w:t>10</w:t>
            </w:r>
          </w:p>
        </w:tc>
        <w:tc>
          <w:tcPr>
            <w:tcW w:w="1843" w:type="dxa"/>
            <w:vAlign w:val="center"/>
          </w:tcPr>
          <w:p w:rsidR="00A266EC" w:rsidRPr="00A266EC" w:rsidRDefault="00A266EC" w:rsidP="00A266EC">
            <w:pPr>
              <w:pStyle w:val="12"/>
            </w:pPr>
            <w:r w:rsidRPr="00A266EC">
              <w:t>кирпичный</w:t>
            </w:r>
          </w:p>
          <w:p w:rsidR="00A266EC" w:rsidRPr="00A266EC" w:rsidRDefault="00A266EC" w:rsidP="00A266EC">
            <w:pPr>
              <w:pStyle w:val="12"/>
            </w:pPr>
            <w:r w:rsidRPr="00A266EC">
              <w:t>завод</w:t>
            </w:r>
          </w:p>
        </w:tc>
        <w:tc>
          <w:tcPr>
            <w:tcW w:w="1559" w:type="dxa"/>
            <w:vAlign w:val="center"/>
          </w:tcPr>
          <w:p w:rsidR="00A266EC" w:rsidRPr="00A266EC" w:rsidRDefault="00A266EC" w:rsidP="00A266EC">
            <w:pPr>
              <w:pStyle w:val="12"/>
              <w:jc w:val="left"/>
              <w:rPr>
                <w:sz w:val="20"/>
                <w:szCs w:val="20"/>
              </w:rPr>
            </w:pPr>
            <w:r w:rsidRPr="00A266EC">
              <w:rPr>
                <w:sz w:val="20"/>
                <w:szCs w:val="20"/>
              </w:rPr>
              <w:t>резервная</w:t>
            </w:r>
          </w:p>
        </w:tc>
      </w:tr>
    </w:tbl>
    <w:p w:rsidR="00B54755" w:rsidRPr="00B54755" w:rsidRDefault="00B54755" w:rsidP="00B54755">
      <w:pPr>
        <w:ind w:left="567"/>
        <w:jc w:val="right"/>
        <w:rPr>
          <w:highlight w:val="yellow"/>
        </w:rPr>
      </w:pPr>
      <w:r w:rsidRPr="00B54755">
        <w:rPr>
          <w:highlight w:val="yellow"/>
        </w:rPr>
        <w:t xml:space="preserve"> </w:t>
      </w:r>
    </w:p>
    <w:p w:rsidR="00424916" w:rsidRDefault="00A266EC" w:rsidP="00A266EC">
      <w:pPr>
        <w:ind w:left="567"/>
      </w:pPr>
      <w:r w:rsidRPr="00A266EC">
        <w:t>Актов обследования воды из артскважин не предоставлено.</w:t>
      </w:r>
    </w:p>
    <w:p w:rsidR="00020DAE" w:rsidRPr="00020DAE" w:rsidRDefault="00020DAE" w:rsidP="00020DAE">
      <w:pPr>
        <w:ind w:left="567"/>
      </w:pPr>
      <w:r w:rsidRPr="00020DAE">
        <w:t>Схемы существующих локальных систем хозяйственно-питьевого водоснабжения – тупиковые. Подача воды потребителям осуществляется по следующей схеме: вода из артезианских скважин под напором погружных скважинных насосов подается в водонапорные башни и одновременно в  магистральные и распределительные водопроводные сети. Здания, оборудованные внутренними системами водопровода и канализации, подключены к наружным сетям водопровода. В неканализованном жилом секторе – в основном это частная жилая застройка, снабжение питьевой водой  осуществляется от водозаборных колонок, установленных на водопроводных сетях.</w:t>
      </w:r>
      <w:r w:rsidRPr="00020DAE">
        <w:rPr>
          <w:szCs w:val="28"/>
        </w:rPr>
        <w:t xml:space="preserve">  В остальных населенных пунктах используется вода из шахтных колодцев и родников.</w:t>
      </w:r>
      <w:r w:rsidRPr="00020DAE">
        <w:t xml:space="preserve"> </w:t>
      </w:r>
    </w:p>
    <w:p w:rsidR="00020DAE" w:rsidRPr="00020DAE" w:rsidRDefault="00020DAE" w:rsidP="00020DAE">
      <w:pPr>
        <w:ind w:left="567"/>
      </w:pPr>
      <w:r w:rsidRPr="00020DAE">
        <w:t xml:space="preserve">Сети водопровода проложены подземно из труб различных материалов: сталь, чугун. На сети водопровода установлены 3 водонапорные башни, железобетонные колодцы с запорной арматурой, водоразборными колонками и пожарными гидрантами. Трубопроводы водоснабжения в плохом состоянии, требуют капитального ремонта. Протяженность водопроводных сетей составляет по </w:t>
      </w:r>
      <w:proofErr w:type="gramStart"/>
      <w:r w:rsidRPr="00020DAE">
        <w:t>г</w:t>
      </w:r>
      <w:proofErr w:type="gramEnd"/>
      <w:r w:rsidRPr="00020DAE">
        <w:t xml:space="preserve">. Красавино – 8202 м, по ж/д станции Красавино – 3891м, протяженность водопроводных сетей д. Бухинино – 1327м.         </w:t>
      </w:r>
    </w:p>
    <w:p w:rsidR="00020DAE" w:rsidRPr="00020DAE" w:rsidRDefault="00020DAE" w:rsidP="00020DAE">
      <w:pPr>
        <w:ind w:left="567"/>
      </w:pPr>
      <w:r w:rsidRPr="00020DAE">
        <w:t xml:space="preserve">Пожарная безопасность в городе Красавино обеспечивается силами ПЧ №102, имеющей пожарное депо на 2 автомашины. Наружное пожаротушение осуществляется из пожарных гидрантов (11 шт.) с помощью пожарных автонасосов. Забор воды на тушение пожаров осуществляется из сети водопровода, открытых водоёмов, а также из пожарного резервуара (1 соор.), расположенных на территории города. </w:t>
      </w:r>
    </w:p>
    <w:p w:rsidR="0006554F" w:rsidRDefault="0006554F" w:rsidP="0006554F"/>
    <w:p w:rsidR="0006554F" w:rsidRPr="0006554F" w:rsidRDefault="0006554F" w:rsidP="0006554F">
      <w:pPr>
        <w:pStyle w:val="3"/>
        <w:ind w:left="567"/>
      </w:pPr>
      <w:r w:rsidRPr="0006554F">
        <w:t>1.1.1. Расчетные расходы воды. Нормы водопотребления.</w:t>
      </w:r>
    </w:p>
    <w:p w:rsidR="00C21CE9" w:rsidRPr="002F289B" w:rsidRDefault="00C21CE9" w:rsidP="00C21CE9">
      <w:pPr>
        <w:ind w:left="567"/>
      </w:pPr>
      <w:r w:rsidRPr="002F289B">
        <w:t>Нормы водопотребления приняты в соответствии с требованиями таблиц №№ 1-5 СНиП 2.04.02 – 84 «Водоснабжение. Наружные сети и сооружения».</w:t>
      </w:r>
    </w:p>
    <w:p w:rsidR="00C21CE9" w:rsidRPr="002F289B" w:rsidRDefault="00C21CE9" w:rsidP="00C21CE9">
      <w:pPr>
        <w:ind w:left="567"/>
      </w:pPr>
      <w:r w:rsidRPr="002F289B">
        <w:t>Расходы воды на наружное пожаротушение:</w:t>
      </w:r>
    </w:p>
    <w:p w:rsidR="00C21CE9" w:rsidRPr="002F289B" w:rsidRDefault="00C21CE9" w:rsidP="00EA1916">
      <w:pPr>
        <w:pStyle w:val="a7"/>
        <w:numPr>
          <w:ilvl w:val="0"/>
          <w:numId w:val="44"/>
        </w:numPr>
        <w:ind w:left="1560" w:hanging="426"/>
      </w:pPr>
      <w:r w:rsidRPr="002F289B">
        <w:lastRenderedPageBreak/>
        <w:t>10 л/</w:t>
      </w:r>
      <w:proofErr w:type="gramStart"/>
      <w:r w:rsidRPr="002F289B">
        <w:t>с</w:t>
      </w:r>
      <w:proofErr w:type="gramEnd"/>
      <w:r w:rsidRPr="002F289B">
        <w:t xml:space="preserve">  </w:t>
      </w:r>
      <w:proofErr w:type="gramStart"/>
      <w:r w:rsidRPr="002F289B">
        <w:t>в</w:t>
      </w:r>
      <w:proofErr w:type="gramEnd"/>
      <w:r w:rsidRPr="002F289B">
        <w:t xml:space="preserve"> жилой зоне (табл. № 5 СНиП 2.04.02 – 84) – для города  Красавино;</w:t>
      </w:r>
    </w:p>
    <w:p w:rsidR="00C21CE9" w:rsidRPr="002F289B" w:rsidRDefault="00C21CE9" w:rsidP="00EA1916">
      <w:pPr>
        <w:pStyle w:val="a7"/>
        <w:numPr>
          <w:ilvl w:val="0"/>
          <w:numId w:val="44"/>
        </w:numPr>
        <w:ind w:left="1560" w:hanging="426"/>
      </w:pPr>
      <w:proofErr w:type="gramStart"/>
      <w:r w:rsidRPr="002F289B">
        <w:t>5 л/с в жилой зоне (табл. № 5 СНиП 2.04.02 – 84) – для сельских  населенных пунктов;</w:t>
      </w:r>
      <w:proofErr w:type="gramEnd"/>
    </w:p>
    <w:p w:rsidR="00C21CE9" w:rsidRPr="002F289B" w:rsidRDefault="00C21CE9" w:rsidP="00EA1916">
      <w:pPr>
        <w:pStyle w:val="a7"/>
        <w:numPr>
          <w:ilvl w:val="0"/>
          <w:numId w:val="44"/>
        </w:numPr>
        <w:ind w:left="1560" w:hanging="426"/>
      </w:pPr>
      <w:r w:rsidRPr="002F289B">
        <w:t>15 л/</w:t>
      </w:r>
      <w:proofErr w:type="gramStart"/>
      <w:r w:rsidRPr="002F289B">
        <w:t>с</w:t>
      </w:r>
      <w:proofErr w:type="gramEnd"/>
      <w:r w:rsidRPr="002F289B">
        <w:t xml:space="preserve">  </w:t>
      </w:r>
      <w:proofErr w:type="gramStart"/>
      <w:r w:rsidRPr="002F289B">
        <w:t>на</w:t>
      </w:r>
      <w:proofErr w:type="gramEnd"/>
      <w:r w:rsidRPr="002F289B">
        <w:t xml:space="preserve"> предприятиях местной промышленности (табл. № 7 СНиП 2.04.02 – 84).</w:t>
      </w:r>
    </w:p>
    <w:p w:rsidR="00C21CE9" w:rsidRPr="002F289B" w:rsidRDefault="00C21CE9" w:rsidP="00C21CE9">
      <w:pPr>
        <w:ind w:left="567"/>
      </w:pPr>
      <w:r w:rsidRPr="002F289B">
        <w:t>Расходы воды на наружное пожаротушение:</w:t>
      </w:r>
    </w:p>
    <w:p w:rsidR="00C21CE9" w:rsidRPr="002F289B" w:rsidRDefault="00C21CE9" w:rsidP="00EA1916">
      <w:pPr>
        <w:pStyle w:val="a7"/>
        <w:numPr>
          <w:ilvl w:val="0"/>
          <w:numId w:val="45"/>
        </w:numPr>
        <w:ind w:left="1560" w:hanging="426"/>
      </w:pPr>
      <w:r w:rsidRPr="002F289B">
        <w:t>1 х 2,5 л/</w:t>
      </w:r>
      <w:proofErr w:type="gramStart"/>
      <w:r w:rsidRPr="002F289B">
        <w:t>с</w:t>
      </w:r>
      <w:proofErr w:type="gramEnd"/>
      <w:r w:rsidRPr="002F289B">
        <w:t xml:space="preserve"> – </w:t>
      </w:r>
      <w:proofErr w:type="gramStart"/>
      <w:r w:rsidRPr="002F289B">
        <w:t>на</w:t>
      </w:r>
      <w:proofErr w:type="gramEnd"/>
      <w:r w:rsidRPr="002F289B">
        <w:t xml:space="preserve"> внутреннее пожаротушение жилых и общественных зданий объёмом от 5 до 10 тыс. м</w:t>
      </w:r>
      <w:r w:rsidRPr="002F289B">
        <w:rPr>
          <w:vertAlign w:val="superscript"/>
        </w:rPr>
        <w:t>3</w:t>
      </w:r>
      <w:r w:rsidRPr="002F289B">
        <w:t xml:space="preserve">  и административных зданий промышленных предприятий (табл. № 1 СНиП 2.04.02- 84);</w:t>
      </w:r>
    </w:p>
    <w:p w:rsidR="00C21CE9" w:rsidRPr="002F289B" w:rsidRDefault="00C21CE9" w:rsidP="00EA1916">
      <w:pPr>
        <w:pStyle w:val="a7"/>
        <w:numPr>
          <w:ilvl w:val="0"/>
          <w:numId w:val="44"/>
        </w:numPr>
        <w:ind w:left="1560" w:hanging="426"/>
      </w:pPr>
      <w:r w:rsidRPr="002F289B">
        <w:t>2 х 2,5 л/</w:t>
      </w:r>
      <w:proofErr w:type="gramStart"/>
      <w:r w:rsidRPr="002F289B">
        <w:t>с</w:t>
      </w:r>
      <w:proofErr w:type="gramEnd"/>
      <w:r w:rsidRPr="002F289B">
        <w:t xml:space="preserve"> – </w:t>
      </w:r>
      <w:proofErr w:type="gramStart"/>
      <w:r w:rsidRPr="002F289B">
        <w:t>на</w:t>
      </w:r>
      <w:proofErr w:type="gramEnd"/>
      <w:r w:rsidRPr="002F289B">
        <w:t xml:space="preserve"> внутреннее пожаротушение производственных и складских зданий объёмом более 5 тыс. м</w:t>
      </w:r>
      <w:r w:rsidRPr="002F289B">
        <w:rPr>
          <w:vertAlign w:val="superscript"/>
        </w:rPr>
        <w:t>3</w:t>
      </w:r>
      <w:r w:rsidRPr="002F289B">
        <w:t xml:space="preserve"> (табл. №2 СНиП 2.04.02-84).</w:t>
      </w:r>
    </w:p>
    <w:p w:rsidR="00020DAE" w:rsidRDefault="00020DAE"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pPr>
    </w:p>
    <w:p w:rsidR="00DB1BA8" w:rsidRDefault="00DB1BA8" w:rsidP="00A266EC">
      <w:pPr>
        <w:ind w:left="567"/>
        <w:sectPr w:rsidR="00DB1BA8" w:rsidSect="00DC14C5">
          <w:pgSz w:w="11906" w:h="16838"/>
          <w:pgMar w:top="851" w:right="851" w:bottom="851" w:left="851" w:header="709" w:footer="709" w:gutter="0"/>
          <w:cols w:space="708"/>
          <w:docGrid w:linePitch="360"/>
        </w:sectPr>
      </w:pPr>
    </w:p>
    <w:p w:rsidR="00DB1BA8" w:rsidRDefault="00DB1BA8" w:rsidP="00DB1BA8">
      <w:pPr>
        <w:ind w:left="567"/>
        <w:jc w:val="right"/>
        <w:rPr>
          <w:sz w:val="24"/>
        </w:rPr>
      </w:pPr>
      <w:r w:rsidRPr="00DB1BA8">
        <w:rPr>
          <w:sz w:val="24"/>
        </w:rPr>
        <w:lastRenderedPageBreak/>
        <w:t xml:space="preserve">Таблица </w:t>
      </w:r>
      <w:r w:rsidRPr="00DB1BA8">
        <w:rPr>
          <w:sz w:val="24"/>
          <w:lang w:val="en-US"/>
        </w:rPr>
        <w:t>XI</w:t>
      </w:r>
      <w:r w:rsidRPr="00DB1BA8">
        <w:rPr>
          <w:sz w:val="24"/>
        </w:rPr>
        <w:t>.1.2.Расчётные показатели водопотребления и  водоотведения городского поселения Красавино.</w:t>
      </w: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09"/>
        <w:gridCol w:w="1726"/>
        <w:gridCol w:w="567"/>
        <w:gridCol w:w="708"/>
        <w:gridCol w:w="709"/>
        <w:gridCol w:w="851"/>
        <w:gridCol w:w="708"/>
        <w:gridCol w:w="851"/>
        <w:gridCol w:w="850"/>
        <w:gridCol w:w="851"/>
        <w:gridCol w:w="709"/>
        <w:gridCol w:w="708"/>
        <w:gridCol w:w="851"/>
        <w:gridCol w:w="850"/>
        <w:gridCol w:w="851"/>
        <w:gridCol w:w="850"/>
        <w:gridCol w:w="851"/>
        <w:gridCol w:w="1417"/>
      </w:tblGrid>
      <w:tr w:rsidR="00EA1916" w:rsidRPr="00EA1916" w:rsidTr="006F0ABF">
        <w:trPr>
          <w:cantSplit/>
        </w:trPr>
        <w:tc>
          <w:tcPr>
            <w:tcW w:w="509" w:type="dxa"/>
            <w:vMerge w:val="restart"/>
            <w:vAlign w:val="center"/>
          </w:tcPr>
          <w:p w:rsidR="00EA1916" w:rsidRPr="00EA1916" w:rsidRDefault="00EA1916" w:rsidP="00EA1916">
            <w:pPr>
              <w:ind w:firstLine="0"/>
              <w:jc w:val="center"/>
              <w:rPr>
                <w:sz w:val="20"/>
                <w:szCs w:val="20"/>
              </w:rPr>
            </w:pPr>
            <w:r w:rsidRPr="00EA1916">
              <w:rPr>
                <w:sz w:val="20"/>
                <w:szCs w:val="20"/>
              </w:rPr>
              <w:t>№</w:t>
            </w:r>
          </w:p>
          <w:p w:rsidR="00EA1916" w:rsidRPr="00EA1916" w:rsidRDefault="00EA1916" w:rsidP="00EA1916">
            <w:pPr>
              <w:ind w:firstLine="0"/>
              <w:jc w:val="center"/>
              <w:rPr>
                <w:sz w:val="20"/>
                <w:szCs w:val="20"/>
                <w:highlight w:val="yellow"/>
              </w:rPr>
            </w:pPr>
            <w:proofErr w:type="gramStart"/>
            <w:r w:rsidRPr="00EA1916">
              <w:rPr>
                <w:sz w:val="20"/>
                <w:szCs w:val="20"/>
              </w:rPr>
              <w:t>п</w:t>
            </w:r>
            <w:proofErr w:type="gramEnd"/>
            <w:r w:rsidRPr="00EA1916">
              <w:rPr>
                <w:sz w:val="20"/>
                <w:szCs w:val="20"/>
              </w:rPr>
              <w:t>/п</w:t>
            </w:r>
          </w:p>
        </w:tc>
        <w:tc>
          <w:tcPr>
            <w:tcW w:w="1726" w:type="dxa"/>
            <w:vMerge w:val="restart"/>
            <w:vAlign w:val="center"/>
          </w:tcPr>
          <w:p w:rsidR="00EA1916" w:rsidRPr="00EA1916" w:rsidRDefault="00EA1916" w:rsidP="00EA1916">
            <w:pPr>
              <w:ind w:firstLine="0"/>
              <w:jc w:val="center"/>
              <w:rPr>
                <w:sz w:val="20"/>
                <w:szCs w:val="20"/>
              </w:rPr>
            </w:pPr>
            <w:r w:rsidRPr="00EA1916">
              <w:rPr>
                <w:sz w:val="20"/>
                <w:szCs w:val="20"/>
              </w:rPr>
              <w:t>Наименование</w:t>
            </w:r>
          </w:p>
          <w:p w:rsidR="00EA1916" w:rsidRPr="00EA1916" w:rsidRDefault="00EA1916" w:rsidP="00EA1916">
            <w:pPr>
              <w:ind w:firstLine="0"/>
              <w:jc w:val="center"/>
              <w:rPr>
                <w:sz w:val="20"/>
                <w:szCs w:val="20"/>
              </w:rPr>
            </w:pPr>
            <w:r w:rsidRPr="00EA1916">
              <w:rPr>
                <w:sz w:val="20"/>
                <w:szCs w:val="20"/>
              </w:rPr>
              <w:t>потребителя</w:t>
            </w:r>
          </w:p>
        </w:tc>
        <w:tc>
          <w:tcPr>
            <w:tcW w:w="567" w:type="dxa"/>
            <w:vMerge w:val="restart"/>
            <w:vAlign w:val="center"/>
          </w:tcPr>
          <w:p w:rsidR="00EA1916" w:rsidRPr="00EA1916" w:rsidRDefault="00EA1916" w:rsidP="00EA1916">
            <w:pPr>
              <w:ind w:firstLine="0"/>
              <w:jc w:val="center"/>
              <w:rPr>
                <w:sz w:val="20"/>
                <w:szCs w:val="20"/>
              </w:rPr>
            </w:pPr>
            <w:r w:rsidRPr="00EA1916">
              <w:rPr>
                <w:sz w:val="20"/>
                <w:szCs w:val="20"/>
              </w:rPr>
              <w:t>Ед.</w:t>
            </w:r>
          </w:p>
          <w:p w:rsidR="00EA1916" w:rsidRPr="00EA1916" w:rsidRDefault="006F0ABF" w:rsidP="00EA1916">
            <w:pPr>
              <w:ind w:firstLine="0"/>
              <w:jc w:val="center"/>
              <w:rPr>
                <w:sz w:val="20"/>
                <w:szCs w:val="20"/>
              </w:rPr>
            </w:pPr>
            <w:r>
              <w:rPr>
                <w:sz w:val="20"/>
                <w:szCs w:val="20"/>
              </w:rPr>
              <w:t>и</w:t>
            </w:r>
            <w:r w:rsidR="00EA1916" w:rsidRPr="00EA1916">
              <w:rPr>
                <w:sz w:val="20"/>
                <w:szCs w:val="20"/>
              </w:rPr>
              <w:t>зм</w:t>
            </w:r>
          </w:p>
        </w:tc>
        <w:tc>
          <w:tcPr>
            <w:tcW w:w="5528" w:type="dxa"/>
            <w:gridSpan w:val="7"/>
            <w:vAlign w:val="center"/>
          </w:tcPr>
          <w:p w:rsidR="00EA1916" w:rsidRPr="00EA1916" w:rsidRDefault="00EA1916" w:rsidP="00EA1916">
            <w:pPr>
              <w:ind w:firstLine="0"/>
              <w:jc w:val="center"/>
              <w:rPr>
                <w:sz w:val="20"/>
                <w:szCs w:val="20"/>
              </w:rPr>
            </w:pPr>
            <w:r w:rsidRPr="00EA1916">
              <w:rPr>
                <w:sz w:val="20"/>
                <w:szCs w:val="20"/>
              </w:rPr>
              <w:t>1-я  очередь строительства</w:t>
            </w:r>
          </w:p>
        </w:tc>
        <w:tc>
          <w:tcPr>
            <w:tcW w:w="5670" w:type="dxa"/>
            <w:gridSpan w:val="7"/>
            <w:vAlign w:val="center"/>
          </w:tcPr>
          <w:p w:rsidR="00EA1916" w:rsidRPr="00EA1916" w:rsidRDefault="00EA1916" w:rsidP="00EA1916">
            <w:pPr>
              <w:ind w:firstLine="0"/>
              <w:jc w:val="center"/>
              <w:rPr>
                <w:sz w:val="20"/>
                <w:szCs w:val="20"/>
              </w:rPr>
            </w:pPr>
            <w:r w:rsidRPr="00EA1916">
              <w:rPr>
                <w:sz w:val="20"/>
                <w:szCs w:val="20"/>
              </w:rPr>
              <w:t>Расчётный срок строительства</w:t>
            </w:r>
          </w:p>
        </w:tc>
        <w:tc>
          <w:tcPr>
            <w:tcW w:w="1417" w:type="dxa"/>
            <w:vMerge w:val="restart"/>
            <w:vAlign w:val="center"/>
          </w:tcPr>
          <w:p w:rsidR="00EA1916" w:rsidRPr="00EA1916" w:rsidRDefault="00EA1916" w:rsidP="00EA1916">
            <w:pPr>
              <w:ind w:firstLine="0"/>
              <w:jc w:val="center"/>
              <w:rPr>
                <w:sz w:val="20"/>
                <w:szCs w:val="20"/>
                <w:highlight w:val="yellow"/>
              </w:rPr>
            </w:pPr>
            <w:proofErr w:type="gramStart"/>
            <w:r w:rsidRPr="00EA1916">
              <w:rPr>
                <w:sz w:val="20"/>
                <w:szCs w:val="20"/>
              </w:rPr>
              <w:t>Примеча-ния</w:t>
            </w:r>
            <w:proofErr w:type="gramEnd"/>
          </w:p>
        </w:tc>
      </w:tr>
      <w:tr w:rsidR="00EA1916" w:rsidRPr="00EA1916" w:rsidTr="006F0ABF">
        <w:trPr>
          <w:cantSplit/>
        </w:trPr>
        <w:tc>
          <w:tcPr>
            <w:tcW w:w="509" w:type="dxa"/>
            <w:vMerge/>
            <w:vAlign w:val="center"/>
          </w:tcPr>
          <w:p w:rsidR="00EA1916" w:rsidRPr="00EA1916" w:rsidRDefault="00EA1916" w:rsidP="00EA1916">
            <w:pPr>
              <w:ind w:firstLine="0"/>
              <w:jc w:val="center"/>
              <w:rPr>
                <w:sz w:val="20"/>
                <w:szCs w:val="20"/>
                <w:highlight w:val="yellow"/>
              </w:rPr>
            </w:pPr>
          </w:p>
        </w:tc>
        <w:tc>
          <w:tcPr>
            <w:tcW w:w="1726" w:type="dxa"/>
            <w:vMerge/>
            <w:vAlign w:val="center"/>
          </w:tcPr>
          <w:p w:rsidR="00EA1916" w:rsidRPr="00EA1916" w:rsidRDefault="00EA1916" w:rsidP="00EA1916">
            <w:pPr>
              <w:ind w:firstLine="0"/>
              <w:jc w:val="center"/>
              <w:rPr>
                <w:sz w:val="20"/>
                <w:szCs w:val="20"/>
                <w:highlight w:val="yellow"/>
              </w:rPr>
            </w:pPr>
          </w:p>
        </w:tc>
        <w:tc>
          <w:tcPr>
            <w:tcW w:w="567" w:type="dxa"/>
            <w:vMerge/>
            <w:vAlign w:val="center"/>
          </w:tcPr>
          <w:p w:rsidR="00EA1916" w:rsidRPr="00EA1916" w:rsidRDefault="00EA1916" w:rsidP="00EA1916">
            <w:pPr>
              <w:ind w:firstLine="0"/>
              <w:jc w:val="center"/>
              <w:rPr>
                <w:sz w:val="20"/>
                <w:szCs w:val="20"/>
                <w:highlight w:val="yellow"/>
              </w:rPr>
            </w:pPr>
          </w:p>
        </w:tc>
        <w:tc>
          <w:tcPr>
            <w:tcW w:w="708" w:type="dxa"/>
            <w:vMerge w:val="restart"/>
            <w:vAlign w:val="center"/>
          </w:tcPr>
          <w:p w:rsidR="00EA1916" w:rsidRPr="00EA1916" w:rsidRDefault="00EA1916" w:rsidP="00EA1916">
            <w:pPr>
              <w:ind w:firstLine="0"/>
              <w:jc w:val="center"/>
              <w:rPr>
                <w:sz w:val="18"/>
                <w:szCs w:val="18"/>
              </w:rPr>
            </w:pPr>
            <w:r w:rsidRPr="00EA1916">
              <w:rPr>
                <w:sz w:val="18"/>
                <w:szCs w:val="18"/>
              </w:rPr>
              <w:t>Кол-</w:t>
            </w:r>
          </w:p>
          <w:p w:rsidR="00EA1916" w:rsidRPr="00EA1916" w:rsidRDefault="00EA1916" w:rsidP="00EA1916">
            <w:pPr>
              <w:ind w:firstLine="0"/>
              <w:jc w:val="center"/>
              <w:rPr>
                <w:sz w:val="18"/>
                <w:szCs w:val="18"/>
              </w:rPr>
            </w:pPr>
            <w:r w:rsidRPr="00EA1916">
              <w:rPr>
                <w:sz w:val="18"/>
                <w:szCs w:val="18"/>
              </w:rPr>
              <w:t>во</w:t>
            </w:r>
          </w:p>
        </w:tc>
        <w:tc>
          <w:tcPr>
            <w:tcW w:w="1560" w:type="dxa"/>
            <w:gridSpan w:val="2"/>
            <w:vAlign w:val="center"/>
          </w:tcPr>
          <w:p w:rsidR="00EA1916" w:rsidRPr="00EA1916" w:rsidRDefault="00EA1916" w:rsidP="00EA1916">
            <w:pPr>
              <w:ind w:firstLine="0"/>
              <w:jc w:val="center"/>
              <w:rPr>
                <w:sz w:val="18"/>
                <w:szCs w:val="18"/>
              </w:rPr>
            </w:pPr>
            <w:r w:rsidRPr="00EA1916">
              <w:rPr>
                <w:sz w:val="18"/>
                <w:szCs w:val="18"/>
              </w:rPr>
              <w:t>Водопотреблен.</w:t>
            </w:r>
          </w:p>
        </w:tc>
        <w:tc>
          <w:tcPr>
            <w:tcW w:w="1559" w:type="dxa"/>
            <w:gridSpan w:val="2"/>
            <w:vAlign w:val="center"/>
          </w:tcPr>
          <w:p w:rsidR="00EA1916" w:rsidRPr="00EA1916" w:rsidRDefault="00EA1916" w:rsidP="00EA1916">
            <w:pPr>
              <w:ind w:firstLine="0"/>
              <w:jc w:val="center"/>
              <w:rPr>
                <w:sz w:val="18"/>
                <w:szCs w:val="18"/>
              </w:rPr>
            </w:pPr>
            <w:r w:rsidRPr="00EA1916">
              <w:rPr>
                <w:sz w:val="18"/>
                <w:szCs w:val="18"/>
              </w:rPr>
              <w:t>Водоотведение</w:t>
            </w:r>
          </w:p>
        </w:tc>
        <w:tc>
          <w:tcPr>
            <w:tcW w:w="850" w:type="dxa"/>
            <w:vMerge w:val="restart"/>
            <w:vAlign w:val="center"/>
          </w:tcPr>
          <w:p w:rsidR="00EA1916" w:rsidRPr="00EA1916" w:rsidRDefault="00EA1916" w:rsidP="00EA1916">
            <w:pPr>
              <w:ind w:firstLine="0"/>
              <w:jc w:val="center"/>
              <w:rPr>
                <w:sz w:val="18"/>
                <w:szCs w:val="18"/>
              </w:rPr>
            </w:pPr>
            <w:r w:rsidRPr="00EA1916">
              <w:rPr>
                <w:sz w:val="18"/>
                <w:szCs w:val="18"/>
              </w:rPr>
              <w:t>Безвоз</w:t>
            </w:r>
          </w:p>
          <w:p w:rsidR="00EA1916" w:rsidRPr="00EA1916" w:rsidRDefault="00EA1916" w:rsidP="00EA1916">
            <w:pPr>
              <w:ind w:firstLine="0"/>
              <w:jc w:val="center"/>
              <w:rPr>
                <w:sz w:val="18"/>
                <w:szCs w:val="18"/>
              </w:rPr>
            </w:pPr>
            <w:r w:rsidRPr="00EA1916">
              <w:rPr>
                <w:sz w:val="18"/>
                <w:szCs w:val="18"/>
              </w:rPr>
              <w:t>врат-ные</w:t>
            </w:r>
          </w:p>
          <w:p w:rsidR="00EA1916" w:rsidRPr="00EA1916" w:rsidRDefault="00EA1916" w:rsidP="00EA1916">
            <w:pPr>
              <w:ind w:firstLine="0"/>
              <w:jc w:val="center"/>
              <w:rPr>
                <w:sz w:val="18"/>
                <w:szCs w:val="18"/>
              </w:rPr>
            </w:pPr>
            <w:r w:rsidRPr="00EA1916">
              <w:rPr>
                <w:sz w:val="18"/>
                <w:szCs w:val="18"/>
              </w:rPr>
              <w:t>потери</w:t>
            </w:r>
          </w:p>
          <w:p w:rsidR="00EA1916" w:rsidRPr="00EA1916" w:rsidRDefault="00EA1916" w:rsidP="00EA1916">
            <w:pPr>
              <w:ind w:firstLine="0"/>
              <w:jc w:val="center"/>
              <w:rPr>
                <w:sz w:val="18"/>
                <w:szCs w:val="18"/>
              </w:rPr>
            </w:pPr>
          </w:p>
          <w:p w:rsidR="00EA1916" w:rsidRPr="00EA1916" w:rsidRDefault="00EA1916" w:rsidP="00EA1916">
            <w:pPr>
              <w:ind w:firstLine="0"/>
              <w:jc w:val="center"/>
              <w:rPr>
                <w:sz w:val="18"/>
                <w:szCs w:val="18"/>
              </w:rPr>
            </w:pPr>
            <w:r w:rsidRPr="00EA1916">
              <w:rPr>
                <w:sz w:val="18"/>
                <w:szCs w:val="18"/>
              </w:rPr>
              <w:t>м</w:t>
            </w:r>
            <w:r w:rsidRPr="00EA1916">
              <w:rPr>
                <w:sz w:val="18"/>
                <w:szCs w:val="18"/>
                <w:vertAlign w:val="superscript"/>
              </w:rPr>
              <w:t>3</w:t>
            </w:r>
            <w:r w:rsidRPr="00EA1916">
              <w:rPr>
                <w:sz w:val="18"/>
                <w:szCs w:val="18"/>
              </w:rPr>
              <w:t>/сут</w:t>
            </w:r>
          </w:p>
        </w:tc>
        <w:tc>
          <w:tcPr>
            <w:tcW w:w="851" w:type="dxa"/>
            <w:vMerge w:val="restart"/>
            <w:vAlign w:val="center"/>
          </w:tcPr>
          <w:p w:rsidR="00EA1916" w:rsidRPr="00EA1916" w:rsidRDefault="00EA1916" w:rsidP="00EA1916">
            <w:pPr>
              <w:ind w:firstLine="0"/>
              <w:jc w:val="center"/>
              <w:rPr>
                <w:sz w:val="18"/>
                <w:szCs w:val="18"/>
              </w:rPr>
            </w:pPr>
            <w:r w:rsidRPr="00EA1916">
              <w:rPr>
                <w:sz w:val="18"/>
                <w:szCs w:val="18"/>
              </w:rPr>
              <w:t>В сеп-</w:t>
            </w:r>
          </w:p>
          <w:p w:rsidR="00EA1916" w:rsidRPr="00EA1916" w:rsidRDefault="00EA1916" w:rsidP="00EA1916">
            <w:pPr>
              <w:ind w:firstLine="0"/>
              <w:jc w:val="center"/>
              <w:rPr>
                <w:sz w:val="18"/>
                <w:szCs w:val="18"/>
              </w:rPr>
            </w:pPr>
            <w:r w:rsidRPr="00EA1916">
              <w:rPr>
                <w:sz w:val="18"/>
                <w:szCs w:val="18"/>
              </w:rPr>
              <w:t>тик, жиже-</w:t>
            </w:r>
          </w:p>
          <w:p w:rsidR="00EA1916" w:rsidRPr="00EA1916" w:rsidRDefault="00EA1916" w:rsidP="00EA1916">
            <w:pPr>
              <w:ind w:firstLine="0"/>
              <w:jc w:val="center"/>
              <w:rPr>
                <w:sz w:val="18"/>
                <w:szCs w:val="18"/>
              </w:rPr>
            </w:pPr>
            <w:r w:rsidRPr="00EA1916">
              <w:rPr>
                <w:sz w:val="18"/>
                <w:szCs w:val="18"/>
              </w:rPr>
              <w:t>сборн.</w:t>
            </w:r>
          </w:p>
          <w:p w:rsidR="00EA1916" w:rsidRPr="00EA1916" w:rsidRDefault="00EA1916" w:rsidP="00EA1916">
            <w:pPr>
              <w:ind w:firstLine="0"/>
              <w:jc w:val="center"/>
              <w:rPr>
                <w:sz w:val="18"/>
                <w:szCs w:val="18"/>
              </w:rPr>
            </w:pPr>
          </w:p>
          <w:p w:rsidR="00EA1916" w:rsidRPr="00EA1916" w:rsidRDefault="00EA1916" w:rsidP="00EA1916">
            <w:pPr>
              <w:ind w:firstLine="0"/>
              <w:jc w:val="center"/>
              <w:rPr>
                <w:sz w:val="18"/>
                <w:szCs w:val="18"/>
              </w:rPr>
            </w:pPr>
            <w:r w:rsidRPr="00EA1916">
              <w:rPr>
                <w:sz w:val="18"/>
                <w:szCs w:val="18"/>
              </w:rPr>
              <w:t>м</w:t>
            </w:r>
            <w:r w:rsidRPr="00EA1916">
              <w:rPr>
                <w:sz w:val="18"/>
                <w:szCs w:val="18"/>
                <w:vertAlign w:val="superscript"/>
              </w:rPr>
              <w:t>3</w:t>
            </w:r>
            <w:r w:rsidRPr="00EA1916">
              <w:rPr>
                <w:sz w:val="18"/>
                <w:szCs w:val="18"/>
              </w:rPr>
              <w:t>/сут</w:t>
            </w:r>
          </w:p>
        </w:tc>
        <w:tc>
          <w:tcPr>
            <w:tcW w:w="709" w:type="dxa"/>
            <w:vMerge w:val="restart"/>
            <w:vAlign w:val="center"/>
          </w:tcPr>
          <w:p w:rsidR="00EA1916" w:rsidRPr="00EA1916" w:rsidRDefault="00EA1916" w:rsidP="00EA1916">
            <w:pPr>
              <w:ind w:firstLine="0"/>
              <w:jc w:val="center"/>
              <w:rPr>
                <w:sz w:val="20"/>
                <w:szCs w:val="20"/>
              </w:rPr>
            </w:pPr>
          </w:p>
          <w:p w:rsidR="00EA1916" w:rsidRPr="00EA1916" w:rsidRDefault="00EA1916" w:rsidP="00EA1916">
            <w:pPr>
              <w:ind w:firstLine="0"/>
              <w:jc w:val="center"/>
              <w:rPr>
                <w:sz w:val="18"/>
                <w:szCs w:val="18"/>
              </w:rPr>
            </w:pPr>
            <w:r w:rsidRPr="00EA1916">
              <w:rPr>
                <w:sz w:val="18"/>
                <w:szCs w:val="18"/>
              </w:rPr>
              <w:t>Кол-</w:t>
            </w:r>
          </w:p>
          <w:p w:rsidR="00EA1916" w:rsidRPr="00EA1916" w:rsidRDefault="00EA1916" w:rsidP="00EA1916">
            <w:pPr>
              <w:ind w:firstLine="0"/>
              <w:jc w:val="center"/>
              <w:rPr>
                <w:sz w:val="20"/>
                <w:szCs w:val="20"/>
              </w:rPr>
            </w:pPr>
            <w:r w:rsidRPr="00EA1916">
              <w:rPr>
                <w:sz w:val="18"/>
                <w:szCs w:val="18"/>
              </w:rPr>
              <w:t>во</w:t>
            </w:r>
          </w:p>
        </w:tc>
        <w:tc>
          <w:tcPr>
            <w:tcW w:w="1559" w:type="dxa"/>
            <w:gridSpan w:val="2"/>
            <w:vAlign w:val="center"/>
          </w:tcPr>
          <w:p w:rsidR="00EA1916" w:rsidRPr="00EA1916" w:rsidRDefault="00EA1916" w:rsidP="00EA1916">
            <w:pPr>
              <w:ind w:firstLine="0"/>
              <w:jc w:val="center"/>
              <w:rPr>
                <w:sz w:val="18"/>
                <w:szCs w:val="18"/>
              </w:rPr>
            </w:pPr>
            <w:r w:rsidRPr="00EA1916">
              <w:rPr>
                <w:sz w:val="18"/>
                <w:szCs w:val="18"/>
              </w:rPr>
              <w:t>Водопотреблен.</w:t>
            </w:r>
          </w:p>
        </w:tc>
        <w:tc>
          <w:tcPr>
            <w:tcW w:w="1701" w:type="dxa"/>
            <w:gridSpan w:val="2"/>
            <w:vAlign w:val="center"/>
          </w:tcPr>
          <w:p w:rsidR="00EA1916" w:rsidRPr="00EA1916" w:rsidRDefault="00EA1916" w:rsidP="00EA1916">
            <w:pPr>
              <w:ind w:firstLine="0"/>
              <w:jc w:val="center"/>
              <w:rPr>
                <w:sz w:val="18"/>
                <w:szCs w:val="18"/>
              </w:rPr>
            </w:pPr>
            <w:r w:rsidRPr="00EA1916">
              <w:rPr>
                <w:sz w:val="18"/>
                <w:szCs w:val="18"/>
              </w:rPr>
              <w:t>Водоотведение</w:t>
            </w:r>
          </w:p>
        </w:tc>
        <w:tc>
          <w:tcPr>
            <w:tcW w:w="850" w:type="dxa"/>
            <w:vMerge w:val="restart"/>
            <w:vAlign w:val="center"/>
          </w:tcPr>
          <w:p w:rsidR="00EA1916" w:rsidRPr="00EA1916" w:rsidRDefault="00EA1916" w:rsidP="00EA1916">
            <w:pPr>
              <w:ind w:firstLine="0"/>
              <w:jc w:val="center"/>
              <w:rPr>
                <w:sz w:val="18"/>
                <w:szCs w:val="18"/>
              </w:rPr>
            </w:pPr>
            <w:r w:rsidRPr="00EA1916">
              <w:rPr>
                <w:sz w:val="18"/>
                <w:szCs w:val="18"/>
              </w:rPr>
              <w:t>Безвоз-</w:t>
            </w:r>
          </w:p>
          <w:p w:rsidR="00EA1916" w:rsidRPr="00EA1916" w:rsidRDefault="00EA1916" w:rsidP="00EA1916">
            <w:pPr>
              <w:ind w:firstLine="0"/>
              <w:jc w:val="center"/>
              <w:rPr>
                <w:sz w:val="18"/>
                <w:szCs w:val="18"/>
              </w:rPr>
            </w:pPr>
            <w:r w:rsidRPr="00EA1916">
              <w:rPr>
                <w:sz w:val="18"/>
                <w:szCs w:val="18"/>
              </w:rPr>
              <w:t>вратные</w:t>
            </w:r>
          </w:p>
          <w:p w:rsidR="00EA1916" w:rsidRPr="00EA1916" w:rsidRDefault="00EA1916" w:rsidP="00EA1916">
            <w:pPr>
              <w:ind w:firstLine="0"/>
              <w:jc w:val="center"/>
              <w:rPr>
                <w:sz w:val="18"/>
                <w:szCs w:val="18"/>
              </w:rPr>
            </w:pPr>
            <w:r w:rsidRPr="00EA1916">
              <w:rPr>
                <w:sz w:val="18"/>
                <w:szCs w:val="18"/>
              </w:rPr>
              <w:t>потери</w:t>
            </w:r>
          </w:p>
          <w:p w:rsidR="00EA1916" w:rsidRPr="00EA1916" w:rsidRDefault="00EA1916" w:rsidP="00EA1916">
            <w:pPr>
              <w:ind w:firstLine="0"/>
              <w:jc w:val="center"/>
              <w:rPr>
                <w:sz w:val="18"/>
                <w:szCs w:val="18"/>
              </w:rPr>
            </w:pPr>
          </w:p>
          <w:p w:rsidR="00EA1916" w:rsidRPr="00EA1916" w:rsidRDefault="00EA1916" w:rsidP="00EA1916">
            <w:pPr>
              <w:ind w:firstLine="0"/>
              <w:jc w:val="center"/>
              <w:rPr>
                <w:sz w:val="18"/>
                <w:szCs w:val="18"/>
              </w:rPr>
            </w:pPr>
            <w:r w:rsidRPr="00EA1916">
              <w:rPr>
                <w:sz w:val="18"/>
                <w:szCs w:val="18"/>
              </w:rPr>
              <w:t>м</w:t>
            </w:r>
            <w:r w:rsidRPr="00EA1916">
              <w:rPr>
                <w:sz w:val="18"/>
                <w:szCs w:val="18"/>
                <w:vertAlign w:val="superscript"/>
              </w:rPr>
              <w:t>3</w:t>
            </w:r>
            <w:r w:rsidRPr="00EA1916">
              <w:rPr>
                <w:sz w:val="18"/>
                <w:szCs w:val="18"/>
              </w:rPr>
              <w:t>/сут.</w:t>
            </w:r>
          </w:p>
        </w:tc>
        <w:tc>
          <w:tcPr>
            <w:tcW w:w="851" w:type="dxa"/>
            <w:vMerge w:val="restart"/>
            <w:vAlign w:val="center"/>
          </w:tcPr>
          <w:p w:rsidR="00EA1916" w:rsidRPr="00EA1916" w:rsidRDefault="00EA1916" w:rsidP="00EA1916">
            <w:pPr>
              <w:ind w:firstLine="0"/>
              <w:jc w:val="center"/>
              <w:rPr>
                <w:sz w:val="18"/>
                <w:szCs w:val="18"/>
              </w:rPr>
            </w:pPr>
            <w:r w:rsidRPr="00EA1916">
              <w:rPr>
                <w:sz w:val="18"/>
                <w:szCs w:val="18"/>
              </w:rPr>
              <w:t>В сеп-</w:t>
            </w:r>
          </w:p>
          <w:p w:rsidR="00EA1916" w:rsidRPr="00EA1916" w:rsidRDefault="00EA1916" w:rsidP="00EA1916">
            <w:pPr>
              <w:ind w:firstLine="0"/>
              <w:jc w:val="center"/>
              <w:rPr>
                <w:sz w:val="18"/>
                <w:szCs w:val="18"/>
              </w:rPr>
            </w:pPr>
            <w:r w:rsidRPr="00EA1916">
              <w:rPr>
                <w:sz w:val="18"/>
                <w:szCs w:val="18"/>
              </w:rPr>
              <w:t>тик,</w:t>
            </w:r>
          </w:p>
          <w:p w:rsidR="00EA1916" w:rsidRPr="00EA1916" w:rsidRDefault="00EA1916" w:rsidP="00EA1916">
            <w:pPr>
              <w:ind w:firstLine="0"/>
              <w:jc w:val="center"/>
              <w:rPr>
                <w:sz w:val="18"/>
                <w:szCs w:val="18"/>
              </w:rPr>
            </w:pPr>
            <w:r w:rsidRPr="00EA1916">
              <w:rPr>
                <w:sz w:val="18"/>
                <w:szCs w:val="18"/>
              </w:rPr>
              <w:t>жиже-</w:t>
            </w:r>
          </w:p>
          <w:p w:rsidR="00EA1916" w:rsidRPr="00EA1916" w:rsidRDefault="00EA1916" w:rsidP="00EA1916">
            <w:pPr>
              <w:ind w:firstLine="0"/>
              <w:jc w:val="center"/>
              <w:rPr>
                <w:sz w:val="18"/>
                <w:szCs w:val="18"/>
              </w:rPr>
            </w:pPr>
            <w:r w:rsidRPr="00EA1916">
              <w:rPr>
                <w:sz w:val="18"/>
                <w:szCs w:val="18"/>
              </w:rPr>
              <w:t>сборник</w:t>
            </w:r>
          </w:p>
          <w:p w:rsidR="00EA1916" w:rsidRPr="00EA1916" w:rsidRDefault="00EA1916" w:rsidP="00EA1916">
            <w:pPr>
              <w:ind w:firstLine="0"/>
              <w:jc w:val="center"/>
              <w:rPr>
                <w:sz w:val="18"/>
                <w:szCs w:val="18"/>
              </w:rPr>
            </w:pPr>
            <w:r w:rsidRPr="00EA1916">
              <w:rPr>
                <w:sz w:val="18"/>
                <w:szCs w:val="18"/>
              </w:rPr>
              <w:t>м</w:t>
            </w:r>
            <w:r w:rsidRPr="00EA1916">
              <w:rPr>
                <w:sz w:val="18"/>
                <w:szCs w:val="18"/>
                <w:vertAlign w:val="superscript"/>
              </w:rPr>
              <w:t>3</w:t>
            </w:r>
            <w:r w:rsidRPr="00EA1916">
              <w:rPr>
                <w:sz w:val="18"/>
                <w:szCs w:val="18"/>
              </w:rPr>
              <w:t>/сут.</w:t>
            </w:r>
          </w:p>
        </w:tc>
        <w:tc>
          <w:tcPr>
            <w:tcW w:w="1417" w:type="dxa"/>
            <w:vMerge/>
            <w:vAlign w:val="center"/>
          </w:tcPr>
          <w:p w:rsidR="00EA1916" w:rsidRPr="00EA1916" w:rsidRDefault="00EA1916" w:rsidP="00EA1916">
            <w:pPr>
              <w:ind w:firstLine="0"/>
              <w:jc w:val="center"/>
              <w:rPr>
                <w:sz w:val="20"/>
                <w:szCs w:val="20"/>
                <w:highlight w:val="yellow"/>
              </w:rPr>
            </w:pPr>
          </w:p>
        </w:tc>
      </w:tr>
      <w:tr w:rsidR="00EA1916" w:rsidRPr="00EA1916" w:rsidTr="006F0ABF">
        <w:trPr>
          <w:cantSplit/>
          <w:trHeight w:val="230"/>
        </w:trPr>
        <w:tc>
          <w:tcPr>
            <w:tcW w:w="509" w:type="dxa"/>
            <w:vMerge/>
            <w:vAlign w:val="center"/>
          </w:tcPr>
          <w:p w:rsidR="00EA1916" w:rsidRPr="00EA1916" w:rsidRDefault="00EA1916" w:rsidP="00EA1916">
            <w:pPr>
              <w:ind w:firstLine="0"/>
              <w:jc w:val="center"/>
              <w:rPr>
                <w:sz w:val="20"/>
                <w:szCs w:val="20"/>
                <w:highlight w:val="yellow"/>
              </w:rPr>
            </w:pPr>
          </w:p>
        </w:tc>
        <w:tc>
          <w:tcPr>
            <w:tcW w:w="1726" w:type="dxa"/>
            <w:vMerge/>
            <w:vAlign w:val="center"/>
          </w:tcPr>
          <w:p w:rsidR="00EA1916" w:rsidRPr="00EA1916" w:rsidRDefault="00EA1916" w:rsidP="00EA1916">
            <w:pPr>
              <w:ind w:firstLine="0"/>
              <w:jc w:val="center"/>
              <w:rPr>
                <w:sz w:val="20"/>
                <w:szCs w:val="20"/>
                <w:highlight w:val="yellow"/>
              </w:rPr>
            </w:pPr>
          </w:p>
        </w:tc>
        <w:tc>
          <w:tcPr>
            <w:tcW w:w="567" w:type="dxa"/>
            <w:vMerge/>
            <w:vAlign w:val="center"/>
          </w:tcPr>
          <w:p w:rsidR="00EA1916" w:rsidRPr="00EA1916" w:rsidRDefault="00EA1916" w:rsidP="00EA1916">
            <w:pPr>
              <w:ind w:firstLine="0"/>
              <w:jc w:val="center"/>
              <w:rPr>
                <w:sz w:val="20"/>
                <w:szCs w:val="20"/>
                <w:highlight w:val="yellow"/>
              </w:rPr>
            </w:pPr>
          </w:p>
        </w:tc>
        <w:tc>
          <w:tcPr>
            <w:tcW w:w="708" w:type="dxa"/>
            <w:vMerge/>
            <w:vAlign w:val="center"/>
          </w:tcPr>
          <w:p w:rsidR="00EA1916" w:rsidRPr="00EA1916" w:rsidRDefault="00EA1916" w:rsidP="00EA1916">
            <w:pPr>
              <w:ind w:firstLine="0"/>
              <w:jc w:val="center"/>
              <w:rPr>
                <w:sz w:val="20"/>
                <w:szCs w:val="20"/>
                <w:highlight w:val="yellow"/>
              </w:rPr>
            </w:pPr>
          </w:p>
        </w:tc>
        <w:tc>
          <w:tcPr>
            <w:tcW w:w="709" w:type="dxa"/>
            <w:vMerge w:val="restart"/>
            <w:vAlign w:val="center"/>
          </w:tcPr>
          <w:p w:rsidR="00EA1916" w:rsidRPr="00EA1916" w:rsidRDefault="00EA1916" w:rsidP="00EA1916">
            <w:pPr>
              <w:ind w:firstLine="0"/>
              <w:jc w:val="center"/>
              <w:rPr>
                <w:sz w:val="18"/>
                <w:szCs w:val="18"/>
              </w:rPr>
            </w:pPr>
            <w:r w:rsidRPr="00EA1916">
              <w:rPr>
                <w:sz w:val="18"/>
                <w:szCs w:val="18"/>
              </w:rPr>
              <w:t>Нор-</w:t>
            </w:r>
          </w:p>
          <w:p w:rsidR="00EA1916" w:rsidRPr="00EA1916" w:rsidRDefault="00EA1916" w:rsidP="00EA1916">
            <w:pPr>
              <w:ind w:firstLine="0"/>
              <w:jc w:val="center"/>
              <w:rPr>
                <w:sz w:val="18"/>
                <w:szCs w:val="18"/>
              </w:rPr>
            </w:pPr>
            <w:r w:rsidRPr="00EA1916">
              <w:rPr>
                <w:sz w:val="18"/>
                <w:szCs w:val="18"/>
              </w:rPr>
              <w:t>ма</w:t>
            </w:r>
          </w:p>
          <w:p w:rsidR="00EA1916" w:rsidRPr="00EA1916" w:rsidRDefault="00EA1916" w:rsidP="00EA1916">
            <w:pPr>
              <w:ind w:firstLine="0"/>
              <w:jc w:val="center"/>
              <w:rPr>
                <w:sz w:val="18"/>
                <w:szCs w:val="18"/>
              </w:rPr>
            </w:pPr>
            <w:r w:rsidRPr="00EA1916">
              <w:rPr>
                <w:sz w:val="18"/>
                <w:szCs w:val="18"/>
              </w:rPr>
              <w:t>потр</w:t>
            </w:r>
          </w:p>
          <w:p w:rsidR="00EA1916" w:rsidRPr="00EA1916" w:rsidRDefault="00EA1916" w:rsidP="00EA1916">
            <w:pPr>
              <w:ind w:firstLine="0"/>
              <w:jc w:val="center"/>
              <w:rPr>
                <w:sz w:val="18"/>
                <w:szCs w:val="18"/>
              </w:rPr>
            </w:pPr>
            <w:proofErr w:type="gramStart"/>
            <w:r w:rsidRPr="00EA1916">
              <w:rPr>
                <w:sz w:val="18"/>
                <w:szCs w:val="18"/>
              </w:rPr>
              <w:t>л</w:t>
            </w:r>
            <w:proofErr w:type="gramEnd"/>
            <w:r w:rsidRPr="00EA1916">
              <w:rPr>
                <w:sz w:val="18"/>
                <w:szCs w:val="18"/>
              </w:rPr>
              <w:t>/сут</w:t>
            </w:r>
          </w:p>
        </w:tc>
        <w:tc>
          <w:tcPr>
            <w:tcW w:w="851" w:type="dxa"/>
            <w:vMerge w:val="restart"/>
            <w:vAlign w:val="center"/>
          </w:tcPr>
          <w:p w:rsidR="00EA1916" w:rsidRPr="00EA1916" w:rsidRDefault="00EA1916" w:rsidP="00EA1916">
            <w:pPr>
              <w:ind w:firstLine="0"/>
              <w:jc w:val="center"/>
              <w:rPr>
                <w:sz w:val="18"/>
                <w:szCs w:val="18"/>
              </w:rPr>
            </w:pPr>
            <w:r w:rsidRPr="00EA1916">
              <w:rPr>
                <w:sz w:val="18"/>
                <w:szCs w:val="18"/>
              </w:rPr>
              <w:t>Суточн.</w:t>
            </w:r>
          </w:p>
          <w:p w:rsidR="00EA1916" w:rsidRPr="00EA1916" w:rsidRDefault="00EA1916" w:rsidP="00EA1916">
            <w:pPr>
              <w:ind w:firstLine="0"/>
              <w:jc w:val="center"/>
              <w:rPr>
                <w:sz w:val="18"/>
                <w:szCs w:val="18"/>
              </w:rPr>
            </w:pPr>
            <w:r w:rsidRPr="00EA1916">
              <w:rPr>
                <w:sz w:val="18"/>
                <w:szCs w:val="18"/>
              </w:rPr>
              <w:t>расход</w:t>
            </w:r>
          </w:p>
          <w:p w:rsidR="00EA1916" w:rsidRPr="00EA1916" w:rsidRDefault="00EA1916" w:rsidP="00EA1916">
            <w:pPr>
              <w:ind w:firstLine="0"/>
              <w:jc w:val="center"/>
              <w:rPr>
                <w:sz w:val="18"/>
                <w:szCs w:val="18"/>
              </w:rPr>
            </w:pPr>
          </w:p>
          <w:p w:rsidR="00EA1916" w:rsidRPr="00EA1916" w:rsidRDefault="00EA1916" w:rsidP="00EA1916">
            <w:pPr>
              <w:ind w:firstLine="0"/>
              <w:jc w:val="center"/>
              <w:rPr>
                <w:sz w:val="18"/>
                <w:szCs w:val="18"/>
              </w:rPr>
            </w:pPr>
            <w:r w:rsidRPr="00EA1916">
              <w:rPr>
                <w:sz w:val="18"/>
                <w:szCs w:val="18"/>
              </w:rPr>
              <w:t>м</w:t>
            </w:r>
            <w:r w:rsidRPr="00EA1916">
              <w:rPr>
                <w:sz w:val="18"/>
                <w:szCs w:val="18"/>
                <w:vertAlign w:val="superscript"/>
              </w:rPr>
              <w:t>3</w:t>
            </w:r>
            <w:r w:rsidRPr="00EA1916">
              <w:rPr>
                <w:sz w:val="18"/>
                <w:szCs w:val="18"/>
              </w:rPr>
              <w:t>/сут</w:t>
            </w:r>
          </w:p>
        </w:tc>
        <w:tc>
          <w:tcPr>
            <w:tcW w:w="708" w:type="dxa"/>
            <w:vMerge w:val="restart"/>
            <w:vAlign w:val="center"/>
          </w:tcPr>
          <w:p w:rsidR="00EA1916" w:rsidRPr="00EA1916" w:rsidRDefault="006F0ABF" w:rsidP="006F0ABF">
            <w:pPr>
              <w:ind w:firstLine="0"/>
              <w:jc w:val="center"/>
              <w:rPr>
                <w:sz w:val="18"/>
                <w:szCs w:val="18"/>
              </w:rPr>
            </w:pPr>
            <w:proofErr w:type="gramStart"/>
            <w:r>
              <w:rPr>
                <w:sz w:val="18"/>
                <w:szCs w:val="18"/>
              </w:rPr>
              <w:t>Нор-</w:t>
            </w:r>
            <w:r w:rsidR="00EA1916" w:rsidRPr="00EA1916">
              <w:rPr>
                <w:sz w:val="18"/>
                <w:szCs w:val="18"/>
              </w:rPr>
              <w:t>ма</w:t>
            </w:r>
            <w:proofErr w:type="gramEnd"/>
          </w:p>
          <w:p w:rsidR="00EA1916" w:rsidRPr="00EA1916" w:rsidRDefault="00EA1916" w:rsidP="00EA1916">
            <w:pPr>
              <w:ind w:firstLine="0"/>
              <w:jc w:val="center"/>
              <w:rPr>
                <w:sz w:val="18"/>
                <w:szCs w:val="18"/>
              </w:rPr>
            </w:pPr>
            <w:r w:rsidRPr="00EA1916">
              <w:rPr>
                <w:sz w:val="18"/>
                <w:szCs w:val="18"/>
              </w:rPr>
              <w:t>отвед.</w:t>
            </w:r>
          </w:p>
          <w:p w:rsidR="00EA1916" w:rsidRPr="00EA1916" w:rsidRDefault="00EA1916" w:rsidP="00EA1916">
            <w:pPr>
              <w:ind w:firstLine="0"/>
              <w:jc w:val="center"/>
              <w:rPr>
                <w:sz w:val="18"/>
                <w:szCs w:val="18"/>
              </w:rPr>
            </w:pPr>
            <w:proofErr w:type="gramStart"/>
            <w:r w:rsidRPr="00EA1916">
              <w:rPr>
                <w:sz w:val="18"/>
                <w:szCs w:val="18"/>
              </w:rPr>
              <w:t>л</w:t>
            </w:r>
            <w:proofErr w:type="gramEnd"/>
            <w:r w:rsidRPr="00EA1916">
              <w:rPr>
                <w:sz w:val="18"/>
                <w:szCs w:val="18"/>
              </w:rPr>
              <w:t>/сут.</w:t>
            </w:r>
          </w:p>
        </w:tc>
        <w:tc>
          <w:tcPr>
            <w:tcW w:w="851" w:type="dxa"/>
            <w:vMerge w:val="restart"/>
            <w:vAlign w:val="center"/>
          </w:tcPr>
          <w:p w:rsidR="00EA1916" w:rsidRPr="00EA1916" w:rsidRDefault="00EA1916" w:rsidP="00EA1916">
            <w:pPr>
              <w:ind w:firstLine="0"/>
              <w:jc w:val="center"/>
              <w:rPr>
                <w:sz w:val="18"/>
                <w:szCs w:val="18"/>
              </w:rPr>
            </w:pPr>
            <w:r w:rsidRPr="00EA1916">
              <w:rPr>
                <w:sz w:val="18"/>
                <w:szCs w:val="18"/>
              </w:rPr>
              <w:t>Суточн.</w:t>
            </w:r>
          </w:p>
          <w:p w:rsidR="00EA1916" w:rsidRPr="00EA1916" w:rsidRDefault="00EA1916" w:rsidP="00EA1916">
            <w:pPr>
              <w:ind w:firstLine="0"/>
              <w:jc w:val="center"/>
              <w:rPr>
                <w:sz w:val="18"/>
                <w:szCs w:val="18"/>
              </w:rPr>
            </w:pPr>
            <w:r w:rsidRPr="00EA1916">
              <w:rPr>
                <w:sz w:val="18"/>
                <w:szCs w:val="18"/>
              </w:rPr>
              <w:t>расход</w:t>
            </w:r>
          </w:p>
          <w:p w:rsidR="00EA1916" w:rsidRPr="00EA1916" w:rsidRDefault="00EA1916" w:rsidP="00EA1916">
            <w:pPr>
              <w:ind w:firstLine="0"/>
              <w:jc w:val="center"/>
              <w:rPr>
                <w:sz w:val="18"/>
                <w:szCs w:val="18"/>
              </w:rPr>
            </w:pPr>
          </w:p>
          <w:p w:rsidR="00EA1916" w:rsidRPr="00EA1916" w:rsidRDefault="00EA1916" w:rsidP="00EA1916">
            <w:pPr>
              <w:ind w:firstLine="0"/>
              <w:jc w:val="center"/>
              <w:rPr>
                <w:sz w:val="18"/>
                <w:szCs w:val="18"/>
              </w:rPr>
            </w:pPr>
            <w:r w:rsidRPr="00EA1916">
              <w:rPr>
                <w:sz w:val="18"/>
                <w:szCs w:val="18"/>
              </w:rPr>
              <w:t>м</w:t>
            </w:r>
            <w:r w:rsidRPr="00EA1916">
              <w:rPr>
                <w:sz w:val="18"/>
                <w:szCs w:val="18"/>
                <w:vertAlign w:val="superscript"/>
              </w:rPr>
              <w:t>3</w:t>
            </w:r>
            <w:r w:rsidRPr="00EA1916">
              <w:rPr>
                <w:sz w:val="18"/>
                <w:szCs w:val="18"/>
              </w:rPr>
              <w:t>/сут.</w:t>
            </w:r>
          </w:p>
        </w:tc>
        <w:tc>
          <w:tcPr>
            <w:tcW w:w="850" w:type="dxa"/>
            <w:vMerge/>
            <w:vAlign w:val="center"/>
          </w:tcPr>
          <w:p w:rsidR="00EA1916" w:rsidRPr="00EA1916" w:rsidRDefault="00EA1916" w:rsidP="00EA1916">
            <w:pPr>
              <w:ind w:firstLine="0"/>
              <w:jc w:val="center"/>
              <w:rPr>
                <w:sz w:val="18"/>
                <w:szCs w:val="18"/>
                <w:highlight w:val="yellow"/>
              </w:rPr>
            </w:pPr>
          </w:p>
        </w:tc>
        <w:tc>
          <w:tcPr>
            <w:tcW w:w="851" w:type="dxa"/>
            <w:vMerge/>
            <w:vAlign w:val="center"/>
          </w:tcPr>
          <w:p w:rsidR="00EA1916" w:rsidRPr="00EA1916" w:rsidRDefault="00EA1916" w:rsidP="00EA1916">
            <w:pPr>
              <w:ind w:firstLine="0"/>
              <w:jc w:val="center"/>
              <w:rPr>
                <w:sz w:val="18"/>
                <w:szCs w:val="18"/>
                <w:highlight w:val="yellow"/>
              </w:rPr>
            </w:pPr>
          </w:p>
        </w:tc>
        <w:tc>
          <w:tcPr>
            <w:tcW w:w="709" w:type="dxa"/>
            <w:vMerge/>
            <w:vAlign w:val="center"/>
          </w:tcPr>
          <w:p w:rsidR="00EA1916" w:rsidRPr="00EA1916" w:rsidRDefault="00EA1916" w:rsidP="00EA1916">
            <w:pPr>
              <w:ind w:firstLine="0"/>
              <w:jc w:val="center"/>
              <w:rPr>
                <w:sz w:val="20"/>
                <w:szCs w:val="20"/>
                <w:highlight w:val="yellow"/>
              </w:rPr>
            </w:pPr>
          </w:p>
        </w:tc>
        <w:tc>
          <w:tcPr>
            <w:tcW w:w="708" w:type="dxa"/>
            <w:vMerge w:val="restart"/>
            <w:vAlign w:val="center"/>
          </w:tcPr>
          <w:p w:rsidR="00EA1916" w:rsidRPr="00EA1916" w:rsidRDefault="00EA1916" w:rsidP="00EA1916">
            <w:pPr>
              <w:ind w:firstLine="0"/>
              <w:jc w:val="center"/>
              <w:rPr>
                <w:sz w:val="18"/>
                <w:szCs w:val="18"/>
              </w:rPr>
            </w:pPr>
            <w:proofErr w:type="gramStart"/>
            <w:r w:rsidRPr="00EA1916">
              <w:rPr>
                <w:sz w:val="18"/>
                <w:szCs w:val="18"/>
              </w:rPr>
              <w:t>Нор-ма</w:t>
            </w:r>
            <w:proofErr w:type="gramEnd"/>
          </w:p>
          <w:p w:rsidR="00EA1916" w:rsidRPr="00EA1916" w:rsidRDefault="00EA1916" w:rsidP="00EA1916">
            <w:pPr>
              <w:ind w:firstLine="0"/>
              <w:jc w:val="center"/>
              <w:rPr>
                <w:sz w:val="18"/>
                <w:szCs w:val="18"/>
              </w:rPr>
            </w:pPr>
            <w:r w:rsidRPr="00EA1916">
              <w:rPr>
                <w:sz w:val="18"/>
                <w:szCs w:val="18"/>
              </w:rPr>
              <w:t>потр</w:t>
            </w:r>
            <w:proofErr w:type="gramStart"/>
            <w:r w:rsidRPr="00EA1916">
              <w:rPr>
                <w:sz w:val="18"/>
                <w:szCs w:val="18"/>
              </w:rPr>
              <w:t>.л</w:t>
            </w:r>
            <w:proofErr w:type="gramEnd"/>
            <w:r w:rsidRPr="00EA1916">
              <w:rPr>
                <w:sz w:val="18"/>
                <w:szCs w:val="18"/>
              </w:rPr>
              <w:t>/сут</w:t>
            </w:r>
          </w:p>
        </w:tc>
        <w:tc>
          <w:tcPr>
            <w:tcW w:w="851" w:type="dxa"/>
            <w:vMerge w:val="restart"/>
            <w:vAlign w:val="center"/>
          </w:tcPr>
          <w:p w:rsidR="00EA1916" w:rsidRPr="00EA1916" w:rsidRDefault="00EA1916" w:rsidP="00EA1916">
            <w:pPr>
              <w:ind w:firstLine="0"/>
              <w:jc w:val="center"/>
              <w:rPr>
                <w:sz w:val="18"/>
                <w:szCs w:val="18"/>
              </w:rPr>
            </w:pPr>
            <w:r w:rsidRPr="00EA1916">
              <w:rPr>
                <w:sz w:val="18"/>
                <w:szCs w:val="18"/>
              </w:rPr>
              <w:t>Суточн.</w:t>
            </w:r>
          </w:p>
          <w:p w:rsidR="00EA1916" w:rsidRPr="00EA1916" w:rsidRDefault="00EA1916" w:rsidP="00EA1916">
            <w:pPr>
              <w:ind w:firstLine="0"/>
              <w:jc w:val="center"/>
              <w:rPr>
                <w:sz w:val="18"/>
                <w:szCs w:val="18"/>
              </w:rPr>
            </w:pPr>
            <w:r w:rsidRPr="00EA1916">
              <w:rPr>
                <w:sz w:val="18"/>
                <w:szCs w:val="18"/>
              </w:rPr>
              <w:t>расход</w:t>
            </w:r>
          </w:p>
          <w:p w:rsidR="00EA1916" w:rsidRPr="00EA1916" w:rsidRDefault="00EA1916" w:rsidP="00EA1916">
            <w:pPr>
              <w:ind w:firstLine="0"/>
              <w:jc w:val="center"/>
              <w:rPr>
                <w:sz w:val="18"/>
                <w:szCs w:val="18"/>
              </w:rPr>
            </w:pPr>
          </w:p>
          <w:p w:rsidR="00EA1916" w:rsidRPr="00EA1916" w:rsidRDefault="00EA1916" w:rsidP="00EA1916">
            <w:pPr>
              <w:ind w:firstLine="0"/>
              <w:jc w:val="center"/>
              <w:rPr>
                <w:sz w:val="18"/>
                <w:szCs w:val="18"/>
              </w:rPr>
            </w:pPr>
            <w:r w:rsidRPr="00EA1916">
              <w:rPr>
                <w:sz w:val="18"/>
                <w:szCs w:val="18"/>
              </w:rPr>
              <w:t>м</w:t>
            </w:r>
            <w:r w:rsidRPr="00EA1916">
              <w:rPr>
                <w:sz w:val="18"/>
                <w:szCs w:val="18"/>
                <w:vertAlign w:val="superscript"/>
              </w:rPr>
              <w:t>3</w:t>
            </w:r>
            <w:r w:rsidRPr="00EA1916">
              <w:rPr>
                <w:sz w:val="18"/>
                <w:szCs w:val="18"/>
              </w:rPr>
              <w:t>/сут.</w:t>
            </w:r>
          </w:p>
        </w:tc>
        <w:tc>
          <w:tcPr>
            <w:tcW w:w="850" w:type="dxa"/>
            <w:vMerge w:val="restart"/>
            <w:vAlign w:val="center"/>
          </w:tcPr>
          <w:p w:rsidR="00EA1916" w:rsidRPr="00EA1916" w:rsidRDefault="00EA1916" w:rsidP="00EA1916">
            <w:pPr>
              <w:ind w:firstLine="0"/>
              <w:jc w:val="center"/>
              <w:rPr>
                <w:sz w:val="18"/>
                <w:szCs w:val="18"/>
              </w:rPr>
            </w:pPr>
            <w:r w:rsidRPr="00EA1916">
              <w:rPr>
                <w:sz w:val="18"/>
                <w:szCs w:val="18"/>
              </w:rPr>
              <w:t>Нор-</w:t>
            </w:r>
          </w:p>
          <w:p w:rsidR="00EA1916" w:rsidRPr="00EA1916" w:rsidRDefault="00EA1916" w:rsidP="00EA1916">
            <w:pPr>
              <w:ind w:firstLine="0"/>
              <w:jc w:val="center"/>
              <w:rPr>
                <w:sz w:val="18"/>
                <w:szCs w:val="18"/>
              </w:rPr>
            </w:pPr>
            <w:r w:rsidRPr="00EA1916">
              <w:rPr>
                <w:sz w:val="18"/>
                <w:szCs w:val="18"/>
              </w:rPr>
              <w:t>ма</w:t>
            </w:r>
          </w:p>
          <w:p w:rsidR="00EA1916" w:rsidRPr="00EA1916" w:rsidRDefault="00EA1916" w:rsidP="00EA1916">
            <w:pPr>
              <w:ind w:firstLine="0"/>
              <w:jc w:val="center"/>
              <w:rPr>
                <w:sz w:val="18"/>
                <w:szCs w:val="18"/>
              </w:rPr>
            </w:pPr>
            <w:r w:rsidRPr="00EA1916">
              <w:rPr>
                <w:sz w:val="18"/>
                <w:szCs w:val="18"/>
              </w:rPr>
              <w:t>отвед.</w:t>
            </w:r>
          </w:p>
          <w:p w:rsidR="00EA1916" w:rsidRPr="00EA1916" w:rsidRDefault="00EA1916" w:rsidP="00EA1916">
            <w:pPr>
              <w:ind w:firstLine="0"/>
              <w:jc w:val="center"/>
              <w:rPr>
                <w:sz w:val="18"/>
                <w:szCs w:val="18"/>
              </w:rPr>
            </w:pPr>
            <w:proofErr w:type="gramStart"/>
            <w:r w:rsidRPr="00EA1916">
              <w:rPr>
                <w:sz w:val="18"/>
                <w:szCs w:val="18"/>
              </w:rPr>
              <w:t>л</w:t>
            </w:r>
            <w:proofErr w:type="gramEnd"/>
            <w:r w:rsidRPr="00EA1916">
              <w:rPr>
                <w:sz w:val="18"/>
                <w:szCs w:val="18"/>
              </w:rPr>
              <w:t>/сут.</w:t>
            </w:r>
          </w:p>
        </w:tc>
        <w:tc>
          <w:tcPr>
            <w:tcW w:w="851" w:type="dxa"/>
            <w:vMerge w:val="restart"/>
            <w:vAlign w:val="center"/>
          </w:tcPr>
          <w:p w:rsidR="00EA1916" w:rsidRPr="00EA1916" w:rsidRDefault="00EA1916" w:rsidP="00EA1916">
            <w:pPr>
              <w:ind w:firstLine="0"/>
              <w:jc w:val="center"/>
              <w:rPr>
                <w:sz w:val="18"/>
                <w:szCs w:val="18"/>
              </w:rPr>
            </w:pPr>
            <w:r w:rsidRPr="00EA1916">
              <w:rPr>
                <w:sz w:val="18"/>
                <w:szCs w:val="18"/>
              </w:rPr>
              <w:t>Суточн.</w:t>
            </w:r>
          </w:p>
          <w:p w:rsidR="00EA1916" w:rsidRPr="00EA1916" w:rsidRDefault="00EA1916" w:rsidP="00EA1916">
            <w:pPr>
              <w:ind w:firstLine="0"/>
              <w:jc w:val="center"/>
              <w:rPr>
                <w:sz w:val="18"/>
                <w:szCs w:val="18"/>
              </w:rPr>
            </w:pPr>
            <w:r w:rsidRPr="00EA1916">
              <w:rPr>
                <w:sz w:val="18"/>
                <w:szCs w:val="18"/>
              </w:rPr>
              <w:t>расход</w:t>
            </w:r>
          </w:p>
          <w:p w:rsidR="00EA1916" w:rsidRPr="00EA1916" w:rsidRDefault="00EA1916" w:rsidP="00EA1916">
            <w:pPr>
              <w:ind w:firstLine="0"/>
              <w:jc w:val="center"/>
              <w:rPr>
                <w:sz w:val="18"/>
                <w:szCs w:val="18"/>
              </w:rPr>
            </w:pPr>
          </w:p>
          <w:p w:rsidR="00EA1916" w:rsidRPr="00EA1916" w:rsidRDefault="00EA1916" w:rsidP="00EA1916">
            <w:pPr>
              <w:ind w:firstLine="0"/>
              <w:jc w:val="center"/>
              <w:rPr>
                <w:sz w:val="18"/>
                <w:szCs w:val="18"/>
              </w:rPr>
            </w:pPr>
            <w:r w:rsidRPr="00EA1916">
              <w:rPr>
                <w:sz w:val="18"/>
                <w:szCs w:val="18"/>
              </w:rPr>
              <w:t>м</w:t>
            </w:r>
            <w:r w:rsidRPr="00EA1916">
              <w:rPr>
                <w:sz w:val="18"/>
                <w:szCs w:val="18"/>
                <w:vertAlign w:val="superscript"/>
              </w:rPr>
              <w:t>3</w:t>
            </w:r>
            <w:r w:rsidRPr="00EA1916">
              <w:rPr>
                <w:sz w:val="18"/>
                <w:szCs w:val="18"/>
              </w:rPr>
              <w:t>/сут.</w:t>
            </w:r>
          </w:p>
        </w:tc>
        <w:tc>
          <w:tcPr>
            <w:tcW w:w="850" w:type="dxa"/>
            <w:vMerge/>
            <w:vAlign w:val="center"/>
          </w:tcPr>
          <w:p w:rsidR="00EA1916" w:rsidRPr="00EA1916" w:rsidRDefault="00EA1916" w:rsidP="00EA1916">
            <w:pPr>
              <w:ind w:firstLine="0"/>
              <w:jc w:val="center"/>
              <w:rPr>
                <w:sz w:val="18"/>
                <w:szCs w:val="18"/>
                <w:highlight w:val="yellow"/>
              </w:rPr>
            </w:pPr>
          </w:p>
        </w:tc>
        <w:tc>
          <w:tcPr>
            <w:tcW w:w="851" w:type="dxa"/>
            <w:vMerge/>
            <w:vAlign w:val="center"/>
          </w:tcPr>
          <w:p w:rsidR="00EA1916" w:rsidRPr="00EA1916" w:rsidRDefault="00EA1916" w:rsidP="00EA1916">
            <w:pPr>
              <w:ind w:firstLine="0"/>
              <w:jc w:val="center"/>
              <w:rPr>
                <w:sz w:val="18"/>
                <w:szCs w:val="18"/>
                <w:highlight w:val="yellow"/>
              </w:rPr>
            </w:pPr>
          </w:p>
        </w:tc>
        <w:tc>
          <w:tcPr>
            <w:tcW w:w="1417" w:type="dxa"/>
            <w:vMerge/>
            <w:vAlign w:val="center"/>
          </w:tcPr>
          <w:p w:rsidR="00EA1916" w:rsidRPr="00EA1916" w:rsidRDefault="00EA1916" w:rsidP="00EA1916">
            <w:pPr>
              <w:ind w:firstLine="0"/>
              <w:jc w:val="center"/>
              <w:rPr>
                <w:sz w:val="20"/>
                <w:szCs w:val="20"/>
                <w:highlight w:val="yellow"/>
              </w:rPr>
            </w:pPr>
          </w:p>
        </w:tc>
      </w:tr>
      <w:tr w:rsidR="00EA1916" w:rsidRPr="00EA1916" w:rsidTr="006F0ABF">
        <w:trPr>
          <w:cantSplit/>
          <w:trHeight w:val="230"/>
        </w:trPr>
        <w:tc>
          <w:tcPr>
            <w:tcW w:w="509" w:type="dxa"/>
            <w:vMerge/>
            <w:vAlign w:val="center"/>
          </w:tcPr>
          <w:p w:rsidR="00EA1916" w:rsidRPr="00EA1916" w:rsidRDefault="00EA1916" w:rsidP="00EA1916">
            <w:pPr>
              <w:ind w:firstLine="0"/>
              <w:jc w:val="center"/>
              <w:rPr>
                <w:sz w:val="20"/>
                <w:szCs w:val="20"/>
                <w:highlight w:val="yellow"/>
              </w:rPr>
            </w:pPr>
          </w:p>
        </w:tc>
        <w:tc>
          <w:tcPr>
            <w:tcW w:w="1726" w:type="dxa"/>
            <w:vMerge/>
            <w:vAlign w:val="center"/>
          </w:tcPr>
          <w:p w:rsidR="00EA1916" w:rsidRPr="00EA1916" w:rsidRDefault="00EA1916" w:rsidP="00EA1916">
            <w:pPr>
              <w:ind w:firstLine="0"/>
              <w:jc w:val="center"/>
              <w:rPr>
                <w:sz w:val="20"/>
                <w:szCs w:val="20"/>
                <w:highlight w:val="yellow"/>
              </w:rPr>
            </w:pPr>
          </w:p>
        </w:tc>
        <w:tc>
          <w:tcPr>
            <w:tcW w:w="567" w:type="dxa"/>
            <w:vMerge/>
            <w:vAlign w:val="center"/>
          </w:tcPr>
          <w:p w:rsidR="00EA1916" w:rsidRPr="00EA1916" w:rsidRDefault="00EA1916" w:rsidP="00EA1916">
            <w:pPr>
              <w:ind w:firstLine="0"/>
              <w:jc w:val="center"/>
              <w:rPr>
                <w:sz w:val="20"/>
                <w:szCs w:val="20"/>
                <w:highlight w:val="yellow"/>
              </w:rPr>
            </w:pPr>
          </w:p>
        </w:tc>
        <w:tc>
          <w:tcPr>
            <w:tcW w:w="708" w:type="dxa"/>
            <w:vMerge/>
            <w:vAlign w:val="center"/>
          </w:tcPr>
          <w:p w:rsidR="00EA1916" w:rsidRPr="00EA1916" w:rsidRDefault="00EA1916" w:rsidP="00EA1916">
            <w:pPr>
              <w:ind w:firstLine="0"/>
              <w:jc w:val="center"/>
              <w:rPr>
                <w:sz w:val="20"/>
                <w:szCs w:val="20"/>
                <w:highlight w:val="yellow"/>
              </w:rPr>
            </w:pPr>
          </w:p>
        </w:tc>
        <w:tc>
          <w:tcPr>
            <w:tcW w:w="709" w:type="dxa"/>
            <w:vMerge/>
            <w:vAlign w:val="center"/>
          </w:tcPr>
          <w:p w:rsidR="00EA1916" w:rsidRPr="00EA1916" w:rsidRDefault="00EA1916" w:rsidP="00EA1916">
            <w:pPr>
              <w:ind w:firstLine="0"/>
              <w:jc w:val="center"/>
              <w:rPr>
                <w:sz w:val="20"/>
                <w:szCs w:val="20"/>
                <w:highlight w:val="yellow"/>
              </w:rPr>
            </w:pPr>
          </w:p>
        </w:tc>
        <w:tc>
          <w:tcPr>
            <w:tcW w:w="851" w:type="dxa"/>
            <w:vMerge/>
            <w:vAlign w:val="center"/>
          </w:tcPr>
          <w:p w:rsidR="00EA1916" w:rsidRPr="00EA1916" w:rsidRDefault="00EA1916" w:rsidP="00EA1916">
            <w:pPr>
              <w:ind w:firstLine="0"/>
              <w:jc w:val="center"/>
              <w:rPr>
                <w:sz w:val="20"/>
                <w:szCs w:val="20"/>
                <w:highlight w:val="yellow"/>
              </w:rPr>
            </w:pPr>
          </w:p>
        </w:tc>
        <w:tc>
          <w:tcPr>
            <w:tcW w:w="708" w:type="dxa"/>
            <w:vMerge/>
            <w:vAlign w:val="center"/>
          </w:tcPr>
          <w:p w:rsidR="00EA1916" w:rsidRPr="00EA1916" w:rsidRDefault="00EA1916" w:rsidP="00EA1916">
            <w:pPr>
              <w:ind w:firstLine="0"/>
              <w:jc w:val="center"/>
              <w:rPr>
                <w:sz w:val="20"/>
                <w:szCs w:val="20"/>
                <w:highlight w:val="yellow"/>
              </w:rPr>
            </w:pPr>
          </w:p>
        </w:tc>
        <w:tc>
          <w:tcPr>
            <w:tcW w:w="851" w:type="dxa"/>
            <w:vMerge/>
            <w:vAlign w:val="center"/>
          </w:tcPr>
          <w:p w:rsidR="00EA1916" w:rsidRPr="00EA1916" w:rsidRDefault="00EA1916" w:rsidP="00EA1916">
            <w:pPr>
              <w:ind w:firstLine="0"/>
              <w:jc w:val="center"/>
              <w:rPr>
                <w:sz w:val="20"/>
                <w:szCs w:val="20"/>
                <w:highlight w:val="yellow"/>
              </w:rPr>
            </w:pPr>
          </w:p>
        </w:tc>
        <w:tc>
          <w:tcPr>
            <w:tcW w:w="850" w:type="dxa"/>
            <w:vMerge/>
            <w:vAlign w:val="center"/>
          </w:tcPr>
          <w:p w:rsidR="00EA1916" w:rsidRPr="00EA1916" w:rsidRDefault="00EA1916" w:rsidP="00EA1916">
            <w:pPr>
              <w:ind w:firstLine="0"/>
              <w:jc w:val="center"/>
              <w:rPr>
                <w:sz w:val="20"/>
                <w:szCs w:val="20"/>
                <w:highlight w:val="yellow"/>
              </w:rPr>
            </w:pPr>
          </w:p>
        </w:tc>
        <w:tc>
          <w:tcPr>
            <w:tcW w:w="851" w:type="dxa"/>
            <w:vMerge/>
            <w:vAlign w:val="center"/>
          </w:tcPr>
          <w:p w:rsidR="00EA1916" w:rsidRPr="00EA1916" w:rsidRDefault="00EA1916" w:rsidP="00EA1916">
            <w:pPr>
              <w:ind w:firstLine="0"/>
              <w:jc w:val="center"/>
              <w:rPr>
                <w:sz w:val="20"/>
                <w:szCs w:val="20"/>
                <w:highlight w:val="yellow"/>
              </w:rPr>
            </w:pPr>
          </w:p>
        </w:tc>
        <w:tc>
          <w:tcPr>
            <w:tcW w:w="709" w:type="dxa"/>
            <w:vMerge/>
            <w:vAlign w:val="center"/>
          </w:tcPr>
          <w:p w:rsidR="00EA1916" w:rsidRPr="00EA1916" w:rsidRDefault="00EA1916" w:rsidP="00EA1916">
            <w:pPr>
              <w:ind w:firstLine="0"/>
              <w:jc w:val="center"/>
              <w:rPr>
                <w:sz w:val="20"/>
                <w:szCs w:val="20"/>
                <w:highlight w:val="yellow"/>
              </w:rPr>
            </w:pPr>
          </w:p>
        </w:tc>
        <w:tc>
          <w:tcPr>
            <w:tcW w:w="708" w:type="dxa"/>
            <w:vMerge/>
            <w:vAlign w:val="center"/>
          </w:tcPr>
          <w:p w:rsidR="00EA1916" w:rsidRPr="00EA1916" w:rsidRDefault="00EA1916" w:rsidP="00EA1916">
            <w:pPr>
              <w:ind w:firstLine="0"/>
              <w:jc w:val="center"/>
              <w:rPr>
                <w:sz w:val="20"/>
                <w:szCs w:val="20"/>
                <w:highlight w:val="yellow"/>
              </w:rPr>
            </w:pPr>
          </w:p>
        </w:tc>
        <w:tc>
          <w:tcPr>
            <w:tcW w:w="851" w:type="dxa"/>
            <w:vMerge/>
            <w:vAlign w:val="center"/>
          </w:tcPr>
          <w:p w:rsidR="00EA1916" w:rsidRPr="00EA1916" w:rsidRDefault="00EA1916" w:rsidP="00EA1916">
            <w:pPr>
              <w:ind w:firstLine="0"/>
              <w:jc w:val="center"/>
              <w:rPr>
                <w:sz w:val="20"/>
                <w:szCs w:val="20"/>
                <w:highlight w:val="yellow"/>
              </w:rPr>
            </w:pPr>
          </w:p>
        </w:tc>
        <w:tc>
          <w:tcPr>
            <w:tcW w:w="850" w:type="dxa"/>
            <w:vMerge/>
            <w:vAlign w:val="center"/>
          </w:tcPr>
          <w:p w:rsidR="00EA1916" w:rsidRPr="00EA1916" w:rsidRDefault="00EA1916" w:rsidP="00EA1916">
            <w:pPr>
              <w:ind w:firstLine="0"/>
              <w:jc w:val="center"/>
              <w:rPr>
                <w:sz w:val="20"/>
                <w:szCs w:val="20"/>
                <w:highlight w:val="yellow"/>
              </w:rPr>
            </w:pPr>
          </w:p>
        </w:tc>
        <w:tc>
          <w:tcPr>
            <w:tcW w:w="851" w:type="dxa"/>
            <w:vMerge/>
            <w:vAlign w:val="center"/>
          </w:tcPr>
          <w:p w:rsidR="00EA1916" w:rsidRPr="00EA1916" w:rsidRDefault="00EA1916" w:rsidP="00EA1916">
            <w:pPr>
              <w:ind w:firstLine="0"/>
              <w:jc w:val="center"/>
              <w:rPr>
                <w:sz w:val="20"/>
                <w:szCs w:val="20"/>
                <w:highlight w:val="yellow"/>
              </w:rPr>
            </w:pPr>
          </w:p>
        </w:tc>
        <w:tc>
          <w:tcPr>
            <w:tcW w:w="850" w:type="dxa"/>
            <w:vMerge/>
            <w:vAlign w:val="center"/>
          </w:tcPr>
          <w:p w:rsidR="00EA1916" w:rsidRPr="00EA1916" w:rsidRDefault="00EA1916" w:rsidP="00EA1916">
            <w:pPr>
              <w:ind w:firstLine="0"/>
              <w:jc w:val="center"/>
              <w:rPr>
                <w:sz w:val="20"/>
                <w:szCs w:val="20"/>
                <w:highlight w:val="yellow"/>
              </w:rPr>
            </w:pPr>
          </w:p>
        </w:tc>
        <w:tc>
          <w:tcPr>
            <w:tcW w:w="851" w:type="dxa"/>
            <w:vMerge/>
            <w:vAlign w:val="center"/>
          </w:tcPr>
          <w:p w:rsidR="00EA1916" w:rsidRPr="00EA1916" w:rsidRDefault="00EA1916" w:rsidP="00EA1916">
            <w:pPr>
              <w:ind w:firstLine="0"/>
              <w:jc w:val="center"/>
              <w:rPr>
                <w:sz w:val="20"/>
                <w:szCs w:val="20"/>
                <w:highlight w:val="yellow"/>
              </w:rPr>
            </w:pPr>
          </w:p>
        </w:tc>
        <w:tc>
          <w:tcPr>
            <w:tcW w:w="1417" w:type="dxa"/>
            <w:vMerge/>
            <w:vAlign w:val="center"/>
          </w:tcPr>
          <w:p w:rsidR="00EA1916" w:rsidRPr="00EA1916" w:rsidRDefault="00EA1916" w:rsidP="00EA1916">
            <w:pPr>
              <w:ind w:firstLine="0"/>
              <w:jc w:val="center"/>
              <w:rPr>
                <w:sz w:val="20"/>
                <w:szCs w:val="20"/>
                <w:highlight w:val="yellow"/>
              </w:rPr>
            </w:pPr>
          </w:p>
        </w:tc>
      </w:tr>
      <w:tr w:rsidR="00EA1916" w:rsidRPr="00EA1916" w:rsidTr="006F0ABF">
        <w:trPr>
          <w:cantSplit/>
          <w:trHeight w:val="230"/>
        </w:trPr>
        <w:tc>
          <w:tcPr>
            <w:tcW w:w="509" w:type="dxa"/>
            <w:vMerge/>
            <w:vAlign w:val="center"/>
          </w:tcPr>
          <w:p w:rsidR="00EA1916" w:rsidRPr="00EA1916" w:rsidRDefault="00EA1916" w:rsidP="00EA1916">
            <w:pPr>
              <w:ind w:firstLine="0"/>
              <w:jc w:val="center"/>
              <w:rPr>
                <w:sz w:val="20"/>
                <w:szCs w:val="20"/>
                <w:highlight w:val="yellow"/>
              </w:rPr>
            </w:pPr>
          </w:p>
        </w:tc>
        <w:tc>
          <w:tcPr>
            <w:tcW w:w="1726" w:type="dxa"/>
            <w:vMerge/>
            <w:vAlign w:val="center"/>
          </w:tcPr>
          <w:p w:rsidR="00EA1916" w:rsidRPr="00EA1916" w:rsidRDefault="00EA1916" w:rsidP="00EA1916">
            <w:pPr>
              <w:ind w:firstLine="0"/>
              <w:jc w:val="center"/>
              <w:rPr>
                <w:sz w:val="20"/>
                <w:szCs w:val="20"/>
                <w:highlight w:val="yellow"/>
              </w:rPr>
            </w:pPr>
          </w:p>
        </w:tc>
        <w:tc>
          <w:tcPr>
            <w:tcW w:w="567" w:type="dxa"/>
            <w:vMerge/>
            <w:vAlign w:val="center"/>
          </w:tcPr>
          <w:p w:rsidR="00EA1916" w:rsidRPr="00EA1916" w:rsidRDefault="00EA1916" w:rsidP="00EA1916">
            <w:pPr>
              <w:ind w:firstLine="0"/>
              <w:jc w:val="center"/>
              <w:rPr>
                <w:sz w:val="20"/>
                <w:szCs w:val="20"/>
                <w:highlight w:val="yellow"/>
              </w:rPr>
            </w:pPr>
          </w:p>
        </w:tc>
        <w:tc>
          <w:tcPr>
            <w:tcW w:w="708" w:type="dxa"/>
            <w:vMerge/>
            <w:vAlign w:val="center"/>
          </w:tcPr>
          <w:p w:rsidR="00EA1916" w:rsidRPr="00EA1916" w:rsidRDefault="00EA1916" w:rsidP="00EA1916">
            <w:pPr>
              <w:ind w:firstLine="0"/>
              <w:jc w:val="center"/>
              <w:rPr>
                <w:sz w:val="20"/>
                <w:szCs w:val="20"/>
                <w:highlight w:val="yellow"/>
              </w:rPr>
            </w:pPr>
          </w:p>
        </w:tc>
        <w:tc>
          <w:tcPr>
            <w:tcW w:w="709" w:type="dxa"/>
            <w:vMerge/>
            <w:vAlign w:val="center"/>
          </w:tcPr>
          <w:p w:rsidR="00EA1916" w:rsidRPr="00EA1916" w:rsidRDefault="00EA1916" w:rsidP="00EA1916">
            <w:pPr>
              <w:ind w:firstLine="0"/>
              <w:jc w:val="center"/>
              <w:rPr>
                <w:sz w:val="20"/>
                <w:szCs w:val="20"/>
                <w:highlight w:val="yellow"/>
              </w:rPr>
            </w:pPr>
          </w:p>
        </w:tc>
        <w:tc>
          <w:tcPr>
            <w:tcW w:w="851" w:type="dxa"/>
            <w:vMerge/>
            <w:vAlign w:val="center"/>
          </w:tcPr>
          <w:p w:rsidR="00EA1916" w:rsidRPr="00EA1916" w:rsidRDefault="00EA1916" w:rsidP="00EA1916">
            <w:pPr>
              <w:ind w:firstLine="0"/>
              <w:jc w:val="center"/>
              <w:rPr>
                <w:sz w:val="20"/>
                <w:szCs w:val="20"/>
                <w:highlight w:val="yellow"/>
              </w:rPr>
            </w:pPr>
          </w:p>
        </w:tc>
        <w:tc>
          <w:tcPr>
            <w:tcW w:w="708" w:type="dxa"/>
            <w:vMerge/>
            <w:vAlign w:val="center"/>
          </w:tcPr>
          <w:p w:rsidR="00EA1916" w:rsidRPr="00EA1916" w:rsidRDefault="00EA1916" w:rsidP="00EA1916">
            <w:pPr>
              <w:ind w:firstLine="0"/>
              <w:jc w:val="center"/>
              <w:rPr>
                <w:sz w:val="20"/>
                <w:szCs w:val="20"/>
                <w:highlight w:val="yellow"/>
              </w:rPr>
            </w:pPr>
          </w:p>
        </w:tc>
        <w:tc>
          <w:tcPr>
            <w:tcW w:w="851" w:type="dxa"/>
            <w:vMerge/>
            <w:vAlign w:val="center"/>
          </w:tcPr>
          <w:p w:rsidR="00EA1916" w:rsidRPr="00EA1916" w:rsidRDefault="00EA1916" w:rsidP="00EA1916">
            <w:pPr>
              <w:ind w:firstLine="0"/>
              <w:jc w:val="center"/>
              <w:rPr>
                <w:sz w:val="20"/>
                <w:szCs w:val="20"/>
                <w:highlight w:val="yellow"/>
              </w:rPr>
            </w:pPr>
          </w:p>
        </w:tc>
        <w:tc>
          <w:tcPr>
            <w:tcW w:w="850" w:type="dxa"/>
            <w:vMerge/>
            <w:vAlign w:val="center"/>
          </w:tcPr>
          <w:p w:rsidR="00EA1916" w:rsidRPr="00EA1916" w:rsidRDefault="00EA1916" w:rsidP="00EA1916">
            <w:pPr>
              <w:ind w:firstLine="0"/>
              <w:jc w:val="center"/>
              <w:rPr>
                <w:sz w:val="20"/>
                <w:szCs w:val="20"/>
                <w:highlight w:val="yellow"/>
              </w:rPr>
            </w:pPr>
          </w:p>
        </w:tc>
        <w:tc>
          <w:tcPr>
            <w:tcW w:w="851" w:type="dxa"/>
            <w:vMerge/>
            <w:vAlign w:val="center"/>
          </w:tcPr>
          <w:p w:rsidR="00EA1916" w:rsidRPr="00EA1916" w:rsidRDefault="00EA1916" w:rsidP="00EA1916">
            <w:pPr>
              <w:ind w:firstLine="0"/>
              <w:jc w:val="center"/>
              <w:rPr>
                <w:sz w:val="20"/>
                <w:szCs w:val="20"/>
                <w:highlight w:val="yellow"/>
              </w:rPr>
            </w:pPr>
          </w:p>
        </w:tc>
        <w:tc>
          <w:tcPr>
            <w:tcW w:w="709" w:type="dxa"/>
            <w:vMerge/>
            <w:vAlign w:val="center"/>
          </w:tcPr>
          <w:p w:rsidR="00EA1916" w:rsidRPr="00EA1916" w:rsidRDefault="00EA1916" w:rsidP="00EA1916">
            <w:pPr>
              <w:ind w:firstLine="0"/>
              <w:jc w:val="center"/>
              <w:rPr>
                <w:sz w:val="20"/>
                <w:szCs w:val="20"/>
                <w:highlight w:val="yellow"/>
              </w:rPr>
            </w:pPr>
          </w:p>
        </w:tc>
        <w:tc>
          <w:tcPr>
            <w:tcW w:w="708" w:type="dxa"/>
            <w:vMerge/>
            <w:vAlign w:val="center"/>
          </w:tcPr>
          <w:p w:rsidR="00EA1916" w:rsidRPr="00EA1916" w:rsidRDefault="00EA1916" w:rsidP="00EA1916">
            <w:pPr>
              <w:ind w:firstLine="0"/>
              <w:jc w:val="center"/>
              <w:rPr>
                <w:sz w:val="20"/>
                <w:szCs w:val="20"/>
                <w:highlight w:val="yellow"/>
              </w:rPr>
            </w:pPr>
          </w:p>
        </w:tc>
        <w:tc>
          <w:tcPr>
            <w:tcW w:w="851" w:type="dxa"/>
            <w:vMerge/>
            <w:vAlign w:val="center"/>
          </w:tcPr>
          <w:p w:rsidR="00EA1916" w:rsidRPr="00EA1916" w:rsidRDefault="00EA1916" w:rsidP="00EA1916">
            <w:pPr>
              <w:ind w:firstLine="0"/>
              <w:jc w:val="center"/>
              <w:rPr>
                <w:sz w:val="20"/>
                <w:szCs w:val="20"/>
                <w:highlight w:val="yellow"/>
              </w:rPr>
            </w:pPr>
          </w:p>
        </w:tc>
        <w:tc>
          <w:tcPr>
            <w:tcW w:w="850" w:type="dxa"/>
            <w:vMerge/>
            <w:vAlign w:val="center"/>
          </w:tcPr>
          <w:p w:rsidR="00EA1916" w:rsidRPr="00EA1916" w:rsidRDefault="00EA1916" w:rsidP="00EA1916">
            <w:pPr>
              <w:ind w:firstLine="0"/>
              <w:jc w:val="center"/>
              <w:rPr>
                <w:sz w:val="20"/>
                <w:szCs w:val="20"/>
                <w:highlight w:val="yellow"/>
              </w:rPr>
            </w:pPr>
          </w:p>
        </w:tc>
        <w:tc>
          <w:tcPr>
            <w:tcW w:w="851" w:type="dxa"/>
            <w:vMerge/>
            <w:vAlign w:val="center"/>
          </w:tcPr>
          <w:p w:rsidR="00EA1916" w:rsidRPr="00EA1916" w:rsidRDefault="00EA1916" w:rsidP="00EA1916">
            <w:pPr>
              <w:ind w:firstLine="0"/>
              <w:jc w:val="center"/>
              <w:rPr>
                <w:sz w:val="20"/>
                <w:szCs w:val="20"/>
                <w:highlight w:val="yellow"/>
              </w:rPr>
            </w:pPr>
          </w:p>
        </w:tc>
        <w:tc>
          <w:tcPr>
            <w:tcW w:w="850" w:type="dxa"/>
            <w:vMerge/>
            <w:vAlign w:val="center"/>
          </w:tcPr>
          <w:p w:rsidR="00EA1916" w:rsidRPr="00EA1916" w:rsidRDefault="00EA1916" w:rsidP="00EA1916">
            <w:pPr>
              <w:ind w:firstLine="0"/>
              <w:jc w:val="center"/>
              <w:rPr>
                <w:sz w:val="20"/>
                <w:szCs w:val="20"/>
                <w:highlight w:val="yellow"/>
              </w:rPr>
            </w:pPr>
          </w:p>
        </w:tc>
        <w:tc>
          <w:tcPr>
            <w:tcW w:w="851" w:type="dxa"/>
            <w:vMerge/>
            <w:vAlign w:val="center"/>
          </w:tcPr>
          <w:p w:rsidR="00EA1916" w:rsidRPr="00EA1916" w:rsidRDefault="00EA1916" w:rsidP="00EA1916">
            <w:pPr>
              <w:ind w:firstLine="0"/>
              <w:jc w:val="center"/>
              <w:rPr>
                <w:sz w:val="20"/>
                <w:szCs w:val="20"/>
                <w:highlight w:val="yellow"/>
              </w:rPr>
            </w:pPr>
          </w:p>
        </w:tc>
        <w:tc>
          <w:tcPr>
            <w:tcW w:w="1417" w:type="dxa"/>
            <w:vMerge/>
            <w:vAlign w:val="center"/>
          </w:tcPr>
          <w:p w:rsidR="00EA1916" w:rsidRPr="00EA1916" w:rsidRDefault="00EA1916" w:rsidP="00EA1916">
            <w:pPr>
              <w:ind w:firstLine="0"/>
              <w:jc w:val="center"/>
              <w:rPr>
                <w:sz w:val="20"/>
                <w:szCs w:val="20"/>
                <w:highlight w:val="yellow"/>
              </w:rPr>
            </w:pPr>
          </w:p>
        </w:tc>
      </w:tr>
      <w:tr w:rsidR="00EA1916" w:rsidRPr="00EA1916" w:rsidTr="006F0ABF">
        <w:trPr>
          <w:cantSplit/>
          <w:trHeight w:val="230"/>
        </w:trPr>
        <w:tc>
          <w:tcPr>
            <w:tcW w:w="509" w:type="dxa"/>
            <w:vMerge/>
            <w:vAlign w:val="center"/>
          </w:tcPr>
          <w:p w:rsidR="00EA1916" w:rsidRPr="00EA1916" w:rsidRDefault="00EA1916" w:rsidP="00EA1916">
            <w:pPr>
              <w:ind w:firstLine="0"/>
              <w:jc w:val="center"/>
              <w:rPr>
                <w:sz w:val="20"/>
                <w:szCs w:val="20"/>
                <w:highlight w:val="yellow"/>
              </w:rPr>
            </w:pPr>
          </w:p>
        </w:tc>
        <w:tc>
          <w:tcPr>
            <w:tcW w:w="1726" w:type="dxa"/>
            <w:vMerge/>
            <w:vAlign w:val="center"/>
          </w:tcPr>
          <w:p w:rsidR="00EA1916" w:rsidRPr="00EA1916" w:rsidRDefault="00EA1916" w:rsidP="00EA1916">
            <w:pPr>
              <w:ind w:firstLine="0"/>
              <w:jc w:val="center"/>
              <w:rPr>
                <w:sz w:val="20"/>
                <w:szCs w:val="20"/>
                <w:highlight w:val="yellow"/>
              </w:rPr>
            </w:pPr>
          </w:p>
        </w:tc>
        <w:tc>
          <w:tcPr>
            <w:tcW w:w="567" w:type="dxa"/>
            <w:vMerge/>
            <w:vAlign w:val="center"/>
          </w:tcPr>
          <w:p w:rsidR="00EA1916" w:rsidRPr="00EA1916" w:rsidRDefault="00EA1916" w:rsidP="00EA1916">
            <w:pPr>
              <w:ind w:firstLine="0"/>
              <w:jc w:val="center"/>
              <w:rPr>
                <w:sz w:val="20"/>
                <w:szCs w:val="20"/>
                <w:highlight w:val="yellow"/>
              </w:rPr>
            </w:pPr>
          </w:p>
        </w:tc>
        <w:tc>
          <w:tcPr>
            <w:tcW w:w="708" w:type="dxa"/>
            <w:vMerge/>
            <w:vAlign w:val="center"/>
          </w:tcPr>
          <w:p w:rsidR="00EA1916" w:rsidRPr="00EA1916" w:rsidRDefault="00EA1916" w:rsidP="00EA1916">
            <w:pPr>
              <w:ind w:firstLine="0"/>
              <w:jc w:val="center"/>
              <w:rPr>
                <w:sz w:val="20"/>
                <w:szCs w:val="20"/>
                <w:highlight w:val="yellow"/>
              </w:rPr>
            </w:pPr>
          </w:p>
        </w:tc>
        <w:tc>
          <w:tcPr>
            <w:tcW w:w="709" w:type="dxa"/>
            <w:vMerge/>
            <w:vAlign w:val="center"/>
          </w:tcPr>
          <w:p w:rsidR="00EA1916" w:rsidRPr="00EA1916" w:rsidRDefault="00EA1916" w:rsidP="00EA1916">
            <w:pPr>
              <w:ind w:firstLine="0"/>
              <w:jc w:val="center"/>
              <w:rPr>
                <w:sz w:val="20"/>
                <w:szCs w:val="20"/>
                <w:highlight w:val="yellow"/>
              </w:rPr>
            </w:pPr>
          </w:p>
        </w:tc>
        <w:tc>
          <w:tcPr>
            <w:tcW w:w="851" w:type="dxa"/>
            <w:vMerge/>
            <w:vAlign w:val="center"/>
          </w:tcPr>
          <w:p w:rsidR="00EA1916" w:rsidRPr="00EA1916" w:rsidRDefault="00EA1916" w:rsidP="00EA1916">
            <w:pPr>
              <w:ind w:firstLine="0"/>
              <w:jc w:val="center"/>
              <w:rPr>
                <w:sz w:val="20"/>
                <w:szCs w:val="20"/>
                <w:highlight w:val="yellow"/>
              </w:rPr>
            </w:pPr>
          </w:p>
        </w:tc>
        <w:tc>
          <w:tcPr>
            <w:tcW w:w="708" w:type="dxa"/>
            <w:vMerge/>
            <w:vAlign w:val="center"/>
          </w:tcPr>
          <w:p w:rsidR="00EA1916" w:rsidRPr="00EA1916" w:rsidRDefault="00EA1916" w:rsidP="00EA1916">
            <w:pPr>
              <w:ind w:firstLine="0"/>
              <w:jc w:val="center"/>
              <w:rPr>
                <w:sz w:val="20"/>
                <w:szCs w:val="20"/>
                <w:highlight w:val="yellow"/>
              </w:rPr>
            </w:pPr>
          </w:p>
        </w:tc>
        <w:tc>
          <w:tcPr>
            <w:tcW w:w="851" w:type="dxa"/>
            <w:vMerge/>
            <w:vAlign w:val="center"/>
          </w:tcPr>
          <w:p w:rsidR="00EA1916" w:rsidRPr="00EA1916" w:rsidRDefault="00EA1916" w:rsidP="00EA1916">
            <w:pPr>
              <w:ind w:firstLine="0"/>
              <w:jc w:val="center"/>
              <w:rPr>
                <w:sz w:val="20"/>
                <w:szCs w:val="20"/>
                <w:highlight w:val="yellow"/>
              </w:rPr>
            </w:pPr>
          </w:p>
        </w:tc>
        <w:tc>
          <w:tcPr>
            <w:tcW w:w="850" w:type="dxa"/>
            <w:vMerge/>
            <w:vAlign w:val="center"/>
          </w:tcPr>
          <w:p w:rsidR="00EA1916" w:rsidRPr="00EA1916" w:rsidRDefault="00EA1916" w:rsidP="00EA1916">
            <w:pPr>
              <w:ind w:firstLine="0"/>
              <w:jc w:val="center"/>
              <w:rPr>
                <w:sz w:val="20"/>
                <w:szCs w:val="20"/>
                <w:highlight w:val="yellow"/>
              </w:rPr>
            </w:pPr>
          </w:p>
        </w:tc>
        <w:tc>
          <w:tcPr>
            <w:tcW w:w="851" w:type="dxa"/>
            <w:vMerge/>
            <w:vAlign w:val="center"/>
          </w:tcPr>
          <w:p w:rsidR="00EA1916" w:rsidRPr="00EA1916" w:rsidRDefault="00EA1916" w:rsidP="00EA1916">
            <w:pPr>
              <w:ind w:firstLine="0"/>
              <w:jc w:val="center"/>
              <w:rPr>
                <w:sz w:val="20"/>
                <w:szCs w:val="20"/>
                <w:highlight w:val="yellow"/>
              </w:rPr>
            </w:pPr>
          </w:p>
        </w:tc>
        <w:tc>
          <w:tcPr>
            <w:tcW w:w="709" w:type="dxa"/>
            <w:vMerge/>
            <w:vAlign w:val="center"/>
          </w:tcPr>
          <w:p w:rsidR="00EA1916" w:rsidRPr="00EA1916" w:rsidRDefault="00EA1916" w:rsidP="00EA1916">
            <w:pPr>
              <w:ind w:firstLine="0"/>
              <w:jc w:val="center"/>
              <w:rPr>
                <w:sz w:val="20"/>
                <w:szCs w:val="20"/>
                <w:highlight w:val="yellow"/>
              </w:rPr>
            </w:pPr>
          </w:p>
        </w:tc>
        <w:tc>
          <w:tcPr>
            <w:tcW w:w="708" w:type="dxa"/>
            <w:vMerge/>
            <w:vAlign w:val="center"/>
          </w:tcPr>
          <w:p w:rsidR="00EA1916" w:rsidRPr="00EA1916" w:rsidRDefault="00EA1916" w:rsidP="00EA1916">
            <w:pPr>
              <w:ind w:firstLine="0"/>
              <w:jc w:val="center"/>
              <w:rPr>
                <w:sz w:val="20"/>
                <w:szCs w:val="20"/>
                <w:highlight w:val="yellow"/>
              </w:rPr>
            </w:pPr>
          </w:p>
        </w:tc>
        <w:tc>
          <w:tcPr>
            <w:tcW w:w="851" w:type="dxa"/>
            <w:vMerge/>
            <w:vAlign w:val="center"/>
          </w:tcPr>
          <w:p w:rsidR="00EA1916" w:rsidRPr="00EA1916" w:rsidRDefault="00EA1916" w:rsidP="00EA1916">
            <w:pPr>
              <w:ind w:firstLine="0"/>
              <w:jc w:val="center"/>
              <w:rPr>
                <w:sz w:val="20"/>
                <w:szCs w:val="20"/>
                <w:highlight w:val="yellow"/>
              </w:rPr>
            </w:pPr>
          </w:p>
        </w:tc>
        <w:tc>
          <w:tcPr>
            <w:tcW w:w="850" w:type="dxa"/>
            <w:vMerge/>
            <w:vAlign w:val="center"/>
          </w:tcPr>
          <w:p w:rsidR="00EA1916" w:rsidRPr="00EA1916" w:rsidRDefault="00EA1916" w:rsidP="00EA1916">
            <w:pPr>
              <w:ind w:firstLine="0"/>
              <w:jc w:val="center"/>
              <w:rPr>
                <w:sz w:val="20"/>
                <w:szCs w:val="20"/>
                <w:highlight w:val="yellow"/>
              </w:rPr>
            </w:pPr>
          </w:p>
        </w:tc>
        <w:tc>
          <w:tcPr>
            <w:tcW w:w="851" w:type="dxa"/>
            <w:vMerge/>
            <w:vAlign w:val="center"/>
          </w:tcPr>
          <w:p w:rsidR="00EA1916" w:rsidRPr="00EA1916" w:rsidRDefault="00EA1916" w:rsidP="00EA1916">
            <w:pPr>
              <w:ind w:firstLine="0"/>
              <w:jc w:val="center"/>
              <w:rPr>
                <w:sz w:val="20"/>
                <w:szCs w:val="20"/>
                <w:highlight w:val="yellow"/>
              </w:rPr>
            </w:pPr>
          </w:p>
        </w:tc>
        <w:tc>
          <w:tcPr>
            <w:tcW w:w="850" w:type="dxa"/>
            <w:vMerge/>
            <w:vAlign w:val="center"/>
          </w:tcPr>
          <w:p w:rsidR="00EA1916" w:rsidRPr="00EA1916" w:rsidRDefault="00EA1916" w:rsidP="00EA1916">
            <w:pPr>
              <w:ind w:firstLine="0"/>
              <w:jc w:val="center"/>
              <w:rPr>
                <w:sz w:val="20"/>
                <w:szCs w:val="20"/>
                <w:highlight w:val="yellow"/>
              </w:rPr>
            </w:pPr>
          </w:p>
        </w:tc>
        <w:tc>
          <w:tcPr>
            <w:tcW w:w="851" w:type="dxa"/>
            <w:vMerge/>
            <w:vAlign w:val="center"/>
          </w:tcPr>
          <w:p w:rsidR="00EA1916" w:rsidRPr="00EA1916" w:rsidRDefault="00EA1916" w:rsidP="00EA1916">
            <w:pPr>
              <w:ind w:firstLine="0"/>
              <w:jc w:val="center"/>
              <w:rPr>
                <w:sz w:val="20"/>
                <w:szCs w:val="20"/>
                <w:highlight w:val="yellow"/>
              </w:rPr>
            </w:pPr>
          </w:p>
        </w:tc>
        <w:tc>
          <w:tcPr>
            <w:tcW w:w="1417" w:type="dxa"/>
            <w:vMerge/>
            <w:vAlign w:val="center"/>
          </w:tcPr>
          <w:p w:rsidR="00EA1916" w:rsidRPr="00EA1916" w:rsidRDefault="00EA1916" w:rsidP="00EA1916">
            <w:pPr>
              <w:ind w:firstLine="0"/>
              <w:jc w:val="center"/>
              <w:rPr>
                <w:sz w:val="20"/>
                <w:szCs w:val="20"/>
                <w:highlight w:val="yellow"/>
              </w:rPr>
            </w:pPr>
          </w:p>
        </w:tc>
      </w:tr>
      <w:tr w:rsidR="00EA1916" w:rsidRPr="00EA1916" w:rsidTr="006F0ABF">
        <w:tc>
          <w:tcPr>
            <w:tcW w:w="509" w:type="dxa"/>
            <w:vAlign w:val="center"/>
          </w:tcPr>
          <w:p w:rsidR="00EA1916" w:rsidRPr="00EA1916" w:rsidRDefault="00EA1916" w:rsidP="00EA1916">
            <w:pPr>
              <w:ind w:firstLine="0"/>
              <w:jc w:val="center"/>
              <w:rPr>
                <w:sz w:val="16"/>
                <w:szCs w:val="16"/>
              </w:rPr>
            </w:pPr>
            <w:r w:rsidRPr="00EA1916">
              <w:rPr>
                <w:sz w:val="16"/>
                <w:szCs w:val="16"/>
              </w:rPr>
              <w:t>1</w:t>
            </w:r>
          </w:p>
        </w:tc>
        <w:tc>
          <w:tcPr>
            <w:tcW w:w="1726" w:type="dxa"/>
            <w:vAlign w:val="center"/>
          </w:tcPr>
          <w:p w:rsidR="00EA1916" w:rsidRPr="00EA1916" w:rsidRDefault="00EA1916" w:rsidP="00EA1916">
            <w:pPr>
              <w:ind w:firstLine="0"/>
              <w:jc w:val="center"/>
              <w:rPr>
                <w:sz w:val="16"/>
                <w:szCs w:val="16"/>
              </w:rPr>
            </w:pPr>
            <w:r w:rsidRPr="00EA1916">
              <w:rPr>
                <w:sz w:val="16"/>
                <w:szCs w:val="16"/>
              </w:rPr>
              <w:t>2</w:t>
            </w:r>
          </w:p>
        </w:tc>
        <w:tc>
          <w:tcPr>
            <w:tcW w:w="567" w:type="dxa"/>
            <w:vAlign w:val="center"/>
          </w:tcPr>
          <w:p w:rsidR="00EA1916" w:rsidRPr="00EA1916" w:rsidRDefault="00EA1916" w:rsidP="00EA1916">
            <w:pPr>
              <w:ind w:firstLine="0"/>
              <w:jc w:val="center"/>
              <w:rPr>
                <w:sz w:val="16"/>
                <w:szCs w:val="16"/>
              </w:rPr>
            </w:pPr>
            <w:r w:rsidRPr="00EA1916">
              <w:rPr>
                <w:sz w:val="16"/>
                <w:szCs w:val="16"/>
              </w:rPr>
              <w:t>3</w:t>
            </w:r>
          </w:p>
        </w:tc>
        <w:tc>
          <w:tcPr>
            <w:tcW w:w="708" w:type="dxa"/>
            <w:vAlign w:val="center"/>
          </w:tcPr>
          <w:p w:rsidR="00EA1916" w:rsidRPr="00EA1916" w:rsidRDefault="00EA1916" w:rsidP="00EA1916">
            <w:pPr>
              <w:ind w:firstLine="0"/>
              <w:jc w:val="center"/>
              <w:rPr>
                <w:sz w:val="16"/>
                <w:szCs w:val="16"/>
              </w:rPr>
            </w:pPr>
            <w:r w:rsidRPr="00EA1916">
              <w:rPr>
                <w:sz w:val="16"/>
                <w:szCs w:val="16"/>
              </w:rPr>
              <w:t>4</w:t>
            </w:r>
          </w:p>
        </w:tc>
        <w:tc>
          <w:tcPr>
            <w:tcW w:w="709" w:type="dxa"/>
            <w:vAlign w:val="center"/>
          </w:tcPr>
          <w:p w:rsidR="00EA1916" w:rsidRPr="00EA1916" w:rsidRDefault="00EA1916" w:rsidP="00EA1916">
            <w:pPr>
              <w:ind w:firstLine="0"/>
              <w:jc w:val="center"/>
              <w:rPr>
                <w:sz w:val="16"/>
                <w:szCs w:val="16"/>
              </w:rPr>
            </w:pPr>
            <w:r w:rsidRPr="00EA1916">
              <w:rPr>
                <w:sz w:val="16"/>
                <w:szCs w:val="16"/>
              </w:rPr>
              <w:t>5</w:t>
            </w:r>
          </w:p>
        </w:tc>
        <w:tc>
          <w:tcPr>
            <w:tcW w:w="851" w:type="dxa"/>
            <w:vAlign w:val="center"/>
          </w:tcPr>
          <w:p w:rsidR="00EA1916" w:rsidRPr="00EA1916" w:rsidRDefault="00EA1916" w:rsidP="00EA1916">
            <w:pPr>
              <w:ind w:firstLine="0"/>
              <w:jc w:val="center"/>
              <w:rPr>
                <w:sz w:val="16"/>
                <w:szCs w:val="16"/>
              </w:rPr>
            </w:pPr>
            <w:r w:rsidRPr="00EA1916">
              <w:rPr>
                <w:sz w:val="16"/>
                <w:szCs w:val="16"/>
              </w:rPr>
              <w:t>6</w:t>
            </w:r>
          </w:p>
        </w:tc>
        <w:tc>
          <w:tcPr>
            <w:tcW w:w="708" w:type="dxa"/>
            <w:vAlign w:val="center"/>
          </w:tcPr>
          <w:p w:rsidR="00EA1916" w:rsidRPr="00EA1916" w:rsidRDefault="00EA1916" w:rsidP="00EA1916">
            <w:pPr>
              <w:ind w:firstLine="0"/>
              <w:jc w:val="center"/>
              <w:rPr>
                <w:sz w:val="16"/>
                <w:szCs w:val="16"/>
              </w:rPr>
            </w:pPr>
            <w:r w:rsidRPr="00EA1916">
              <w:rPr>
                <w:sz w:val="16"/>
                <w:szCs w:val="16"/>
              </w:rPr>
              <w:t>7</w:t>
            </w:r>
          </w:p>
        </w:tc>
        <w:tc>
          <w:tcPr>
            <w:tcW w:w="851" w:type="dxa"/>
            <w:vAlign w:val="center"/>
          </w:tcPr>
          <w:p w:rsidR="00EA1916" w:rsidRPr="00EA1916" w:rsidRDefault="00EA1916" w:rsidP="00EA1916">
            <w:pPr>
              <w:ind w:firstLine="0"/>
              <w:jc w:val="center"/>
              <w:rPr>
                <w:sz w:val="16"/>
                <w:szCs w:val="16"/>
              </w:rPr>
            </w:pPr>
            <w:r w:rsidRPr="00EA1916">
              <w:rPr>
                <w:sz w:val="16"/>
                <w:szCs w:val="16"/>
              </w:rPr>
              <w:t>8</w:t>
            </w:r>
          </w:p>
        </w:tc>
        <w:tc>
          <w:tcPr>
            <w:tcW w:w="850" w:type="dxa"/>
            <w:vAlign w:val="center"/>
          </w:tcPr>
          <w:p w:rsidR="00EA1916" w:rsidRPr="00EA1916" w:rsidRDefault="00EA1916" w:rsidP="00EA1916">
            <w:pPr>
              <w:ind w:firstLine="0"/>
              <w:jc w:val="center"/>
              <w:rPr>
                <w:sz w:val="16"/>
                <w:szCs w:val="16"/>
              </w:rPr>
            </w:pPr>
            <w:r w:rsidRPr="00EA1916">
              <w:rPr>
                <w:sz w:val="16"/>
                <w:szCs w:val="16"/>
              </w:rPr>
              <w:t>9</w:t>
            </w:r>
          </w:p>
        </w:tc>
        <w:tc>
          <w:tcPr>
            <w:tcW w:w="851" w:type="dxa"/>
            <w:vAlign w:val="center"/>
          </w:tcPr>
          <w:p w:rsidR="00EA1916" w:rsidRPr="00EA1916" w:rsidRDefault="00EA1916" w:rsidP="00EA1916">
            <w:pPr>
              <w:ind w:firstLine="0"/>
              <w:jc w:val="center"/>
              <w:rPr>
                <w:sz w:val="16"/>
                <w:szCs w:val="16"/>
              </w:rPr>
            </w:pPr>
            <w:r w:rsidRPr="00EA1916">
              <w:rPr>
                <w:sz w:val="16"/>
                <w:szCs w:val="16"/>
              </w:rPr>
              <w:t>10</w:t>
            </w:r>
          </w:p>
        </w:tc>
        <w:tc>
          <w:tcPr>
            <w:tcW w:w="709" w:type="dxa"/>
            <w:vAlign w:val="center"/>
          </w:tcPr>
          <w:p w:rsidR="00EA1916" w:rsidRPr="00EA1916" w:rsidRDefault="00EA1916" w:rsidP="00EA1916">
            <w:pPr>
              <w:ind w:firstLine="0"/>
              <w:jc w:val="center"/>
              <w:rPr>
                <w:sz w:val="16"/>
                <w:szCs w:val="16"/>
              </w:rPr>
            </w:pPr>
            <w:r w:rsidRPr="00EA1916">
              <w:rPr>
                <w:sz w:val="16"/>
                <w:szCs w:val="16"/>
              </w:rPr>
              <w:t>11</w:t>
            </w:r>
          </w:p>
        </w:tc>
        <w:tc>
          <w:tcPr>
            <w:tcW w:w="708" w:type="dxa"/>
            <w:vAlign w:val="center"/>
          </w:tcPr>
          <w:p w:rsidR="00EA1916" w:rsidRPr="00EA1916" w:rsidRDefault="00EA1916" w:rsidP="00EA1916">
            <w:pPr>
              <w:ind w:firstLine="0"/>
              <w:jc w:val="center"/>
              <w:rPr>
                <w:sz w:val="16"/>
                <w:szCs w:val="16"/>
              </w:rPr>
            </w:pPr>
            <w:r w:rsidRPr="00EA1916">
              <w:rPr>
                <w:sz w:val="16"/>
                <w:szCs w:val="16"/>
              </w:rPr>
              <w:t>12</w:t>
            </w:r>
          </w:p>
        </w:tc>
        <w:tc>
          <w:tcPr>
            <w:tcW w:w="851" w:type="dxa"/>
            <w:vAlign w:val="center"/>
          </w:tcPr>
          <w:p w:rsidR="00EA1916" w:rsidRPr="00EA1916" w:rsidRDefault="00EA1916" w:rsidP="00EA1916">
            <w:pPr>
              <w:ind w:firstLine="0"/>
              <w:jc w:val="center"/>
              <w:rPr>
                <w:sz w:val="16"/>
                <w:szCs w:val="16"/>
              </w:rPr>
            </w:pPr>
            <w:r w:rsidRPr="00EA1916">
              <w:rPr>
                <w:sz w:val="16"/>
                <w:szCs w:val="16"/>
              </w:rPr>
              <w:t>13</w:t>
            </w:r>
          </w:p>
        </w:tc>
        <w:tc>
          <w:tcPr>
            <w:tcW w:w="850" w:type="dxa"/>
            <w:vAlign w:val="center"/>
          </w:tcPr>
          <w:p w:rsidR="00EA1916" w:rsidRPr="00EA1916" w:rsidRDefault="00EA1916" w:rsidP="00EA1916">
            <w:pPr>
              <w:ind w:firstLine="0"/>
              <w:jc w:val="center"/>
              <w:rPr>
                <w:sz w:val="16"/>
                <w:szCs w:val="16"/>
              </w:rPr>
            </w:pPr>
            <w:r w:rsidRPr="00EA1916">
              <w:rPr>
                <w:sz w:val="16"/>
                <w:szCs w:val="16"/>
              </w:rPr>
              <w:t>14</w:t>
            </w:r>
          </w:p>
        </w:tc>
        <w:tc>
          <w:tcPr>
            <w:tcW w:w="851" w:type="dxa"/>
            <w:vAlign w:val="center"/>
          </w:tcPr>
          <w:p w:rsidR="00EA1916" w:rsidRPr="00EA1916" w:rsidRDefault="00EA1916" w:rsidP="00EA1916">
            <w:pPr>
              <w:ind w:firstLine="0"/>
              <w:jc w:val="center"/>
              <w:rPr>
                <w:sz w:val="16"/>
                <w:szCs w:val="16"/>
              </w:rPr>
            </w:pPr>
            <w:r w:rsidRPr="00EA1916">
              <w:rPr>
                <w:sz w:val="16"/>
                <w:szCs w:val="16"/>
              </w:rPr>
              <w:t>15</w:t>
            </w:r>
          </w:p>
        </w:tc>
        <w:tc>
          <w:tcPr>
            <w:tcW w:w="850" w:type="dxa"/>
            <w:vAlign w:val="center"/>
          </w:tcPr>
          <w:p w:rsidR="00EA1916" w:rsidRPr="00EA1916" w:rsidRDefault="00EA1916" w:rsidP="00EA1916">
            <w:pPr>
              <w:ind w:firstLine="0"/>
              <w:jc w:val="center"/>
              <w:rPr>
                <w:sz w:val="16"/>
                <w:szCs w:val="16"/>
              </w:rPr>
            </w:pPr>
            <w:r w:rsidRPr="00EA1916">
              <w:rPr>
                <w:sz w:val="16"/>
                <w:szCs w:val="16"/>
              </w:rPr>
              <w:t>16</w:t>
            </w:r>
          </w:p>
        </w:tc>
        <w:tc>
          <w:tcPr>
            <w:tcW w:w="851" w:type="dxa"/>
            <w:vAlign w:val="center"/>
          </w:tcPr>
          <w:p w:rsidR="00EA1916" w:rsidRPr="00EA1916" w:rsidRDefault="00EA1916" w:rsidP="00EA1916">
            <w:pPr>
              <w:ind w:firstLine="0"/>
              <w:jc w:val="center"/>
              <w:rPr>
                <w:sz w:val="16"/>
                <w:szCs w:val="16"/>
              </w:rPr>
            </w:pPr>
            <w:r w:rsidRPr="00EA1916">
              <w:rPr>
                <w:sz w:val="16"/>
                <w:szCs w:val="16"/>
              </w:rPr>
              <w:t>17</w:t>
            </w:r>
          </w:p>
        </w:tc>
        <w:tc>
          <w:tcPr>
            <w:tcW w:w="1417" w:type="dxa"/>
            <w:vAlign w:val="center"/>
          </w:tcPr>
          <w:p w:rsidR="00EA1916" w:rsidRPr="00EA1916" w:rsidRDefault="00EA1916" w:rsidP="00EA1916">
            <w:pPr>
              <w:ind w:firstLine="0"/>
              <w:jc w:val="center"/>
              <w:rPr>
                <w:sz w:val="16"/>
                <w:szCs w:val="16"/>
              </w:rPr>
            </w:pPr>
            <w:r w:rsidRPr="00EA1916">
              <w:rPr>
                <w:sz w:val="16"/>
                <w:szCs w:val="16"/>
              </w:rPr>
              <w:t>18</w:t>
            </w:r>
          </w:p>
        </w:tc>
      </w:tr>
      <w:tr w:rsidR="006F0ABF" w:rsidRPr="00EA1916" w:rsidTr="006F0ABF">
        <w:trPr>
          <w:trHeight w:val="302"/>
        </w:trPr>
        <w:tc>
          <w:tcPr>
            <w:tcW w:w="15417" w:type="dxa"/>
            <w:gridSpan w:val="18"/>
            <w:vAlign w:val="center"/>
          </w:tcPr>
          <w:p w:rsidR="006F0ABF" w:rsidRPr="00EA1916" w:rsidRDefault="006F0ABF" w:rsidP="006F0ABF">
            <w:pPr>
              <w:ind w:firstLine="0"/>
              <w:jc w:val="left"/>
              <w:rPr>
                <w:sz w:val="24"/>
              </w:rPr>
            </w:pPr>
            <w:r w:rsidRPr="00EA1916">
              <w:rPr>
                <w:b/>
                <w:sz w:val="24"/>
              </w:rPr>
              <w:t xml:space="preserve">г. Красавино </w:t>
            </w:r>
          </w:p>
        </w:tc>
      </w:tr>
      <w:tr w:rsidR="00EA1916" w:rsidRPr="00EA1916" w:rsidTr="00660FF7">
        <w:tc>
          <w:tcPr>
            <w:tcW w:w="509" w:type="dxa"/>
            <w:vAlign w:val="center"/>
          </w:tcPr>
          <w:p w:rsidR="00EA1916" w:rsidRPr="00EA1916" w:rsidRDefault="00EA1916" w:rsidP="006F0ABF">
            <w:pPr>
              <w:ind w:firstLine="0"/>
              <w:jc w:val="center"/>
              <w:rPr>
                <w:b/>
                <w:sz w:val="20"/>
                <w:szCs w:val="20"/>
              </w:rPr>
            </w:pPr>
            <w:r w:rsidRPr="00EA1916">
              <w:rPr>
                <w:b/>
                <w:sz w:val="20"/>
                <w:szCs w:val="20"/>
              </w:rPr>
              <w:t>1.</w:t>
            </w:r>
          </w:p>
        </w:tc>
        <w:tc>
          <w:tcPr>
            <w:tcW w:w="1726" w:type="dxa"/>
            <w:vAlign w:val="center"/>
          </w:tcPr>
          <w:p w:rsidR="00EA1916" w:rsidRPr="00EA1916" w:rsidRDefault="00EA1916" w:rsidP="006F0ABF">
            <w:pPr>
              <w:ind w:firstLine="0"/>
              <w:jc w:val="left"/>
              <w:rPr>
                <w:sz w:val="18"/>
                <w:szCs w:val="20"/>
              </w:rPr>
            </w:pPr>
            <w:r w:rsidRPr="00EA1916">
              <w:rPr>
                <w:sz w:val="20"/>
                <w:szCs w:val="20"/>
              </w:rPr>
              <w:t xml:space="preserve"> </w:t>
            </w:r>
            <w:r w:rsidRPr="00EA1916">
              <w:rPr>
                <w:b/>
                <w:sz w:val="22"/>
                <w:szCs w:val="20"/>
              </w:rPr>
              <w:t>А. Жилая зона</w:t>
            </w:r>
          </w:p>
        </w:tc>
        <w:tc>
          <w:tcPr>
            <w:tcW w:w="567" w:type="dxa"/>
            <w:vAlign w:val="center"/>
          </w:tcPr>
          <w:p w:rsidR="00EA1916" w:rsidRPr="00660FF7" w:rsidRDefault="00EA1916" w:rsidP="00660FF7">
            <w:pPr>
              <w:ind w:firstLine="0"/>
              <w:jc w:val="center"/>
              <w:rPr>
                <w:sz w:val="16"/>
                <w:szCs w:val="16"/>
              </w:rPr>
            </w:pPr>
            <w:r w:rsidRPr="00660FF7">
              <w:rPr>
                <w:sz w:val="16"/>
                <w:szCs w:val="16"/>
              </w:rPr>
              <w:t>чел.</w:t>
            </w:r>
          </w:p>
        </w:tc>
        <w:tc>
          <w:tcPr>
            <w:tcW w:w="708" w:type="dxa"/>
            <w:vAlign w:val="center"/>
          </w:tcPr>
          <w:p w:rsidR="00EA1916" w:rsidRPr="00660FF7" w:rsidRDefault="00EA1916" w:rsidP="00660FF7">
            <w:pPr>
              <w:ind w:firstLine="0"/>
              <w:jc w:val="center"/>
              <w:rPr>
                <w:sz w:val="20"/>
                <w:szCs w:val="20"/>
              </w:rPr>
            </w:pPr>
            <w:r w:rsidRPr="00660FF7">
              <w:rPr>
                <w:sz w:val="20"/>
                <w:szCs w:val="20"/>
              </w:rPr>
              <w:t>8125</w:t>
            </w:r>
          </w:p>
        </w:tc>
        <w:tc>
          <w:tcPr>
            <w:tcW w:w="709" w:type="dxa"/>
            <w:vAlign w:val="center"/>
          </w:tcPr>
          <w:p w:rsidR="00EA1916" w:rsidRPr="00660FF7" w:rsidRDefault="00EA1916" w:rsidP="00660FF7">
            <w:pPr>
              <w:ind w:firstLine="0"/>
              <w:jc w:val="center"/>
              <w:rPr>
                <w:sz w:val="20"/>
                <w:szCs w:val="20"/>
              </w:rPr>
            </w:pPr>
          </w:p>
        </w:tc>
        <w:tc>
          <w:tcPr>
            <w:tcW w:w="851" w:type="dxa"/>
            <w:vAlign w:val="center"/>
          </w:tcPr>
          <w:p w:rsidR="00EA1916" w:rsidRPr="00660FF7" w:rsidRDefault="00EA1916" w:rsidP="00660FF7">
            <w:pPr>
              <w:ind w:firstLine="0"/>
              <w:jc w:val="center"/>
              <w:rPr>
                <w:sz w:val="20"/>
                <w:szCs w:val="20"/>
              </w:rPr>
            </w:pPr>
          </w:p>
        </w:tc>
        <w:tc>
          <w:tcPr>
            <w:tcW w:w="708" w:type="dxa"/>
            <w:vAlign w:val="center"/>
          </w:tcPr>
          <w:p w:rsidR="00EA1916" w:rsidRPr="00660FF7" w:rsidRDefault="00EA1916" w:rsidP="00660FF7">
            <w:pPr>
              <w:ind w:firstLine="0"/>
              <w:jc w:val="center"/>
              <w:rPr>
                <w:sz w:val="20"/>
                <w:szCs w:val="20"/>
              </w:rPr>
            </w:pPr>
          </w:p>
        </w:tc>
        <w:tc>
          <w:tcPr>
            <w:tcW w:w="851" w:type="dxa"/>
            <w:vAlign w:val="center"/>
          </w:tcPr>
          <w:p w:rsidR="00EA1916" w:rsidRPr="00660FF7" w:rsidRDefault="00EA1916" w:rsidP="00660FF7">
            <w:pPr>
              <w:ind w:firstLine="0"/>
              <w:jc w:val="center"/>
              <w:rPr>
                <w:sz w:val="20"/>
                <w:szCs w:val="20"/>
              </w:rPr>
            </w:pPr>
          </w:p>
        </w:tc>
        <w:tc>
          <w:tcPr>
            <w:tcW w:w="850" w:type="dxa"/>
            <w:vAlign w:val="center"/>
          </w:tcPr>
          <w:p w:rsidR="00EA1916" w:rsidRPr="00660FF7" w:rsidRDefault="00EA1916" w:rsidP="00660FF7">
            <w:pPr>
              <w:ind w:firstLine="0"/>
              <w:jc w:val="center"/>
              <w:rPr>
                <w:sz w:val="20"/>
                <w:szCs w:val="20"/>
              </w:rPr>
            </w:pPr>
          </w:p>
        </w:tc>
        <w:tc>
          <w:tcPr>
            <w:tcW w:w="851" w:type="dxa"/>
            <w:vAlign w:val="center"/>
          </w:tcPr>
          <w:p w:rsidR="00EA1916" w:rsidRPr="00660FF7" w:rsidRDefault="00EA1916" w:rsidP="00660FF7">
            <w:pPr>
              <w:ind w:firstLine="0"/>
              <w:jc w:val="center"/>
              <w:rPr>
                <w:sz w:val="20"/>
                <w:szCs w:val="20"/>
              </w:rPr>
            </w:pPr>
          </w:p>
        </w:tc>
        <w:tc>
          <w:tcPr>
            <w:tcW w:w="709" w:type="dxa"/>
            <w:vAlign w:val="center"/>
          </w:tcPr>
          <w:p w:rsidR="00EA1916" w:rsidRPr="00660FF7" w:rsidRDefault="00EA1916" w:rsidP="00660FF7">
            <w:pPr>
              <w:ind w:firstLine="0"/>
              <w:jc w:val="center"/>
              <w:rPr>
                <w:sz w:val="20"/>
                <w:szCs w:val="20"/>
              </w:rPr>
            </w:pPr>
            <w:r w:rsidRPr="00660FF7">
              <w:rPr>
                <w:sz w:val="20"/>
                <w:szCs w:val="20"/>
              </w:rPr>
              <w:t>8690</w:t>
            </w:r>
          </w:p>
        </w:tc>
        <w:tc>
          <w:tcPr>
            <w:tcW w:w="708" w:type="dxa"/>
            <w:vAlign w:val="center"/>
          </w:tcPr>
          <w:p w:rsidR="00EA1916" w:rsidRPr="00660FF7" w:rsidRDefault="00EA1916" w:rsidP="00660FF7">
            <w:pPr>
              <w:ind w:firstLine="0"/>
              <w:jc w:val="center"/>
              <w:rPr>
                <w:sz w:val="20"/>
                <w:szCs w:val="20"/>
              </w:rPr>
            </w:pPr>
          </w:p>
        </w:tc>
        <w:tc>
          <w:tcPr>
            <w:tcW w:w="851" w:type="dxa"/>
            <w:vAlign w:val="center"/>
          </w:tcPr>
          <w:p w:rsidR="00EA1916" w:rsidRPr="00660FF7" w:rsidRDefault="00EA1916" w:rsidP="00660FF7">
            <w:pPr>
              <w:ind w:firstLine="0"/>
              <w:jc w:val="center"/>
              <w:rPr>
                <w:sz w:val="20"/>
                <w:szCs w:val="20"/>
              </w:rPr>
            </w:pPr>
          </w:p>
        </w:tc>
        <w:tc>
          <w:tcPr>
            <w:tcW w:w="850" w:type="dxa"/>
            <w:vAlign w:val="center"/>
          </w:tcPr>
          <w:p w:rsidR="00EA1916" w:rsidRPr="00660FF7" w:rsidRDefault="00EA1916" w:rsidP="00660FF7">
            <w:pPr>
              <w:ind w:firstLine="0"/>
              <w:jc w:val="center"/>
              <w:rPr>
                <w:sz w:val="20"/>
                <w:szCs w:val="20"/>
              </w:rPr>
            </w:pPr>
          </w:p>
        </w:tc>
        <w:tc>
          <w:tcPr>
            <w:tcW w:w="851" w:type="dxa"/>
            <w:vAlign w:val="center"/>
          </w:tcPr>
          <w:p w:rsidR="00EA1916" w:rsidRPr="00660FF7" w:rsidRDefault="00EA1916" w:rsidP="00660FF7">
            <w:pPr>
              <w:ind w:firstLine="0"/>
              <w:jc w:val="center"/>
              <w:rPr>
                <w:sz w:val="20"/>
                <w:szCs w:val="20"/>
              </w:rPr>
            </w:pPr>
          </w:p>
        </w:tc>
        <w:tc>
          <w:tcPr>
            <w:tcW w:w="850" w:type="dxa"/>
            <w:vAlign w:val="center"/>
          </w:tcPr>
          <w:p w:rsidR="00EA1916" w:rsidRPr="00660FF7" w:rsidRDefault="00EA1916" w:rsidP="00660FF7">
            <w:pPr>
              <w:ind w:firstLine="0"/>
              <w:jc w:val="center"/>
              <w:rPr>
                <w:sz w:val="20"/>
                <w:szCs w:val="20"/>
              </w:rPr>
            </w:pPr>
          </w:p>
        </w:tc>
        <w:tc>
          <w:tcPr>
            <w:tcW w:w="851" w:type="dxa"/>
            <w:vAlign w:val="center"/>
          </w:tcPr>
          <w:p w:rsidR="00EA1916" w:rsidRPr="00660FF7" w:rsidRDefault="00EA1916" w:rsidP="00660FF7">
            <w:pPr>
              <w:ind w:firstLine="0"/>
              <w:jc w:val="center"/>
              <w:rPr>
                <w:sz w:val="20"/>
                <w:szCs w:val="20"/>
              </w:rPr>
            </w:pPr>
          </w:p>
        </w:tc>
        <w:tc>
          <w:tcPr>
            <w:tcW w:w="1417" w:type="dxa"/>
          </w:tcPr>
          <w:p w:rsidR="00EA1916" w:rsidRPr="00EA1916" w:rsidRDefault="00EA1916" w:rsidP="00EA1916">
            <w:pPr>
              <w:ind w:firstLine="0"/>
              <w:rPr>
                <w:sz w:val="20"/>
                <w:szCs w:val="20"/>
              </w:rPr>
            </w:pPr>
          </w:p>
        </w:tc>
      </w:tr>
      <w:tr w:rsidR="00EA1916" w:rsidRPr="00EA1916" w:rsidTr="00660FF7">
        <w:tc>
          <w:tcPr>
            <w:tcW w:w="509" w:type="dxa"/>
            <w:vAlign w:val="center"/>
          </w:tcPr>
          <w:p w:rsidR="00EA1916" w:rsidRPr="00EA1916" w:rsidRDefault="00EA1916" w:rsidP="006F0ABF">
            <w:pPr>
              <w:ind w:firstLine="0"/>
              <w:jc w:val="center"/>
              <w:rPr>
                <w:sz w:val="20"/>
                <w:szCs w:val="20"/>
              </w:rPr>
            </w:pPr>
          </w:p>
        </w:tc>
        <w:tc>
          <w:tcPr>
            <w:tcW w:w="1726" w:type="dxa"/>
            <w:vAlign w:val="center"/>
          </w:tcPr>
          <w:p w:rsidR="00EA1916" w:rsidRPr="00EA1916" w:rsidRDefault="00EA1916" w:rsidP="006F0ABF">
            <w:pPr>
              <w:ind w:firstLine="0"/>
              <w:jc w:val="left"/>
              <w:rPr>
                <w:sz w:val="18"/>
                <w:szCs w:val="18"/>
              </w:rPr>
            </w:pPr>
            <w:proofErr w:type="gramStart"/>
            <w:r w:rsidRPr="00EA1916">
              <w:rPr>
                <w:sz w:val="18"/>
                <w:szCs w:val="18"/>
              </w:rPr>
              <w:t>В том числе  проживающих в домах:</w:t>
            </w:r>
            <w:proofErr w:type="gramEnd"/>
          </w:p>
        </w:tc>
        <w:tc>
          <w:tcPr>
            <w:tcW w:w="567" w:type="dxa"/>
            <w:vAlign w:val="center"/>
          </w:tcPr>
          <w:p w:rsidR="00EA1916" w:rsidRPr="00660FF7" w:rsidRDefault="00EA1916" w:rsidP="00660FF7">
            <w:pPr>
              <w:ind w:firstLine="0"/>
              <w:jc w:val="center"/>
              <w:rPr>
                <w:sz w:val="16"/>
                <w:szCs w:val="16"/>
              </w:rPr>
            </w:pPr>
          </w:p>
        </w:tc>
        <w:tc>
          <w:tcPr>
            <w:tcW w:w="708" w:type="dxa"/>
            <w:vAlign w:val="center"/>
          </w:tcPr>
          <w:p w:rsidR="00EA1916" w:rsidRPr="00660FF7" w:rsidRDefault="00EA1916" w:rsidP="00660FF7">
            <w:pPr>
              <w:ind w:firstLine="0"/>
              <w:jc w:val="center"/>
              <w:rPr>
                <w:sz w:val="20"/>
                <w:szCs w:val="20"/>
              </w:rPr>
            </w:pPr>
          </w:p>
        </w:tc>
        <w:tc>
          <w:tcPr>
            <w:tcW w:w="709" w:type="dxa"/>
            <w:vAlign w:val="center"/>
          </w:tcPr>
          <w:p w:rsidR="00EA1916" w:rsidRPr="00660FF7" w:rsidRDefault="00EA1916" w:rsidP="00660FF7">
            <w:pPr>
              <w:ind w:firstLine="0"/>
              <w:jc w:val="center"/>
              <w:rPr>
                <w:sz w:val="20"/>
                <w:szCs w:val="20"/>
              </w:rPr>
            </w:pPr>
          </w:p>
        </w:tc>
        <w:tc>
          <w:tcPr>
            <w:tcW w:w="851" w:type="dxa"/>
            <w:vAlign w:val="center"/>
          </w:tcPr>
          <w:p w:rsidR="00EA1916" w:rsidRPr="00660FF7" w:rsidRDefault="00EA1916" w:rsidP="00660FF7">
            <w:pPr>
              <w:ind w:firstLine="0"/>
              <w:jc w:val="center"/>
              <w:rPr>
                <w:sz w:val="20"/>
                <w:szCs w:val="20"/>
              </w:rPr>
            </w:pPr>
          </w:p>
        </w:tc>
        <w:tc>
          <w:tcPr>
            <w:tcW w:w="708" w:type="dxa"/>
            <w:vAlign w:val="center"/>
          </w:tcPr>
          <w:p w:rsidR="00EA1916" w:rsidRPr="00660FF7" w:rsidRDefault="00EA1916" w:rsidP="00660FF7">
            <w:pPr>
              <w:ind w:firstLine="0"/>
              <w:jc w:val="center"/>
              <w:rPr>
                <w:sz w:val="20"/>
                <w:szCs w:val="20"/>
              </w:rPr>
            </w:pPr>
          </w:p>
        </w:tc>
        <w:tc>
          <w:tcPr>
            <w:tcW w:w="851" w:type="dxa"/>
            <w:vAlign w:val="center"/>
          </w:tcPr>
          <w:p w:rsidR="00EA1916" w:rsidRPr="00660FF7" w:rsidRDefault="00EA1916" w:rsidP="00660FF7">
            <w:pPr>
              <w:ind w:firstLine="0"/>
              <w:jc w:val="center"/>
              <w:rPr>
                <w:sz w:val="20"/>
                <w:szCs w:val="20"/>
              </w:rPr>
            </w:pPr>
          </w:p>
        </w:tc>
        <w:tc>
          <w:tcPr>
            <w:tcW w:w="850" w:type="dxa"/>
            <w:vAlign w:val="center"/>
          </w:tcPr>
          <w:p w:rsidR="00EA1916" w:rsidRPr="00660FF7" w:rsidRDefault="00EA1916" w:rsidP="00660FF7">
            <w:pPr>
              <w:ind w:firstLine="0"/>
              <w:jc w:val="center"/>
              <w:rPr>
                <w:sz w:val="20"/>
                <w:szCs w:val="20"/>
              </w:rPr>
            </w:pPr>
          </w:p>
        </w:tc>
        <w:tc>
          <w:tcPr>
            <w:tcW w:w="851" w:type="dxa"/>
            <w:vAlign w:val="center"/>
          </w:tcPr>
          <w:p w:rsidR="00EA1916" w:rsidRPr="00660FF7" w:rsidRDefault="00EA1916" w:rsidP="00660FF7">
            <w:pPr>
              <w:ind w:firstLine="0"/>
              <w:jc w:val="center"/>
              <w:rPr>
                <w:sz w:val="20"/>
                <w:szCs w:val="20"/>
              </w:rPr>
            </w:pPr>
          </w:p>
        </w:tc>
        <w:tc>
          <w:tcPr>
            <w:tcW w:w="709" w:type="dxa"/>
            <w:vAlign w:val="center"/>
          </w:tcPr>
          <w:p w:rsidR="00EA1916" w:rsidRPr="00660FF7" w:rsidRDefault="00EA1916" w:rsidP="00660FF7">
            <w:pPr>
              <w:ind w:firstLine="0"/>
              <w:jc w:val="center"/>
              <w:rPr>
                <w:sz w:val="20"/>
                <w:szCs w:val="20"/>
              </w:rPr>
            </w:pPr>
          </w:p>
        </w:tc>
        <w:tc>
          <w:tcPr>
            <w:tcW w:w="708" w:type="dxa"/>
            <w:vAlign w:val="center"/>
          </w:tcPr>
          <w:p w:rsidR="00EA1916" w:rsidRPr="00660FF7" w:rsidRDefault="00EA1916" w:rsidP="00660FF7">
            <w:pPr>
              <w:ind w:firstLine="0"/>
              <w:jc w:val="center"/>
              <w:rPr>
                <w:sz w:val="20"/>
                <w:szCs w:val="20"/>
              </w:rPr>
            </w:pPr>
          </w:p>
        </w:tc>
        <w:tc>
          <w:tcPr>
            <w:tcW w:w="851" w:type="dxa"/>
            <w:vAlign w:val="center"/>
          </w:tcPr>
          <w:p w:rsidR="00EA1916" w:rsidRPr="00660FF7" w:rsidRDefault="00EA1916" w:rsidP="00660FF7">
            <w:pPr>
              <w:ind w:firstLine="0"/>
              <w:jc w:val="center"/>
              <w:rPr>
                <w:sz w:val="20"/>
                <w:szCs w:val="20"/>
              </w:rPr>
            </w:pPr>
          </w:p>
        </w:tc>
        <w:tc>
          <w:tcPr>
            <w:tcW w:w="850" w:type="dxa"/>
            <w:vAlign w:val="center"/>
          </w:tcPr>
          <w:p w:rsidR="00EA1916" w:rsidRPr="00660FF7" w:rsidRDefault="00EA1916" w:rsidP="00660FF7">
            <w:pPr>
              <w:ind w:firstLine="0"/>
              <w:jc w:val="center"/>
              <w:rPr>
                <w:sz w:val="20"/>
                <w:szCs w:val="20"/>
              </w:rPr>
            </w:pPr>
          </w:p>
        </w:tc>
        <w:tc>
          <w:tcPr>
            <w:tcW w:w="851" w:type="dxa"/>
            <w:vAlign w:val="center"/>
          </w:tcPr>
          <w:p w:rsidR="00EA1916" w:rsidRPr="00660FF7" w:rsidRDefault="00EA1916" w:rsidP="00660FF7">
            <w:pPr>
              <w:ind w:firstLine="0"/>
              <w:jc w:val="center"/>
              <w:rPr>
                <w:sz w:val="20"/>
                <w:szCs w:val="20"/>
              </w:rPr>
            </w:pPr>
          </w:p>
        </w:tc>
        <w:tc>
          <w:tcPr>
            <w:tcW w:w="850" w:type="dxa"/>
            <w:vAlign w:val="center"/>
          </w:tcPr>
          <w:p w:rsidR="00EA1916" w:rsidRPr="00660FF7" w:rsidRDefault="00EA1916" w:rsidP="00660FF7">
            <w:pPr>
              <w:ind w:firstLine="0"/>
              <w:jc w:val="center"/>
              <w:rPr>
                <w:sz w:val="20"/>
                <w:szCs w:val="20"/>
              </w:rPr>
            </w:pPr>
          </w:p>
        </w:tc>
        <w:tc>
          <w:tcPr>
            <w:tcW w:w="851" w:type="dxa"/>
            <w:vAlign w:val="center"/>
          </w:tcPr>
          <w:p w:rsidR="00EA1916" w:rsidRPr="00660FF7" w:rsidRDefault="00EA1916" w:rsidP="00660FF7">
            <w:pPr>
              <w:ind w:firstLine="0"/>
              <w:jc w:val="center"/>
              <w:rPr>
                <w:sz w:val="20"/>
                <w:szCs w:val="20"/>
              </w:rPr>
            </w:pPr>
          </w:p>
        </w:tc>
        <w:tc>
          <w:tcPr>
            <w:tcW w:w="1417" w:type="dxa"/>
          </w:tcPr>
          <w:p w:rsidR="00EA1916" w:rsidRPr="00EA1916" w:rsidRDefault="00EA1916" w:rsidP="00EA1916">
            <w:pPr>
              <w:ind w:firstLine="0"/>
              <w:rPr>
                <w:sz w:val="20"/>
                <w:szCs w:val="20"/>
              </w:rPr>
            </w:pPr>
          </w:p>
        </w:tc>
      </w:tr>
      <w:tr w:rsidR="00EA1916" w:rsidRPr="00EA1916" w:rsidTr="00660FF7">
        <w:tc>
          <w:tcPr>
            <w:tcW w:w="509" w:type="dxa"/>
            <w:vAlign w:val="center"/>
          </w:tcPr>
          <w:p w:rsidR="00EA1916" w:rsidRPr="00660FF7" w:rsidRDefault="00EA1916" w:rsidP="006F0ABF">
            <w:pPr>
              <w:ind w:firstLine="0"/>
              <w:jc w:val="center"/>
              <w:rPr>
                <w:sz w:val="20"/>
                <w:szCs w:val="20"/>
              </w:rPr>
            </w:pPr>
            <w:r w:rsidRPr="00660FF7">
              <w:rPr>
                <w:sz w:val="20"/>
                <w:szCs w:val="20"/>
              </w:rPr>
              <w:t>а).</w:t>
            </w:r>
          </w:p>
        </w:tc>
        <w:tc>
          <w:tcPr>
            <w:tcW w:w="1726" w:type="dxa"/>
            <w:vAlign w:val="center"/>
          </w:tcPr>
          <w:p w:rsidR="00EA1916" w:rsidRPr="00660FF7" w:rsidRDefault="00EA1916" w:rsidP="006F0ABF">
            <w:pPr>
              <w:ind w:firstLine="0"/>
              <w:jc w:val="left"/>
              <w:rPr>
                <w:sz w:val="18"/>
                <w:szCs w:val="18"/>
              </w:rPr>
            </w:pPr>
            <w:r w:rsidRPr="00660FF7">
              <w:rPr>
                <w:sz w:val="18"/>
                <w:szCs w:val="18"/>
              </w:rPr>
              <w:t>Необорудованных</w:t>
            </w:r>
          </w:p>
          <w:p w:rsidR="00EA1916" w:rsidRPr="00660FF7" w:rsidRDefault="00EA1916" w:rsidP="006F0ABF">
            <w:pPr>
              <w:ind w:firstLine="0"/>
              <w:jc w:val="left"/>
              <w:rPr>
                <w:sz w:val="18"/>
                <w:szCs w:val="18"/>
              </w:rPr>
            </w:pPr>
            <w:r w:rsidRPr="00660FF7">
              <w:rPr>
                <w:sz w:val="18"/>
                <w:szCs w:val="18"/>
              </w:rPr>
              <w:t>внутренним водо-</w:t>
            </w:r>
          </w:p>
          <w:p w:rsidR="00EA1916" w:rsidRPr="00660FF7" w:rsidRDefault="00EA1916" w:rsidP="006F0ABF">
            <w:pPr>
              <w:ind w:firstLine="0"/>
              <w:jc w:val="left"/>
              <w:rPr>
                <w:sz w:val="18"/>
                <w:szCs w:val="18"/>
              </w:rPr>
            </w:pPr>
            <w:r w:rsidRPr="00660FF7">
              <w:rPr>
                <w:sz w:val="18"/>
                <w:szCs w:val="18"/>
              </w:rPr>
              <w:t>проводом и кана-</w:t>
            </w:r>
          </w:p>
          <w:p w:rsidR="00EA1916" w:rsidRPr="00660FF7" w:rsidRDefault="00EA1916" w:rsidP="006F0ABF">
            <w:pPr>
              <w:ind w:firstLine="0"/>
              <w:jc w:val="left"/>
              <w:rPr>
                <w:sz w:val="18"/>
                <w:szCs w:val="18"/>
              </w:rPr>
            </w:pPr>
            <w:r w:rsidRPr="00660FF7">
              <w:rPr>
                <w:sz w:val="18"/>
                <w:szCs w:val="18"/>
              </w:rPr>
              <w:t>лизацией</w:t>
            </w:r>
          </w:p>
        </w:tc>
        <w:tc>
          <w:tcPr>
            <w:tcW w:w="567" w:type="dxa"/>
            <w:vAlign w:val="center"/>
          </w:tcPr>
          <w:p w:rsidR="00EA1916" w:rsidRPr="00660FF7" w:rsidRDefault="00EA1916" w:rsidP="00660FF7">
            <w:pPr>
              <w:ind w:firstLine="0"/>
              <w:jc w:val="center"/>
              <w:rPr>
                <w:sz w:val="16"/>
                <w:szCs w:val="16"/>
              </w:rPr>
            </w:pPr>
            <w:r w:rsidRPr="00660FF7">
              <w:rPr>
                <w:sz w:val="16"/>
                <w:szCs w:val="16"/>
              </w:rPr>
              <w:t>чел.</w:t>
            </w:r>
          </w:p>
        </w:tc>
        <w:tc>
          <w:tcPr>
            <w:tcW w:w="708" w:type="dxa"/>
            <w:vAlign w:val="center"/>
          </w:tcPr>
          <w:p w:rsidR="00EA1916" w:rsidRPr="00660FF7" w:rsidRDefault="00EA1916" w:rsidP="00660FF7">
            <w:pPr>
              <w:ind w:firstLine="0"/>
              <w:jc w:val="center"/>
              <w:rPr>
                <w:sz w:val="20"/>
                <w:szCs w:val="20"/>
              </w:rPr>
            </w:pPr>
            <w:r w:rsidRPr="00660FF7">
              <w:rPr>
                <w:sz w:val="20"/>
                <w:szCs w:val="20"/>
              </w:rPr>
              <w:t>1625</w:t>
            </w:r>
          </w:p>
        </w:tc>
        <w:tc>
          <w:tcPr>
            <w:tcW w:w="709" w:type="dxa"/>
            <w:vAlign w:val="center"/>
          </w:tcPr>
          <w:p w:rsidR="00EA1916" w:rsidRPr="00660FF7" w:rsidRDefault="00EA1916" w:rsidP="00660FF7">
            <w:pPr>
              <w:ind w:firstLine="0"/>
              <w:jc w:val="center"/>
              <w:rPr>
                <w:sz w:val="20"/>
                <w:szCs w:val="20"/>
              </w:rPr>
            </w:pPr>
            <w:r w:rsidRPr="00660FF7">
              <w:rPr>
                <w:sz w:val="20"/>
                <w:szCs w:val="20"/>
              </w:rPr>
              <w:t>50</w:t>
            </w:r>
          </w:p>
        </w:tc>
        <w:tc>
          <w:tcPr>
            <w:tcW w:w="851" w:type="dxa"/>
            <w:vAlign w:val="center"/>
          </w:tcPr>
          <w:p w:rsidR="00EA1916" w:rsidRPr="00660FF7" w:rsidRDefault="00EA1916" w:rsidP="00660FF7">
            <w:pPr>
              <w:ind w:firstLine="0"/>
              <w:jc w:val="center"/>
              <w:rPr>
                <w:sz w:val="20"/>
                <w:szCs w:val="20"/>
              </w:rPr>
            </w:pPr>
            <w:r w:rsidRPr="00660FF7">
              <w:rPr>
                <w:sz w:val="20"/>
                <w:szCs w:val="20"/>
              </w:rPr>
              <w:t>81,25</w:t>
            </w:r>
          </w:p>
        </w:tc>
        <w:tc>
          <w:tcPr>
            <w:tcW w:w="708" w:type="dxa"/>
            <w:vAlign w:val="center"/>
          </w:tcPr>
          <w:p w:rsidR="00EA1916" w:rsidRPr="00660FF7" w:rsidRDefault="00EA1916" w:rsidP="00660FF7">
            <w:pPr>
              <w:ind w:firstLine="0"/>
              <w:jc w:val="center"/>
              <w:rPr>
                <w:sz w:val="20"/>
                <w:szCs w:val="20"/>
              </w:rPr>
            </w:pPr>
            <w:r w:rsidRPr="00660FF7">
              <w:rPr>
                <w:sz w:val="20"/>
                <w:szCs w:val="20"/>
              </w:rPr>
              <w:t>25</w:t>
            </w:r>
          </w:p>
        </w:tc>
        <w:tc>
          <w:tcPr>
            <w:tcW w:w="851" w:type="dxa"/>
            <w:vAlign w:val="center"/>
          </w:tcPr>
          <w:p w:rsidR="00EA1916" w:rsidRPr="00660FF7" w:rsidRDefault="00EA1916" w:rsidP="00660FF7">
            <w:pPr>
              <w:ind w:firstLine="0"/>
              <w:jc w:val="center"/>
              <w:rPr>
                <w:sz w:val="20"/>
                <w:szCs w:val="20"/>
              </w:rPr>
            </w:pPr>
            <w:r w:rsidRPr="00660FF7">
              <w:rPr>
                <w:sz w:val="20"/>
                <w:szCs w:val="20"/>
              </w:rPr>
              <w:t>-</w:t>
            </w:r>
          </w:p>
        </w:tc>
        <w:tc>
          <w:tcPr>
            <w:tcW w:w="850" w:type="dxa"/>
            <w:vAlign w:val="center"/>
          </w:tcPr>
          <w:p w:rsidR="00EA1916" w:rsidRPr="00660FF7" w:rsidRDefault="00EA1916" w:rsidP="00660FF7">
            <w:pPr>
              <w:ind w:firstLine="0"/>
              <w:jc w:val="center"/>
              <w:rPr>
                <w:sz w:val="20"/>
                <w:szCs w:val="20"/>
              </w:rPr>
            </w:pPr>
            <w:r w:rsidRPr="00660FF7">
              <w:rPr>
                <w:sz w:val="20"/>
                <w:szCs w:val="20"/>
              </w:rPr>
              <w:t>40,625</w:t>
            </w:r>
          </w:p>
        </w:tc>
        <w:tc>
          <w:tcPr>
            <w:tcW w:w="851" w:type="dxa"/>
            <w:vAlign w:val="center"/>
          </w:tcPr>
          <w:p w:rsidR="00EA1916" w:rsidRPr="00660FF7" w:rsidRDefault="00EA1916" w:rsidP="00660FF7">
            <w:pPr>
              <w:ind w:firstLine="0"/>
              <w:jc w:val="center"/>
              <w:rPr>
                <w:sz w:val="20"/>
                <w:szCs w:val="20"/>
              </w:rPr>
            </w:pPr>
            <w:r w:rsidRPr="00660FF7">
              <w:rPr>
                <w:sz w:val="20"/>
                <w:szCs w:val="20"/>
              </w:rPr>
              <w:t>40,625</w:t>
            </w:r>
          </w:p>
        </w:tc>
        <w:tc>
          <w:tcPr>
            <w:tcW w:w="709" w:type="dxa"/>
            <w:vAlign w:val="center"/>
          </w:tcPr>
          <w:p w:rsidR="00EA1916" w:rsidRPr="00660FF7" w:rsidRDefault="00EA1916" w:rsidP="00660FF7">
            <w:pPr>
              <w:ind w:firstLine="0"/>
              <w:jc w:val="center"/>
              <w:rPr>
                <w:sz w:val="20"/>
                <w:szCs w:val="20"/>
              </w:rPr>
            </w:pPr>
            <w:r w:rsidRPr="00660FF7">
              <w:rPr>
                <w:sz w:val="20"/>
                <w:szCs w:val="20"/>
              </w:rPr>
              <w:t>-</w:t>
            </w:r>
          </w:p>
        </w:tc>
        <w:tc>
          <w:tcPr>
            <w:tcW w:w="708" w:type="dxa"/>
            <w:vAlign w:val="center"/>
          </w:tcPr>
          <w:p w:rsidR="00EA1916" w:rsidRPr="00660FF7" w:rsidRDefault="00EA1916" w:rsidP="00660FF7">
            <w:pPr>
              <w:ind w:firstLine="0"/>
              <w:jc w:val="center"/>
              <w:rPr>
                <w:sz w:val="20"/>
                <w:szCs w:val="20"/>
              </w:rPr>
            </w:pPr>
            <w:r w:rsidRPr="00660FF7">
              <w:rPr>
                <w:sz w:val="20"/>
                <w:szCs w:val="20"/>
              </w:rPr>
              <w:t>-</w:t>
            </w:r>
          </w:p>
        </w:tc>
        <w:tc>
          <w:tcPr>
            <w:tcW w:w="851" w:type="dxa"/>
            <w:vAlign w:val="center"/>
          </w:tcPr>
          <w:p w:rsidR="00EA1916" w:rsidRPr="00660FF7" w:rsidRDefault="00EA1916" w:rsidP="00660FF7">
            <w:pPr>
              <w:ind w:firstLine="0"/>
              <w:jc w:val="center"/>
              <w:rPr>
                <w:sz w:val="20"/>
                <w:szCs w:val="20"/>
              </w:rPr>
            </w:pPr>
            <w:r w:rsidRPr="00660FF7">
              <w:rPr>
                <w:sz w:val="20"/>
                <w:szCs w:val="20"/>
              </w:rPr>
              <w:t>-</w:t>
            </w:r>
          </w:p>
        </w:tc>
        <w:tc>
          <w:tcPr>
            <w:tcW w:w="850" w:type="dxa"/>
            <w:vAlign w:val="center"/>
          </w:tcPr>
          <w:p w:rsidR="00EA1916" w:rsidRPr="00660FF7" w:rsidRDefault="00EA1916" w:rsidP="00660FF7">
            <w:pPr>
              <w:ind w:firstLine="0"/>
              <w:jc w:val="center"/>
              <w:rPr>
                <w:sz w:val="20"/>
                <w:szCs w:val="20"/>
              </w:rPr>
            </w:pPr>
            <w:r w:rsidRPr="00660FF7">
              <w:rPr>
                <w:sz w:val="20"/>
                <w:szCs w:val="20"/>
              </w:rPr>
              <w:t>-</w:t>
            </w:r>
          </w:p>
        </w:tc>
        <w:tc>
          <w:tcPr>
            <w:tcW w:w="851" w:type="dxa"/>
            <w:vAlign w:val="center"/>
          </w:tcPr>
          <w:p w:rsidR="00EA1916" w:rsidRPr="00660FF7" w:rsidRDefault="00EA1916" w:rsidP="00660FF7">
            <w:pPr>
              <w:ind w:firstLine="0"/>
              <w:jc w:val="center"/>
              <w:rPr>
                <w:sz w:val="20"/>
                <w:szCs w:val="20"/>
              </w:rPr>
            </w:pPr>
            <w:r w:rsidRPr="00660FF7">
              <w:rPr>
                <w:sz w:val="20"/>
                <w:szCs w:val="20"/>
              </w:rPr>
              <w:t>-</w:t>
            </w:r>
          </w:p>
        </w:tc>
        <w:tc>
          <w:tcPr>
            <w:tcW w:w="850" w:type="dxa"/>
            <w:vAlign w:val="center"/>
          </w:tcPr>
          <w:p w:rsidR="00EA1916" w:rsidRPr="00660FF7" w:rsidRDefault="00EA1916" w:rsidP="00660FF7">
            <w:pPr>
              <w:ind w:firstLine="0"/>
              <w:jc w:val="center"/>
              <w:rPr>
                <w:sz w:val="20"/>
                <w:szCs w:val="20"/>
              </w:rPr>
            </w:pPr>
            <w:r w:rsidRPr="00660FF7">
              <w:rPr>
                <w:sz w:val="20"/>
                <w:szCs w:val="20"/>
              </w:rPr>
              <w:t>-</w:t>
            </w:r>
          </w:p>
        </w:tc>
        <w:tc>
          <w:tcPr>
            <w:tcW w:w="851" w:type="dxa"/>
            <w:vAlign w:val="center"/>
          </w:tcPr>
          <w:p w:rsidR="00EA1916" w:rsidRPr="00660FF7" w:rsidRDefault="00EA1916" w:rsidP="00660FF7">
            <w:pPr>
              <w:ind w:firstLine="0"/>
              <w:jc w:val="center"/>
              <w:rPr>
                <w:sz w:val="20"/>
                <w:szCs w:val="20"/>
              </w:rPr>
            </w:pPr>
            <w:r w:rsidRPr="00660FF7">
              <w:rPr>
                <w:sz w:val="20"/>
                <w:szCs w:val="20"/>
              </w:rPr>
              <w:t>-</w:t>
            </w:r>
          </w:p>
        </w:tc>
        <w:tc>
          <w:tcPr>
            <w:tcW w:w="1417" w:type="dxa"/>
            <w:vAlign w:val="center"/>
          </w:tcPr>
          <w:p w:rsidR="00EA1916" w:rsidRPr="00660FF7" w:rsidRDefault="00EA1916" w:rsidP="006F0ABF">
            <w:pPr>
              <w:ind w:firstLine="0"/>
              <w:jc w:val="left"/>
              <w:rPr>
                <w:sz w:val="20"/>
                <w:szCs w:val="20"/>
              </w:rPr>
            </w:pPr>
            <w:r w:rsidRPr="00660FF7">
              <w:rPr>
                <w:sz w:val="20"/>
                <w:szCs w:val="20"/>
              </w:rPr>
              <w:t>п. 2.4  СНиП</w:t>
            </w:r>
          </w:p>
          <w:p w:rsidR="00EA1916" w:rsidRPr="00660FF7" w:rsidRDefault="00EA1916" w:rsidP="006F0ABF">
            <w:pPr>
              <w:ind w:firstLine="0"/>
              <w:jc w:val="left"/>
              <w:rPr>
                <w:sz w:val="20"/>
                <w:szCs w:val="20"/>
              </w:rPr>
            </w:pPr>
            <w:r w:rsidRPr="00660FF7">
              <w:rPr>
                <w:sz w:val="20"/>
                <w:szCs w:val="20"/>
              </w:rPr>
              <w:t>2.04.03 – 85</w:t>
            </w:r>
          </w:p>
        </w:tc>
      </w:tr>
      <w:tr w:rsidR="00EA1916" w:rsidRPr="00EA1916" w:rsidTr="00660FF7">
        <w:tc>
          <w:tcPr>
            <w:tcW w:w="509" w:type="dxa"/>
            <w:vAlign w:val="center"/>
          </w:tcPr>
          <w:p w:rsidR="00EA1916" w:rsidRPr="00660FF7" w:rsidRDefault="00EA1916" w:rsidP="006F0ABF">
            <w:pPr>
              <w:ind w:firstLine="0"/>
              <w:jc w:val="center"/>
              <w:rPr>
                <w:sz w:val="20"/>
                <w:szCs w:val="20"/>
              </w:rPr>
            </w:pPr>
            <w:r w:rsidRPr="00660FF7">
              <w:rPr>
                <w:sz w:val="20"/>
                <w:szCs w:val="20"/>
              </w:rPr>
              <w:t>б).</w:t>
            </w:r>
          </w:p>
        </w:tc>
        <w:tc>
          <w:tcPr>
            <w:tcW w:w="1726" w:type="dxa"/>
            <w:vAlign w:val="center"/>
          </w:tcPr>
          <w:p w:rsidR="00EA1916" w:rsidRPr="00660FF7" w:rsidRDefault="00EA1916" w:rsidP="006F0ABF">
            <w:pPr>
              <w:ind w:firstLine="0"/>
              <w:jc w:val="left"/>
              <w:rPr>
                <w:sz w:val="18"/>
                <w:szCs w:val="18"/>
              </w:rPr>
            </w:pPr>
            <w:r w:rsidRPr="00660FF7">
              <w:rPr>
                <w:sz w:val="18"/>
                <w:szCs w:val="18"/>
              </w:rPr>
              <w:t xml:space="preserve"> Оборудованных</w:t>
            </w:r>
          </w:p>
          <w:p w:rsidR="00EA1916" w:rsidRPr="00660FF7" w:rsidRDefault="00EA1916" w:rsidP="006F0ABF">
            <w:pPr>
              <w:ind w:firstLine="0"/>
              <w:jc w:val="left"/>
              <w:rPr>
                <w:sz w:val="18"/>
                <w:szCs w:val="18"/>
              </w:rPr>
            </w:pPr>
            <w:r w:rsidRPr="00660FF7">
              <w:rPr>
                <w:sz w:val="18"/>
                <w:szCs w:val="18"/>
              </w:rPr>
              <w:t>водопроводом и</w:t>
            </w:r>
          </w:p>
          <w:p w:rsidR="00EA1916" w:rsidRPr="00660FF7" w:rsidRDefault="00EA1916" w:rsidP="006F0ABF">
            <w:pPr>
              <w:ind w:firstLine="0"/>
              <w:jc w:val="left"/>
              <w:rPr>
                <w:sz w:val="18"/>
                <w:szCs w:val="18"/>
              </w:rPr>
            </w:pPr>
            <w:r w:rsidRPr="00660FF7">
              <w:rPr>
                <w:sz w:val="18"/>
                <w:szCs w:val="18"/>
              </w:rPr>
              <w:t>канализацией, с ванными и</w:t>
            </w:r>
          </w:p>
          <w:p w:rsidR="00EA1916" w:rsidRPr="00660FF7" w:rsidRDefault="00EA1916" w:rsidP="006F0ABF">
            <w:pPr>
              <w:ind w:firstLine="0"/>
              <w:jc w:val="left"/>
              <w:rPr>
                <w:sz w:val="18"/>
                <w:szCs w:val="18"/>
              </w:rPr>
            </w:pPr>
            <w:r w:rsidRPr="00660FF7">
              <w:rPr>
                <w:sz w:val="18"/>
                <w:szCs w:val="18"/>
              </w:rPr>
              <w:t xml:space="preserve">водонагревателями  </w:t>
            </w:r>
          </w:p>
        </w:tc>
        <w:tc>
          <w:tcPr>
            <w:tcW w:w="567" w:type="dxa"/>
            <w:vAlign w:val="center"/>
          </w:tcPr>
          <w:p w:rsidR="00EA1916" w:rsidRPr="00660FF7" w:rsidRDefault="00EA1916" w:rsidP="00660FF7">
            <w:pPr>
              <w:ind w:firstLine="0"/>
              <w:jc w:val="center"/>
              <w:rPr>
                <w:sz w:val="16"/>
                <w:szCs w:val="16"/>
              </w:rPr>
            </w:pPr>
            <w:r w:rsidRPr="00660FF7">
              <w:rPr>
                <w:sz w:val="16"/>
                <w:szCs w:val="16"/>
              </w:rPr>
              <w:t>_ ,, _</w:t>
            </w:r>
          </w:p>
        </w:tc>
        <w:tc>
          <w:tcPr>
            <w:tcW w:w="708" w:type="dxa"/>
            <w:vAlign w:val="center"/>
          </w:tcPr>
          <w:p w:rsidR="00EA1916" w:rsidRPr="00660FF7" w:rsidRDefault="00EA1916" w:rsidP="00660FF7">
            <w:pPr>
              <w:ind w:firstLine="0"/>
              <w:jc w:val="center"/>
              <w:rPr>
                <w:sz w:val="20"/>
                <w:szCs w:val="20"/>
              </w:rPr>
            </w:pPr>
            <w:r w:rsidRPr="00660FF7">
              <w:rPr>
                <w:sz w:val="20"/>
                <w:szCs w:val="20"/>
              </w:rPr>
              <w:t>3250</w:t>
            </w:r>
          </w:p>
        </w:tc>
        <w:tc>
          <w:tcPr>
            <w:tcW w:w="709" w:type="dxa"/>
            <w:vAlign w:val="center"/>
          </w:tcPr>
          <w:p w:rsidR="00EA1916" w:rsidRPr="00660FF7" w:rsidRDefault="00EA1916" w:rsidP="00660FF7">
            <w:pPr>
              <w:ind w:firstLine="0"/>
              <w:jc w:val="center"/>
              <w:rPr>
                <w:sz w:val="20"/>
                <w:szCs w:val="20"/>
              </w:rPr>
            </w:pPr>
            <w:r w:rsidRPr="00660FF7">
              <w:rPr>
                <w:sz w:val="20"/>
                <w:szCs w:val="20"/>
              </w:rPr>
              <w:t>160</w:t>
            </w:r>
          </w:p>
        </w:tc>
        <w:tc>
          <w:tcPr>
            <w:tcW w:w="851" w:type="dxa"/>
            <w:vAlign w:val="center"/>
          </w:tcPr>
          <w:p w:rsidR="00EA1916" w:rsidRPr="00660FF7" w:rsidRDefault="00EA1916" w:rsidP="00660FF7">
            <w:pPr>
              <w:ind w:firstLine="0"/>
              <w:jc w:val="center"/>
              <w:rPr>
                <w:sz w:val="20"/>
                <w:szCs w:val="20"/>
              </w:rPr>
            </w:pPr>
            <w:r w:rsidRPr="00660FF7">
              <w:rPr>
                <w:sz w:val="20"/>
                <w:szCs w:val="20"/>
              </w:rPr>
              <w:t>520,0</w:t>
            </w:r>
          </w:p>
        </w:tc>
        <w:tc>
          <w:tcPr>
            <w:tcW w:w="708" w:type="dxa"/>
            <w:vAlign w:val="center"/>
          </w:tcPr>
          <w:p w:rsidR="00EA1916" w:rsidRPr="00660FF7" w:rsidRDefault="00EA1916" w:rsidP="00660FF7">
            <w:pPr>
              <w:ind w:firstLine="0"/>
              <w:jc w:val="center"/>
              <w:rPr>
                <w:sz w:val="20"/>
                <w:szCs w:val="20"/>
              </w:rPr>
            </w:pPr>
            <w:r w:rsidRPr="00660FF7">
              <w:rPr>
                <w:sz w:val="20"/>
                <w:szCs w:val="20"/>
              </w:rPr>
              <w:t>160</w:t>
            </w:r>
          </w:p>
        </w:tc>
        <w:tc>
          <w:tcPr>
            <w:tcW w:w="851" w:type="dxa"/>
            <w:vAlign w:val="center"/>
          </w:tcPr>
          <w:p w:rsidR="00EA1916" w:rsidRPr="00660FF7" w:rsidRDefault="00EA1916" w:rsidP="00660FF7">
            <w:pPr>
              <w:ind w:firstLine="0"/>
              <w:jc w:val="center"/>
              <w:rPr>
                <w:sz w:val="20"/>
                <w:szCs w:val="20"/>
              </w:rPr>
            </w:pPr>
            <w:r w:rsidRPr="00660FF7">
              <w:rPr>
                <w:sz w:val="20"/>
                <w:szCs w:val="20"/>
              </w:rPr>
              <w:t>520,0</w:t>
            </w:r>
          </w:p>
        </w:tc>
        <w:tc>
          <w:tcPr>
            <w:tcW w:w="850" w:type="dxa"/>
            <w:vAlign w:val="center"/>
          </w:tcPr>
          <w:p w:rsidR="00EA1916" w:rsidRPr="00660FF7" w:rsidRDefault="00EA1916" w:rsidP="00660FF7">
            <w:pPr>
              <w:ind w:firstLine="0"/>
              <w:jc w:val="center"/>
              <w:rPr>
                <w:sz w:val="20"/>
                <w:szCs w:val="20"/>
              </w:rPr>
            </w:pPr>
            <w:r w:rsidRPr="00660FF7">
              <w:rPr>
                <w:sz w:val="20"/>
                <w:szCs w:val="20"/>
              </w:rPr>
              <w:t>-</w:t>
            </w:r>
          </w:p>
        </w:tc>
        <w:tc>
          <w:tcPr>
            <w:tcW w:w="851" w:type="dxa"/>
            <w:vAlign w:val="center"/>
          </w:tcPr>
          <w:p w:rsidR="00EA1916" w:rsidRPr="00660FF7" w:rsidRDefault="00EA1916" w:rsidP="00660FF7">
            <w:pPr>
              <w:ind w:firstLine="0"/>
              <w:jc w:val="center"/>
              <w:rPr>
                <w:sz w:val="20"/>
                <w:szCs w:val="20"/>
              </w:rPr>
            </w:pPr>
            <w:r w:rsidRPr="00660FF7">
              <w:rPr>
                <w:sz w:val="20"/>
                <w:szCs w:val="20"/>
              </w:rPr>
              <w:t>-</w:t>
            </w:r>
          </w:p>
        </w:tc>
        <w:tc>
          <w:tcPr>
            <w:tcW w:w="709" w:type="dxa"/>
            <w:vAlign w:val="center"/>
          </w:tcPr>
          <w:p w:rsidR="00EA1916" w:rsidRPr="00660FF7" w:rsidRDefault="00EA1916" w:rsidP="00660FF7">
            <w:pPr>
              <w:ind w:firstLine="0"/>
              <w:jc w:val="center"/>
              <w:rPr>
                <w:sz w:val="20"/>
                <w:szCs w:val="20"/>
              </w:rPr>
            </w:pPr>
            <w:r w:rsidRPr="00660FF7">
              <w:rPr>
                <w:sz w:val="20"/>
                <w:szCs w:val="20"/>
              </w:rPr>
              <w:t>3480</w:t>
            </w:r>
          </w:p>
        </w:tc>
        <w:tc>
          <w:tcPr>
            <w:tcW w:w="708" w:type="dxa"/>
            <w:vAlign w:val="center"/>
          </w:tcPr>
          <w:p w:rsidR="00EA1916" w:rsidRPr="00660FF7" w:rsidRDefault="00EA1916" w:rsidP="00660FF7">
            <w:pPr>
              <w:ind w:firstLine="0"/>
              <w:jc w:val="center"/>
              <w:rPr>
                <w:sz w:val="20"/>
                <w:szCs w:val="20"/>
              </w:rPr>
            </w:pPr>
            <w:r w:rsidRPr="00660FF7">
              <w:rPr>
                <w:sz w:val="20"/>
                <w:szCs w:val="20"/>
              </w:rPr>
              <w:t>160</w:t>
            </w:r>
          </w:p>
        </w:tc>
        <w:tc>
          <w:tcPr>
            <w:tcW w:w="851" w:type="dxa"/>
            <w:vAlign w:val="center"/>
          </w:tcPr>
          <w:p w:rsidR="00EA1916" w:rsidRPr="00660FF7" w:rsidRDefault="00EA1916" w:rsidP="00660FF7">
            <w:pPr>
              <w:ind w:firstLine="0"/>
              <w:jc w:val="center"/>
              <w:rPr>
                <w:sz w:val="20"/>
                <w:szCs w:val="20"/>
              </w:rPr>
            </w:pPr>
            <w:r w:rsidRPr="00660FF7">
              <w:rPr>
                <w:sz w:val="20"/>
                <w:szCs w:val="20"/>
              </w:rPr>
              <w:t>556,8</w:t>
            </w:r>
          </w:p>
        </w:tc>
        <w:tc>
          <w:tcPr>
            <w:tcW w:w="850" w:type="dxa"/>
            <w:vAlign w:val="center"/>
          </w:tcPr>
          <w:p w:rsidR="00EA1916" w:rsidRPr="00660FF7" w:rsidRDefault="00EA1916" w:rsidP="00660FF7">
            <w:pPr>
              <w:ind w:firstLine="0"/>
              <w:jc w:val="center"/>
              <w:rPr>
                <w:sz w:val="20"/>
                <w:szCs w:val="20"/>
              </w:rPr>
            </w:pPr>
            <w:r w:rsidRPr="00660FF7">
              <w:rPr>
                <w:sz w:val="20"/>
                <w:szCs w:val="20"/>
              </w:rPr>
              <w:t>160</w:t>
            </w:r>
          </w:p>
        </w:tc>
        <w:tc>
          <w:tcPr>
            <w:tcW w:w="851" w:type="dxa"/>
            <w:vAlign w:val="center"/>
          </w:tcPr>
          <w:p w:rsidR="00EA1916" w:rsidRPr="00660FF7" w:rsidRDefault="00EA1916" w:rsidP="00660FF7">
            <w:pPr>
              <w:ind w:firstLine="0"/>
              <w:jc w:val="center"/>
              <w:rPr>
                <w:sz w:val="20"/>
                <w:szCs w:val="20"/>
              </w:rPr>
            </w:pPr>
            <w:r w:rsidRPr="00660FF7">
              <w:rPr>
                <w:sz w:val="20"/>
                <w:szCs w:val="20"/>
              </w:rPr>
              <w:t>556,8</w:t>
            </w:r>
          </w:p>
        </w:tc>
        <w:tc>
          <w:tcPr>
            <w:tcW w:w="850" w:type="dxa"/>
            <w:vAlign w:val="center"/>
          </w:tcPr>
          <w:p w:rsidR="00EA1916" w:rsidRPr="00660FF7" w:rsidRDefault="00EA1916" w:rsidP="00660FF7">
            <w:pPr>
              <w:ind w:firstLine="0"/>
              <w:jc w:val="center"/>
              <w:rPr>
                <w:sz w:val="20"/>
                <w:szCs w:val="20"/>
              </w:rPr>
            </w:pPr>
            <w:r w:rsidRPr="00660FF7">
              <w:rPr>
                <w:sz w:val="20"/>
                <w:szCs w:val="20"/>
              </w:rPr>
              <w:t>-</w:t>
            </w:r>
          </w:p>
        </w:tc>
        <w:tc>
          <w:tcPr>
            <w:tcW w:w="851" w:type="dxa"/>
            <w:vAlign w:val="center"/>
          </w:tcPr>
          <w:p w:rsidR="00EA1916" w:rsidRPr="00660FF7" w:rsidRDefault="00EA1916" w:rsidP="00660FF7">
            <w:pPr>
              <w:ind w:firstLine="0"/>
              <w:jc w:val="center"/>
              <w:rPr>
                <w:sz w:val="20"/>
                <w:szCs w:val="20"/>
              </w:rPr>
            </w:pPr>
            <w:r w:rsidRPr="00660FF7">
              <w:rPr>
                <w:sz w:val="20"/>
                <w:szCs w:val="20"/>
              </w:rPr>
              <w:t>-</w:t>
            </w:r>
          </w:p>
        </w:tc>
        <w:tc>
          <w:tcPr>
            <w:tcW w:w="1417" w:type="dxa"/>
            <w:vAlign w:val="center"/>
          </w:tcPr>
          <w:p w:rsidR="00EA1916" w:rsidRPr="00660FF7" w:rsidRDefault="00EA1916" w:rsidP="006F0ABF">
            <w:pPr>
              <w:ind w:firstLine="0"/>
              <w:jc w:val="left"/>
              <w:rPr>
                <w:sz w:val="20"/>
                <w:szCs w:val="20"/>
              </w:rPr>
            </w:pPr>
            <w:r w:rsidRPr="00660FF7">
              <w:rPr>
                <w:sz w:val="20"/>
                <w:szCs w:val="20"/>
              </w:rPr>
              <w:t xml:space="preserve">Прилож. 1 табл. </w:t>
            </w:r>
          </w:p>
          <w:p w:rsidR="00EA1916" w:rsidRPr="00660FF7" w:rsidRDefault="00EA1916" w:rsidP="006F0ABF">
            <w:pPr>
              <w:ind w:firstLine="0"/>
              <w:jc w:val="left"/>
              <w:rPr>
                <w:sz w:val="20"/>
                <w:szCs w:val="20"/>
              </w:rPr>
            </w:pPr>
            <w:r w:rsidRPr="00660FF7">
              <w:rPr>
                <w:sz w:val="20"/>
                <w:szCs w:val="20"/>
              </w:rPr>
              <w:t>п. 2.1 СНиП</w:t>
            </w:r>
          </w:p>
          <w:p w:rsidR="00EA1916" w:rsidRPr="00660FF7" w:rsidRDefault="00EA1916" w:rsidP="006F0ABF">
            <w:pPr>
              <w:ind w:firstLine="0"/>
              <w:jc w:val="left"/>
              <w:rPr>
                <w:sz w:val="20"/>
                <w:szCs w:val="20"/>
              </w:rPr>
            </w:pPr>
            <w:r w:rsidRPr="00660FF7">
              <w:rPr>
                <w:sz w:val="20"/>
                <w:szCs w:val="20"/>
              </w:rPr>
              <w:t>2.04.02 - 84</w:t>
            </w:r>
          </w:p>
        </w:tc>
      </w:tr>
      <w:tr w:rsidR="00EA1916" w:rsidRPr="00EA1916" w:rsidTr="00660FF7">
        <w:tc>
          <w:tcPr>
            <w:tcW w:w="509" w:type="dxa"/>
            <w:vAlign w:val="center"/>
          </w:tcPr>
          <w:p w:rsidR="00EA1916" w:rsidRPr="00660FF7" w:rsidRDefault="00EA1916" w:rsidP="006F0ABF">
            <w:pPr>
              <w:ind w:firstLine="0"/>
              <w:jc w:val="center"/>
              <w:rPr>
                <w:sz w:val="20"/>
                <w:szCs w:val="20"/>
              </w:rPr>
            </w:pPr>
            <w:r w:rsidRPr="00660FF7">
              <w:rPr>
                <w:sz w:val="20"/>
                <w:szCs w:val="20"/>
              </w:rPr>
              <w:t>в).</w:t>
            </w:r>
          </w:p>
        </w:tc>
        <w:tc>
          <w:tcPr>
            <w:tcW w:w="1726" w:type="dxa"/>
            <w:vAlign w:val="center"/>
          </w:tcPr>
          <w:p w:rsidR="00EA1916" w:rsidRPr="00660FF7" w:rsidRDefault="00EA1916" w:rsidP="006F0ABF">
            <w:pPr>
              <w:ind w:firstLine="0"/>
              <w:jc w:val="left"/>
              <w:rPr>
                <w:sz w:val="18"/>
                <w:szCs w:val="18"/>
              </w:rPr>
            </w:pPr>
            <w:r w:rsidRPr="00660FF7">
              <w:rPr>
                <w:sz w:val="18"/>
                <w:szCs w:val="18"/>
              </w:rPr>
              <w:t>То же, с централи-</w:t>
            </w:r>
          </w:p>
          <w:p w:rsidR="00EA1916" w:rsidRPr="00660FF7" w:rsidRDefault="00EA1916" w:rsidP="006F0ABF">
            <w:pPr>
              <w:ind w:firstLine="0"/>
              <w:jc w:val="left"/>
              <w:rPr>
                <w:sz w:val="18"/>
                <w:szCs w:val="18"/>
              </w:rPr>
            </w:pPr>
            <w:r w:rsidRPr="00660FF7">
              <w:rPr>
                <w:sz w:val="18"/>
                <w:szCs w:val="18"/>
              </w:rPr>
              <w:t>зованным горячим</w:t>
            </w:r>
          </w:p>
          <w:p w:rsidR="00EA1916" w:rsidRPr="00660FF7" w:rsidRDefault="00EA1916" w:rsidP="006F0ABF">
            <w:pPr>
              <w:ind w:firstLine="0"/>
              <w:jc w:val="left"/>
              <w:rPr>
                <w:sz w:val="18"/>
                <w:szCs w:val="18"/>
              </w:rPr>
            </w:pPr>
            <w:r w:rsidRPr="00660FF7">
              <w:rPr>
                <w:sz w:val="18"/>
                <w:szCs w:val="18"/>
              </w:rPr>
              <w:t>водоснабжением</w:t>
            </w:r>
          </w:p>
        </w:tc>
        <w:tc>
          <w:tcPr>
            <w:tcW w:w="567" w:type="dxa"/>
            <w:vAlign w:val="center"/>
          </w:tcPr>
          <w:p w:rsidR="00EA1916" w:rsidRPr="00660FF7" w:rsidRDefault="00EA1916" w:rsidP="00660FF7">
            <w:pPr>
              <w:ind w:firstLine="0"/>
              <w:jc w:val="center"/>
              <w:rPr>
                <w:sz w:val="16"/>
                <w:szCs w:val="16"/>
              </w:rPr>
            </w:pPr>
            <w:r w:rsidRPr="00660FF7">
              <w:rPr>
                <w:sz w:val="16"/>
                <w:szCs w:val="16"/>
              </w:rPr>
              <w:t>_ ,, _</w:t>
            </w:r>
          </w:p>
        </w:tc>
        <w:tc>
          <w:tcPr>
            <w:tcW w:w="708" w:type="dxa"/>
            <w:vAlign w:val="center"/>
          </w:tcPr>
          <w:p w:rsidR="00EA1916" w:rsidRPr="00660FF7" w:rsidRDefault="00EA1916" w:rsidP="00660FF7">
            <w:pPr>
              <w:ind w:firstLine="0"/>
              <w:jc w:val="center"/>
              <w:rPr>
                <w:sz w:val="20"/>
                <w:szCs w:val="20"/>
              </w:rPr>
            </w:pPr>
            <w:r w:rsidRPr="00660FF7">
              <w:rPr>
                <w:sz w:val="20"/>
                <w:szCs w:val="20"/>
              </w:rPr>
              <w:t>3250</w:t>
            </w:r>
          </w:p>
        </w:tc>
        <w:tc>
          <w:tcPr>
            <w:tcW w:w="709" w:type="dxa"/>
            <w:vAlign w:val="center"/>
          </w:tcPr>
          <w:p w:rsidR="00EA1916" w:rsidRPr="00660FF7" w:rsidRDefault="00EA1916" w:rsidP="00660FF7">
            <w:pPr>
              <w:ind w:firstLine="0"/>
              <w:jc w:val="center"/>
              <w:rPr>
                <w:sz w:val="20"/>
                <w:szCs w:val="20"/>
              </w:rPr>
            </w:pPr>
            <w:r w:rsidRPr="00660FF7">
              <w:rPr>
                <w:sz w:val="20"/>
                <w:szCs w:val="20"/>
              </w:rPr>
              <w:t>230</w:t>
            </w:r>
          </w:p>
        </w:tc>
        <w:tc>
          <w:tcPr>
            <w:tcW w:w="851" w:type="dxa"/>
            <w:vAlign w:val="center"/>
          </w:tcPr>
          <w:p w:rsidR="00EA1916" w:rsidRPr="00660FF7" w:rsidRDefault="00EA1916" w:rsidP="00660FF7">
            <w:pPr>
              <w:ind w:firstLine="0"/>
              <w:jc w:val="center"/>
              <w:rPr>
                <w:sz w:val="20"/>
                <w:szCs w:val="20"/>
              </w:rPr>
            </w:pPr>
            <w:r w:rsidRPr="00660FF7">
              <w:rPr>
                <w:sz w:val="20"/>
                <w:szCs w:val="20"/>
              </w:rPr>
              <w:t>747,5</w:t>
            </w:r>
          </w:p>
        </w:tc>
        <w:tc>
          <w:tcPr>
            <w:tcW w:w="708" w:type="dxa"/>
            <w:vAlign w:val="center"/>
          </w:tcPr>
          <w:p w:rsidR="00EA1916" w:rsidRPr="00660FF7" w:rsidRDefault="00EA1916" w:rsidP="00660FF7">
            <w:pPr>
              <w:ind w:firstLine="0"/>
              <w:jc w:val="center"/>
              <w:rPr>
                <w:sz w:val="20"/>
                <w:szCs w:val="20"/>
              </w:rPr>
            </w:pPr>
            <w:r w:rsidRPr="00660FF7">
              <w:rPr>
                <w:sz w:val="20"/>
                <w:szCs w:val="20"/>
              </w:rPr>
              <w:t>230</w:t>
            </w:r>
          </w:p>
        </w:tc>
        <w:tc>
          <w:tcPr>
            <w:tcW w:w="851" w:type="dxa"/>
            <w:vAlign w:val="center"/>
          </w:tcPr>
          <w:p w:rsidR="00EA1916" w:rsidRPr="00660FF7" w:rsidRDefault="00EA1916" w:rsidP="00660FF7">
            <w:pPr>
              <w:ind w:firstLine="0"/>
              <w:jc w:val="center"/>
              <w:rPr>
                <w:sz w:val="20"/>
                <w:szCs w:val="20"/>
              </w:rPr>
            </w:pPr>
            <w:r w:rsidRPr="00660FF7">
              <w:rPr>
                <w:sz w:val="20"/>
                <w:szCs w:val="20"/>
              </w:rPr>
              <w:t>747,5</w:t>
            </w:r>
          </w:p>
        </w:tc>
        <w:tc>
          <w:tcPr>
            <w:tcW w:w="850" w:type="dxa"/>
            <w:vAlign w:val="center"/>
          </w:tcPr>
          <w:p w:rsidR="00EA1916" w:rsidRPr="00660FF7" w:rsidRDefault="00EA1916" w:rsidP="00660FF7">
            <w:pPr>
              <w:ind w:firstLine="0"/>
              <w:jc w:val="center"/>
              <w:rPr>
                <w:sz w:val="20"/>
                <w:szCs w:val="20"/>
              </w:rPr>
            </w:pPr>
            <w:r w:rsidRPr="00660FF7">
              <w:rPr>
                <w:sz w:val="20"/>
                <w:szCs w:val="20"/>
              </w:rPr>
              <w:t>-</w:t>
            </w:r>
          </w:p>
        </w:tc>
        <w:tc>
          <w:tcPr>
            <w:tcW w:w="851" w:type="dxa"/>
            <w:vAlign w:val="center"/>
          </w:tcPr>
          <w:p w:rsidR="00EA1916" w:rsidRPr="00660FF7" w:rsidRDefault="00EA1916" w:rsidP="00660FF7">
            <w:pPr>
              <w:ind w:firstLine="0"/>
              <w:jc w:val="center"/>
              <w:rPr>
                <w:sz w:val="20"/>
                <w:szCs w:val="20"/>
              </w:rPr>
            </w:pPr>
            <w:r w:rsidRPr="00660FF7">
              <w:rPr>
                <w:sz w:val="20"/>
                <w:szCs w:val="20"/>
              </w:rPr>
              <w:t>-</w:t>
            </w:r>
          </w:p>
        </w:tc>
        <w:tc>
          <w:tcPr>
            <w:tcW w:w="709" w:type="dxa"/>
            <w:vAlign w:val="center"/>
          </w:tcPr>
          <w:p w:rsidR="00EA1916" w:rsidRPr="00660FF7" w:rsidRDefault="00EA1916" w:rsidP="00660FF7">
            <w:pPr>
              <w:ind w:firstLine="0"/>
              <w:jc w:val="center"/>
              <w:rPr>
                <w:sz w:val="20"/>
                <w:szCs w:val="20"/>
              </w:rPr>
            </w:pPr>
            <w:r w:rsidRPr="00660FF7">
              <w:rPr>
                <w:sz w:val="20"/>
                <w:szCs w:val="20"/>
              </w:rPr>
              <w:t>5210</w:t>
            </w:r>
          </w:p>
        </w:tc>
        <w:tc>
          <w:tcPr>
            <w:tcW w:w="708" w:type="dxa"/>
            <w:vAlign w:val="center"/>
          </w:tcPr>
          <w:p w:rsidR="00EA1916" w:rsidRPr="00660FF7" w:rsidRDefault="00EA1916" w:rsidP="00660FF7">
            <w:pPr>
              <w:ind w:firstLine="0"/>
              <w:jc w:val="center"/>
              <w:rPr>
                <w:sz w:val="20"/>
                <w:szCs w:val="20"/>
              </w:rPr>
            </w:pPr>
            <w:r w:rsidRPr="00660FF7">
              <w:rPr>
                <w:sz w:val="20"/>
                <w:szCs w:val="20"/>
              </w:rPr>
              <w:t>230</w:t>
            </w:r>
          </w:p>
        </w:tc>
        <w:tc>
          <w:tcPr>
            <w:tcW w:w="851" w:type="dxa"/>
            <w:vAlign w:val="center"/>
          </w:tcPr>
          <w:p w:rsidR="00EA1916" w:rsidRPr="00660FF7" w:rsidRDefault="00EA1916" w:rsidP="00660FF7">
            <w:pPr>
              <w:ind w:firstLine="0"/>
              <w:jc w:val="center"/>
              <w:rPr>
                <w:sz w:val="20"/>
                <w:szCs w:val="20"/>
              </w:rPr>
            </w:pPr>
            <w:r w:rsidRPr="00660FF7">
              <w:rPr>
                <w:sz w:val="20"/>
                <w:szCs w:val="20"/>
              </w:rPr>
              <w:t>1198,3</w:t>
            </w:r>
          </w:p>
        </w:tc>
        <w:tc>
          <w:tcPr>
            <w:tcW w:w="850" w:type="dxa"/>
            <w:vAlign w:val="center"/>
          </w:tcPr>
          <w:p w:rsidR="00EA1916" w:rsidRPr="00660FF7" w:rsidRDefault="00EA1916" w:rsidP="00660FF7">
            <w:pPr>
              <w:ind w:firstLine="0"/>
              <w:jc w:val="center"/>
              <w:rPr>
                <w:sz w:val="20"/>
                <w:szCs w:val="20"/>
              </w:rPr>
            </w:pPr>
            <w:r w:rsidRPr="00660FF7">
              <w:rPr>
                <w:sz w:val="20"/>
                <w:szCs w:val="20"/>
              </w:rPr>
              <w:t>230</w:t>
            </w:r>
          </w:p>
        </w:tc>
        <w:tc>
          <w:tcPr>
            <w:tcW w:w="851" w:type="dxa"/>
            <w:vAlign w:val="center"/>
          </w:tcPr>
          <w:p w:rsidR="00EA1916" w:rsidRPr="00660FF7" w:rsidRDefault="00EA1916" w:rsidP="00660FF7">
            <w:pPr>
              <w:ind w:firstLine="0"/>
              <w:jc w:val="center"/>
              <w:rPr>
                <w:sz w:val="20"/>
                <w:szCs w:val="20"/>
              </w:rPr>
            </w:pPr>
            <w:r w:rsidRPr="00660FF7">
              <w:rPr>
                <w:sz w:val="20"/>
                <w:szCs w:val="20"/>
              </w:rPr>
              <w:t>1198,3</w:t>
            </w:r>
          </w:p>
        </w:tc>
        <w:tc>
          <w:tcPr>
            <w:tcW w:w="850" w:type="dxa"/>
            <w:vAlign w:val="center"/>
          </w:tcPr>
          <w:p w:rsidR="00EA1916" w:rsidRPr="00660FF7" w:rsidRDefault="00EA1916" w:rsidP="00660FF7">
            <w:pPr>
              <w:ind w:firstLine="0"/>
              <w:jc w:val="center"/>
              <w:rPr>
                <w:sz w:val="20"/>
                <w:szCs w:val="20"/>
              </w:rPr>
            </w:pPr>
            <w:r w:rsidRPr="00660FF7">
              <w:rPr>
                <w:sz w:val="20"/>
                <w:szCs w:val="20"/>
              </w:rPr>
              <w:t>-</w:t>
            </w:r>
          </w:p>
        </w:tc>
        <w:tc>
          <w:tcPr>
            <w:tcW w:w="851" w:type="dxa"/>
            <w:vAlign w:val="center"/>
          </w:tcPr>
          <w:p w:rsidR="00EA1916" w:rsidRPr="00660FF7" w:rsidRDefault="00EA1916" w:rsidP="00660FF7">
            <w:pPr>
              <w:ind w:firstLine="0"/>
              <w:jc w:val="center"/>
              <w:rPr>
                <w:sz w:val="20"/>
                <w:szCs w:val="20"/>
              </w:rPr>
            </w:pPr>
            <w:r w:rsidRPr="00660FF7">
              <w:rPr>
                <w:sz w:val="20"/>
                <w:szCs w:val="20"/>
              </w:rPr>
              <w:t>-</w:t>
            </w:r>
          </w:p>
        </w:tc>
        <w:tc>
          <w:tcPr>
            <w:tcW w:w="1417" w:type="dxa"/>
            <w:vAlign w:val="center"/>
          </w:tcPr>
          <w:p w:rsidR="00EA1916" w:rsidRPr="00660FF7" w:rsidRDefault="00EA1916" w:rsidP="006F0ABF">
            <w:pPr>
              <w:ind w:firstLine="0"/>
              <w:jc w:val="left"/>
              <w:rPr>
                <w:sz w:val="20"/>
                <w:szCs w:val="20"/>
              </w:rPr>
            </w:pPr>
          </w:p>
        </w:tc>
      </w:tr>
      <w:tr w:rsidR="00EA1916" w:rsidRPr="00EA1916" w:rsidTr="00660FF7">
        <w:tc>
          <w:tcPr>
            <w:tcW w:w="509" w:type="dxa"/>
            <w:vAlign w:val="center"/>
          </w:tcPr>
          <w:p w:rsidR="00EA1916" w:rsidRPr="00660FF7" w:rsidRDefault="00EA1916" w:rsidP="006F0ABF">
            <w:pPr>
              <w:ind w:firstLine="0"/>
              <w:jc w:val="center"/>
              <w:rPr>
                <w:sz w:val="20"/>
                <w:szCs w:val="20"/>
              </w:rPr>
            </w:pPr>
          </w:p>
        </w:tc>
        <w:tc>
          <w:tcPr>
            <w:tcW w:w="1726" w:type="dxa"/>
            <w:vAlign w:val="center"/>
          </w:tcPr>
          <w:p w:rsidR="00EA1916" w:rsidRPr="00660FF7" w:rsidRDefault="00EA1916" w:rsidP="006F0ABF">
            <w:pPr>
              <w:ind w:firstLine="0"/>
              <w:jc w:val="left"/>
              <w:rPr>
                <w:b/>
                <w:sz w:val="18"/>
                <w:szCs w:val="18"/>
              </w:rPr>
            </w:pPr>
            <w:r w:rsidRPr="00660FF7">
              <w:rPr>
                <w:b/>
                <w:sz w:val="18"/>
                <w:szCs w:val="18"/>
              </w:rPr>
              <w:t>Всего по п. 1</w:t>
            </w:r>
          </w:p>
        </w:tc>
        <w:tc>
          <w:tcPr>
            <w:tcW w:w="567" w:type="dxa"/>
            <w:vAlign w:val="center"/>
          </w:tcPr>
          <w:p w:rsidR="00EA1916" w:rsidRPr="00660FF7" w:rsidRDefault="00EA1916" w:rsidP="00660FF7">
            <w:pPr>
              <w:ind w:firstLine="0"/>
              <w:jc w:val="center"/>
              <w:rPr>
                <w:sz w:val="16"/>
                <w:szCs w:val="16"/>
              </w:rPr>
            </w:pPr>
          </w:p>
        </w:tc>
        <w:tc>
          <w:tcPr>
            <w:tcW w:w="708" w:type="dxa"/>
            <w:vAlign w:val="center"/>
          </w:tcPr>
          <w:p w:rsidR="00EA1916" w:rsidRPr="00660FF7" w:rsidRDefault="00EA1916" w:rsidP="00660FF7">
            <w:pPr>
              <w:ind w:firstLine="0"/>
              <w:jc w:val="center"/>
              <w:rPr>
                <w:b/>
                <w:sz w:val="20"/>
                <w:szCs w:val="20"/>
              </w:rPr>
            </w:pPr>
            <w:r w:rsidRPr="00660FF7">
              <w:rPr>
                <w:b/>
                <w:sz w:val="20"/>
                <w:szCs w:val="20"/>
              </w:rPr>
              <w:t>-</w:t>
            </w:r>
          </w:p>
        </w:tc>
        <w:tc>
          <w:tcPr>
            <w:tcW w:w="709" w:type="dxa"/>
            <w:vAlign w:val="center"/>
          </w:tcPr>
          <w:p w:rsidR="00EA1916" w:rsidRPr="00660FF7" w:rsidRDefault="00EA1916" w:rsidP="00660FF7">
            <w:pPr>
              <w:ind w:firstLine="0"/>
              <w:jc w:val="center"/>
              <w:rPr>
                <w:b/>
                <w:sz w:val="20"/>
                <w:szCs w:val="20"/>
              </w:rPr>
            </w:pPr>
            <w:r w:rsidRPr="00660FF7">
              <w:rPr>
                <w:b/>
                <w:sz w:val="20"/>
                <w:szCs w:val="20"/>
              </w:rPr>
              <w:t>-</w:t>
            </w:r>
          </w:p>
        </w:tc>
        <w:tc>
          <w:tcPr>
            <w:tcW w:w="851" w:type="dxa"/>
            <w:vAlign w:val="center"/>
          </w:tcPr>
          <w:p w:rsidR="00EA1916" w:rsidRPr="00660FF7" w:rsidRDefault="00EA1916" w:rsidP="00660FF7">
            <w:pPr>
              <w:ind w:firstLine="0"/>
              <w:jc w:val="center"/>
              <w:rPr>
                <w:b/>
                <w:sz w:val="20"/>
                <w:szCs w:val="20"/>
              </w:rPr>
            </w:pPr>
            <w:r w:rsidRPr="00660FF7">
              <w:rPr>
                <w:b/>
                <w:sz w:val="20"/>
                <w:szCs w:val="20"/>
              </w:rPr>
              <w:t>1348,75</w:t>
            </w:r>
          </w:p>
        </w:tc>
        <w:tc>
          <w:tcPr>
            <w:tcW w:w="708" w:type="dxa"/>
            <w:vAlign w:val="center"/>
          </w:tcPr>
          <w:p w:rsidR="00EA1916" w:rsidRPr="00660FF7" w:rsidRDefault="00EA1916" w:rsidP="00660FF7">
            <w:pPr>
              <w:ind w:firstLine="0"/>
              <w:jc w:val="center"/>
              <w:rPr>
                <w:b/>
                <w:sz w:val="20"/>
                <w:szCs w:val="20"/>
              </w:rPr>
            </w:pPr>
          </w:p>
        </w:tc>
        <w:tc>
          <w:tcPr>
            <w:tcW w:w="851" w:type="dxa"/>
            <w:vAlign w:val="center"/>
          </w:tcPr>
          <w:p w:rsidR="00EA1916" w:rsidRPr="00660FF7" w:rsidRDefault="00EA1916" w:rsidP="00660FF7">
            <w:pPr>
              <w:ind w:firstLine="0"/>
              <w:jc w:val="center"/>
              <w:rPr>
                <w:b/>
                <w:sz w:val="20"/>
                <w:szCs w:val="20"/>
              </w:rPr>
            </w:pPr>
            <w:r w:rsidRPr="00660FF7">
              <w:rPr>
                <w:b/>
                <w:sz w:val="20"/>
                <w:szCs w:val="20"/>
              </w:rPr>
              <w:t>1267,5</w:t>
            </w:r>
          </w:p>
        </w:tc>
        <w:tc>
          <w:tcPr>
            <w:tcW w:w="850" w:type="dxa"/>
            <w:vAlign w:val="center"/>
          </w:tcPr>
          <w:p w:rsidR="00EA1916" w:rsidRPr="00660FF7" w:rsidRDefault="00EA1916" w:rsidP="00660FF7">
            <w:pPr>
              <w:ind w:firstLine="0"/>
              <w:jc w:val="center"/>
              <w:rPr>
                <w:b/>
                <w:sz w:val="20"/>
                <w:szCs w:val="20"/>
              </w:rPr>
            </w:pPr>
            <w:r w:rsidRPr="00660FF7">
              <w:rPr>
                <w:b/>
                <w:sz w:val="20"/>
                <w:szCs w:val="20"/>
              </w:rPr>
              <w:t>40,625</w:t>
            </w:r>
          </w:p>
        </w:tc>
        <w:tc>
          <w:tcPr>
            <w:tcW w:w="851" w:type="dxa"/>
            <w:vAlign w:val="center"/>
          </w:tcPr>
          <w:p w:rsidR="00EA1916" w:rsidRPr="00660FF7" w:rsidRDefault="00EA1916" w:rsidP="00660FF7">
            <w:pPr>
              <w:ind w:firstLine="0"/>
              <w:jc w:val="center"/>
              <w:rPr>
                <w:b/>
                <w:sz w:val="20"/>
                <w:szCs w:val="20"/>
              </w:rPr>
            </w:pPr>
            <w:r w:rsidRPr="00660FF7">
              <w:rPr>
                <w:b/>
                <w:sz w:val="20"/>
                <w:szCs w:val="20"/>
              </w:rPr>
              <w:t>40,625</w:t>
            </w:r>
          </w:p>
        </w:tc>
        <w:tc>
          <w:tcPr>
            <w:tcW w:w="709" w:type="dxa"/>
            <w:vAlign w:val="center"/>
          </w:tcPr>
          <w:p w:rsidR="00EA1916" w:rsidRPr="00660FF7" w:rsidRDefault="00EA1916" w:rsidP="00660FF7">
            <w:pPr>
              <w:ind w:firstLine="0"/>
              <w:jc w:val="center"/>
              <w:rPr>
                <w:b/>
                <w:sz w:val="20"/>
                <w:szCs w:val="20"/>
              </w:rPr>
            </w:pPr>
            <w:r w:rsidRPr="00660FF7">
              <w:rPr>
                <w:b/>
                <w:sz w:val="20"/>
                <w:szCs w:val="20"/>
              </w:rPr>
              <w:t>-</w:t>
            </w:r>
          </w:p>
        </w:tc>
        <w:tc>
          <w:tcPr>
            <w:tcW w:w="708" w:type="dxa"/>
            <w:vAlign w:val="center"/>
          </w:tcPr>
          <w:p w:rsidR="00EA1916" w:rsidRPr="00660FF7" w:rsidRDefault="00EA1916" w:rsidP="00660FF7">
            <w:pPr>
              <w:ind w:firstLine="0"/>
              <w:jc w:val="center"/>
              <w:rPr>
                <w:b/>
                <w:sz w:val="20"/>
                <w:szCs w:val="20"/>
              </w:rPr>
            </w:pPr>
            <w:r w:rsidRPr="00660FF7">
              <w:rPr>
                <w:b/>
                <w:sz w:val="20"/>
                <w:szCs w:val="20"/>
              </w:rPr>
              <w:t>-</w:t>
            </w:r>
          </w:p>
        </w:tc>
        <w:tc>
          <w:tcPr>
            <w:tcW w:w="851" w:type="dxa"/>
            <w:vAlign w:val="center"/>
          </w:tcPr>
          <w:p w:rsidR="00EA1916" w:rsidRPr="00660FF7" w:rsidRDefault="00EA1916" w:rsidP="00660FF7">
            <w:pPr>
              <w:ind w:firstLine="0"/>
              <w:jc w:val="center"/>
              <w:rPr>
                <w:b/>
                <w:sz w:val="20"/>
                <w:szCs w:val="20"/>
              </w:rPr>
            </w:pPr>
            <w:r w:rsidRPr="00660FF7">
              <w:rPr>
                <w:b/>
                <w:sz w:val="20"/>
                <w:szCs w:val="20"/>
              </w:rPr>
              <w:t>1755,1</w:t>
            </w:r>
          </w:p>
        </w:tc>
        <w:tc>
          <w:tcPr>
            <w:tcW w:w="850" w:type="dxa"/>
            <w:vAlign w:val="center"/>
          </w:tcPr>
          <w:p w:rsidR="00EA1916" w:rsidRPr="00660FF7" w:rsidRDefault="00EA1916" w:rsidP="00660FF7">
            <w:pPr>
              <w:ind w:firstLine="0"/>
              <w:jc w:val="center"/>
              <w:rPr>
                <w:b/>
                <w:sz w:val="20"/>
                <w:szCs w:val="20"/>
              </w:rPr>
            </w:pPr>
          </w:p>
        </w:tc>
        <w:tc>
          <w:tcPr>
            <w:tcW w:w="851" w:type="dxa"/>
            <w:vAlign w:val="center"/>
          </w:tcPr>
          <w:p w:rsidR="00EA1916" w:rsidRPr="00660FF7" w:rsidRDefault="00EA1916" w:rsidP="00660FF7">
            <w:pPr>
              <w:ind w:firstLine="0"/>
              <w:jc w:val="center"/>
              <w:rPr>
                <w:b/>
                <w:sz w:val="20"/>
                <w:szCs w:val="20"/>
              </w:rPr>
            </w:pPr>
            <w:r w:rsidRPr="00660FF7">
              <w:rPr>
                <w:b/>
                <w:sz w:val="20"/>
                <w:szCs w:val="20"/>
              </w:rPr>
              <w:t>1755,1</w:t>
            </w:r>
          </w:p>
        </w:tc>
        <w:tc>
          <w:tcPr>
            <w:tcW w:w="850" w:type="dxa"/>
            <w:vAlign w:val="center"/>
          </w:tcPr>
          <w:p w:rsidR="00EA1916" w:rsidRPr="00660FF7" w:rsidRDefault="00EA1916" w:rsidP="00660FF7">
            <w:pPr>
              <w:ind w:firstLine="0"/>
              <w:jc w:val="center"/>
              <w:rPr>
                <w:b/>
                <w:sz w:val="20"/>
                <w:szCs w:val="20"/>
              </w:rPr>
            </w:pPr>
            <w:r w:rsidRPr="00660FF7">
              <w:rPr>
                <w:b/>
                <w:sz w:val="20"/>
                <w:szCs w:val="20"/>
              </w:rPr>
              <w:t>-</w:t>
            </w:r>
          </w:p>
        </w:tc>
        <w:tc>
          <w:tcPr>
            <w:tcW w:w="851" w:type="dxa"/>
            <w:vAlign w:val="center"/>
          </w:tcPr>
          <w:p w:rsidR="00EA1916" w:rsidRPr="00660FF7" w:rsidRDefault="00EA1916" w:rsidP="00660FF7">
            <w:pPr>
              <w:ind w:firstLine="0"/>
              <w:jc w:val="center"/>
              <w:rPr>
                <w:b/>
                <w:sz w:val="20"/>
                <w:szCs w:val="20"/>
              </w:rPr>
            </w:pPr>
            <w:r w:rsidRPr="00660FF7">
              <w:rPr>
                <w:b/>
                <w:sz w:val="20"/>
                <w:szCs w:val="20"/>
              </w:rPr>
              <w:t>-</w:t>
            </w:r>
          </w:p>
        </w:tc>
        <w:tc>
          <w:tcPr>
            <w:tcW w:w="1417" w:type="dxa"/>
            <w:vAlign w:val="center"/>
          </w:tcPr>
          <w:p w:rsidR="00EA1916" w:rsidRPr="00660FF7" w:rsidRDefault="00EA1916" w:rsidP="006F0ABF">
            <w:pPr>
              <w:ind w:firstLine="0"/>
              <w:jc w:val="left"/>
              <w:rPr>
                <w:sz w:val="20"/>
                <w:szCs w:val="20"/>
              </w:rPr>
            </w:pPr>
          </w:p>
        </w:tc>
      </w:tr>
      <w:tr w:rsidR="00EA1916" w:rsidRPr="00EA1916" w:rsidTr="00660FF7">
        <w:tc>
          <w:tcPr>
            <w:tcW w:w="509" w:type="dxa"/>
            <w:vAlign w:val="center"/>
          </w:tcPr>
          <w:p w:rsidR="00EA1916" w:rsidRPr="00660FF7" w:rsidRDefault="00EA1916" w:rsidP="006F0ABF">
            <w:pPr>
              <w:ind w:firstLine="0"/>
              <w:jc w:val="center"/>
              <w:rPr>
                <w:b/>
                <w:sz w:val="20"/>
                <w:szCs w:val="20"/>
              </w:rPr>
            </w:pPr>
            <w:r w:rsidRPr="00660FF7">
              <w:rPr>
                <w:b/>
                <w:sz w:val="20"/>
                <w:szCs w:val="20"/>
              </w:rPr>
              <w:t>2.</w:t>
            </w:r>
          </w:p>
        </w:tc>
        <w:tc>
          <w:tcPr>
            <w:tcW w:w="1726" w:type="dxa"/>
            <w:vAlign w:val="center"/>
          </w:tcPr>
          <w:p w:rsidR="00EA1916" w:rsidRPr="00660FF7" w:rsidRDefault="00EA1916" w:rsidP="006F0ABF">
            <w:pPr>
              <w:ind w:firstLine="0"/>
              <w:jc w:val="left"/>
              <w:rPr>
                <w:b/>
                <w:sz w:val="20"/>
                <w:szCs w:val="20"/>
              </w:rPr>
            </w:pPr>
            <w:r w:rsidRPr="00660FF7">
              <w:rPr>
                <w:b/>
                <w:sz w:val="20"/>
                <w:szCs w:val="20"/>
              </w:rPr>
              <w:t>Общественные</w:t>
            </w:r>
            <w:r w:rsidR="006F0ABF" w:rsidRPr="00660FF7">
              <w:rPr>
                <w:b/>
                <w:sz w:val="20"/>
                <w:szCs w:val="20"/>
              </w:rPr>
              <w:t xml:space="preserve"> </w:t>
            </w:r>
            <w:r w:rsidR="00660FF7">
              <w:rPr>
                <w:b/>
                <w:sz w:val="20"/>
                <w:szCs w:val="20"/>
              </w:rPr>
              <w:t>здания</w:t>
            </w:r>
            <w:proofErr w:type="gramStart"/>
            <w:r w:rsidR="00660FF7">
              <w:rPr>
                <w:b/>
                <w:sz w:val="20"/>
                <w:szCs w:val="20"/>
              </w:rPr>
              <w:t>,</w:t>
            </w:r>
            <w:r w:rsidRPr="00660FF7">
              <w:rPr>
                <w:b/>
                <w:sz w:val="20"/>
                <w:szCs w:val="20"/>
              </w:rPr>
              <w:t>п</w:t>
            </w:r>
            <w:proofErr w:type="gramEnd"/>
            <w:r w:rsidRPr="00660FF7">
              <w:rPr>
                <w:b/>
                <w:sz w:val="20"/>
                <w:szCs w:val="20"/>
              </w:rPr>
              <w:t>одлежа-</w:t>
            </w:r>
          </w:p>
          <w:p w:rsidR="00EA1916" w:rsidRPr="00660FF7" w:rsidRDefault="00EA1916" w:rsidP="006F0ABF">
            <w:pPr>
              <w:ind w:firstLine="0"/>
              <w:jc w:val="left"/>
              <w:rPr>
                <w:b/>
                <w:sz w:val="20"/>
                <w:szCs w:val="20"/>
              </w:rPr>
            </w:pPr>
            <w:r w:rsidRPr="00660FF7">
              <w:rPr>
                <w:b/>
                <w:sz w:val="20"/>
                <w:szCs w:val="20"/>
              </w:rPr>
              <w:t>щие учёту:</w:t>
            </w:r>
          </w:p>
        </w:tc>
        <w:tc>
          <w:tcPr>
            <w:tcW w:w="567" w:type="dxa"/>
            <w:vAlign w:val="center"/>
          </w:tcPr>
          <w:p w:rsidR="00EA1916" w:rsidRPr="00660FF7" w:rsidRDefault="00EA1916" w:rsidP="00660FF7">
            <w:pPr>
              <w:ind w:firstLine="0"/>
              <w:jc w:val="center"/>
              <w:rPr>
                <w:sz w:val="16"/>
                <w:szCs w:val="16"/>
              </w:rPr>
            </w:pPr>
          </w:p>
        </w:tc>
        <w:tc>
          <w:tcPr>
            <w:tcW w:w="708" w:type="dxa"/>
            <w:vAlign w:val="center"/>
          </w:tcPr>
          <w:p w:rsidR="00EA1916" w:rsidRPr="00660FF7" w:rsidRDefault="00EA1916" w:rsidP="00660FF7">
            <w:pPr>
              <w:ind w:firstLine="0"/>
              <w:jc w:val="center"/>
              <w:rPr>
                <w:sz w:val="20"/>
                <w:szCs w:val="20"/>
              </w:rPr>
            </w:pPr>
          </w:p>
        </w:tc>
        <w:tc>
          <w:tcPr>
            <w:tcW w:w="709" w:type="dxa"/>
            <w:vAlign w:val="center"/>
          </w:tcPr>
          <w:p w:rsidR="00EA1916" w:rsidRPr="00660FF7" w:rsidRDefault="00EA1916" w:rsidP="00660FF7">
            <w:pPr>
              <w:ind w:firstLine="0"/>
              <w:jc w:val="center"/>
              <w:rPr>
                <w:sz w:val="20"/>
                <w:szCs w:val="20"/>
              </w:rPr>
            </w:pPr>
          </w:p>
        </w:tc>
        <w:tc>
          <w:tcPr>
            <w:tcW w:w="851" w:type="dxa"/>
            <w:vAlign w:val="center"/>
          </w:tcPr>
          <w:p w:rsidR="00EA1916" w:rsidRPr="00660FF7" w:rsidRDefault="00EA1916" w:rsidP="00660FF7">
            <w:pPr>
              <w:ind w:firstLine="0"/>
              <w:jc w:val="center"/>
              <w:rPr>
                <w:sz w:val="20"/>
                <w:szCs w:val="20"/>
              </w:rPr>
            </w:pPr>
          </w:p>
        </w:tc>
        <w:tc>
          <w:tcPr>
            <w:tcW w:w="708" w:type="dxa"/>
            <w:vAlign w:val="center"/>
          </w:tcPr>
          <w:p w:rsidR="00EA1916" w:rsidRPr="00660FF7" w:rsidRDefault="00EA1916" w:rsidP="00660FF7">
            <w:pPr>
              <w:ind w:firstLine="0"/>
              <w:jc w:val="center"/>
              <w:rPr>
                <w:sz w:val="20"/>
                <w:szCs w:val="20"/>
              </w:rPr>
            </w:pPr>
          </w:p>
        </w:tc>
        <w:tc>
          <w:tcPr>
            <w:tcW w:w="851" w:type="dxa"/>
            <w:vAlign w:val="center"/>
          </w:tcPr>
          <w:p w:rsidR="00EA1916" w:rsidRPr="00660FF7" w:rsidRDefault="00EA1916" w:rsidP="00660FF7">
            <w:pPr>
              <w:ind w:firstLine="0"/>
              <w:jc w:val="center"/>
              <w:rPr>
                <w:sz w:val="20"/>
                <w:szCs w:val="20"/>
              </w:rPr>
            </w:pPr>
          </w:p>
        </w:tc>
        <w:tc>
          <w:tcPr>
            <w:tcW w:w="850" w:type="dxa"/>
            <w:vAlign w:val="center"/>
          </w:tcPr>
          <w:p w:rsidR="00EA1916" w:rsidRPr="00660FF7" w:rsidRDefault="00EA1916" w:rsidP="00660FF7">
            <w:pPr>
              <w:ind w:firstLine="0"/>
              <w:jc w:val="center"/>
              <w:rPr>
                <w:sz w:val="20"/>
                <w:szCs w:val="20"/>
              </w:rPr>
            </w:pPr>
          </w:p>
        </w:tc>
        <w:tc>
          <w:tcPr>
            <w:tcW w:w="851" w:type="dxa"/>
            <w:vAlign w:val="center"/>
          </w:tcPr>
          <w:p w:rsidR="00EA1916" w:rsidRPr="00660FF7" w:rsidRDefault="00EA1916" w:rsidP="00660FF7">
            <w:pPr>
              <w:ind w:firstLine="0"/>
              <w:jc w:val="center"/>
              <w:rPr>
                <w:sz w:val="20"/>
                <w:szCs w:val="20"/>
              </w:rPr>
            </w:pPr>
          </w:p>
        </w:tc>
        <w:tc>
          <w:tcPr>
            <w:tcW w:w="709" w:type="dxa"/>
            <w:vAlign w:val="center"/>
          </w:tcPr>
          <w:p w:rsidR="00EA1916" w:rsidRPr="00660FF7" w:rsidRDefault="00EA1916" w:rsidP="00660FF7">
            <w:pPr>
              <w:ind w:firstLine="0"/>
              <w:jc w:val="center"/>
              <w:rPr>
                <w:sz w:val="20"/>
                <w:szCs w:val="20"/>
              </w:rPr>
            </w:pPr>
          </w:p>
        </w:tc>
        <w:tc>
          <w:tcPr>
            <w:tcW w:w="708" w:type="dxa"/>
            <w:vAlign w:val="center"/>
          </w:tcPr>
          <w:p w:rsidR="00EA1916" w:rsidRPr="00660FF7" w:rsidRDefault="00EA1916" w:rsidP="00660FF7">
            <w:pPr>
              <w:ind w:firstLine="0"/>
              <w:jc w:val="center"/>
              <w:rPr>
                <w:sz w:val="20"/>
                <w:szCs w:val="20"/>
              </w:rPr>
            </w:pPr>
          </w:p>
        </w:tc>
        <w:tc>
          <w:tcPr>
            <w:tcW w:w="851" w:type="dxa"/>
            <w:vAlign w:val="center"/>
          </w:tcPr>
          <w:p w:rsidR="00EA1916" w:rsidRPr="00660FF7" w:rsidRDefault="00EA1916" w:rsidP="00660FF7">
            <w:pPr>
              <w:ind w:firstLine="0"/>
              <w:jc w:val="center"/>
              <w:rPr>
                <w:sz w:val="20"/>
                <w:szCs w:val="20"/>
              </w:rPr>
            </w:pPr>
          </w:p>
        </w:tc>
        <w:tc>
          <w:tcPr>
            <w:tcW w:w="850" w:type="dxa"/>
            <w:vAlign w:val="center"/>
          </w:tcPr>
          <w:p w:rsidR="00EA1916" w:rsidRPr="00660FF7" w:rsidRDefault="00EA1916" w:rsidP="00660FF7">
            <w:pPr>
              <w:ind w:firstLine="0"/>
              <w:jc w:val="center"/>
              <w:rPr>
                <w:sz w:val="20"/>
                <w:szCs w:val="20"/>
              </w:rPr>
            </w:pPr>
          </w:p>
        </w:tc>
        <w:tc>
          <w:tcPr>
            <w:tcW w:w="851" w:type="dxa"/>
            <w:vAlign w:val="center"/>
          </w:tcPr>
          <w:p w:rsidR="00EA1916" w:rsidRPr="00660FF7" w:rsidRDefault="00EA1916" w:rsidP="00660FF7">
            <w:pPr>
              <w:ind w:firstLine="0"/>
              <w:jc w:val="center"/>
              <w:rPr>
                <w:sz w:val="20"/>
                <w:szCs w:val="20"/>
              </w:rPr>
            </w:pPr>
          </w:p>
        </w:tc>
        <w:tc>
          <w:tcPr>
            <w:tcW w:w="850" w:type="dxa"/>
            <w:vAlign w:val="center"/>
          </w:tcPr>
          <w:p w:rsidR="00EA1916" w:rsidRPr="00660FF7" w:rsidRDefault="00EA1916" w:rsidP="00660FF7">
            <w:pPr>
              <w:ind w:firstLine="0"/>
              <w:jc w:val="center"/>
              <w:rPr>
                <w:sz w:val="20"/>
                <w:szCs w:val="20"/>
              </w:rPr>
            </w:pPr>
          </w:p>
        </w:tc>
        <w:tc>
          <w:tcPr>
            <w:tcW w:w="851" w:type="dxa"/>
            <w:vAlign w:val="center"/>
          </w:tcPr>
          <w:p w:rsidR="00EA1916" w:rsidRPr="00660FF7" w:rsidRDefault="00EA1916" w:rsidP="00660FF7">
            <w:pPr>
              <w:ind w:firstLine="0"/>
              <w:jc w:val="center"/>
              <w:rPr>
                <w:sz w:val="20"/>
                <w:szCs w:val="20"/>
              </w:rPr>
            </w:pPr>
          </w:p>
        </w:tc>
        <w:tc>
          <w:tcPr>
            <w:tcW w:w="1417" w:type="dxa"/>
            <w:vAlign w:val="center"/>
          </w:tcPr>
          <w:p w:rsidR="00EA1916" w:rsidRPr="00660FF7" w:rsidRDefault="00EA1916" w:rsidP="006F0ABF">
            <w:pPr>
              <w:ind w:firstLine="0"/>
              <w:jc w:val="left"/>
              <w:rPr>
                <w:sz w:val="20"/>
                <w:szCs w:val="20"/>
              </w:rPr>
            </w:pPr>
          </w:p>
        </w:tc>
      </w:tr>
      <w:tr w:rsidR="00EA1916" w:rsidRPr="00EA1916" w:rsidTr="00660FF7">
        <w:trPr>
          <w:cantSplit/>
          <w:trHeight w:val="279"/>
        </w:trPr>
        <w:tc>
          <w:tcPr>
            <w:tcW w:w="509" w:type="dxa"/>
            <w:vAlign w:val="center"/>
          </w:tcPr>
          <w:p w:rsidR="00EA1916" w:rsidRPr="00660FF7" w:rsidRDefault="00EA1916" w:rsidP="006F0ABF">
            <w:pPr>
              <w:ind w:firstLine="0"/>
              <w:jc w:val="center"/>
              <w:rPr>
                <w:sz w:val="20"/>
                <w:szCs w:val="20"/>
              </w:rPr>
            </w:pPr>
            <w:r w:rsidRPr="00660FF7">
              <w:rPr>
                <w:sz w:val="20"/>
                <w:szCs w:val="20"/>
              </w:rPr>
              <w:t>а)</w:t>
            </w:r>
            <w:r w:rsidR="00660FF7" w:rsidRPr="00660FF7">
              <w:rPr>
                <w:sz w:val="20"/>
                <w:szCs w:val="20"/>
              </w:rPr>
              <w:t>.</w:t>
            </w:r>
          </w:p>
        </w:tc>
        <w:tc>
          <w:tcPr>
            <w:tcW w:w="1726" w:type="dxa"/>
            <w:vAlign w:val="center"/>
          </w:tcPr>
          <w:p w:rsidR="00EA1916" w:rsidRPr="00660FF7" w:rsidRDefault="00EA1916" w:rsidP="006F0ABF">
            <w:pPr>
              <w:ind w:firstLine="0"/>
              <w:jc w:val="left"/>
              <w:rPr>
                <w:sz w:val="18"/>
                <w:szCs w:val="18"/>
              </w:rPr>
            </w:pPr>
            <w:r w:rsidRPr="00660FF7">
              <w:rPr>
                <w:sz w:val="18"/>
                <w:szCs w:val="18"/>
              </w:rPr>
              <w:t>Гостиница</w:t>
            </w:r>
          </w:p>
        </w:tc>
        <w:tc>
          <w:tcPr>
            <w:tcW w:w="567" w:type="dxa"/>
            <w:vAlign w:val="center"/>
          </w:tcPr>
          <w:p w:rsidR="00EA1916" w:rsidRPr="00660FF7" w:rsidRDefault="00EA1916" w:rsidP="00660FF7">
            <w:pPr>
              <w:ind w:firstLine="0"/>
              <w:jc w:val="center"/>
              <w:rPr>
                <w:sz w:val="16"/>
                <w:szCs w:val="16"/>
              </w:rPr>
            </w:pPr>
            <w:r w:rsidRPr="00660FF7">
              <w:rPr>
                <w:sz w:val="16"/>
                <w:szCs w:val="16"/>
              </w:rPr>
              <w:t>мест</w:t>
            </w:r>
          </w:p>
        </w:tc>
        <w:tc>
          <w:tcPr>
            <w:tcW w:w="708" w:type="dxa"/>
            <w:vAlign w:val="center"/>
          </w:tcPr>
          <w:p w:rsidR="00EA1916" w:rsidRPr="00660FF7" w:rsidRDefault="00EA1916" w:rsidP="00660FF7">
            <w:pPr>
              <w:ind w:firstLine="0"/>
              <w:jc w:val="center"/>
              <w:rPr>
                <w:sz w:val="20"/>
                <w:szCs w:val="20"/>
              </w:rPr>
            </w:pPr>
            <w:r w:rsidRPr="00660FF7">
              <w:rPr>
                <w:sz w:val="20"/>
                <w:szCs w:val="20"/>
              </w:rPr>
              <w:t>51</w:t>
            </w:r>
          </w:p>
        </w:tc>
        <w:tc>
          <w:tcPr>
            <w:tcW w:w="709" w:type="dxa"/>
            <w:vAlign w:val="center"/>
          </w:tcPr>
          <w:p w:rsidR="00EA1916" w:rsidRPr="00660FF7" w:rsidRDefault="00EA1916" w:rsidP="00660FF7">
            <w:pPr>
              <w:ind w:firstLine="0"/>
              <w:jc w:val="center"/>
              <w:rPr>
                <w:sz w:val="20"/>
                <w:szCs w:val="20"/>
              </w:rPr>
            </w:pPr>
            <w:r w:rsidRPr="00660FF7">
              <w:rPr>
                <w:sz w:val="20"/>
                <w:szCs w:val="20"/>
              </w:rPr>
              <w:t>120</w:t>
            </w:r>
          </w:p>
        </w:tc>
        <w:tc>
          <w:tcPr>
            <w:tcW w:w="851" w:type="dxa"/>
            <w:vAlign w:val="center"/>
          </w:tcPr>
          <w:p w:rsidR="00EA1916" w:rsidRPr="00660FF7" w:rsidRDefault="00EA1916" w:rsidP="00660FF7">
            <w:pPr>
              <w:ind w:firstLine="0"/>
              <w:jc w:val="center"/>
              <w:rPr>
                <w:sz w:val="20"/>
                <w:szCs w:val="20"/>
              </w:rPr>
            </w:pPr>
            <w:r w:rsidRPr="00660FF7">
              <w:rPr>
                <w:sz w:val="20"/>
                <w:szCs w:val="20"/>
              </w:rPr>
              <w:t>6,12</w:t>
            </w:r>
          </w:p>
        </w:tc>
        <w:tc>
          <w:tcPr>
            <w:tcW w:w="708" w:type="dxa"/>
            <w:vAlign w:val="center"/>
          </w:tcPr>
          <w:p w:rsidR="00EA1916" w:rsidRPr="00660FF7" w:rsidRDefault="00EA1916" w:rsidP="00660FF7">
            <w:pPr>
              <w:ind w:firstLine="0"/>
              <w:jc w:val="center"/>
              <w:rPr>
                <w:sz w:val="20"/>
                <w:szCs w:val="20"/>
              </w:rPr>
            </w:pPr>
            <w:r w:rsidRPr="00660FF7">
              <w:rPr>
                <w:sz w:val="20"/>
                <w:szCs w:val="20"/>
              </w:rPr>
              <w:t>120</w:t>
            </w:r>
          </w:p>
        </w:tc>
        <w:tc>
          <w:tcPr>
            <w:tcW w:w="851" w:type="dxa"/>
            <w:vAlign w:val="center"/>
          </w:tcPr>
          <w:p w:rsidR="00EA1916" w:rsidRPr="00660FF7" w:rsidRDefault="00EA1916" w:rsidP="00660FF7">
            <w:pPr>
              <w:ind w:firstLine="0"/>
              <w:jc w:val="center"/>
              <w:rPr>
                <w:sz w:val="20"/>
                <w:szCs w:val="20"/>
              </w:rPr>
            </w:pPr>
            <w:r w:rsidRPr="00660FF7">
              <w:rPr>
                <w:sz w:val="20"/>
                <w:szCs w:val="20"/>
              </w:rPr>
              <w:t>6,12</w:t>
            </w:r>
          </w:p>
        </w:tc>
        <w:tc>
          <w:tcPr>
            <w:tcW w:w="850" w:type="dxa"/>
            <w:vAlign w:val="center"/>
          </w:tcPr>
          <w:p w:rsidR="00EA1916" w:rsidRPr="00660FF7" w:rsidRDefault="00EA1916" w:rsidP="00660FF7">
            <w:pPr>
              <w:ind w:firstLine="0"/>
              <w:jc w:val="center"/>
              <w:rPr>
                <w:sz w:val="20"/>
                <w:szCs w:val="20"/>
              </w:rPr>
            </w:pPr>
            <w:r w:rsidRPr="00660FF7">
              <w:rPr>
                <w:sz w:val="20"/>
                <w:szCs w:val="20"/>
              </w:rPr>
              <w:t>-</w:t>
            </w:r>
          </w:p>
        </w:tc>
        <w:tc>
          <w:tcPr>
            <w:tcW w:w="851" w:type="dxa"/>
            <w:vAlign w:val="center"/>
          </w:tcPr>
          <w:p w:rsidR="00EA1916" w:rsidRPr="00660FF7" w:rsidRDefault="00EA1916" w:rsidP="00660FF7">
            <w:pPr>
              <w:ind w:firstLine="0"/>
              <w:jc w:val="center"/>
              <w:rPr>
                <w:sz w:val="20"/>
                <w:szCs w:val="20"/>
              </w:rPr>
            </w:pPr>
            <w:r w:rsidRPr="00660FF7">
              <w:rPr>
                <w:sz w:val="20"/>
                <w:szCs w:val="20"/>
              </w:rPr>
              <w:t>-</w:t>
            </w:r>
          </w:p>
        </w:tc>
        <w:tc>
          <w:tcPr>
            <w:tcW w:w="709" w:type="dxa"/>
            <w:vAlign w:val="center"/>
          </w:tcPr>
          <w:p w:rsidR="00EA1916" w:rsidRPr="00660FF7" w:rsidRDefault="00EA1916" w:rsidP="00660FF7">
            <w:pPr>
              <w:ind w:firstLine="0"/>
              <w:jc w:val="center"/>
              <w:rPr>
                <w:sz w:val="20"/>
                <w:szCs w:val="20"/>
              </w:rPr>
            </w:pPr>
            <w:r w:rsidRPr="00660FF7">
              <w:rPr>
                <w:sz w:val="20"/>
                <w:szCs w:val="20"/>
              </w:rPr>
              <w:t>55</w:t>
            </w:r>
          </w:p>
        </w:tc>
        <w:tc>
          <w:tcPr>
            <w:tcW w:w="708" w:type="dxa"/>
            <w:vAlign w:val="center"/>
          </w:tcPr>
          <w:p w:rsidR="00EA1916" w:rsidRPr="00660FF7" w:rsidRDefault="00EA1916" w:rsidP="00660FF7">
            <w:pPr>
              <w:ind w:firstLine="0"/>
              <w:jc w:val="center"/>
              <w:rPr>
                <w:sz w:val="20"/>
                <w:szCs w:val="20"/>
              </w:rPr>
            </w:pPr>
            <w:r w:rsidRPr="00660FF7">
              <w:rPr>
                <w:sz w:val="20"/>
                <w:szCs w:val="20"/>
              </w:rPr>
              <w:t>120</w:t>
            </w:r>
          </w:p>
        </w:tc>
        <w:tc>
          <w:tcPr>
            <w:tcW w:w="851" w:type="dxa"/>
            <w:vAlign w:val="center"/>
          </w:tcPr>
          <w:p w:rsidR="00EA1916" w:rsidRPr="00660FF7" w:rsidRDefault="00EA1916" w:rsidP="00660FF7">
            <w:pPr>
              <w:ind w:firstLine="0"/>
              <w:jc w:val="center"/>
              <w:rPr>
                <w:sz w:val="20"/>
                <w:szCs w:val="20"/>
              </w:rPr>
            </w:pPr>
            <w:r w:rsidRPr="00660FF7">
              <w:rPr>
                <w:sz w:val="20"/>
                <w:szCs w:val="20"/>
              </w:rPr>
              <w:t>6,6</w:t>
            </w:r>
          </w:p>
        </w:tc>
        <w:tc>
          <w:tcPr>
            <w:tcW w:w="850" w:type="dxa"/>
            <w:vAlign w:val="center"/>
          </w:tcPr>
          <w:p w:rsidR="00EA1916" w:rsidRPr="00660FF7" w:rsidRDefault="00EA1916" w:rsidP="00660FF7">
            <w:pPr>
              <w:ind w:firstLine="0"/>
              <w:jc w:val="center"/>
              <w:rPr>
                <w:sz w:val="20"/>
                <w:szCs w:val="20"/>
              </w:rPr>
            </w:pPr>
            <w:r w:rsidRPr="00660FF7">
              <w:rPr>
                <w:sz w:val="20"/>
                <w:szCs w:val="20"/>
              </w:rPr>
              <w:t>120</w:t>
            </w:r>
          </w:p>
        </w:tc>
        <w:tc>
          <w:tcPr>
            <w:tcW w:w="851" w:type="dxa"/>
            <w:vAlign w:val="center"/>
          </w:tcPr>
          <w:p w:rsidR="00EA1916" w:rsidRPr="00660FF7" w:rsidRDefault="00EA1916" w:rsidP="00660FF7">
            <w:pPr>
              <w:ind w:firstLine="0"/>
              <w:jc w:val="center"/>
              <w:rPr>
                <w:sz w:val="20"/>
                <w:szCs w:val="20"/>
              </w:rPr>
            </w:pPr>
            <w:r w:rsidRPr="00660FF7">
              <w:rPr>
                <w:sz w:val="20"/>
                <w:szCs w:val="20"/>
              </w:rPr>
              <w:t>6,6</w:t>
            </w:r>
          </w:p>
        </w:tc>
        <w:tc>
          <w:tcPr>
            <w:tcW w:w="850" w:type="dxa"/>
            <w:vAlign w:val="center"/>
          </w:tcPr>
          <w:p w:rsidR="00EA1916" w:rsidRPr="00660FF7" w:rsidRDefault="00EA1916" w:rsidP="00660FF7">
            <w:pPr>
              <w:ind w:firstLine="0"/>
              <w:jc w:val="center"/>
              <w:rPr>
                <w:sz w:val="20"/>
                <w:szCs w:val="20"/>
              </w:rPr>
            </w:pPr>
            <w:r w:rsidRPr="00660FF7">
              <w:rPr>
                <w:sz w:val="20"/>
                <w:szCs w:val="20"/>
              </w:rPr>
              <w:t>-</w:t>
            </w:r>
          </w:p>
        </w:tc>
        <w:tc>
          <w:tcPr>
            <w:tcW w:w="851" w:type="dxa"/>
            <w:vAlign w:val="center"/>
          </w:tcPr>
          <w:p w:rsidR="00EA1916" w:rsidRPr="00660FF7" w:rsidRDefault="00EA1916" w:rsidP="00660FF7">
            <w:pPr>
              <w:ind w:firstLine="0"/>
              <w:jc w:val="center"/>
              <w:rPr>
                <w:sz w:val="20"/>
                <w:szCs w:val="20"/>
              </w:rPr>
            </w:pPr>
            <w:r w:rsidRPr="00660FF7">
              <w:rPr>
                <w:sz w:val="20"/>
                <w:szCs w:val="20"/>
              </w:rPr>
              <w:t>-</w:t>
            </w:r>
          </w:p>
        </w:tc>
        <w:tc>
          <w:tcPr>
            <w:tcW w:w="1417" w:type="dxa"/>
            <w:vMerge w:val="restart"/>
            <w:vAlign w:val="center"/>
          </w:tcPr>
          <w:p w:rsidR="00EA1916" w:rsidRPr="00660FF7" w:rsidRDefault="00EA1916" w:rsidP="006F0ABF">
            <w:pPr>
              <w:ind w:firstLine="0"/>
              <w:jc w:val="left"/>
              <w:rPr>
                <w:sz w:val="20"/>
                <w:szCs w:val="20"/>
              </w:rPr>
            </w:pPr>
            <w:r w:rsidRPr="00660FF7">
              <w:rPr>
                <w:sz w:val="20"/>
                <w:szCs w:val="20"/>
              </w:rPr>
              <w:t xml:space="preserve">Таблица 3 </w:t>
            </w:r>
          </w:p>
          <w:p w:rsidR="00EA1916" w:rsidRPr="00EA1916" w:rsidRDefault="00EA1916" w:rsidP="006F0ABF">
            <w:pPr>
              <w:ind w:firstLine="0"/>
              <w:jc w:val="left"/>
              <w:rPr>
                <w:sz w:val="20"/>
                <w:szCs w:val="20"/>
                <w:highlight w:val="yellow"/>
              </w:rPr>
            </w:pPr>
            <w:r w:rsidRPr="00660FF7">
              <w:rPr>
                <w:sz w:val="20"/>
                <w:szCs w:val="20"/>
              </w:rPr>
              <w:t>СНиП 2.04.01 - 83</w:t>
            </w:r>
          </w:p>
        </w:tc>
      </w:tr>
      <w:tr w:rsidR="00EA1916" w:rsidRPr="00EA1916" w:rsidTr="00660FF7">
        <w:trPr>
          <w:cantSplit/>
        </w:trPr>
        <w:tc>
          <w:tcPr>
            <w:tcW w:w="509" w:type="dxa"/>
            <w:vAlign w:val="center"/>
          </w:tcPr>
          <w:p w:rsidR="00EA1916" w:rsidRPr="00660FF7" w:rsidRDefault="00EA1916" w:rsidP="006F0ABF">
            <w:pPr>
              <w:ind w:firstLine="0"/>
              <w:jc w:val="center"/>
              <w:rPr>
                <w:sz w:val="20"/>
                <w:szCs w:val="20"/>
              </w:rPr>
            </w:pPr>
            <w:r w:rsidRPr="00660FF7">
              <w:rPr>
                <w:sz w:val="20"/>
                <w:szCs w:val="20"/>
              </w:rPr>
              <w:t>б)</w:t>
            </w:r>
            <w:r w:rsidR="00660FF7" w:rsidRPr="00660FF7">
              <w:rPr>
                <w:sz w:val="20"/>
                <w:szCs w:val="20"/>
              </w:rPr>
              <w:t>.</w:t>
            </w:r>
          </w:p>
        </w:tc>
        <w:tc>
          <w:tcPr>
            <w:tcW w:w="1726" w:type="dxa"/>
            <w:vAlign w:val="center"/>
          </w:tcPr>
          <w:p w:rsidR="00EA1916" w:rsidRPr="00660FF7" w:rsidRDefault="00EA1916" w:rsidP="006F0ABF">
            <w:pPr>
              <w:ind w:firstLine="0"/>
              <w:jc w:val="left"/>
              <w:rPr>
                <w:sz w:val="18"/>
                <w:szCs w:val="18"/>
              </w:rPr>
            </w:pPr>
            <w:r w:rsidRPr="00660FF7">
              <w:rPr>
                <w:sz w:val="18"/>
                <w:szCs w:val="18"/>
              </w:rPr>
              <w:t>Районная боль-</w:t>
            </w:r>
          </w:p>
          <w:p w:rsidR="00EA1916" w:rsidRPr="00660FF7" w:rsidRDefault="00EA1916" w:rsidP="006F0ABF">
            <w:pPr>
              <w:ind w:firstLine="0"/>
              <w:jc w:val="left"/>
              <w:rPr>
                <w:sz w:val="18"/>
                <w:szCs w:val="18"/>
              </w:rPr>
            </w:pPr>
            <w:r w:rsidRPr="00660FF7">
              <w:rPr>
                <w:sz w:val="18"/>
                <w:szCs w:val="18"/>
              </w:rPr>
              <w:t>ница  / ЦРБ/</w:t>
            </w:r>
          </w:p>
        </w:tc>
        <w:tc>
          <w:tcPr>
            <w:tcW w:w="567" w:type="dxa"/>
            <w:vAlign w:val="center"/>
          </w:tcPr>
          <w:p w:rsidR="00EA1916" w:rsidRPr="00660FF7" w:rsidRDefault="00EA1916" w:rsidP="00660FF7">
            <w:pPr>
              <w:ind w:firstLine="0"/>
              <w:jc w:val="center"/>
              <w:rPr>
                <w:sz w:val="16"/>
                <w:szCs w:val="16"/>
              </w:rPr>
            </w:pPr>
            <w:r w:rsidRPr="00660FF7">
              <w:rPr>
                <w:sz w:val="16"/>
                <w:szCs w:val="16"/>
              </w:rPr>
              <w:t>чел.</w:t>
            </w:r>
          </w:p>
        </w:tc>
        <w:tc>
          <w:tcPr>
            <w:tcW w:w="708" w:type="dxa"/>
            <w:vAlign w:val="center"/>
          </w:tcPr>
          <w:p w:rsidR="00EA1916" w:rsidRPr="00660FF7" w:rsidRDefault="00EA1916" w:rsidP="00660FF7">
            <w:pPr>
              <w:ind w:firstLine="0"/>
              <w:jc w:val="center"/>
              <w:rPr>
                <w:sz w:val="20"/>
                <w:szCs w:val="20"/>
              </w:rPr>
            </w:pPr>
            <w:r w:rsidRPr="00660FF7">
              <w:rPr>
                <w:sz w:val="20"/>
                <w:szCs w:val="20"/>
              </w:rPr>
              <w:t>168</w:t>
            </w:r>
          </w:p>
        </w:tc>
        <w:tc>
          <w:tcPr>
            <w:tcW w:w="709" w:type="dxa"/>
            <w:vAlign w:val="center"/>
          </w:tcPr>
          <w:p w:rsidR="00EA1916" w:rsidRPr="00660FF7" w:rsidRDefault="00EA1916" w:rsidP="00660FF7">
            <w:pPr>
              <w:ind w:firstLine="0"/>
              <w:jc w:val="center"/>
              <w:rPr>
                <w:sz w:val="20"/>
                <w:szCs w:val="20"/>
              </w:rPr>
            </w:pPr>
            <w:r w:rsidRPr="00660FF7">
              <w:rPr>
                <w:sz w:val="20"/>
                <w:szCs w:val="20"/>
              </w:rPr>
              <w:t>115</w:t>
            </w:r>
          </w:p>
        </w:tc>
        <w:tc>
          <w:tcPr>
            <w:tcW w:w="851" w:type="dxa"/>
            <w:vAlign w:val="center"/>
          </w:tcPr>
          <w:p w:rsidR="00EA1916" w:rsidRPr="00660FF7" w:rsidRDefault="00EA1916" w:rsidP="00660FF7">
            <w:pPr>
              <w:ind w:firstLine="0"/>
              <w:jc w:val="center"/>
              <w:rPr>
                <w:sz w:val="20"/>
                <w:szCs w:val="20"/>
              </w:rPr>
            </w:pPr>
            <w:r w:rsidRPr="00660FF7">
              <w:rPr>
                <w:sz w:val="20"/>
                <w:szCs w:val="20"/>
              </w:rPr>
              <w:t>19,32</w:t>
            </w:r>
          </w:p>
        </w:tc>
        <w:tc>
          <w:tcPr>
            <w:tcW w:w="708" w:type="dxa"/>
            <w:vAlign w:val="center"/>
          </w:tcPr>
          <w:p w:rsidR="00EA1916" w:rsidRPr="00660FF7" w:rsidRDefault="00EA1916" w:rsidP="00660FF7">
            <w:pPr>
              <w:ind w:firstLine="0"/>
              <w:jc w:val="center"/>
              <w:rPr>
                <w:sz w:val="20"/>
                <w:szCs w:val="20"/>
              </w:rPr>
            </w:pPr>
            <w:r w:rsidRPr="00660FF7">
              <w:rPr>
                <w:sz w:val="20"/>
                <w:szCs w:val="20"/>
              </w:rPr>
              <w:t>115</w:t>
            </w:r>
          </w:p>
        </w:tc>
        <w:tc>
          <w:tcPr>
            <w:tcW w:w="851" w:type="dxa"/>
            <w:vAlign w:val="center"/>
          </w:tcPr>
          <w:p w:rsidR="00EA1916" w:rsidRPr="00660FF7" w:rsidRDefault="00EA1916" w:rsidP="00660FF7">
            <w:pPr>
              <w:ind w:firstLine="0"/>
              <w:jc w:val="center"/>
              <w:rPr>
                <w:sz w:val="20"/>
                <w:szCs w:val="20"/>
              </w:rPr>
            </w:pPr>
            <w:r w:rsidRPr="00660FF7">
              <w:rPr>
                <w:sz w:val="20"/>
                <w:szCs w:val="20"/>
              </w:rPr>
              <w:t>19,32</w:t>
            </w:r>
          </w:p>
        </w:tc>
        <w:tc>
          <w:tcPr>
            <w:tcW w:w="850" w:type="dxa"/>
            <w:vAlign w:val="center"/>
          </w:tcPr>
          <w:p w:rsidR="00EA1916" w:rsidRPr="00660FF7" w:rsidRDefault="00EA1916" w:rsidP="00660FF7">
            <w:pPr>
              <w:ind w:firstLine="0"/>
              <w:jc w:val="center"/>
              <w:rPr>
                <w:sz w:val="20"/>
                <w:szCs w:val="20"/>
              </w:rPr>
            </w:pPr>
            <w:r w:rsidRPr="00660FF7">
              <w:rPr>
                <w:sz w:val="20"/>
                <w:szCs w:val="20"/>
              </w:rPr>
              <w:t>-</w:t>
            </w:r>
          </w:p>
        </w:tc>
        <w:tc>
          <w:tcPr>
            <w:tcW w:w="851" w:type="dxa"/>
            <w:vAlign w:val="center"/>
          </w:tcPr>
          <w:p w:rsidR="00EA1916" w:rsidRPr="00660FF7" w:rsidRDefault="00EA1916" w:rsidP="00660FF7">
            <w:pPr>
              <w:ind w:firstLine="0"/>
              <w:jc w:val="center"/>
              <w:rPr>
                <w:sz w:val="20"/>
                <w:szCs w:val="20"/>
              </w:rPr>
            </w:pPr>
            <w:r w:rsidRPr="00660FF7">
              <w:rPr>
                <w:sz w:val="20"/>
                <w:szCs w:val="20"/>
              </w:rPr>
              <w:t>-</w:t>
            </w:r>
          </w:p>
        </w:tc>
        <w:tc>
          <w:tcPr>
            <w:tcW w:w="709" w:type="dxa"/>
            <w:vAlign w:val="center"/>
          </w:tcPr>
          <w:p w:rsidR="00EA1916" w:rsidRPr="00660FF7" w:rsidRDefault="00EA1916" w:rsidP="00660FF7">
            <w:pPr>
              <w:ind w:firstLine="0"/>
              <w:jc w:val="center"/>
              <w:rPr>
                <w:sz w:val="20"/>
                <w:szCs w:val="20"/>
              </w:rPr>
            </w:pPr>
            <w:r w:rsidRPr="00660FF7">
              <w:rPr>
                <w:sz w:val="20"/>
                <w:szCs w:val="20"/>
              </w:rPr>
              <w:t>180</w:t>
            </w:r>
          </w:p>
        </w:tc>
        <w:tc>
          <w:tcPr>
            <w:tcW w:w="708" w:type="dxa"/>
            <w:vAlign w:val="center"/>
          </w:tcPr>
          <w:p w:rsidR="00EA1916" w:rsidRPr="00660FF7" w:rsidRDefault="00EA1916" w:rsidP="00660FF7">
            <w:pPr>
              <w:ind w:firstLine="0"/>
              <w:jc w:val="center"/>
              <w:rPr>
                <w:sz w:val="20"/>
                <w:szCs w:val="20"/>
              </w:rPr>
            </w:pPr>
            <w:r w:rsidRPr="00660FF7">
              <w:rPr>
                <w:sz w:val="20"/>
                <w:szCs w:val="20"/>
              </w:rPr>
              <w:t>115</w:t>
            </w:r>
          </w:p>
        </w:tc>
        <w:tc>
          <w:tcPr>
            <w:tcW w:w="851" w:type="dxa"/>
            <w:vAlign w:val="center"/>
          </w:tcPr>
          <w:p w:rsidR="00EA1916" w:rsidRPr="00660FF7" w:rsidRDefault="00EA1916" w:rsidP="00660FF7">
            <w:pPr>
              <w:ind w:firstLine="0"/>
              <w:jc w:val="center"/>
              <w:rPr>
                <w:sz w:val="20"/>
                <w:szCs w:val="20"/>
              </w:rPr>
            </w:pPr>
            <w:r w:rsidRPr="00660FF7">
              <w:rPr>
                <w:sz w:val="20"/>
                <w:szCs w:val="20"/>
              </w:rPr>
              <w:t>20,7</w:t>
            </w:r>
          </w:p>
        </w:tc>
        <w:tc>
          <w:tcPr>
            <w:tcW w:w="850" w:type="dxa"/>
            <w:vAlign w:val="center"/>
          </w:tcPr>
          <w:p w:rsidR="00EA1916" w:rsidRPr="00660FF7" w:rsidRDefault="00EA1916" w:rsidP="00660FF7">
            <w:pPr>
              <w:ind w:firstLine="0"/>
              <w:jc w:val="center"/>
              <w:rPr>
                <w:sz w:val="20"/>
                <w:szCs w:val="20"/>
              </w:rPr>
            </w:pPr>
            <w:r w:rsidRPr="00660FF7">
              <w:rPr>
                <w:sz w:val="20"/>
                <w:szCs w:val="20"/>
              </w:rPr>
              <w:t>115</w:t>
            </w:r>
          </w:p>
        </w:tc>
        <w:tc>
          <w:tcPr>
            <w:tcW w:w="851" w:type="dxa"/>
            <w:vAlign w:val="center"/>
          </w:tcPr>
          <w:p w:rsidR="00EA1916" w:rsidRPr="00660FF7" w:rsidRDefault="00EA1916" w:rsidP="00660FF7">
            <w:pPr>
              <w:ind w:firstLine="0"/>
              <w:jc w:val="center"/>
              <w:rPr>
                <w:sz w:val="20"/>
                <w:szCs w:val="20"/>
              </w:rPr>
            </w:pPr>
            <w:r w:rsidRPr="00660FF7">
              <w:rPr>
                <w:sz w:val="20"/>
                <w:szCs w:val="20"/>
              </w:rPr>
              <w:t>20,7</w:t>
            </w:r>
          </w:p>
        </w:tc>
        <w:tc>
          <w:tcPr>
            <w:tcW w:w="850" w:type="dxa"/>
            <w:vAlign w:val="center"/>
          </w:tcPr>
          <w:p w:rsidR="00EA1916" w:rsidRPr="00660FF7" w:rsidRDefault="00EA1916" w:rsidP="00660FF7">
            <w:pPr>
              <w:ind w:firstLine="0"/>
              <w:jc w:val="center"/>
              <w:rPr>
                <w:sz w:val="20"/>
                <w:szCs w:val="20"/>
              </w:rPr>
            </w:pPr>
            <w:r w:rsidRPr="00660FF7">
              <w:rPr>
                <w:sz w:val="20"/>
                <w:szCs w:val="20"/>
              </w:rPr>
              <w:t>-</w:t>
            </w:r>
          </w:p>
        </w:tc>
        <w:tc>
          <w:tcPr>
            <w:tcW w:w="851" w:type="dxa"/>
            <w:vAlign w:val="center"/>
          </w:tcPr>
          <w:p w:rsidR="00EA1916" w:rsidRPr="00660FF7" w:rsidRDefault="00EA1916" w:rsidP="00660FF7">
            <w:pPr>
              <w:ind w:firstLine="0"/>
              <w:jc w:val="center"/>
              <w:rPr>
                <w:sz w:val="20"/>
                <w:szCs w:val="20"/>
              </w:rPr>
            </w:pPr>
            <w:r w:rsidRPr="00660FF7">
              <w:rPr>
                <w:sz w:val="20"/>
                <w:szCs w:val="20"/>
              </w:rPr>
              <w:t>-</w:t>
            </w:r>
          </w:p>
        </w:tc>
        <w:tc>
          <w:tcPr>
            <w:tcW w:w="1417" w:type="dxa"/>
            <w:vMerge/>
            <w:vAlign w:val="center"/>
          </w:tcPr>
          <w:p w:rsidR="00EA1916" w:rsidRPr="00EA1916" w:rsidRDefault="00EA1916" w:rsidP="006F0ABF">
            <w:pPr>
              <w:ind w:firstLine="0"/>
              <w:jc w:val="left"/>
              <w:rPr>
                <w:sz w:val="20"/>
                <w:szCs w:val="20"/>
                <w:highlight w:val="yellow"/>
              </w:rPr>
            </w:pPr>
          </w:p>
        </w:tc>
      </w:tr>
      <w:tr w:rsidR="00EA1916" w:rsidRPr="00EA1916" w:rsidTr="00660FF7">
        <w:trPr>
          <w:cantSplit/>
        </w:trPr>
        <w:tc>
          <w:tcPr>
            <w:tcW w:w="509" w:type="dxa"/>
            <w:vAlign w:val="center"/>
          </w:tcPr>
          <w:p w:rsidR="00EA1916" w:rsidRPr="00660FF7" w:rsidRDefault="00EA1916" w:rsidP="006F0ABF">
            <w:pPr>
              <w:ind w:firstLine="0"/>
              <w:jc w:val="center"/>
              <w:rPr>
                <w:sz w:val="20"/>
                <w:szCs w:val="20"/>
              </w:rPr>
            </w:pPr>
            <w:r w:rsidRPr="00660FF7">
              <w:rPr>
                <w:sz w:val="20"/>
                <w:szCs w:val="20"/>
              </w:rPr>
              <w:t>в)</w:t>
            </w:r>
            <w:r w:rsidR="00660FF7" w:rsidRPr="00660FF7">
              <w:rPr>
                <w:sz w:val="20"/>
                <w:szCs w:val="20"/>
              </w:rPr>
              <w:t>.</w:t>
            </w:r>
          </w:p>
        </w:tc>
        <w:tc>
          <w:tcPr>
            <w:tcW w:w="1726" w:type="dxa"/>
            <w:vAlign w:val="center"/>
          </w:tcPr>
          <w:p w:rsidR="00EA1916" w:rsidRPr="00660FF7" w:rsidRDefault="00EA1916" w:rsidP="006F0ABF">
            <w:pPr>
              <w:ind w:firstLine="0"/>
              <w:jc w:val="left"/>
              <w:rPr>
                <w:sz w:val="18"/>
                <w:szCs w:val="18"/>
              </w:rPr>
            </w:pPr>
            <w:r w:rsidRPr="00660FF7">
              <w:rPr>
                <w:sz w:val="18"/>
                <w:szCs w:val="18"/>
              </w:rPr>
              <w:t>Поликлиника</w:t>
            </w:r>
          </w:p>
        </w:tc>
        <w:tc>
          <w:tcPr>
            <w:tcW w:w="567" w:type="dxa"/>
            <w:vAlign w:val="center"/>
          </w:tcPr>
          <w:p w:rsidR="00EA1916" w:rsidRPr="00660FF7" w:rsidRDefault="00EA1916" w:rsidP="00660FF7">
            <w:pPr>
              <w:ind w:firstLine="0"/>
              <w:jc w:val="center"/>
              <w:rPr>
                <w:sz w:val="16"/>
                <w:szCs w:val="16"/>
              </w:rPr>
            </w:pPr>
            <w:r w:rsidRPr="00660FF7">
              <w:rPr>
                <w:sz w:val="16"/>
                <w:szCs w:val="16"/>
              </w:rPr>
              <w:t>пос.</w:t>
            </w:r>
          </w:p>
        </w:tc>
        <w:tc>
          <w:tcPr>
            <w:tcW w:w="708" w:type="dxa"/>
            <w:vAlign w:val="center"/>
          </w:tcPr>
          <w:p w:rsidR="00EA1916" w:rsidRPr="00660FF7" w:rsidRDefault="00EA1916" w:rsidP="00660FF7">
            <w:pPr>
              <w:ind w:firstLine="0"/>
              <w:jc w:val="center"/>
              <w:rPr>
                <w:sz w:val="20"/>
                <w:szCs w:val="20"/>
              </w:rPr>
            </w:pPr>
            <w:r w:rsidRPr="00660FF7">
              <w:rPr>
                <w:sz w:val="20"/>
                <w:szCs w:val="20"/>
              </w:rPr>
              <w:t>300</w:t>
            </w:r>
          </w:p>
        </w:tc>
        <w:tc>
          <w:tcPr>
            <w:tcW w:w="709" w:type="dxa"/>
            <w:vAlign w:val="center"/>
          </w:tcPr>
          <w:p w:rsidR="00EA1916" w:rsidRPr="00660FF7" w:rsidRDefault="00EA1916" w:rsidP="00660FF7">
            <w:pPr>
              <w:ind w:firstLine="0"/>
              <w:jc w:val="center"/>
              <w:rPr>
                <w:sz w:val="20"/>
                <w:szCs w:val="20"/>
              </w:rPr>
            </w:pPr>
            <w:r w:rsidRPr="00660FF7">
              <w:rPr>
                <w:sz w:val="20"/>
                <w:szCs w:val="20"/>
              </w:rPr>
              <w:t>13</w:t>
            </w:r>
          </w:p>
        </w:tc>
        <w:tc>
          <w:tcPr>
            <w:tcW w:w="851" w:type="dxa"/>
            <w:vAlign w:val="center"/>
          </w:tcPr>
          <w:p w:rsidR="00EA1916" w:rsidRPr="00660FF7" w:rsidRDefault="00EA1916" w:rsidP="00660FF7">
            <w:pPr>
              <w:ind w:firstLine="0"/>
              <w:jc w:val="center"/>
              <w:rPr>
                <w:sz w:val="20"/>
                <w:szCs w:val="20"/>
              </w:rPr>
            </w:pPr>
            <w:r w:rsidRPr="00660FF7">
              <w:rPr>
                <w:sz w:val="20"/>
                <w:szCs w:val="20"/>
              </w:rPr>
              <w:t>3,9</w:t>
            </w:r>
          </w:p>
        </w:tc>
        <w:tc>
          <w:tcPr>
            <w:tcW w:w="708" w:type="dxa"/>
            <w:vAlign w:val="center"/>
          </w:tcPr>
          <w:p w:rsidR="00EA1916" w:rsidRPr="00660FF7" w:rsidRDefault="00EA1916" w:rsidP="00660FF7">
            <w:pPr>
              <w:ind w:firstLine="0"/>
              <w:jc w:val="center"/>
              <w:rPr>
                <w:sz w:val="20"/>
                <w:szCs w:val="20"/>
              </w:rPr>
            </w:pPr>
            <w:r w:rsidRPr="00660FF7">
              <w:rPr>
                <w:sz w:val="20"/>
                <w:szCs w:val="20"/>
              </w:rPr>
              <w:t>13</w:t>
            </w:r>
          </w:p>
        </w:tc>
        <w:tc>
          <w:tcPr>
            <w:tcW w:w="851" w:type="dxa"/>
            <w:vAlign w:val="center"/>
          </w:tcPr>
          <w:p w:rsidR="00EA1916" w:rsidRPr="00660FF7" w:rsidRDefault="00EA1916" w:rsidP="00660FF7">
            <w:pPr>
              <w:ind w:firstLine="0"/>
              <w:jc w:val="center"/>
              <w:rPr>
                <w:sz w:val="20"/>
                <w:szCs w:val="20"/>
              </w:rPr>
            </w:pPr>
            <w:r w:rsidRPr="00660FF7">
              <w:rPr>
                <w:sz w:val="20"/>
                <w:szCs w:val="20"/>
              </w:rPr>
              <w:t>3,9</w:t>
            </w:r>
          </w:p>
        </w:tc>
        <w:tc>
          <w:tcPr>
            <w:tcW w:w="850" w:type="dxa"/>
            <w:vAlign w:val="center"/>
          </w:tcPr>
          <w:p w:rsidR="00EA1916" w:rsidRPr="00660FF7" w:rsidRDefault="00EA1916" w:rsidP="00660FF7">
            <w:pPr>
              <w:ind w:firstLine="0"/>
              <w:jc w:val="center"/>
              <w:rPr>
                <w:sz w:val="20"/>
                <w:szCs w:val="20"/>
              </w:rPr>
            </w:pPr>
            <w:r w:rsidRPr="00660FF7">
              <w:rPr>
                <w:sz w:val="20"/>
                <w:szCs w:val="20"/>
              </w:rPr>
              <w:t>-</w:t>
            </w:r>
          </w:p>
        </w:tc>
        <w:tc>
          <w:tcPr>
            <w:tcW w:w="851" w:type="dxa"/>
            <w:vAlign w:val="center"/>
          </w:tcPr>
          <w:p w:rsidR="00EA1916" w:rsidRPr="00660FF7" w:rsidRDefault="00EA1916" w:rsidP="00660FF7">
            <w:pPr>
              <w:ind w:firstLine="0"/>
              <w:jc w:val="center"/>
              <w:rPr>
                <w:sz w:val="20"/>
                <w:szCs w:val="20"/>
              </w:rPr>
            </w:pPr>
            <w:r w:rsidRPr="00660FF7">
              <w:rPr>
                <w:sz w:val="20"/>
                <w:szCs w:val="20"/>
              </w:rPr>
              <w:t>-</w:t>
            </w:r>
          </w:p>
        </w:tc>
        <w:tc>
          <w:tcPr>
            <w:tcW w:w="709" w:type="dxa"/>
            <w:vAlign w:val="center"/>
          </w:tcPr>
          <w:p w:rsidR="00EA1916" w:rsidRPr="00660FF7" w:rsidRDefault="00EA1916" w:rsidP="00660FF7">
            <w:pPr>
              <w:ind w:firstLine="0"/>
              <w:jc w:val="center"/>
              <w:rPr>
                <w:sz w:val="20"/>
                <w:szCs w:val="20"/>
              </w:rPr>
            </w:pPr>
            <w:r w:rsidRPr="00660FF7">
              <w:rPr>
                <w:sz w:val="20"/>
                <w:szCs w:val="20"/>
              </w:rPr>
              <w:t>300</w:t>
            </w:r>
          </w:p>
        </w:tc>
        <w:tc>
          <w:tcPr>
            <w:tcW w:w="708" w:type="dxa"/>
            <w:vAlign w:val="center"/>
          </w:tcPr>
          <w:p w:rsidR="00EA1916" w:rsidRPr="00660FF7" w:rsidRDefault="00EA1916" w:rsidP="00660FF7">
            <w:pPr>
              <w:ind w:firstLine="0"/>
              <w:jc w:val="center"/>
              <w:rPr>
                <w:sz w:val="20"/>
                <w:szCs w:val="20"/>
              </w:rPr>
            </w:pPr>
            <w:r w:rsidRPr="00660FF7">
              <w:rPr>
                <w:sz w:val="20"/>
                <w:szCs w:val="20"/>
              </w:rPr>
              <w:t>13</w:t>
            </w:r>
          </w:p>
        </w:tc>
        <w:tc>
          <w:tcPr>
            <w:tcW w:w="851" w:type="dxa"/>
            <w:vAlign w:val="center"/>
          </w:tcPr>
          <w:p w:rsidR="00EA1916" w:rsidRPr="00660FF7" w:rsidRDefault="00EA1916" w:rsidP="00660FF7">
            <w:pPr>
              <w:ind w:firstLine="0"/>
              <w:jc w:val="center"/>
              <w:rPr>
                <w:sz w:val="20"/>
                <w:szCs w:val="20"/>
              </w:rPr>
            </w:pPr>
            <w:r w:rsidRPr="00660FF7">
              <w:rPr>
                <w:sz w:val="20"/>
                <w:szCs w:val="20"/>
              </w:rPr>
              <w:t>3,9</w:t>
            </w:r>
          </w:p>
        </w:tc>
        <w:tc>
          <w:tcPr>
            <w:tcW w:w="850" w:type="dxa"/>
            <w:vAlign w:val="center"/>
          </w:tcPr>
          <w:p w:rsidR="00EA1916" w:rsidRPr="00660FF7" w:rsidRDefault="00EA1916" w:rsidP="00660FF7">
            <w:pPr>
              <w:ind w:firstLine="0"/>
              <w:jc w:val="center"/>
              <w:rPr>
                <w:sz w:val="20"/>
                <w:szCs w:val="20"/>
              </w:rPr>
            </w:pPr>
            <w:r w:rsidRPr="00660FF7">
              <w:rPr>
                <w:sz w:val="20"/>
                <w:szCs w:val="20"/>
              </w:rPr>
              <w:t>13</w:t>
            </w:r>
          </w:p>
        </w:tc>
        <w:tc>
          <w:tcPr>
            <w:tcW w:w="851" w:type="dxa"/>
            <w:vAlign w:val="center"/>
          </w:tcPr>
          <w:p w:rsidR="00EA1916" w:rsidRPr="00660FF7" w:rsidRDefault="00EA1916" w:rsidP="00660FF7">
            <w:pPr>
              <w:ind w:firstLine="0"/>
              <w:jc w:val="center"/>
              <w:rPr>
                <w:sz w:val="20"/>
                <w:szCs w:val="20"/>
              </w:rPr>
            </w:pPr>
            <w:r w:rsidRPr="00660FF7">
              <w:rPr>
                <w:sz w:val="20"/>
                <w:szCs w:val="20"/>
              </w:rPr>
              <w:t>3,9</w:t>
            </w:r>
          </w:p>
        </w:tc>
        <w:tc>
          <w:tcPr>
            <w:tcW w:w="850" w:type="dxa"/>
            <w:vAlign w:val="center"/>
          </w:tcPr>
          <w:p w:rsidR="00EA1916" w:rsidRPr="00660FF7" w:rsidRDefault="00EA1916" w:rsidP="00660FF7">
            <w:pPr>
              <w:ind w:firstLine="0"/>
              <w:jc w:val="center"/>
              <w:rPr>
                <w:sz w:val="20"/>
                <w:szCs w:val="20"/>
              </w:rPr>
            </w:pPr>
            <w:r w:rsidRPr="00660FF7">
              <w:rPr>
                <w:sz w:val="20"/>
                <w:szCs w:val="20"/>
              </w:rPr>
              <w:t>-</w:t>
            </w:r>
          </w:p>
        </w:tc>
        <w:tc>
          <w:tcPr>
            <w:tcW w:w="851" w:type="dxa"/>
            <w:vAlign w:val="center"/>
          </w:tcPr>
          <w:p w:rsidR="00EA1916" w:rsidRPr="00660FF7" w:rsidRDefault="00EA1916" w:rsidP="00660FF7">
            <w:pPr>
              <w:ind w:firstLine="0"/>
              <w:jc w:val="center"/>
              <w:rPr>
                <w:sz w:val="20"/>
                <w:szCs w:val="20"/>
              </w:rPr>
            </w:pPr>
            <w:r w:rsidRPr="00660FF7">
              <w:rPr>
                <w:sz w:val="20"/>
                <w:szCs w:val="20"/>
              </w:rPr>
              <w:t>-</w:t>
            </w:r>
          </w:p>
        </w:tc>
        <w:tc>
          <w:tcPr>
            <w:tcW w:w="1417" w:type="dxa"/>
            <w:vMerge/>
            <w:vAlign w:val="center"/>
          </w:tcPr>
          <w:p w:rsidR="00EA1916" w:rsidRPr="00EA1916" w:rsidRDefault="00EA1916" w:rsidP="006F0ABF">
            <w:pPr>
              <w:ind w:firstLine="0"/>
              <w:jc w:val="left"/>
              <w:rPr>
                <w:sz w:val="20"/>
                <w:szCs w:val="20"/>
                <w:highlight w:val="yellow"/>
              </w:rPr>
            </w:pPr>
          </w:p>
        </w:tc>
      </w:tr>
      <w:tr w:rsidR="00EA1916" w:rsidRPr="00EA1916" w:rsidTr="00660FF7">
        <w:trPr>
          <w:cantSplit/>
        </w:trPr>
        <w:tc>
          <w:tcPr>
            <w:tcW w:w="509" w:type="dxa"/>
            <w:vAlign w:val="center"/>
          </w:tcPr>
          <w:p w:rsidR="00EA1916" w:rsidRPr="00660FF7" w:rsidRDefault="00EA1916" w:rsidP="006F0ABF">
            <w:pPr>
              <w:ind w:firstLine="0"/>
              <w:jc w:val="center"/>
              <w:rPr>
                <w:sz w:val="20"/>
                <w:szCs w:val="20"/>
              </w:rPr>
            </w:pPr>
            <w:r w:rsidRPr="00660FF7">
              <w:rPr>
                <w:sz w:val="20"/>
                <w:szCs w:val="20"/>
              </w:rPr>
              <w:t>г)</w:t>
            </w:r>
            <w:r w:rsidR="00660FF7" w:rsidRPr="00660FF7">
              <w:rPr>
                <w:sz w:val="20"/>
                <w:szCs w:val="20"/>
              </w:rPr>
              <w:t>.</w:t>
            </w:r>
          </w:p>
        </w:tc>
        <w:tc>
          <w:tcPr>
            <w:tcW w:w="1726" w:type="dxa"/>
            <w:vAlign w:val="center"/>
          </w:tcPr>
          <w:p w:rsidR="00EA1916" w:rsidRPr="00660FF7" w:rsidRDefault="00EA1916" w:rsidP="006F0ABF">
            <w:pPr>
              <w:ind w:firstLine="0"/>
              <w:jc w:val="left"/>
              <w:rPr>
                <w:sz w:val="18"/>
                <w:szCs w:val="18"/>
              </w:rPr>
            </w:pPr>
            <w:r w:rsidRPr="00660FF7">
              <w:rPr>
                <w:sz w:val="18"/>
                <w:szCs w:val="18"/>
              </w:rPr>
              <w:t>Баня</w:t>
            </w:r>
          </w:p>
        </w:tc>
        <w:tc>
          <w:tcPr>
            <w:tcW w:w="567" w:type="dxa"/>
            <w:vAlign w:val="center"/>
          </w:tcPr>
          <w:p w:rsidR="00EA1916" w:rsidRPr="00660FF7" w:rsidRDefault="00EA1916" w:rsidP="00660FF7">
            <w:pPr>
              <w:ind w:firstLine="0"/>
              <w:jc w:val="center"/>
              <w:rPr>
                <w:sz w:val="16"/>
                <w:szCs w:val="16"/>
              </w:rPr>
            </w:pPr>
            <w:r w:rsidRPr="00660FF7">
              <w:rPr>
                <w:sz w:val="16"/>
                <w:szCs w:val="16"/>
              </w:rPr>
              <w:t>- ,, -</w:t>
            </w:r>
          </w:p>
        </w:tc>
        <w:tc>
          <w:tcPr>
            <w:tcW w:w="708" w:type="dxa"/>
            <w:vAlign w:val="center"/>
          </w:tcPr>
          <w:p w:rsidR="00EA1916" w:rsidRPr="00660FF7" w:rsidRDefault="00EA1916" w:rsidP="00660FF7">
            <w:pPr>
              <w:ind w:firstLine="0"/>
              <w:jc w:val="center"/>
              <w:rPr>
                <w:sz w:val="20"/>
                <w:szCs w:val="20"/>
              </w:rPr>
            </w:pPr>
            <w:r w:rsidRPr="00660FF7">
              <w:rPr>
                <w:sz w:val="20"/>
                <w:szCs w:val="20"/>
              </w:rPr>
              <w:t>60</w:t>
            </w:r>
          </w:p>
        </w:tc>
        <w:tc>
          <w:tcPr>
            <w:tcW w:w="709" w:type="dxa"/>
            <w:vAlign w:val="center"/>
          </w:tcPr>
          <w:p w:rsidR="00EA1916" w:rsidRPr="00660FF7" w:rsidRDefault="00EA1916" w:rsidP="00660FF7">
            <w:pPr>
              <w:ind w:firstLine="0"/>
              <w:jc w:val="center"/>
              <w:rPr>
                <w:sz w:val="20"/>
                <w:szCs w:val="20"/>
              </w:rPr>
            </w:pPr>
            <w:r w:rsidRPr="00660FF7">
              <w:rPr>
                <w:sz w:val="20"/>
                <w:szCs w:val="20"/>
              </w:rPr>
              <w:t>180</w:t>
            </w:r>
          </w:p>
        </w:tc>
        <w:tc>
          <w:tcPr>
            <w:tcW w:w="851" w:type="dxa"/>
            <w:vAlign w:val="center"/>
          </w:tcPr>
          <w:p w:rsidR="00EA1916" w:rsidRPr="00660FF7" w:rsidRDefault="00EA1916" w:rsidP="00660FF7">
            <w:pPr>
              <w:ind w:firstLine="0"/>
              <w:jc w:val="center"/>
              <w:rPr>
                <w:sz w:val="20"/>
                <w:szCs w:val="20"/>
              </w:rPr>
            </w:pPr>
            <w:r w:rsidRPr="00660FF7">
              <w:rPr>
                <w:sz w:val="20"/>
                <w:szCs w:val="20"/>
              </w:rPr>
              <w:t>10,8</w:t>
            </w:r>
          </w:p>
        </w:tc>
        <w:tc>
          <w:tcPr>
            <w:tcW w:w="708" w:type="dxa"/>
            <w:vAlign w:val="center"/>
          </w:tcPr>
          <w:p w:rsidR="00EA1916" w:rsidRPr="00660FF7" w:rsidRDefault="00EA1916" w:rsidP="00660FF7">
            <w:pPr>
              <w:ind w:firstLine="0"/>
              <w:jc w:val="center"/>
              <w:rPr>
                <w:sz w:val="20"/>
                <w:szCs w:val="20"/>
              </w:rPr>
            </w:pPr>
            <w:r w:rsidRPr="00660FF7">
              <w:rPr>
                <w:sz w:val="20"/>
                <w:szCs w:val="20"/>
              </w:rPr>
              <w:t>180</w:t>
            </w:r>
          </w:p>
        </w:tc>
        <w:tc>
          <w:tcPr>
            <w:tcW w:w="851" w:type="dxa"/>
            <w:vAlign w:val="center"/>
          </w:tcPr>
          <w:p w:rsidR="00EA1916" w:rsidRPr="00660FF7" w:rsidRDefault="00EA1916" w:rsidP="00660FF7">
            <w:pPr>
              <w:ind w:firstLine="0"/>
              <w:jc w:val="center"/>
              <w:rPr>
                <w:sz w:val="20"/>
                <w:szCs w:val="20"/>
              </w:rPr>
            </w:pPr>
            <w:r w:rsidRPr="00660FF7">
              <w:rPr>
                <w:sz w:val="20"/>
                <w:szCs w:val="20"/>
              </w:rPr>
              <w:t>10,8</w:t>
            </w:r>
          </w:p>
        </w:tc>
        <w:tc>
          <w:tcPr>
            <w:tcW w:w="850" w:type="dxa"/>
            <w:vAlign w:val="center"/>
          </w:tcPr>
          <w:p w:rsidR="00EA1916" w:rsidRPr="00660FF7" w:rsidRDefault="00EA1916" w:rsidP="00660FF7">
            <w:pPr>
              <w:ind w:firstLine="0"/>
              <w:jc w:val="center"/>
              <w:rPr>
                <w:sz w:val="20"/>
                <w:szCs w:val="20"/>
              </w:rPr>
            </w:pPr>
            <w:r w:rsidRPr="00660FF7">
              <w:rPr>
                <w:sz w:val="20"/>
                <w:szCs w:val="20"/>
              </w:rPr>
              <w:t>-</w:t>
            </w:r>
          </w:p>
        </w:tc>
        <w:tc>
          <w:tcPr>
            <w:tcW w:w="851" w:type="dxa"/>
            <w:vAlign w:val="center"/>
          </w:tcPr>
          <w:p w:rsidR="00EA1916" w:rsidRPr="00660FF7" w:rsidRDefault="00EA1916" w:rsidP="00660FF7">
            <w:pPr>
              <w:ind w:firstLine="0"/>
              <w:jc w:val="center"/>
              <w:rPr>
                <w:sz w:val="20"/>
                <w:szCs w:val="20"/>
              </w:rPr>
            </w:pPr>
            <w:r w:rsidRPr="00660FF7">
              <w:rPr>
                <w:sz w:val="20"/>
                <w:szCs w:val="20"/>
              </w:rPr>
              <w:t>-</w:t>
            </w:r>
          </w:p>
        </w:tc>
        <w:tc>
          <w:tcPr>
            <w:tcW w:w="709" w:type="dxa"/>
            <w:vAlign w:val="center"/>
          </w:tcPr>
          <w:p w:rsidR="00EA1916" w:rsidRPr="00660FF7" w:rsidRDefault="00EA1916" w:rsidP="00660FF7">
            <w:pPr>
              <w:ind w:firstLine="0"/>
              <w:jc w:val="center"/>
              <w:rPr>
                <w:sz w:val="20"/>
                <w:szCs w:val="20"/>
              </w:rPr>
            </w:pPr>
            <w:r w:rsidRPr="00660FF7">
              <w:rPr>
                <w:sz w:val="20"/>
                <w:szCs w:val="20"/>
              </w:rPr>
              <w:t>64</w:t>
            </w:r>
          </w:p>
        </w:tc>
        <w:tc>
          <w:tcPr>
            <w:tcW w:w="708" w:type="dxa"/>
            <w:vAlign w:val="center"/>
          </w:tcPr>
          <w:p w:rsidR="00EA1916" w:rsidRPr="00660FF7" w:rsidRDefault="00EA1916" w:rsidP="00660FF7">
            <w:pPr>
              <w:ind w:firstLine="0"/>
              <w:jc w:val="center"/>
              <w:rPr>
                <w:sz w:val="20"/>
                <w:szCs w:val="20"/>
              </w:rPr>
            </w:pPr>
            <w:r w:rsidRPr="00660FF7">
              <w:rPr>
                <w:sz w:val="20"/>
                <w:szCs w:val="20"/>
              </w:rPr>
              <w:t>180</w:t>
            </w:r>
          </w:p>
        </w:tc>
        <w:tc>
          <w:tcPr>
            <w:tcW w:w="851" w:type="dxa"/>
            <w:vAlign w:val="center"/>
          </w:tcPr>
          <w:p w:rsidR="00EA1916" w:rsidRPr="00660FF7" w:rsidRDefault="00EA1916" w:rsidP="00660FF7">
            <w:pPr>
              <w:ind w:firstLine="0"/>
              <w:jc w:val="center"/>
              <w:rPr>
                <w:sz w:val="20"/>
                <w:szCs w:val="20"/>
              </w:rPr>
            </w:pPr>
            <w:r w:rsidRPr="00660FF7">
              <w:rPr>
                <w:sz w:val="20"/>
                <w:szCs w:val="20"/>
              </w:rPr>
              <w:t>11,52</w:t>
            </w:r>
          </w:p>
        </w:tc>
        <w:tc>
          <w:tcPr>
            <w:tcW w:w="850" w:type="dxa"/>
            <w:vAlign w:val="center"/>
          </w:tcPr>
          <w:p w:rsidR="00EA1916" w:rsidRPr="00660FF7" w:rsidRDefault="00EA1916" w:rsidP="00660FF7">
            <w:pPr>
              <w:ind w:firstLine="0"/>
              <w:jc w:val="center"/>
              <w:rPr>
                <w:sz w:val="20"/>
                <w:szCs w:val="20"/>
              </w:rPr>
            </w:pPr>
            <w:r w:rsidRPr="00660FF7">
              <w:rPr>
                <w:sz w:val="20"/>
                <w:szCs w:val="20"/>
              </w:rPr>
              <w:t>180</w:t>
            </w:r>
          </w:p>
        </w:tc>
        <w:tc>
          <w:tcPr>
            <w:tcW w:w="851" w:type="dxa"/>
            <w:vAlign w:val="center"/>
          </w:tcPr>
          <w:p w:rsidR="00EA1916" w:rsidRPr="00660FF7" w:rsidRDefault="00EA1916" w:rsidP="00660FF7">
            <w:pPr>
              <w:ind w:firstLine="0"/>
              <w:jc w:val="center"/>
              <w:rPr>
                <w:sz w:val="20"/>
                <w:szCs w:val="20"/>
              </w:rPr>
            </w:pPr>
            <w:r w:rsidRPr="00660FF7">
              <w:rPr>
                <w:sz w:val="20"/>
                <w:szCs w:val="20"/>
              </w:rPr>
              <w:t>11,52</w:t>
            </w:r>
          </w:p>
        </w:tc>
        <w:tc>
          <w:tcPr>
            <w:tcW w:w="850" w:type="dxa"/>
            <w:vAlign w:val="center"/>
          </w:tcPr>
          <w:p w:rsidR="00EA1916" w:rsidRPr="00660FF7" w:rsidRDefault="00EA1916" w:rsidP="00660FF7">
            <w:pPr>
              <w:ind w:firstLine="0"/>
              <w:jc w:val="center"/>
              <w:rPr>
                <w:sz w:val="20"/>
                <w:szCs w:val="20"/>
              </w:rPr>
            </w:pPr>
            <w:r w:rsidRPr="00660FF7">
              <w:rPr>
                <w:sz w:val="20"/>
                <w:szCs w:val="20"/>
              </w:rPr>
              <w:t>-</w:t>
            </w:r>
          </w:p>
        </w:tc>
        <w:tc>
          <w:tcPr>
            <w:tcW w:w="851" w:type="dxa"/>
            <w:vAlign w:val="center"/>
          </w:tcPr>
          <w:p w:rsidR="00EA1916" w:rsidRPr="00660FF7" w:rsidRDefault="00EA1916" w:rsidP="00660FF7">
            <w:pPr>
              <w:ind w:firstLine="0"/>
              <w:jc w:val="center"/>
              <w:rPr>
                <w:sz w:val="20"/>
                <w:szCs w:val="20"/>
              </w:rPr>
            </w:pPr>
            <w:r w:rsidRPr="00660FF7">
              <w:rPr>
                <w:sz w:val="20"/>
                <w:szCs w:val="20"/>
              </w:rPr>
              <w:t>-</w:t>
            </w:r>
          </w:p>
        </w:tc>
        <w:tc>
          <w:tcPr>
            <w:tcW w:w="1417" w:type="dxa"/>
            <w:vMerge/>
            <w:vAlign w:val="center"/>
          </w:tcPr>
          <w:p w:rsidR="00EA1916" w:rsidRPr="00EA1916" w:rsidRDefault="00EA1916" w:rsidP="006F0ABF">
            <w:pPr>
              <w:ind w:firstLine="0"/>
              <w:jc w:val="left"/>
              <w:rPr>
                <w:sz w:val="20"/>
                <w:szCs w:val="20"/>
                <w:highlight w:val="yellow"/>
              </w:rPr>
            </w:pPr>
          </w:p>
        </w:tc>
      </w:tr>
      <w:tr w:rsidR="00EA1916" w:rsidRPr="00EA1916" w:rsidTr="00660FF7">
        <w:trPr>
          <w:cantSplit/>
        </w:trPr>
        <w:tc>
          <w:tcPr>
            <w:tcW w:w="509" w:type="dxa"/>
            <w:vAlign w:val="center"/>
          </w:tcPr>
          <w:p w:rsidR="00EA1916" w:rsidRPr="00660FF7" w:rsidRDefault="00EA1916" w:rsidP="006F0ABF">
            <w:pPr>
              <w:ind w:firstLine="0"/>
              <w:jc w:val="center"/>
              <w:rPr>
                <w:sz w:val="20"/>
                <w:szCs w:val="20"/>
              </w:rPr>
            </w:pPr>
            <w:r w:rsidRPr="00660FF7">
              <w:rPr>
                <w:sz w:val="20"/>
                <w:szCs w:val="20"/>
              </w:rPr>
              <w:t>д)</w:t>
            </w:r>
            <w:r w:rsidR="00660FF7" w:rsidRPr="00660FF7">
              <w:rPr>
                <w:sz w:val="20"/>
                <w:szCs w:val="20"/>
              </w:rPr>
              <w:t>.</w:t>
            </w:r>
          </w:p>
        </w:tc>
        <w:tc>
          <w:tcPr>
            <w:tcW w:w="1726" w:type="dxa"/>
            <w:vAlign w:val="center"/>
          </w:tcPr>
          <w:p w:rsidR="00EA1916" w:rsidRPr="00660FF7" w:rsidRDefault="00EA1916" w:rsidP="006F0ABF">
            <w:pPr>
              <w:ind w:firstLine="0"/>
              <w:jc w:val="left"/>
              <w:rPr>
                <w:sz w:val="18"/>
                <w:szCs w:val="18"/>
              </w:rPr>
            </w:pPr>
            <w:r w:rsidRPr="00660FF7">
              <w:rPr>
                <w:sz w:val="18"/>
                <w:szCs w:val="18"/>
              </w:rPr>
              <w:t>ФОК</w:t>
            </w:r>
          </w:p>
        </w:tc>
        <w:tc>
          <w:tcPr>
            <w:tcW w:w="567" w:type="dxa"/>
            <w:vAlign w:val="center"/>
          </w:tcPr>
          <w:p w:rsidR="00EA1916" w:rsidRPr="00660FF7" w:rsidRDefault="00EA1916" w:rsidP="00660FF7">
            <w:pPr>
              <w:ind w:firstLine="0"/>
              <w:jc w:val="center"/>
              <w:rPr>
                <w:sz w:val="16"/>
                <w:szCs w:val="16"/>
              </w:rPr>
            </w:pPr>
            <w:r w:rsidRPr="00660FF7">
              <w:rPr>
                <w:sz w:val="16"/>
                <w:szCs w:val="16"/>
              </w:rPr>
              <w:t>чел.</w:t>
            </w:r>
          </w:p>
        </w:tc>
        <w:tc>
          <w:tcPr>
            <w:tcW w:w="708" w:type="dxa"/>
            <w:vAlign w:val="center"/>
          </w:tcPr>
          <w:p w:rsidR="00EA1916" w:rsidRPr="00660FF7" w:rsidRDefault="00EA1916" w:rsidP="00660FF7">
            <w:pPr>
              <w:ind w:firstLine="0"/>
              <w:jc w:val="center"/>
              <w:rPr>
                <w:sz w:val="20"/>
                <w:szCs w:val="20"/>
              </w:rPr>
            </w:pPr>
            <w:r w:rsidRPr="00660FF7">
              <w:rPr>
                <w:sz w:val="20"/>
                <w:szCs w:val="20"/>
              </w:rPr>
              <w:t>70</w:t>
            </w:r>
          </w:p>
        </w:tc>
        <w:tc>
          <w:tcPr>
            <w:tcW w:w="709" w:type="dxa"/>
            <w:vAlign w:val="center"/>
          </w:tcPr>
          <w:p w:rsidR="00EA1916" w:rsidRPr="00660FF7" w:rsidRDefault="00EA1916" w:rsidP="00660FF7">
            <w:pPr>
              <w:ind w:firstLine="0"/>
              <w:jc w:val="center"/>
              <w:rPr>
                <w:sz w:val="20"/>
                <w:szCs w:val="20"/>
              </w:rPr>
            </w:pPr>
            <w:r w:rsidRPr="00660FF7">
              <w:rPr>
                <w:sz w:val="20"/>
                <w:szCs w:val="20"/>
              </w:rPr>
              <w:t>100</w:t>
            </w:r>
          </w:p>
        </w:tc>
        <w:tc>
          <w:tcPr>
            <w:tcW w:w="851" w:type="dxa"/>
            <w:vAlign w:val="center"/>
          </w:tcPr>
          <w:p w:rsidR="00EA1916" w:rsidRPr="00660FF7" w:rsidRDefault="00EA1916" w:rsidP="00660FF7">
            <w:pPr>
              <w:ind w:firstLine="0"/>
              <w:jc w:val="center"/>
              <w:rPr>
                <w:sz w:val="20"/>
                <w:szCs w:val="20"/>
              </w:rPr>
            </w:pPr>
            <w:r w:rsidRPr="00660FF7">
              <w:rPr>
                <w:sz w:val="20"/>
                <w:szCs w:val="20"/>
              </w:rPr>
              <w:t>7,0</w:t>
            </w:r>
          </w:p>
        </w:tc>
        <w:tc>
          <w:tcPr>
            <w:tcW w:w="708" w:type="dxa"/>
            <w:vAlign w:val="center"/>
          </w:tcPr>
          <w:p w:rsidR="00EA1916" w:rsidRPr="00660FF7" w:rsidRDefault="00EA1916" w:rsidP="00660FF7">
            <w:pPr>
              <w:ind w:firstLine="0"/>
              <w:jc w:val="center"/>
              <w:rPr>
                <w:sz w:val="20"/>
                <w:szCs w:val="20"/>
              </w:rPr>
            </w:pPr>
            <w:r w:rsidRPr="00660FF7">
              <w:rPr>
                <w:sz w:val="20"/>
                <w:szCs w:val="20"/>
              </w:rPr>
              <w:t>100</w:t>
            </w:r>
          </w:p>
        </w:tc>
        <w:tc>
          <w:tcPr>
            <w:tcW w:w="851" w:type="dxa"/>
            <w:vAlign w:val="center"/>
          </w:tcPr>
          <w:p w:rsidR="00EA1916" w:rsidRPr="00660FF7" w:rsidRDefault="00EA1916" w:rsidP="00660FF7">
            <w:pPr>
              <w:ind w:firstLine="0"/>
              <w:jc w:val="center"/>
              <w:rPr>
                <w:sz w:val="20"/>
                <w:szCs w:val="20"/>
              </w:rPr>
            </w:pPr>
            <w:r w:rsidRPr="00660FF7">
              <w:rPr>
                <w:sz w:val="20"/>
                <w:szCs w:val="20"/>
              </w:rPr>
              <w:t>7,0</w:t>
            </w:r>
          </w:p>
        </w:tc>
        <w:tc>
          <w:tcPr>
            <w:tcW w:w="850" w:type="dxa"/>
            <w:vAlign w:val="center"/>
          </w:tcPr>
          <w:p w:rsidR="00EA1916" w:rsidRPr="00660FF7" w:rsidRDefault="00EA1916" w:rsidP="00660FF7">
            <w:pPr>
              <w:ind w:firstLine="0"/>
              <w:jc w:val="center"/>
              <w:rPr>
                <w:sz w:val="20"/>
                <w:szCs w:val="20"/>
              </w:rPr>
            </w:pPr>
            <w:r w:rsidRPr="00660FF7">
              <w:rPr>
                <w:sz w:val="20"/>
                <w:szCs w:val="20"/>
              </w:rPr>
              <w:t>-</w:t>
            </w:r>
          </w:p>
        </w:tc>
        <w:tc>
          <w:tcPr>
            <w:tcW w:w="851" w:type="dxa"/>
            <w:vAlign w:val="center"/>
          </w:tcPr>
          <w:p w:rsidR="00EA1916" w:rsidRPr="00660FF7" w:rsidRDefault="00EA1916" w:rsidP="00660FF7">
            <w:pPr>
              <w:ind w:firstLine="0"/>
              <w:jc w:val="center"/>
              <w:rPr>
                <w:sz w:val="20"/>
                <w:szCs w:val="20"/>
              </w:rPr>
            </w:pPr>
            <w:r w:rsidRPr="00660FF7">
              <w:rPr>
                <w:sz w:val="20"/>
                <w:szCs w:val="20"/>
              </w:rPr>
              <w:t>-</w:t>
            </w:r>
          </w:p>
        </w:tc>
        <w:tc>
          <w:tcPr>
            <w:tcW w:w="709" w:type="dxa"/>
            <w:vAlign w:val="center"/>
          </w:tcPr>
          <w:p w:rsidR="00EA1916" w:rsidRPr="00660FF7" w:rsidRDefault="00EA1916" w:rsidP="00660FF7">
            <w:pPr>
              <w:ind w:firstLine="0"/>
              <w:jc w:val="center"/>
              <w:rPr>
                <w:sz w:val="20"/>
                <w:szCs w:val="20"/>
              </w:rPr>
            </w:pPr>
            <w:r w:rsidRPr="00660FF7">
              <w:rPr>
                <w:sz w:val="20"/>
                <w:szCs w:val="20"/>
              </w:rPr>
              <w:t>70</w:t>
            </w:r>
          </w:p>
        </w:tc>
        <w:tc>
          <w:tcPr>
            <w:tcW w:w="708" w:type="dxa"/>
            <w:vAlign w:val="center"/>
          </w:tcPr>
          <w:p w:rsidR="00EA1916" w:rsidRPr="00660FF7" w:rsidRDefault="00EA1916" w:rsidP="00660FF7">
            <w:pPr>
              <w:ind w:firstLine="0"/>
              <w:jc w:val="center"/>
              <w:rPr>
                <w:sz w:val="20"/>
                <w:szCs w:val="20"/>
              </w:rPr>
            </w:pPr>
            <w:r w:rsidRPr="00660FF7">
              <w:rPr>
                <w:sz w:val="20"/>
                <w:szCs w:val="20"/>
              </w:rPr>
              <w:t>100</w:t>
            </w:r>
          </w:p>
        </w:tc>
        <w:tc>
          <w:tcPr>
            <w:tcW w:w="851" w:type="dxa"/>
            <w:vAlign w:val="center"/>
          </w:tcPr>
          <w:p w:rsidR="00EA1916" w:rsidRPr="00660FF7" w:rsidRDefault="00EA1916" w:rsidP="00660FF7">
            <w:pPr>
              <w:ind w:firstLine="0"/>
              <w:jc w:val="center"/>
              <w:rPr>
                <w:sz w:val="20"/>
                <w:szCs w:val="20"/>
              </w:rPr>
            </w:pPr>
            <w:r w:rsidRPr="00660FF7">
              <w:rPr>
                <w:sz w:val="20"/>
                <w:szCs w:val="20"/>
              </w:rPr>
              <w:t>7,0</w:t>
            </w:r>
          </w:p>
        </w:tc>
        <w:tc>
          <w:tcPr>
            <w:tcW w:w="850" w:type="dxa"/>
            <w:vAlign w:val="center"/>
          </w:tcPr>
          <w:p w:rsidR="00EA1916" w:rsidRPr="00660FF7" w:rsidRDefault="00EA1916" w:rsidP="00660FF7">
            <w:pPr>
              <w:ind w:firstLine="0"/>
              <w:jc w:val="center"/>
              <w:rPr>
                <w:sz w:val="20"/>
                <w:szCs w:val="20"/>
              </w:rPr>
            </w:pPr>
            <w:r w:rsidRPr="00660FF7">
              <w:rPr>
                <w:sz w:val="20"/>
                <w:szCs w:val="20"/>
              </w:rPr>
              <w:t>100</w:t>
            </w:r>
          </w:p>
        </w:tc>
        <w:tc>
          <w:tcPr>
            <w:tcW w:w="851" w:type="dxa"/>
            <w:vAlign w:val="center"/>
          </w:tcPr>
          <w:p w:rsidR="00EA1916" w:rsidRPr="00660FF7" w:rsidRDefault="00EA1916" w:rsidP="00660FF7">
            <w:pPr>
              <w:ind w:firstLine="0"/>
              <w:jc w:val="center"/>
              <w:rPr>
                <w:sz w:val="20"/>
                <w:szCs w:val="20"/>
              </w:rPr>
            </w:pPr>
            <w:r w:rsidRPr="00660FF7">
              <w:rPr>
                <w:sz w:val="20"/>
                <w:szCs w:val="20"/>
              </w:rPr>
              <w:t>7,0</w:t>
            </w:r>
          </w:p>
        </w:tc>
        <w:tc>
          <w:tcPr>
            <w:tcW w:w="850" w:type="dxa"/>
            <w:vAlign w:val="center"/>
          </w:tcPr>
          <w:p w:rsidR="00EA1916" w:rsidRPr="00660FF7" w:rsidRDefault="00EA1916" w:rsidP="00660FF7">
            <w:pPr>
              <w:ind w:firstLine="0"/>
              <w:jc w:val="center"/>
              <w:rPr>
                <w:sz w:val="20"/>
                <w:szCs w:val="20"/>
              </w:rPr>
            </w:pPr>
            <w:r w:rsidRPr="00660FF7">
              <w:rPr>
                <w:sz w:val="20"/>
                <w:szCs w:val="20"/>
              </w:rPr>
              <w:t>-</w:t>
            </w:r>
          </w:p>
        </w:tc>
        <w:tc>
          <w:tcPr>
            <w:tcW w:w="851" w:type="dxa"/>
            <w:vAlign w:val="center"/>
          </w:tcPr>
          <w:p w:rsidR="00EA1916" w:rsidRPr="00660FF7" w:rsidRDefault="00EA1916" w:rsidP="00660FF7">
            <w:pPr>
              <w:ind w:firstLine="0"/>
              <w:jc w:val="center"/>
              <w:rPr>
                <w:sz w:val="20"/>
                <w:szCs w:val="20"/>
              </w:rPr>
            </w:pPr>
            <w:r w:rsidRPr="00660FF7">
              <w:rPr>
                <w:sz w:val="20"/>
                <w:szCs w:val="20"/>
              </w:rPr>
              <w:t>-</w:t>
            </w:r>
          </w:p>
        </w:tc>
        <w:tc>
          <w:tcPr>
            <w:tcW w:w="1417" w:type="dxa"/>
            <w:vMerge/>
            <w:vAlign w:val="center"/>
          </w:tcPr>
          <w:p w:rsidR="00EA1916" w:rsidRPr="00EA1916" w:rsidRDefault="00EA1916" w:rsidP="006F0ABF">
            <w:pPr>
              <w:ind w:firstLine="0"/>
              <w:jc w:val="left"/>
              <w:rPr>
                <w:sz w:val="20"/>
                <w:szCs w:val="20"/>
                <w:highlight w:val="yellow"/>
              </w:rPr>
            </w:pPr>
          </w:p>
        </w:tc>
      </w:tr>
      <w:tr w:rsidR="00EA1916" w:rsidRPr="00EA1916" w:rsidTr="00660FF7">
        <w:trPr>
          <w:cantSplit/>
          <w:trHeight w:val="73"/>
        </w:trPr>
        <w:tc>
          <w:tcPr>
            <w:tcW w:w="509" w:type="dxa"/>
            <w:vAlign w:val="center"/>
          </w:tcPr>
          <w:p w:rsidR="00EA1916" w:rsidRPr="00660FF7" w:rsidRDefault="00EA1916" w:rsidP="006F0ABF">
            <w:pPr>
              <w:ind w:firstLine="0"/>
              <w:jc w:val="center"/>
              <w:rPr>
                <w:sz w:val="20"/>
                <w:szCs w:val="20"/>
              </w:rPr>
            </w:pPr>
            <w:r w:rsidRPr="00660FF7">
              <w:rPr>
                <w:sz w:val="20"/>
                <w:szCs w:val="20"/>
              </w:rPr>
              <w:t>е)</w:t>
            </w:r>
            <w:r w:rsidR="00660FF7" w:rsidRPr="00660FF7">
              <w:rPr>
                <w:sz w:val="20"/>
                <w:szCs w:val="20"/>
              </w:rPr>
              <w:t>.</w:t>
            </w:r>
          </w:p>
        </w:tc>
        <w:tc>
          <w:tcPr>
            <w:tcW w:w="1726" w:type="dxa"/>
            <w:vAlign w:val="center"/>
          </w:tcPr>
          <w:p w:rsidR="00EA1916" w:rsidRPr="00660FF7" w:rsidRDefault="00EA1916" w:rsidP="006F0ABF">
            <w:pPr>
              <w:ind w:firstLine="0"/>
              <w:jc w:val="left"/>
              <w:rPr>
                <w:sz w:val="18"/>
                <w:szCs w:val="18"/>
              </w:rPr>
            </w:pPr>
            <w:r w:rsidRPr="00660FF7">
              <w:rPr>
                <w:sz w:val="18"/>
                <w:szCs w:val="18"/>
              </w:rPr>
              <w:t xml:space="preserve">Предприятия </w:t>
            </w:r>
            <w:proofErr w:type="gramStart"/>
            <w:r w:rsidRPr="00660FF7">
              <w:rPr>
                <w:sz w:val="18"/>
                <w:szCs w:val="18"/>
              </w:rPr>
              <w:t>об</w:t>
            </w:r>
            <w:proofErr w:type="gramEnd"/>
            <w:r w:rsidRPr="00660FF7">
              <w:rPr>
                <w:sz w:val="18"/>
                <w:szCs w:val="18"/>
              </w:rPr>
              <w:t>-</w:t>
            </w:r>
          </w:p>
          <w:p w:rsidR="00EA1916" w:rsidRPr="00660FF7" w:rsidRDefault="00EA1916" w:rsidP="006F0ABF">
            <w:pPr>
              <w:ind w:firstLine="0"/>
              <w:jc w:val="left"/>
              <w:rPr>
                <w:sz w:val="18"/>
                <w:szCs w:val="18"/>
              </w:rPr>
            </w:pPr>
            <w:r w:rsidRPr="00660FF7">
              <w:rPr>
                <w:sz w:val="18"/>
                <w:szCs w:val="18"/>
              </w:rPr>
              <w:t>ществ. питания</w:t>
            </w:r>
          </w:p>
        </w:tc>
        <w:tc>
          <w:tcPr>
            <w:tcW w:w="567" w:type="dxa"/>
            <w:vAlign w:val="center"/>
          </w:tcPr>
          <w:p w:rsidR="00EA1916" w:rsidRPr="00660FF7" w:rsidRDefault="00EA1916" w:rsidP="00660FF7">
            <w:pPr>
              <w:ind w:firstLine="0"/>
              <w:jc w:val="center"/>
              <w:rPr>
                <w:sz w:val="16"/>
                <w:szCs w:val="16"/>
              </w:rPr>
            </w:pPr>
            <w:r w:rsidRPr="00660FF7">
              <w:rPr>
                <w:sz w:val="16"/>
                <w:szCs w:val="16"/>
              </w:rPr>
              <w:t>мест</w:t>
            </w:r>
          </w:p>
        </w:tc>
        <w:tc>
          <w:tcPr>
            <w:tcW w:w="708" w:type="dxa"/>
            <w:vAlign w:val="center"/>
          </w:tcPr>
          <w:p w:rsidR="00EA1916" w:rsidRPr="00660FF7" w:rsidRDefault="00EA1916" w:rsidP="00660FF7">
            <w:pPr>
              <w:ind w:firstLine="0"/>
              <w:jc w:val="center"/>
              <w:rPr>
                <w:sz w:val="20"/>
                <w:szCs w:val="20"/>
              </w:rPr>
            </w:pPr>
            <w:r w:rsidRPr="00660FF7">
              <w:rPr>
                <w:sz w:val="20"/>
                <w:szCs w:val="20"/>
              </w:rPr>
              <w:t>340</w:t>
            </w:r>
          </w:p>
        </w:tc>
        <w:tc>
          <w:tcPr>
            <w:tcW w:w="709" w:type="dxa"/>
            <w:vAlign w:val="center"/>
          </w:tcPr>
          <w:p w:rsidR="00EA1916" w:rsidRPr="00660FF7" w:rsidRDefault="00EA1916" w:rsidP="00660FF7">
            <w:pPr>
              <w:ind w:firstLine="0"/>
              <w:jc w:val="center"/>
              <w:rPr>
                <w:sz w:val="20"/>
                <w:szCs w:val="20"/>
              </w:rPr>
            </w:pPr>
            <w:r w:rsidRPr="00660FF7">
              <w:rPr>
                <w:sz w:val="20"/>
                <w:szCs w:val="20"/>
              </w:rPr>
              <w:t>16х3</w:t>
            </w:r>
          </w:p>
        </w:tc>
        <w:tc>
          <w:tcPr>
            <w:tcW w:w="851" w:type="dxa"/>
            <w:vAlign w:val="center"/>
          </w:tcPr>
          <w:p w:rsidR="00EA1916" w:rsidRPr="00660FF7" w:rsidRDefault="00EA1916" w:rsidP="00660FF7">
            <w:pPr>
              <w:ind w:firstLine="0"/>
              <w:jc w:val="center"/>
              <w:rPr>
                <w:sz w:val="20"/>
                <w:szCs w:val="20"/>
              </w:rPr>
            </w:pPr>
            <w:r w:rsidRPr="00660FF7">
              <w:rPr>
                <w:sz w:val="20"/>
                <w:szCs w:val="20"/>
              </w:rPr>
              <w:t>16,32</w:t>
            </w:r>
          </w:p>
        </w:tc>
        <w:tc>
          <w:tcPr>
            <w:tcW w:w="708" w:type="dxa"/>
            <w:vAlign w:val="center"/>
          </w:tcPr>
          <w:p w:rsidR="00EA1916" w:rsidRPr="00660FF7" w:rsidRDefault="00EA1916" w:rsidP="00660FF7">
            <w:pPr>
              <w:ind w:firstLine="0"/>
              <w:jc w:val="center"/>
              <w:rPr>
                <w:sz w:val="20"/>
                <w:szCs w:val="20"/>
              </w:rPr>
            </w:pPr>
            <w:r w:rsidRPr="00660FF7">
              <w:rPr>
                <w:sz w:val="20"/>
                <w:szCs w:val="20"/>
              </w:rPr>
              <w:t>16х3</w:t>
            </w:r>
          </w:p>
        </w:tc>
        <w:tc>
          <w:tcPr>
            <w:tcW w:w="851" w:type="dxa"/>
            <w:vAlign w:val="center"/>
          </w:tcPr>
          <w:p w:rsidR="00EA1916" w:rsidRPr="00660FF7" w:rsidRDefault="00EA1916" w:rsidP="00660FF7">
            <w:pPr>
              <w:ind w:firstLine="0"/>
              <w:jc w:val="center"/>
              <w:rPr>
                <w:sz w:val="20"/>
                <w:szCs w:val="20"/>
              </w:rPr>
            </w:pPr>
            <w:r w:rsidRPr="00660FF7">
              <w:rPr>
                <w:sz w:val="20"/>
                <w:szCs w:val="20"/>
              </w:rPr>
              <w:t>16,32</w:t>
            </w:r>
          </w:p>
        </w:tc>
        <w:tc>
          <w:tcPr>
            <w:tcW w:w="850" w:type="dxa"/>
            <w:vAlign w:val="center"/>
          </w:tcPr>
          <w:p w:rsidR="00EA1916" w:rsidRPr="00660FF7" w:rsidRDefault="00EA1916" w:rsidP="00660FF7">
            <w:pPr>
              <w:ind w:firstLine="0"/>
              <w:jc w:val="center"/>
              <w:rPr>
                <w:sz w:val="20"/>
                <w:szCs w:val="20"/>
              </w:rPr>
            </w:pPr>
            <w:r w:rsidRPr="00660FF7">
              <w:rPr>
                <w:sz w:val="20"/>
                <w:szCs w:val="20"/>
              </w:rPr>
              <w:t>-</w:t>
            </w:r>
          </w:p>
        </w:tc>
        <w:tc>
          <w:tcPr>
            <w:tcW w:w="851" w:type="dxa"/>
            <w:vAlign w:val="center"/>
          </w:tcPr>
          <w:p w:rsidR="00EA1916" w:rsidRPr="00660FF7" w:rsidRDefault="00EA1916" w:rsidP="00660FF7">
            <w:pPr>
              <w:ind w:firstLine="0"/>
              <w:jc w:val="center"/>
              <w:rPr>
                <w:sz w:val="20"/>
                <w:szCs w:val="20"/>
              </w:rPr>
            </w:pPr>
            <w:r w:rsidRPr="00660FF7">
              <w:rPr>
                <w:sz w:val="20"/>
                <w:szCs w:val="20"/>
              </w:rPr>
              <w:t>-</w:t>
            </w:r>
          </w:p>
        </w:tc>
        <w:tc>
          <w:tcPr>
            <w:tcW w:w="709" w:type="dxa"/>
            <w:vAlign w:val="center"/>
          </w:tcPr>
          <w:p w:rsidR="00EA1916" w:rsidRPr="00660FF7" w:rsidRDefault="00EA1916" w:rsidP="00660FF7">
            <w:pPr>
              <w:ind w:firstLine="0"/>
              <w:jc w:val="center"/>
              <w:rPr>
                <w:sz w:val="20"/>
                <w:szCs w:val="20"/>
              </w:rPr>
            </w:pPr>
            <w:r w:rsidRPr="00660FF7">
              <w:rPr>
                <w:sz w:val="20"/>
                <w:szCs w:val="20"/>
              </w:rPr>
              <w:t>364</w:t>
            </w:r>
          </w:p>
        </w:tc>
        <w:tc>
          <w:tcPr>
            <w:tcW w:w="708" w:type="dxa"/>
            <w:vAlign w:val="center"/>
          </w:tcPr>
          <w:p w:rsidR="00EA1916" w:rsidRPr="00660FF7" w:rsidRDefault="00EA1916" w:rsidP="00660FF7">
            <w:pPr>
              <w:ind w:firstLine="0"/>
              <w:jc w:val="center"/>
              <w:rPr>
                <w:sz w:val="20"/>
                <w:szCs w:val="20"/>
              </w:rPr>
            </w:pPr>
            <w:r w:rsidRPr="00660FF7">
              <w:rPr>
                <w:sz w:val="20"/>
                <w:szCs w:val="20"/>
              </w:rPr>
              <w:t>16х3</w:t>
            </w:r>
          </w:p>
        </w:tc>
        <w:tc>
          <w:tcPr>
            <w:tcW w:w="851" w:type="dxa"/>
            <w:vAlign w:val="center"/>
          </w:tcPr>
          <w:p w:rsidR="00EA1916" w:rsidRPr="00660FF7" w:rsidRDefault="00EA1916" w:rsidP="00660FF7">
            <w:pPr>
              <w:ind w:firstLine="0"/>
              <w:jc w:val="center"/>
              <w:rPr>
                <w:sz w:val="20"/>
                <w:szCs w:val="20"/>
              </w:rPr>
            </w:pPr>
            <w:r w:rsidRPr="00660FF7">
              <w:rPr>
                <w:sz w:val="20"/>
                <w:szCs w:val="20"/>
              </w:rPr>
              <w:t>17,47</w:t>
            </w:r>
          </w:p>
        </w:tc>
        <w:tc>
          <w:tcPr>
            <w:tcW w:w="850" w:type="dxa"/>
            <w:vAlign w:val="center"/>
          </w:tcPr>
          <w:p w:rsidR="00EA1916" w:rsidRPr="00660FF7" w:rsidRDefault="00EA1916" w:rsidP="00660FF7">
            <w:pPr>
              <w:ind w:firstLine="0"/>
              <w:jc w:val="center"/>
              <w:rPr>
                <w:sz w:val="20"/>
                <w:szCs w:val="20"/>
              </w:rPr>
            </w:pPr>
            <w:r w:rsidRPr="00660FF7">
              <w:rPr>
                <w:sz w:val="20"/>
                <w:szCs w:val="20"/>
              </w:rPr>
              <w:t>16х3</w:t>
            </w:r>
          </w:p>
        </w:tc>
        <w:tc>
          <w:tcPr>
            <w:tcW w:w="851" w:type="dxa"/>
            <w:vAlign w:val="center"/>
          </w:tcPr>
          <w:p w:rsidR="00EA1916" w:rsidRPr="00660FF7" w:rsidRDefault="00EA1916" w:rsidP="00660FF7">
            <w:pPr>
              <w:ind w:firstLine="0"/>
              <w:jc w:val="center"/>
              <w:rPr>
                <w:sz w:val="20"/>
                <w:szCs w:val="20"/>
              </w:rPr>
            </w:pPr>
            <w:r w:rsidRPr="00660FF7">
              <w:rPr>
                <w:sz w:val="20"/>
                <w:szCs w:val="20"/>
              </w:rPr>
              <w:t>17,47</w:t>
            </w:r>
          </w:p>
        </w:tc>
        <w:tc>
          <w:tcPr>
            <w:tcW w:w="850" w:type="dxa"/>
            <w:vAlign w:val="center"/>
          </w:tcPr>
          <w:p w:rsidR="00EA1916" w:rsidRPr="00660FF7" w:rsidRDefault="00EA1916" w:rsidP="00660FF7">
            <w:pPr>
              <w:ind w:firstLine="0"/>
              <w:jc w:val="center"/>
              <w:rPr>
                <w:sz w:val="20"/>
                <w:szCs w:val="20"/>
              </w:rPr>
            </w:pPr>
            <w:r w:rsidRPr="00660FF7">
              <w:rPr>
                <w:sz w:val="20"/>
                <w:szCs w:val="20"/>
              </w:rPr>
              <w:t>-</w:t>
            </w:r>
          </w:p>
        </w:tc>
        <w:tc>
          <w:tcPr>
            <w:tcW w:w="851" w:type="dxa"/>
            <w:vAlign w:val="center"/>
          </w:tcPr>
          <w:p w:rsidR="00EA1916" w:rsidRPr="00660FF7" w:rsidRDefault="00EA1916" w:rsidP="00660FF7">
            <w:pPr>
              <w:ind w:firstLine="0"/>
              <w:jc w:val="center"/>
              <w:rPr>
                <w:sz w:val="20"/>
                <w:szCs w:val="20"/>
              </w:rPr>
            </w:pPr>
            <w:r w:rsidRPr="00660FF7">
              <w:rPr>
                <w:sz w:val="20"/>
                <w:szCs w:val="20"/>
              </w:rPr>
              <w:t>-</w:t>
            </w:r>
          </w:p>
        </w:tc>
        <w:tc>
          <w:tcPr>
            <w:tcW w:w="1417" w:type="dxa"/>
            <w:vMerge/>
            <w:vAlign w:val="center"/>
          </w:tcPr>
          <w:p w:rsidR="00EA1916" w:rsidRPr="00EA1916" w:rsidRDefault="00EA1916" w:rsidP="006F0ABF">
            <w:pPr>
              <w:ind w:firstLine="0"/>
              <w:jc w:val="left"/>
              <w:rPr>
                <w:sz w:val="20"/>
                <w:szCs w:val="20"/>
                <w:highlight w:val="yellow"/>
              </w:rPr>
            </w:pPr>
          </w:p>
        </w:tc>
      </w:tr>
      <w:tr w:rsidR="00EA1916" w:rsidRPr="00EA1916" w:rsidTr="00660FF7">
        <w:tc>
          <w:tcPr>
            <w:tcW w:w="509" w:type="dxa"/>
            <w:vAlign w:val="center"/>
          </w:tcPr>
          <w:p w:rsidR="00EA1916" w:rsidRPr="00660FF7" w:rsidRDefault="00EA1916" w:rsidP="006F0ABF">
            <w:pPr>
              <w:ind w:firstLine="0"/>
              <w:jc w:val="center"/>
              <w:rPr>
                <w:sz w:val="20"/>
                <w:szCs w:val="20"/>
              </w:rPr>
            </w:pPr>
          </w:p>
        </w:tc>
        <w:tc>
          <w:tcPr>
            <w:tcW w:w="1726" w:type="dxa"/>
            <w:vAlign w:val="center"/>
          </w:tcPr>
          <w:p w:rsidR="00EA1916" w:rsidRPr="00660FF7" w:rsidRDefault="00EA1916" w:rsidP="006F0ABF">
            <w:pPr>
              <w:ind w:firstLine="0"/>
              <w:jc w:val="left"/>
              <w:rPr>
                <w:b/>
                <w:sz w:val="18"/>
                <w:szCs w:val="18"/>
              </w:rPr>
            </w:pPr>
            <w:r w:rsidRPr="00660FF7">
              <w:rPr>
                <w:b/>
                <w:sz w:val="18"/>
                <w:szCs w:val="18"/>
              </w:rPr>
              <w:t>Всего по п. 2</w:t>
            </w:r>
          </w:p>
        </w:tc>
        <w:tc>
          <w:tcPr>
            <w:tcW w:w="567" w:type="dxa"/>
            <w:vAlign w:val="center"/>
          </w:tcPr>
          <w:p w:rsidR="00EA1916" w:rsidRPr="00660FF7" w:rsidRDefault="00EA1916" w:rsidP="00660FF7">
            <w:pPr>
              <w:ind w:firstLine="0"/>
              <w:jc w:val="center"/>
              <w:rPr>
                <w:b/>
                <w:sz w:val="16"/>
                <w:szCs w:val="16"/>
              </w:rPr>
            </w:pPr>
          </w:p>
        </w:tc>
        <w:tc>
          <w:tcPr>
            <w:tcW w:w="708" w:type="dxa"/>
            <w:vAlign w:val="center"/>
          </w:tcPr>
          <w:p w:rsidR="00EA1916" w:rsidRPr="00660FF7" w:rsidRDefault="00EA1916" w:rsidP="00660FF7">
            <w:pPr>
              <w:ind w:firstLine="0"/>
              <w:jc w:val="center"/>
              <w:rPr>
                <w:b/>
                <w:sz w:val="20"/>
                <w:szCs w:val="20"/>
              </w:rPr>
            </w:pPr>
          </w:p>
        </w:tc>
        <w:tc>
          <w:tcPr>
            <w:tcW w:w="709" w:type="dxa"/>
            <w:vAlign w:val="center"/>
          </w:tcPr>
          <w:p w:rsidR="00EA1916" w:rsidRPr="00660FF7" w:rsidRDefault="00EA1916" w:rsidP="00660FF7">
            <w:pPr>
              <w:ind w:firstLine="0"/>
              <w:jc w:val="center"/>
              <w:rPr>
                <w:b/>
                <w:sz w:val="20"/>
                <w:szCs w:val="20"/>
              </w:rPr>
            </w:pPr>
          </w:p>
        </w:tc>
        <w:tc>
          <w:tcPr>
            <w:tcW w:w="851" w:type="dxa"/>
            <w:vAlign w:val="center"/>
          </w:tcPr>
          <w:p w:rsidR="00EA1916" w:rsidRPr="00660FF7" w:rsidRDefault="00EA1916" w:rsidP="00660FF7">
            <w:pPr>
              <w:ind w:firstLine="0"/>
              <w:jc w:val="center"/>
              <w:rPr>
                <w:b/>
                <w:sz w:val="20"/>
                <w:szCs w:val="20"/>
              </w:rPr>
            </w:pPr>
            <w:r w:rsidRPr="00660FF7">
              <w:rPr>
                <w:b/>
                <w:sz w:val="20"/>
                <w:szCs w:val="20"/>
              </w:rPr>
              <w:t>63,46</w:t>
            </w:r>
          </w:p>
        </w:tc>
        <w:tc>
          <w:tcPr>
            <w:tcW w:w="708" w:type="dxa"/>
            <w:vAlign w:val="center"/>
          </w:tcPr>
          <w:p w:rsidR="00EA1916" w:rsidRPr="00660FF7" w:rsidRDefault="00EA1916" w:rsidP="00660FF7">
            <w:pPr>
              <w:ind w:firstLine="0"/>
              <w:jc w:val="center"/>
              <w:rPr>
                <w:b/>
                <w:sz w:val="20"/>
                <w:szCs w:val="20"/>
              </w:rPr>
            </w:pPr>
          </w:p>
        </w:tc>
        <w:tc>
          <w:tcPr>
            <w:tcW w:w="851" w:type="dxa"/>
            <w:vAlign w:val="center"/>
          </w:tcPr>
          <w:p w:rsidR="00EA1916" w:rsidRPr="00660FF7" w:rsidRDefault="00EA1916" w:rsidP="00660FF7">
            <w:pPr>
              <w:ind w:firstLine="0"/>
              <w:jc w:val="center"/>
              <w:rPr>
                <w:b/>
                <w:sz w:val="20"/>
                <w:szCs w:val="20"/>
              </w:rPr>
            </w:pPr>
            <w:r w:rsidRPr="00660FF7">
              <w:rPr>
                <w:b/>
                <w:sz w:val="20"/>
                <w:szCs w:val="20"/>
              </w:rPr>
              <w:t>63,46</w:t>
            </w:r>
          </w:p>
        </w:tc>
        <w:tc>
          <w:tcPr>
            <w:tcW w:w="850" w:type="dxa"/>
            <w:vAlign w:val="center"/>
          </w:tcPr>
          <w:p w:rsidR="00EA1916" w:rsidRPr="00660FF7" w:rsidRDefault="00EA1916" w:rsidP="00660FF7">
            <w:pPr>
              <w:ind w:firstLine="0"/>
              <w:jc w:val="center"/>
              <w:rPr>
                <w:b/>
                <w:sz w:val="20"/>
                <w:szCs w:val="20"/>
              </w:rPr>
            </w:pPr>
          </w:p>
        </w:tc>
        <w:tc>
          <w:tcPr>
            <w:tcW w:w="851" w:type="dxa"/>
            <w:vAlign w:val="center"/>
          </w:tcPr>
          <w:p w:rsidR="00EA1916" w:rsidRPr="00660FF7" w:rsidRDefault="00EA1916" w:rsidP="00660FF7">
            <w:pPr>
              <w:ind w:firstLine="0"/>
              <w:jc w:val="center"/>
              <w:rPr>
                <w:b/>
                <w:sz w:val="20"/>
                <w:szCs w:val="20"/>
              </w:rPr>
            </w:pPr>
          </w:p>
        </w:tc>
        <w:tc>
          <w:tcPr>
            <w:tcW w:w="709" w:type="dxa"/>
            <w:vAlign w:val="center"/>
          </w:tcPr>
          <w:p w:rsidR="00EA1916" w:rsidRPr="00660FF7" w:rsidRDefault="00EA1916" w:rsidP="00660FF7">
            <w:pPr>
              <w:ind w:firstLine="0"/>
              <w:jc w:val="center"/>
              <w:rPr>
                <w:b/>
                <w:sz w:val="20"/>
                <w:szCs w:val="20"/>
              </w:rPr>
            </w:pPr>
          </w:p>
        </w:tc>
        <w:tc>
          <w:tcPr>
            <w:tcW w:w="708" w:type="dxa"/>
            <w:vAlign w:val="center"/>
          </w:tcPr>
          <w:p w:rsidR="00EA1916" w:rsidRPr="00660FF7" w:rsidRDefault="00EA1916" w:rsidP="00660FF7">
            <w:pPr>
              <w:ind w:firstLine="0"/>
              <w:jc w:val="center"/>
              <w:rPr>
                <w:b/>
                <w:sz w:val="20"/>
                <w:szCs w:val="20"/>
              </w:rPr>
            </w:pPr>
          </w:p>
        </w:tc>
        <w:tc>
          <w:tcPr>
            <w:tcW w:w="851" w:type="dxa"/>
            <w:vAlign w:val="center"/>
          </w:tcPr>
          <w:p w:rsidR="00EA1916" w:rsidRPr="00660FF7" w:rsidRDefault="00EA1916" w:rsidP="00660FF7">
            <w:pPr>
              <w:ind w:firstLine="0"/>
              <w:jc w:val="center"/>
              <w:rPr>
                <w:b/>
                <w:sz w:val="20"/>
                <w:szCs w:val="20"/>
              </w:rPr>
            </w:pPr>
            <w:r w:rsidRPr="00660FF7">
              <w:rPr>
                <w:b/>
                <w:sz w:val="20"/>
                <w:szCs w:val="20"/>
              </w:rPr>
              <w:t>67,19</w:t>
            </w:r>
          </w:p>
        </w:tc>
        <w:tc>
          <w:tcPr>
            <w:tcW w:w="850" w:type="dxa"/>
            <w:vAlign w:val="center"/>
          </w:tcPr>
          <w:p w:rsidR="00EA1916" w:rsidRPr="00660FF7" w:rsidRDefault="00EA1916" w:rsidP="00660FF7">
            <w:pPr>
              <w:ind w:firstLine="0"/>
              <w:jc w:val="center"/>
              <w:rPr>
                <w:b/>
                <w:sz w:val="20"/>
                <w:szCs w:val="20"/>
              </w:rPr>
            </w:pPr>
          </w:p>
        </w:tc>
        <w:tc>
          <w:tcPr>
            <w:tcW w:w="851" w:type="dxa"/>
            <w:vAlign w:val="center"/>
          </w:tcPr>
          <w:p w:rsidR="00EA1916" w:rsidRPr="00660FF7" w:rsidRDefault="00EA1916" w:rsidP="00660FF7">
            <w:pPr>
              <w:ind w:firstLine="0"/>
              <w:jc w:val="center"/>
              <w:rPr>
                <w:b/>
                <w:sz w:val="20"/>
                <w:szCs w:val="20"/>
              </w:rPr>
            </w:pPr>
            <w:r w:rsidRPr="00660FF7">
              <w:rPr>
                <w:b/>
                <w:sz w:val="20"/>
                <w:szCs w:val="20"/>
              </w:rPr>
              <w:t>67,19</w:t>
            </w:r>
          </w:p>
        </w:tc>
        <w:tc>
          <w:tcPr>
            <w:tcW w:w="850" w:type="dxa"/>
            <w:vAlign w:val="center"/>
          </w:tcPr>
          <w:p w:rsidR="00EA1916" w:rsidRPr="00660FF7" w:rsidRDefault="00EA1916" w:rsidP="00660FF7">
            <w:pPr>
              <w:ind w:firstLine="0"/>
              <w:jc w:val="center"/>
              <w:rPr>
                <w:b/>
                <w:sz w:val="20"/>
                <w:szCs w:val="20"/>
              </w:rPr>
            </w:pPr>
          </w:p>
        </w:tc>
        <w:tc>
          <w:tcPr>
            <w:tcW w:w="851" w:type="dxa"/>
            <w:vAlign w:val="center"/>
          </w:tcPr>
          <w:p w:rsidR="00EA1916" w:rsidRPr="00660FF7" w:rsidRDefault="00EA1916" w:rsidP="00660FF7">
            <w:pPr>
              <w:ind w:firstLine="0"/>
              <w:jc w:val="center"/>
              <w:rPr>
                <w:b/>
                <w:sz w:val="20"/>
                <w:szCs w:val="20"/>
              </w:rPr>
            </w:pPr>
          </w:p>
        </w:tc>
        <w:tc>
          <w:tcPr>
            <w:tcW w:w="1417" w:type="dxa"/>
            <w:vAlign w:val="center"/>
          </w:tcPr>
          <w:p w:rsidR="00EA1916" w:rsidRPr="00660FF7" w:rsidRDefault="00EA1916" w:rsidP="006F0ABF">
            <w:pPr>
              <w:ind w:firstLine="0"/>
              <w:jc w:val="left"/>
              <w:rPr>
                <w:b/>
                <w:sz w:val="20"/>
                <w:szCs w:val="20"/>
                <w:highlight w:val="yellow"/>
              </w:rPr>
            </w:pPr>
          </w:p>
        </w:tc>
      </w:tr>
      <w:tr w:rsidR="00EA1916" w:rsidRPr="00EA1916" w:rsidTr="0061441F">
        <w:tc>
          <w:tcPr>
            <w:tcW w:w="509" w:type="dxa"/>
          </w:tcPr>
          <w:p w:rsidR="00EA1916" w:rsidRPr="00660FF7" w:rsidRDefault="00EA1916" w:rsidP="00EA1916">
            <w:pPr>
              <w:ind w:firstLine="0"/>
              <w:rPr>
                <w:sz w:val="20"/>
                <w:szCs w:val="20"/>
              </w:rPr>
            </w:pPr>
          </w:p>
        </w:tc>
        <w:tc>
          <w:tcPr>
            <w:tcW w:w="1726" w:type="dxa"/>
            <w:vAlign w:val="center"/>
          </w:tcPr>
          <w:p w:rsidR="00EA1916" w:rsidRPr="00660FF7" w:rsidRDefault="00EA1916" w:rsidP="006F0ABF">
            <w:pPr>
              <w:ind w:firstLine="0"/>
              <w:jc w:val="left"/>
              <w:rPr>
                <w:b/>
                <w:sz w:val="18"/>
                <w:szCs w:val="18"/>
              </w:rPr>
            </w:pPr>
            <w:r w:rsidRPr="00660FF7">
              <w:rPr>
                <w:b/>
                <w:sz w:val="18"/>
                <w:szCs w:val="18"/>
              </w:rPr>
              <w:t>Итого по п.п. 1,2</w:t>
            </w:r>
          </w:p>
        </w:tc>
        <w:tc>
          <w:tcPr>
            <w:tcW w:w="567" w:type="dxa"/>
            <w:vAlign w:val="center"/>
          </w:tcPr>
          <w:p w:rsidR="00EA1916" w:rsidRPr="00660FF7" w:rsidRDefault="00EA1916" w:rsidP="00660FF7">
            <w:pPr>
              <w:ind w:firstLine="0"/>
              <w:jc w:val="center"/>
              <w:rPr>
                <w:b/>
                <w:sz w:val="16"/>
                <w:szCs w:val="20"/>
              </w:rPr>
            </w:pPr>
          </w:p>
        </w:tc>
        <w:tc>
          <w:tcPr>
            <w:tcW w:w="708" w:type="dxa"/>
            <w:vAlign w:val="center"/>
          </w:tcPr>
          <w:p w:rsidR="00EA1916" w:rsidRPr="00660FF7" w:rsidRDefault="00EA1916" w:rsidP="00660FF7">
            <w:pPr>
              <w:ind w:firstLine="0"/>
              <w:jc w:val="center"/>
              <w:rPr>
                <w:b/>
                <w:sz w:val="20"/>
                <w:szCs w:val="20"/>
              </w:rPr>
            </w:pPr>
          </w:p>
        </w:tc>
        <w:tc>
          <w:tcPr>
            <w:tcW w:w="709" w:type="dxa"/>
            <w:vAlign w:val="center"/>
          </w:tcPr>
          <w:p w:rsidR="00EA1916" w:rsidRPr="00660FF7" w:rsidRDefault="00EA1916" w:rsidP="00660FF7">
            <w:pPr>
              <w:ind w:firstLine="0"/>
              <w:jc w:val="center"/>
              <w:rPr>
                <w:b/>
                <w:sz w:val="20"/>
                <w:szCs w:val="20"/>
              </w:rPr>
            </w:pPr>
          </w:p>
        </w:tc>
        <w:tc>
          <w:tcPr>
            <w:tcW w:w="851" w:type="dxa"/>
            <w:vAlign w:val="center"/>
          </w:tcPr>
          <w:p w:rsidR="00EA1916" w:rsidRPr="00660FF7" w:rsidRDefault="00EA1916" w:rsidP="0061441F">
            <w:pPr>
              <w:ind w:firstLine="0"/>
              <w:jc w:val="center"/>
              <w:rPr>
                <w:b/>
                <w:sz w:val="20"/>
                <w:szCs w:val="20"/>
              </w:rPr>
            </w:pPr>
            <w:r w:rsidRPr="00660FF7">
              <w:rPr>
                <w:b/>
                <w:sz w:val="20"/>
                <w:szCs w:val="20"/>
              </w:rPr>
              <w:t>1412,21</w:t>
            </w:r>
          </w:p>
        </w:tc>
        <w:tc>
          <w:tcPr>
            <w:tcW w:w="708" w:type="dxa"/>
            <w:vAlign w:val="center"/>
          </w:tcPr>
          <w:p w:rsidR="00EA1916" w:rsidRPr="00660FF7" w:rsidRDefault="00EA1916" w:rsidP="0061441F">
            <w:pPr>
              <w:ind w:firstLine="0"/>
              <w:jc w:val="center"/>
              <w:rPr>
                <w:b/>
                <w:sz w:val="20"/>
                <w:szCs w:val="20"/>
              </w:rPr>
            </w:pPr>
          </w:p>
        </w:tc>
        <w:tc>
          <w:tcPr>
            <w:tcW w:w="851" w:type="dxa"/>
            <w:vAlign w:val="center"/>
          </w:tcPr>
          <w:p w:rsidR="00EA1916" w:rsidRPr="00660FF7" w:rsidRDefault="00EA1916" w:rsidP="0061441F">
            <w:pPr>
              <w:ind w:firstLine="0"/>
              <w:jc w:val="center"/>
              <w:rPr>
                <w:b/>
                <w:sz w:val="20"/>
                <w:szCs w:val="20"/>
              </w:rPr>
            </w:pPr>
            <w:r w:rsidRPr="00660FF7">
              <w:rPr>
                <w:b/>
                <w:sz w:val="20"/>
                <w:szCs w:val="20"/>
              </w:rPr>
              <w:t>1330,96</w:t>
            </w:r>
          </w:p>
        </w:tc>
        <w:tc>
          <w:tcPr>
            <w:tcW w:w="850" w:type="dxa"/>
            <w:vAlign w:val="center"/>
          </w:tcPr>
          <w:p w:rsidR="00EA1916" w:rsidRPr="00660FF7" w:rsidRDefault="00EA1916" w:rsidP="0061441F">
            <w:pPr>
              <w:ind w:firstLine="0"/>
              <w:jc w:val="center"/>
              <w:rPr>
                <w:b/>
                <w:sz w:val="20"/>
                <w:szCs w:val="20"/>
              </w:rPr>
            </w:pPr>
            <w:r w:rsidRPr="00660FF7">
              <w:rPr>
                <w:b/>
                <w:sz w:val="20"/>
                <w:szCs w:val="20"/>
              </w:rPr>
              <w:t>40,62</w:t>
            </w:r>
          </w:p>
        </w:tc>
        <w:tc>
          <w:tcPr>
            <w:tcW w:w="851" w:type="dxa"/>
            <w:vAlign w:val="center"/>
          </w:tcPr>
          <w:p w:rsidR="00EA1916" w:rsidRPr="00660FF7" w:rsidRDefault="00EA1916" w:rsidP="0061441F">
            <w:pPr>
              <w:ind w:firstLine="0"/>
              <w:jc w:val="center"/>
              <w:rPr>
                <w:b/>
                <w:sz w:val="20"/>
                <w:szCs w:val="20"/>
              </w:rPr>
            </w:pPr>
            <w:r w:rsidRPr="00660FF7">
              <w:rPr>
                <w:b/>
                <w:sz w:val="20"/>
                <w:szCs w:val="20"/>
              </w:rPr>
              <w:t>40,62</w:t>
            </w:r>
          </w:p>
        </w:tc>
        <w:tc>
          <w:tcPr>
            <w:tcW w:w="709" w:type="dxa"/>
            <w:vAlign w:val="center"/>
          </w:tcPr>
          <w:p w:rsidR="00EA1916" w:rsidRPr="00660FF7" w:rsidRDefault="00EA1916" w:rsidP="0061441F">
            <w:pPr>
              <w:ind w:firstLine="0"/>
              <w:jc w:val="center"/>
              <w:rPr>
                <w:b/>
                <w:sz w:val="20"/>
                <w:szCs w:val="20"/>
              </w:rPr>
            </w:pPr>
          </w:p>
        </w:tc>
        <w:tc>
          <w:tcPr>
            <w:tcW w:w="708" w:type="dxa"/>
            <w:vAlign w:val="center"/>
          </w:tcPr>
          <w:p w:rsidR="00EA1916" w:rsidRPr="00660FF7" w:rsidRDefault="00EA1916" w:rsidP="0061441F">
            <w:pPr>
              <w:ind w:firstLine="0"/>
              <w:jc w:val="center"/>
              <w:rPr>
                <w:b/>
                <w:sz w:val="20"/>
                <w:szCs w:val="20"/>
              </w:rPr>
            </w:pPr>
          </w:p>
        </w:tc>
        <w:tc>
          <w:tcPr>
            <w:tcW w:w="851" w:type="dxa"/>
            <w:vAlign w:val="center"/>
          </w:tcPr>
          <w:p w:rsidR="00EA1916" w:rsidRPr="00660FF7" w:rsidRDefault="00EA1916" w:rsidP="0061441F">
            <w:pPr>
              <w:ind w:firstLine="0"/>
              <w:jc w:val="center"/>
              <w:rPr>
                <w:b/>
                <w:sz w:val="20"/>
                <w:szCs w:val="20"/>
              </w:rPr>
            </w:pPr>
            <w:r w:rsidRPr="00660FF7">
              <w:rPr>
                <w:b/>
                <w:sz w:val="20"/>
                <w:szCs w:val="20"/>
              </w:rPr>
              <w:t>1822,29</w:t>
            </w:r>
          </w:p>
        </w:tc>
        <w:tc>
          <w:tcPr>
            <w:tcW w:w="850" w:type="dxa"/>
            <w:vAlign w:val="center"/>
          </w:tcPr>
          <w:p w:rsidR="00EA1916" w:rsidRPr="00660FF7" w:rsidRDefault="00EA1916" w:rsidP="0061441F">
            <w:pPr>
              <w:ind w:firstLine="0"/>
              <w:jc w:val="center"/>
              <w:rPr>
                <w:b/>
                <w:sz w:val="20"/>
                <w:szCs w:val="20"/>
              </w:rPr>
            </w:pPr>
          </w:p>
        </w:tc>
        <w:tc>
          <w:tcPr>
            <w:tcW w:w="851" w:type="dxa"/>
            <w:vAlign w:val="center"/>
          </w:tcPr>
          <w:p w:rsidR="00EA1916" w:rsidRPr="00660FF7" w:rsidRDefault="00EA1916" w:rsidP="0061441F">
            <w:pPr>
              <w:ind w:firstLine="0"/>
              <w:jc w:val="center"/>
              <w:rPr>
                <w:b/>
                <w:sz w:val="20"/>
                <w:szCs w:val="20"/>
              </w:rPr>
            </w:pPr>
            <w:r w:rsidRPr="00660FF7">
              <w:rPr>
                <w:b/>
                <w:sz w:val="20"/>
                <w:szCs w:val="20"/>
              </w:rPr>
              <w:t>1822,29</w:t>
            </w:r>
          </w:p>
        </w:tc>
        <w:tc>
          <w:tcPr>
            <w:tcW w:w="850" w:type="dxa"/>
            <w:vAlign w:val="center"/>
          </w:tcPr>
          <w:p w:rsidR="00EA1916" w:rsidRPr="00660FF7" w:rsidRDefault="00EA1916" w:rsidP="0061441F">
            <w:pPr>
              <w:ind w:firstLine="0"/>
              <w:jc w:val="center"/>
              <w:rPr>
                <w:b/>
                <w:sz w:val="20"/>
                <w:szCs w:val="20"/>
              </w:rPr>
            </w:pPr>
            <w:r w:rsidRPr="00660FF7">
              <w:rPr>
                <w:b/>
                <w:sz w:val="20"/>
                <w:szCs w:val="20"/>
              </w:rPr>
              <w:t>-</w:t>
            </w:r>
          </w:p>
        </w:tc>
        <w:tc>
          <w:tcPr>
            <w:tcW w:w="851" w:type="dxa"/>
            <w:vAlign w:val="center"/>
          </w:tcPr>
          <w:p w:rsidR="00EA1916" w:rsidRPr="00660FF7" w:rsidRDefault="00EA1916" w:rsidP="0061441F">
            <w:pPr>
              <w:ind w:firstLine="0"/>
              <w:jc w:val="center"/>
              <w:rPr>
                <w:b/>
                <w:sz w:val="20"/>
                <w:szCs w:val="20"/>
              </w:rPr>
            </w:pPr>
            <w:r w:rsidRPr="00660FF7">
              <w:rPr>
                <w:b/>
                <w:sz w:val="20"/>
                <w:szCs w:val="20"/>
              </w:rPr>
              <w:t>-</w:t>
            </w:r>
          </w:p>
        </w:tc>
        <w:tc>
          <w:tcPr>
            <w:tcW w:w="1417" w:type="dxa"/>
          </w:tcPr>
          <w:p w:rsidR="00EA1916" w:rsidRPr="00EA1916" w:rsidRDefault="00EA1916" w:rsidP="00660FF7">
            <w:pPr>
              <w:ind w:firstLine="0"/>
              <w:jc w:val="left"/>
              <w:rPr>
                <w:sz w:val="20"/>
                <w:szCs w:val="20"/>
                <w:highlight w:val="yellow"/>
              </w:rPr>
            </w:pPr>
          </w:p>
        </w:tc>
      </w:tr>
      <w:tr w:rsidR="00EA1916" w:rsidRPr="00EA1916" w:rsidTr="0061441F">
        <w:tc>
          <w:tcPr>
            <w:tcW w:w="509" w:type="dxa"/>
          </w:tcPr>
          <w:p w:rsidR="00EA1916" w:rsidRPr="0061441F" w:rsidRDefault="00EA1916" w:rsidP="00EA1916">
            <w:pPr>
              <w:ind w:firstLine="0"/>
              <w:rPr>
                <w:b/>
                <w:sz w:val="20"/>
                <w:szCs w:val="20"/>
              </w:rPr>
            </w:pPr>
            <w:r w:rsidRPr="0061441F">
              <w:rPr>
                <w:b/>
                <w:sz w:val="20"/>
                <w:szCs w:val="20"/>
              </w:rPr>
              <w:t xml:space="preserve">  3.</w:t>
            </w:r>
          </w:p>
        </w:tc>
        <w:tc>
          <w:tcPr>
            <w:tcW w:w="1726" w:type="dxa"/>
            <w:vAlign w:val="center"/>
          </w:tcPr>
          <w:p w:rsidR="00EA1916" w:rsidRPr="0061441F" w:rsidRDefault="00EA1916" w:rsidP="0061441F">
            <w:pPr>
              <w:ind w:firstLine="0"/>
              <w:jc w:val="left"/>
              <w:rPr>
                <w:b/>
                <w:sz w:val="20"/>
                <w:szCs w:val="20"/>
              </w:rPr>
            </w:pPr>
            <w:r w:rsidRPr="0061441F">
              <w:rPr>
                <w:b/>
                <w:sz w:val="20"/>
                <w:szCs w:val="20"/>
              </w:rPr>
              <w:t>С/хоз сектор,</w:t>
            </w:r>
          </w:p>
          <w:p w:rsidR="00EA1916" w:rsidRPr="0061441F" w:rsidRDefault="00EA1916" w:rsidP="0061441F">
            <w:pPr>
              <w:ind w:firstLine="0"/>
              <w:jc w:val="left"/>
              <w:rPr>
                <w:b/>
                <w:sz w:val="20"/>
                <w:szCs w:val="20"/>
              </w:rPr>
            </w:pPr>
            <w:r w:rsidRPr="0061441F">
              <w:rPr>
                <w:b/>
                <w:sz w:val="20"/>
                <w:szCs w:val="20"/>
              </w:rPr>
              <w:lastRenderedPageBreak/>
              <w:t>личный скот</w:t>
            </w:r>
          </w:p>
        </w:tc>
        <w:tc>
          <w:tcPr>
            <w:tcW w:w="567" w:type="dxa"/>
            <w:vAlign w:val="center"/>
          </w:tcPr>
          <w:p w:rsidR="00EA1916" w:rsidRPr="0061441F" w:rsidRDefault="00EA1916" w:rsidP="0061441F">
            <w:pPr>
              <w:ind w:firstLine="0"/>
              <w:jc w:val="center"/>
              <w:rPr>
                <w:sz w:val="16"/>
                <w:szCs w:val="20"/>
              </w:rPr>
            </w:pPr>
            <w:r w:rsidRPr="0061441F">
              <w:rPr>
                <w:sz w:val="16"/>
                <w:szCs w:val="20"/>
              </w:rPr>
              <w:lastRenderedPageBreak/>
              <w:t>10%</w:t>
            </w:r>
          </w:p>
        </w:tc>
        <w:tc>
          <w:tcPr>
            <w:tcW w:w="708" w:type="dxa"/>
          </w:tcPr>
          <w:p w:rsidR="00EA1916" w:rsidRPr="0061441F" w:rsidRDefault="00EA1916" w:rsidP="00EA1916">
            <w:pPr>
              <w:ind w:firstLine="0"/>
              <w:rPr>
                <w:sz w:val="20"/>
                <w:szCs w:val="20"/>
              </w:rPr>
            </w:pPr>
          </w:p>
        </w:tc>
        <w:tc>
          <w:tcPr>
            <w:tcW w:w="709" w:type="dxa"/>
          </w:tcPr>
          <w:p w:rsidR="00EA1916" w:rsidRPr="0061441F" w:rsidRDefault="00EA1916" w:rsidP="00EA1916">
            <w:pPr>
              <w:ind w:firstLine="0"/>
              <w:rPr>
                <w:sz w:val="20"/>
                <w:szCs w:val="20"/>
              </w:rPr>
            </w:pPr>
          </w:p>
        </w:tc>
        <w:tc>
          <w:tcPr>
            <w:tcW w:w="851" w:type="dxa"/>
            <w:vAlign w:val="center"/>
          </w:tcPr>
          <w:p w:rsidR="00EA1916" w:rsidRPr="0061441F" w:rsidRDefault="00EA1916" w:rsidP="0061441F">
            <w:pPr>
              <w:ind w:firstLine="0"/>
              <w:jc w:val="center"/>
              <w:rPr>
                <w:sz w:val="20"/>
                <w:szCs w:val="20"/>
              </w:rPr>
            </w:pPr>
            <w:r w:rsidRPr="0061441F">
              <w:rPr>
                <w:sz w:val="20"/>
                <w:szCs w:val="20"/>
              </w:rPr>
              <w:t>60,125</w:t>
            </w:r>
          </w:p>
        </w:tc>
        <w:tc>
          <w:tcPr>
            <w:tcW w:w="708" w:type="dxa"/>
            <w:vAlign w:val="center"/>
          </w:tcPr>
          <w:p w:rsidR="00EA1916" w:rsidRPr="0061441F" w:rsidRDefault="00EA1916" w:rsidP="0061441F">
            <w:pPr>
              <w:ind w:firstLine="0"/>
              <w:jc w:val="center"/>
              <w:rPr>
                <w:sz w:val="20"/>
                <w:szCs w:val="20"/>
              </w:rPr>
            </w:pPr>
          </w:p>
        </w:tc>
        <w:tc>
          <w:tcPr>
            <w:tcW w:w="851" w:type="dxa"/>
            <w:vAlign w:val="center"/>
          </w:tcPr>
          <w:p w:rsidR="00EA1916" w:rsidRPr="0061441F" w:rsidRDefault="00EA1916" w:rsidP="0061441F">
            <w:pPr>
              <w:ind w:firstLine="0"/>
              <w:jc w:val="center"/>
              <w:rPr>
                <w:sz w:val="20"/>
                <w:szCs w:val="20"/>
              </w:rPr>
            </w:pPr>
          </w:p>
        </w:tc>
        <w:tc>
          <w:tcPr>
            <w:tcW w:w="850" w:type="dxa"/>
            <w:vAlign w:val="center"/>
          </w:tcPr>
          <w:p w:rsidR="00EA1916" w:rsidRPr="0061441F" w:rsidRDefault="00EA1916" w:rsidP="0061441F">
            <w:pPr>
              <w:ind w:firstLine="0"/>
              <w:jc w:val="center"/>
              <w:rPr>
                <w:sz w:val="20"/>
                <w:szCs w:val="20"/>
              </w:rPr>
            </w:pPr>
            <w:r w:rsidRPr="0061441F">
              <w:rPr>
                <w:sz w:val="20"/>
                <w:szCs w:val="20"/>
              </w:rPr>
              <w:t>60,125</w:t>
            </w:r>
          </w:p>
        </w:tc>
        <w:tc>
          <w:tcPr>
            <w:tcW w:w="851" w:type="dxa"/>
            <w:vAlign w:val="center"/>
          </w:tcPr>
          <w:p w:rsidR="00EA1916" w:rsidRPr="0061441F" w:rsidRDefault="00EA1916" w:rsidP="0061441F">
            <w:pPr>
              <w:ind w:firstLine="0"/>
              <w:jc w:val="center"/>
              <w:rPr>
                <w:sz w:val="20"/>
                <w:szCs w:val="20"/>
              </w:rPr>
            </w:pPr>
          </w:p>
        </w:tc>
        <w:tc>
          <w:tcPr>
            <w:tcW w:w="709" w:type="dxa"/>
            <w:vAlign w:val="center"/>
          </w:tcPr>
          <w:p w:rsidR="00EA1916" w:rsidRPr="0061441F" w:rsidRDefault="00EA1916" w:rsidP="0061441F">
            <w:pPr>
              <w:ind w:firstLine="0"/>
              <w:jc w:val="center"/>
              <w:rPr>
                <w:sz w:val="20"/>
                <w:szCs w:val="20"/>
              </w:rPr>
            </w:pPr>
          </w:p>
        </w:tc>
        <w:tc>
          <w:tcPr>
            <w:tcW w:w="708" w:type="dxa"/>
            <w:vAlign w:val="center"/>
          </w:tcPr>
          <w:p w:rsidR="00EA1916" w:rsidRPr="0061441F" w:rsidRDefault="00EA1916" w:rsidP="0061441F">
            <w:pPr>
              <w:ind w:firstLine="0"/>
              <w:jc w:val="center"/>
              <w:rPr>
                <w:sz w:val="20"/>
                <w:szCs w:val="20"/>
              </w:rPr>
            </w:pPr>
          </w:p>
        </w:tc>
        <w:tc>
          <w:tcPr>
            <w:tcW w:w="851" w:type="dxa"/>
            <w:vAlign w:val="center"/>
          </w:tcPr>
          <w:p w:rsidR="00EA1916" w:rsidRPr="0061441F" w:rsidRDefault="00EA1916" w:rsidP="0061441F">
            <w:pPr>
              <w:ind w:firstLine="0"/>
              <w:jc w:val="center"/>
              <w:rPr>
                <w:sz w:val="20"/>
                <w:szCs w:val="20"/>
              </w:rPr>
            </w:pPr>
            <w:r w:rsidRPr="0061441F">
              <w:rPr>
                <w:sz w:val="20"/>
                <w:szCs w:val="20"/>
              </w:rPr>
              <w:t>55,68</w:t>
            </w:r>
          </w:p>
        </w:tc>
        <w:tc>
          <w:tcPr>
            <w:tcW w:w="850" w:type="dxa"/>
            <w:vAlign w:val="center"/>
          </w:tcPr>
          <w:p w:rsidR="00EA1916" w:rsidRPr="0061441F" w:rsidRDefault="00EA1916" w:rsidP="0061441F">
            <w:pPr>
              <w:ind w:firstLine="0"/>
              <w:jc w:val="center"/>
              <w:rPr>
                <w:sz w:val="20"/>
                <w:szCs w:val="20"/>
              </w:rPr>
            </w:pPr>
          </w:p>
        </w:tc>
        <w:tc>
          <w:tcPr>
            <w:tcW w:w="851" w:type="dxa"/>
            <w:vAlign w:val="center"/>
          </w:tcPr>
          <w:p w:rsidR="00EA1916" w:rsidRPr="0061441F" w:rsidRDefault="00EA1916" w:rsidP="0061441F">
            <w:pPr>
              <w:ind w:firstLine="0"/>
              <w:jc w:val="center"/>
              <w:rPr>
                <w:sz w:val="20"/>
                <w:szCs w:val="20"/>
              </w:rPr>
            </w:pPr>
          </w:p>
        </w:tc>
        <w:tc>
          <w:tcPr>
            <w:tcW w:w="850" w:type="dxa"/>
            <w:vAlign w:val="center"/>
          </w:tcPr>
          <w:p w:rsidR="00EA1916" w:rsidRPr="0061441F" w:rsidRDefault="00EA1916" w:rsidP="0061441F">
            <w:pPr>
              <w:ind w:firstLine="0"/>
              <w:jc w:val="center"/>
              <w:rPr>
                <w:sz w:val="20"/>
                <w:szCs w:val="20"/>
              </w:rPr>
            </w:pPr>
            <w:r w:rsidRPr="0061441F">
              <w:rPr>
                <w:sz w:val="20"/>
                <w:szCs w:val="20"/>
              </w:rPr>
              <w:t>55,68</w:t>
            </w:r>
          </w:p>
        </w:tc>
        <w:tc>
          <w:tcPr>
            <w:tcW w:w="851" w:type="dxa"/>
            <w:vAlign w:val="center"/>
          </w:tcPr>
          <w:p w:rsidR="00EA1916" w:rsidRPr="0061441F" w:rsidRDefault="00EA1916" w:rsidP="0061441F">
            <w:pPr>
              <w:ind w:firstLine="0"/>
              <w:jc w:val="center"/>
              <w:rPr>
                <w:sz w:val="20"/>
                <w:szCs w:val="20"/>
              </w:rPr>
            </w:pPr>
          </w:p>
        </w:tc>
        <w:tc>
          <w:tcPr>
            <w:tcW w:w="1417" w:type="dxa"/>
          </w:tcPr>
          <w:p w:rsidR="00EA1916" w:rsidRPr="0061441F" w:rsidRDefault="00660FF7" w:rsidP="00660FF7">
            <w:pPr>
              <w:ind w:firstLine="0"/>
              <w:jc w:val="left"/>
              <w:rPr>
                <w:sz w:val="20"/>
                <w:szCs w:val="20"/>
              </w:rPr>
            </w:pPr>
            <w:r w:rsidRPr="0061441F">
              <w:rPr>
                <w:sz w:val="20"/>
                <w:szCs w:val="20"/>
              </w:rPr>
              <w:t xml:space="preserve">От </w:t>
            </w:r>
            <w:r w:rsidR="00EA1916" w:rsidRPr="0061441F">
              <w:rPr>
                <w:sz w:val="20"/>
                <w:szCs w:val="20"/>
              </w:rPr>
              <w:t xml:space="preserve">п.1а,б  </w:t>
            </w:r>
            <w:r w:rsidR="00EA1916" w:rsidRPr="0061441F">
              <w:rPr>
                <w:sz w:val="20"/>
                <w:szCs w:val="20"/>
              </w:rPr>
              <w:lastRenderedPageBreak/>
              <w:t>раздела</w:t>
            </w:r>
            <w:proofErr w:type="gramStart"/>
            <w:r w:rsidR="00EA1916" w:rsidRPr="0061441F">
              <w:rPr>
                <w:sz w:val="20"/>
                <w:szCs w:val="20"/>
              </w:rPr>
              <w:t xml:space="preserve"> А</w:t>
            </w:r>
            <w:proofErr w:type="gramEnd"/>
          </w:p>
        </w:tc>
      </w:tr>
      <w:tr w:rsidR="00EA1916" w:rsidRPr="00EA1916" w:rsidTr="0061441F">
        <w:tc>
          <w:tcPr>
            <w:tcW w:w="509" w:type="dxa"/>
          </w:tcPr>
          <w:p w:rsidR="00EA1916" w:rsidRPr="00660FF7" w:rsidRDefault="00EA1916" w:rsidP="00EA1916">
            <w:pPr>
              <w:ind w:firstLine="0"/>
              <w:rPr>
                <w:sz w:val="20"/>
                <w:szCs w:val="20"/>
              </w:rPr>
            </w:pPr>
          </w:p>
        </w:tc>
        <w:tc>
          <w:tcPr>
            <w:tcW w:w="1726" w:type="dxa"/>
            <w:vAlign w:val="center"/>
          </w:tcPr>
          <w:p w:rsidR="00EA1916" w:rsidRPr="0061441F" w:rsidRDefault="00EA1916" w:rsidP="0061441F">
            <w:pPr>
              <w:ind w:firstLine="0"/>
              <w:jc w:val="left"/>
              <w:rPr>
                <w:b/>
                <w:sz w:val="20"/>
                <w:szCs w:val="20"/>
              </w:rPr>
            </w:pPr>
            <w:r w:rsidRPr="0061441F">
              <w:rPr>
                <w:b/>
                <w:sz w:val="20"/>
                <w:szCs w:val="20"/>
              </w:rPr>
              <w:t xml:space="preserve"> Всего по п. 3</w:t>
            </w:r>
          </w:p>
        </w:tc>
        <w:tc>
          <w:tcPr>
            <w:tcW w:w="567" w:type="dxa"/>
            <w:vAlign w:val="center"/>
          </w:tcPr>
          <w:p w:rsidR="00EA1916" w:rsidRPr="0061441F" w:rsidRDefault="00EA1916" w:rsidP="0061441F">
            <w:pPr>
              <w:ind w:firstLine="0"/>
              <w:jc w:val="center"/>
              <w:rPr>
                <w:b/>
                <w:sz w:val="16"/>
                <w:szCs w:val="20"/>
              </w:rPr>
            </w:pPr>
          </w:p>
        </w:tc>
        <w:tc>
          <w:tcPr>
            <w:tcW w:w="708" w:type="dxa"/>
          </w:tcPr>
          <w:p w:rsidR="00EA1916" w:rsidRPr="0061441F" w:rsidRDefault="00EA1916" w:rsidP="00EA1916">
            <w:pPr>
              <w:ind w:firstLine="0"/>
              <w:rPr>
                <w:b/>
                <w:sz w:val="20"/>
                <w:szCs w:val="20"/>
              </w:rPr>
            </w:pPr>
          </w:p>
        </w:tc>
        <w:tc>
          <w:tcPr>
            <w:tcW w:w="709" w:type="dxa"/>
          </w:tcPr>
          <w:p w:rsidR="00EA1916" w:rsidRPr="0061441F" w:rsidRDefault="00EA1916" w:rsidP="00EA1916">
            <w:pPr>
              <w:ind w:firstLine="0"/>
              <w:rPr>
                <w:b/>
                <w:sz w:val="20"/>
                <w:szCs w:val="20"/>
              </w:rPr>
            </w:pPr>
          </w:p>
        </w:tc>
        <w:tc>
          <w:tcPr>
            <w:tcW w:w="851" w:type="dxa"/>
            <w:vAlign w:val="center"/>
          </w:tcPr>
          <w:p w:rsidR="00EA1916" w:rsidRPr="0061441F" w:rsidRDefault="00EA1916" w:rsidP="0061441F">
            <w:pPr>
              <w:ind w:firstLine="0"/>
              <w:jc w:val="center"/>
              <w:rPr>
                <w:b/>
                <w:sz w:val="20"/>
                <w:szCs w:val="20"/>
              </w:rPr>
            </w:pPr>
            <w:r w:rsidRPr="0061441F">
              <w:rPr>
                <w:b/>
                <w:sz w:val="20"/>
                <w:szCs w:val="20"/>
              </w:rPr>
              <w:t>60,125</w:t>
            </w:r>
          </w:p>
        </w:tc>
        <w:tc>
          <w:tcPr>
            <w:tcW w:w="708" w:type="dxa"/>
            <w:vAlign w:val="center"/>
          </w:tcPr>
          <w:p w:rsidR="00EA1916" w:rsidRPr="0061441F" w:rsidRDefault="00EA1916" w:rsidP="0061441F">
            <w:pPr>
              <w:ind w:firstLine="0"/>
              <w:jc w:val="center"/>
              <w:rPr>
                <w:b/>
                <w:sz w:val="20"/>
                <w:szCs w:val="20"/>
              </w:rPr>
            </w:pPr>
          </w:p>
        </w:tc>
        <w:tc>
          <w:tcPr>
            <w:tcW w:w="851" w:type="dxa"/>
            <w:vAlign w:val="center"/>
          </w:tcPr>
          <w:p w:rsidR="00EA1916" w:rsidRPr="0061441F" w:rsidRDefault="00EA1916" w:rsidP="0061441F">
            <w:pPr>
              <w:ind w:firstLine="0"/>
              <w:jc w:val="center"/>
              <w:rPr>
                <w:b/>
                <w:sz w:val="20"/>
                <w:szCs w:val="20"/>
              </w:rPr>
            </w:pPr>
          </w:p>
        </w:tc>
        <w:tc>
          <w:tcPr>
            <w:tcW w:w="850" w:type="dxa"/>
            <w:vAlign w:val="center"/>
          </w:tcPr>
          <w:p w:rsidR="00EA1916" w:rsidRPr="0061441F" w:rsidRDefault="00EA1916" w:rsidP="0061441F">
            <w:pPr>
              <w:ind w:firstLine="0"/>
              <w:jc w:val="center"/>
              <w:rPr>
                <w:b/>
                <w:sz w:val="20"/>
                <w:szCs w:val="20"/>
              </w:rPr>
            </w:pPr>
            <w:r w:rsidRPr="0061441F">
              <w:rPr>
                <w:b/>
                <w:sz w:val="20"/>
                <w:szCs w:val="20"/>
              </w:rPr>
              <w:t>60,125</w:t>
            </w:r>
          </w:p>
        </w:tc>
        <w:tc>
          <w:tcPr>
            <w:tcW w:w="851" w:type="dxa"/>
            <w:vAlign w:val="center"/>
          </w:tcPr>
          <w:p w:rsidR="00EA1916" w:rsidRPr="0061441F" w:rsidRDefault="00EA1916" w:rsidP="0061441F">
            <w:pPr>
              <w:ind w:firstLine="0"/>
              <w:jc w:val="center"/>
              <w:rPr>
                <w:b/>
                <w:sz w:val="20"/>
                <w:szCs w:val="20"/>
              </w:rPr>
            </w:pPr>
          </w:p>
        </w:tc>
        <w:tc>
          <w:tcPr>
            <w:tcW w:w="709" w:type="dxa"/>
            <w:vAlign w:val="center"/>
          </w:tcPr>
          <w:p w:rsidR="00EA1916" w:rsidRPr="0061441F" w:rsidRDefault="00EA1916" w:rsidP="0061441F">
            <w:pPr>
              <w:ind w:firstLine="0"/>
              <w:jc w:val="center"/>
              <w:rPr>
                <w:b/>
                <w:sz w:val="20"/>
                <w:szCs w:val="20"/>
              </w:rPr>
            </w:pPr>
          </w:p>
        </w:tc>
        <w:tc>
          <w:tcPr>
            <w:tcW w:w="708" w:type="dxa"/>
            <w:vAlign w:val="center"/>
          </w:tcPr>
          <w:p w:rsidR="00EA1916" w:rsidRPr="0061441F" w:rsidRDefault="00EA1916" w:rsidP="0061441F">
            <w:pPr>
              <w:ind w:firstLine="0"/>
              <w:jc w:val="center"/>
              <w:rPr>
                <w:b/>
                <w:sz w:val="20"/>
                <w:szCs w:val="20"/>
              </w:rPr>
            </w:pPr>
          </w:p>
        </w:tc>
        <w:tc>
          <w:tcPr>
            <w:tcW w:w="851" w:type="dxa"/>
            <w:vAlign w:val="center"/>
          </w:tcPr>
          <w:p w:rsidR="00EA1916" w:rsidRPr="0061441F" w:rsidRDefault="00EA1916" w:rsidP="0061441F">
            <w:pPr>
              <w:ind w:firstLine="0"/>
              <w:jc w:val="center"/>
              <w:rPr>
                <w:b/>
                <w:sz w:val="20"/>
                <w:szCs w:val="20"/>
              </w:rPr>
            </w:pPr>
            <w:r w:rsidRPr="0061441F">
              <w:rPr>
                <w:b/>
                <w:sz w:val="20"/>
                <w:szCs w:val="20"/>
              </w:rPr>
              <w:t>55,68</w:t>
            </w:r>
          </w:p>
        </w:tc>
        <w:tc>
          <w:tcPr>
            <w:tcW w:w="850" w:type="dxa"/>
            <w:vAlign w:val="center"/>
          </w:tcPr>
          <w:p w:rsidR="00EA1916" w:rsidRPr="0061441F" w:rsidRDefault="00EA1916" w:rsidP="0061441F">
            <w:pPr>
              <w:ind w:firstLine="0"/>
              <w:jc w:val="center"/>
              <w:rPr>
                <w:b/>
                <w:sz w:val="20"/>
                <w:szCs w:val="20"/>
              </w:rPr>
            </w:pPr>
          </w:p>
        </w:tc>
        <w:tc>
          <w:tcPr>
            <w:tcW w:w="851" w:type="dxa"/>
            <w:vAlign w:val="center"/>
          </w:tcPr>
          <w:p w:rsidR="00EA1916" w:rsidRPr="0061441F" w:rsidRDefault="00EA1916" w:rsidP="0061441F">
            <w:pPr>
              <w:ind w:firstLine="0"/>
              <w:jc w:val="center"/>
              <w:rPr>
                <w:b/>
                <w:sz w:val="20"/>
                <w:szCs w:val="20"/>
              </w:rPr>
            </w:pPr>
          </w:p>
        </w:tc>
        <w:tc>
          <w:tcPr>
            <w:tcW w:w="850" w:type="dxa"/>
            <w:vAlign w:val="center"/>
          </w:tcPr>
          <w:p w:rsidR="00EA1916" w:rsidRPr="0061441F" w:rsidRDefault="00EA1916" w:rsidP="0061441F">
            <w:pPr>
              <w:ind w:firstLine="0"/>
              <w:jc w:val="center"/>
              <w:rPr>
                <w:b/>
                <w:sz w:val="20"/>
                <w:szCs w:val="20"/>
              </w:rPr>
            </w:pPr>
            <w:r w:rsidRPr="0061441F">
              <w:rPr>
                <w:b/>
                <w:sz w:val="20"/>
                <w:szCs w:val="20"/>
              </w:rPr>
              <w:t>55,68</w:t>
            </w:r>
          </w:p>
        </w:tc>
        <w:tc>
          <w:tcPr>
            <w:tcW w:w="851" w:type="dxa"/>
            <w:vAlign w:val="center"/>
          </w:tcPr>
          <w:p w:rsidR="00EA1916" w:rsidRPr="0061441F" w:rsidRDefault="00EA1916" w:rsidP="0061441F">
            <w:pPr>
              <w:ind w:firstLine="0"/>
              <w:jc w:val="center"/>
              <w:rPr>
                <w:b/>
                <w:sz w:val="20"/>
                <w:szCs w:val="20"/>
              </w:rPr>
            </w:pPr>
            <w:r w:rsidRPr="0061441F">
              <w:rPr>
                <w:b/>
                <w:sz w:val="20"/>
                <w:szCs w:val="20"/>
              </w:rPr>
              <w:t>-</w:t>
            </w:r>
          </w:p>
        </w:tc>
        <w:tc>
          <w:tcPr>
            <w:tcW w:w="1417" w:type="dxa"/>
          </w:tcPr>
          <w:p w:rsidR="00EA1916" w:rsidRPr="00660FF7" w:rsidRDefault="00EA1916" w:rsidP="00660FF7">
            <w:pPr>
              <w:ind w:firstLine="0"/>
              <w:jc w:val="left"/>
              <w:rPr>
                <w:sz w:val="20"/>
                <w:szCs w:val="20"/>
              </w:rPr>
            </w:pPr>
          </w:p>
        </w:tc>
      </w:tr>
      <w:tr w:rsidR="00EA1916" w:rsidRPr="00EA1916" w:rsidTr="0061441F">
        <w:tc>
          <w:tcPr>
            <w:tcW w:w="509" w:type="dxa"/>
          </w:tcPr>
          <w:p w:rsidR="00EA1916" w:rsidRPr="00660FF7" w:rsidRDefault="00EA1916" w:rsidP="00EA1916">
            <w:pPr>
              <w:ind w:firstLine="0"/>
              <w:rPr>
                <w:sz w:val="20"/>
                <w:szCs w:val="20"/>
              </w:rPr>
            </w:pPr>
          </w:p>
        </w:tc>
        <w:tc>
          <w:tcPr>
            <w:tcW w:w="1726" w:type="dxa"/>
            <w:vAlign w:val="center"/>
          </w:tcPr>
          <w:p w:rsidR="00EA1916" w:rsidRPr="0061441F" w:rsidRDefault="00EA1916" w:rsidP="0061441F">
            <w:pPr>
              <w:ind w:firstLine="0"/>
              <w:jc w:val="left"/>
              <w:rPr>
                <w:b/>
                <w:sz w:val="20"/>
                <w:szCs w:val="20"/>
              </w:rPr>
            </w:pPr>
            <w:r w:rsidRPr="0061441F">
              <w:rPr>
                <w:b/>
                <w:sz w:val="20"/>
                <w:szCs w:val="20"/>
              </w:rPr>
              <w:t>Итого по зоне</w:t>
            </w:r>
            <w:proofErr w:type="gramStart"/>
            <w:r w:rsidRPr="0061441F">
              <w:rPr>
                <w:b/>
                <w:sz w:val="20"/>
                <w:szCs w:val="20"/>
              </w:rPr>
              <w:t xml:space="preserve">  А</w:t>
            </w:r>
            <w:proofErr w:type="gramEnd"/>
          </w:p>
        </w:tc>
        <w:tc>
          <w:tcPr>
            <w:tcW w:w="567" w:type="dxa"/>
            <w:vAlign w:val="center"/>
          </w:tcPr>
          <w:p w:rsidR="00EA1916" w:rsidRPr="0061441F" w:rsidRDefault="00EA1916" w:rsidP="0061441F">
            <w:pPr>
              <w:ind w:firstLine="0"/>
              <w:jc w:val="center"/>
              <w:rPr>
                <w:b/>
                <w:sz w:val="16"/>
                <w:szCs w:val="20"/>
              </w:rPr>
            </w:pPr>
          </w:p>
        </w:tc>
        <w:tc>
          <w:tcPr>
            <w:tcW w:w="708" w:type="dxa"/>
          </w:tcPr>
          <w:p w:rsidR="00EA1916" w:rsidRPr="0061441F" w:rsidRDefault="00EA1916" w:rsidP="00EA1916">
            <w:pPr>
              <w:ind w:firstLine="0"/>
              <w:rPr>
                <w:b/>
                <w:sz w:val="20"/>
                <w:szCs w:val="20"/>
              </w:rPr>
            </w:pPr>
          </w:p>
        </w:tc>
        <w:tc>
          <w:tcPr>
            <w:tcW w:w="709" w:type="dxa"/>
          </w:tcPr>
          <w:p w:rsidR="00EA1916" w:rsidRPr="0061441F" w:rsidRDefault="00EA1916" w:rsidP="00EA1916">
            <w:pPr>
              <w:ind w:firstLine="0"/>
              <w:rPr>
                <w:b/>
                <w:sz w:val="20"/>
                <w:szCs w:val="20"/>
              </w:rPr>
            </w:pPr>
          </w:p>
        </w:tc>
        <w:tc>
          <w:tcPr>
            <w:tcW w:w="851" w:type="dxa"/>
            <w:vAlign w:val="center"/>
          </w:tcPr>
          <w:p w:rsidR="00EA1916" w:rsidRPr="0061441F" w:rsidRDefault="00EA1916" w:rsidP="0061441F">
            <w:pPr>
              <w:ind w:firstLine="0"/>
              <w:jc w:val="center"/>
              <w:rPr>
                <w:b/>
                <w:sz w:val="20"/>
                <w:szCs w:val="20"/>
              </w:rPr>
            </w:pPr>
            <w:r w:rsidRPr="0061441F">
              <w:rPr>
                <w:b/>
                <w:sz w:val="20"/>
                <w:szCs w:val="20"/>
              </w:rPr>
              <w:t>1472,34</w:t>
            </w:r>
          </w:p>
        </w:tc>
        <w:tc>
          <w:tcPr>
            <w:tcW w:w="708" w:type="dxa"/>
            <w:vAlign w:val="center"/>
          </w:tcPr>
          <w:p w:rsidR="00EA1916" w:rsidRPr="0061441F" w:rsidRDefault="00EA1916" w:rsidP="0061441F">
            <w:pPr>
              <w:ind w:firstLine="0"/>
              <w:jc w:val="center"/>
              <w:rPr>
                <w:b/>
                <w:sz w:val="20"/>
                <w:szCs w:val="20"/>
              </w:rPr>
            </w:pPr>
          </w:p>
        </w:tc>
        <w:tc>
          <w:tcPr>
            <w:tcW w:w="851" w:type="dxa"/>
            <w:vAlign w:val="center"/>
          </w:tcPr>
          <w:p w:rsidR="00EA1916" w:rsidRPr="0061441F" w:rsidRDefault="00EA1916" w:rsidP="0061441F">
            <w:pPr>
              <w:ind w:firstLine="0"/>
              <w:jc w:val="center"/>
              <w:rPr>
                <w:b/>
                <w:sz w:val="20"/>
                <w:szCs w:val="20"/>
              </w:rPr>
            </w:pPr>
            <w:r w:rsidRPr="0061441F">
              <w:rPr>
                <w:b/>
                <w:sz w:val="20"/>
                <w:szCs w:val="20"/>
              </w:rPr>
              <w:t>1330,96</w:t>
            </w:r>
          </w:p>
        </w:tc>
        <w:tc>
          <w:tcPr>
            <w:tcW w:w="850" w:type="dxa"/>
            <w:vAlign w:val="center"/>
          </w:tcPr>
          <w:p w:rsidR="00EA1916" w:rsidRPr="0061441F" w:rsidRDefault="00EA1916" w:rsidP="0061441F">
            <w:pPr>
              <w:ind w:firstLine="0"/>
              <w:jc w:val="center"/>
              <w:rPr>
                <w:b/>
                <w:sz w:val="20"/>
                <w:szCs w:val="20"/>
              </w:rPr>
            </w:pPr>
            <w:r w:rsidRPr="0061441F">
              <w:rPr>
                <w:b/>
                <w:sz w:val="20"/>
                <w:szCs w:val="20"/>
              </w:rPr>
              <w:t>100,75</w:t>
            </w:r>
          </w:p>
        </w:tc>
        <w:tc>
          <w:tcPr>
            <w:tcW w:w="851" w:type="dxa"/>
            <w:vAlign w:val="center"/>
          </w:tcPr>
          <w:p w:rsidR="00EA1916" w:rsidRPr="0061441F" w:rsidRDefault="00EA1916" w:rsidP="0061441F">
            <w:pPr>
              <w:ind w:firstLine="0"/>
              <w:jc w:val="center"/>
              <w:rPr>
                <w:b/>
                <w:sz w:val="20"/>
                <w:szCs w:val="20"/>
              </w:rPr>
            </w:pPr>
            <w:r w:rsidRPr="0061441F">
              <w:rPr>
                <w:b/>
                <w:sz w:val="20"/>
                <w:szCs w:val="20"/>
              </w:rPr>
              <w:t>40,625</w:t>
            </w:r>
          </w:p>
        </w:tc>
        <w:tc>
          <w:tcPr>
            <w:tcW w:w="709" w:type="dxa"/>
            <w:vAlign w:val="center"/>
          </w:tcPr>
          <w:p w:rsidR="00EA1916" w:rsidRPr="0061441F" w:rsidRDefault="00EA1916" w:rsidP="0061441F">
            <w:pPr>
              <w:ind w:firstLine="0"/>
              <w:jc w:val="center"/>
              <w:rPr>
                <w:b/>
                <w:sz w:val="20"/>
                <w:szCs w:val="20"/>
              </w:rPr>
            </w:pPr>
          </w:p>
        </w:tc>
        <w:tc>
          <w:tcPr>
            <w:tcW w:w="708" w:type="dxa"/>
            <w:vAlign w:val="center"/>
          </w:tcPr>
          <w:p w:rsidR="00EA1916" w:rsidRPr="0061441F" w:rsidRDefault="00EA1916" w:rsidP="0061441F">
            <w:pPr>
              <w:ind w:firstLine="0"/>
              <w:jc w:val="center"/>
              <w:rPr>
                <w:b/>
                <w:sz w:val="20"/>
                <w:szCs w:val="20"/>
              </w:rPr>
            </w:pPr>
          </w:p>
        </w:tc>
        <w:tc>
          <w:tcPr>
            <w:tcW w:w="851" w:type="dxa"/>
            <w:vAlign w:val="center"/>
          </w:tcPr>
          <w:p w:rsidR="00EA1916" w:rsidRPr="0061441F" w:rsidRDefault="00EA1916" w:rsidP="0061441F">
            <w:pPr>
              <w:ind w:firstLine="0"/>
              <w:jc w:val="center"/>
              <w:rPr>
                <w:b/>
                <w:sz w:val="20"/>
                <w:szCs w:val="20"/>
              </w:rPr>
            </w:pPr>
            <w:r w:rsidRPr="0061441F">
              <w:rPr>
                <w:b/>
                <w:sz w:val="20"/>
                <w:szCs w:val="20"/>
              </w:rPr>
              <w:t>1877,97</w:t>
            </w:r>
          </w:p>
        </w:tc>
        <w:tc>
          <w:tcPr>
            <w:tcW w:w="850" w:type="dxa"/>
            <w:vAlign w:val="center"/>
          </w:tcPr>
          <w:p w:rsidR="00EA1916" w:rsidRPr="0061441F" w:rsidRDefault="00EA1916" w:rsidP="0061441F">
            <w:pPr>
              <w:ind w:firstLine="0"/>
              <w:jc w:val="center"/>
              <w:rPr>
                <w:b/>
                <w:sz w:val="20"/>
                <w:szCs w:val="20"/>
              </w:rPr>
            </w:pPr>
          </w:p>
        </w:tc>
        <w:tc>
          <w:tcPr>
            <w:tcW w:w="851" w:type="dxa"/>
            <w:vAlign w:val="center"/>
          </w:tcPr>
          <w:p w:rsidR="00EA1916" w:rsidRPr="0061441F" w:rsidRDefault="00EA1916" w:rsidP="0061441F">
            <w:pPr>
              <w:ind w:firstLine="0"/>
              <w:jc w:val="center"/>
              <w:rPr>
                <w:b/>
                <w:sz w:val="20"/>
                <w:szCs w:val="20"/>
              </w:rPr>
            </w:pPr>
            <w:r w:rsidRPr="0061441F">
              <w:rPr>
                <w:b/>
                <w:sz w:val="20"/>
                <w:szCs w:val="20"/>
              </w:rPr>
              <w:t>1822,29</w:t>
            </w:r>
          </w:p>
        </w:tc>
        <w:tc>
          <w:tcPr>
            <w:tcW w:w="850" w:type="dxa"/>
            <w:vAlign w:val="center"/>
          </w:tcPr>
          <w:p w:rsidR="00EA1916" w:rsidRPr="0061441F" w:rsidRDefault="00EA1916" w:rsidP="0061441F">
            <w:pPr>
              <w:ind w:firstLine="0"/>
              <w:jc w:val="center"/>
              <w:rPr>
                <w:b/>
                <w:sz w:val="20"/>
                <w:szCs w:val="20"/>
              </w:rPr>
            </w:pPr>
            <w:r w:rsidRPr="0061441F">
              <w:rPr>
                <w:b/>
                <w:sz w:val="20"/>
                <w:szCs w:val="20"/>
              </w:rPr>
              <w:t>55,68</w:t>
            </w:r>
          </w:p>
        </w:tc>
        <w:tc>
          <w:tcPr>
            <w:tcW w:w="851" w:type="dxa"/>
            <w:vAlign w:val="center"/>
          </w:tcPr>
          <w:p w:rsidR="00EA1916" w:rsidRPr="0061441F" w:rsidRDefault="00EA1916" w:rsidP="0061441F">
            <w:pPr>
              <w:ind w:firstLine="0"/>
              <w:jc w:val="center"/>
              <w:rPr>
                <w:b/>
                <w:sz w:val="20"/>
                <w:szCs w:val="20"/>
              </w:rPr>
            </w:pPr>
            <w:r w:rsidRPr="0061441F">
              <w:rPr>
                <w:b/>
                <w:sz w:val="20"/>
                <w:szCs w:val="20"/>
              </w:rPr>
              <w:t>-</w:t>
            </w:r>
          </w:p>
        </w:tc>
        <w:tc>
          <w:tcPr>
            <w:tcW w:w="1417" w:type="dxa"/>
          </w:tcPr>
          <w:p w:rsidR="00EA1916" w:rsidRPr="00660FF7" w:rsidRDefault="00EA1916" w:rsidP="00660FF7">
            <w:pPr>
              <w:ind w:firstLine="0"/>
              <w:jc w:val="left"/>
              <w:rPr>
                <w:sz w:val="20"/>
                <w:szCs w:val="20"/>
              </w:rPr>
            </w:pPr>
          </w:p>
        </w:tc>
      </w:tr>
      <w:tr w:rsidR="00EA1916" w:rsidRPr="00EA1916" w:rsidTr="00C1742F">
        <w:tc>
          <w:tcPr>
            <w:tcW w:w="509" w:type="dxa"/>
          </w:tcPr>
          <w:p w:rsidR="00EA1916" w:rsidRPr="00660FF7" w:rsidRDefault="00EA1916" w:rsidP="00EA1916">
            <w:pPr>
              <w:ind w:firstLine="0"/>
              <w:rPr>
                <w:sz w:val="20"/>
                <w:szCs w:val="20"/>
              </w:rPr>
            </w:pPr>
          </w:p>
        </w:tc>
        <w:tc>
          <w:tcPr>
            <w:tcW w:w="1726" w:type="dxa"/>
          </w:tcPr>
          <w:p w:rsidR="00EA1916" w:rsidRPr="0061441F" w:rsidRDefault="00EA1916" w:rsidP="00EA1916">
            <w:pPr>
              <w:ind w:firstLine="0"/>
              <w:rPr>
                <w:b/>
                <w:sz w:val="22"/>
                <w:szCs w:val="22"/>
              </w:rPr>
            </w:pPr>
            <w:r w:rsidRPr="0061441F">
              <w:rPr>
                <w:b/>
                <w:sz w:val="22"/>
                <w:szCs w:val="22"/>
              </w:rPr>
              <w:t>Б. Производст-</w:t>
            </w:r>
          </w:p>
          <w:p w:rsidR="00EA1916" w:rsidRPr="00660FF7" w:rsidRDefault="00EA1916" w:rsidP="00EA1916">
            <w:pPr>
              <w:ind w:firstLine="0"/>
              <w:rPr>
                <w:b/>
                <w:sz w:val="20"/>
                <w:szCs w:val="20"/>
              </w:rPr>
            </w:pPr>
            <w:r w:rsidRPr="0061441F">
              <w:rPr>
                <w:b/>
                <w:sz w:val="22"/>
                <w:szCs w:val="22"/>
              </w:rPr>
              <w:t>венная зона</w:t>
            </w:r>
          </w:p>
        </w:tc>
        <w:tc>
          <w:tcPr>
            <w:tcW w:w="567" w:type="dxa"/>
          </w:tcPr>
          <w:p w:rsidR="00EA1916" w:rsidRPr="00660FF7" w:rsidRDefault="00EA1916" w:rsidP="00EA1916">
            <w:pPr>
              <w:ind w:firstLine="0"/>
              <w:rPr>
                <w:sz w:val="16"/>
                <w:szCs w:val="20"/>
              </w:rPr>
            </w:pPr>
          </w:p>
        </w:tc>
        <w:tc>
          <w:tcPr>
            <w:tcW w:w="708" w:type="dxa"/>
            <w:vAlign w:val="center"/>
          </w:tcPr>
          <w:p w:rsidR="00EA1916" w:rsidRPr="00C1742F" w:rsidRDefault="00EA1916" w:rsidP="00C1742F">
            <w:pPr>
              <w:ind w:firstLine="0"/>
              <w:jc w:val="center"/>
              <w:rPr>
                <w:sz w:val="20"/>
                <w:szCs w:val="20"/>
              </w:rPr>
            </w:pPr>
          </w:p>
        </w:tc>
        <w:tc>
          <w:tcPr>
            <w:tcW w:w="709" w:type="dxa"/>
            <w:vAlign w:val="center"/>
          </w:tcPr>
          <w:p w:rsidR="00EA1916" w:rsidRPr="00C1742F" w:rsidRDefault="00EA1916" w:rsidP="00C1742F">
            <w:pPr>
              <w:ind w:firstLine="0"/>
              <w:jc w:val="center"/>
              <w:rPr>
                <w:sz w:val="20"/>
                <w:szCs w:val="20"/>
              </w:rPr>
            </w:pPr>
          </w:p>
        </w:tc>
        <w:tc>
          <w:tcPr>
            <w:tcW w:w="851" w:type="dxa"/>
            <w:vAlign w:val="center"/>
          </w:tcPr>
          <w:p w:rsidR="00EA1916" w:rsidRPr="00C1742F" w:rsidRDefault="00EA1916" w:rsidP="00C1742F">
            <w:pPr>
              <w:ind w:firstLine="0"/>
              <w:jc w:val="center"/>
              <w:rPr>
                <w:sz w:val="20"/>
                <w:szCs w:val="20"/>
              </w:rPr>
            </w:pPr>
          </w:p>
        </w:tc>
        <w:tc>
          <w:tcPr>
            <w:tcW w:w="708" w:type="dxa"/>
            <w:vAlign w:val="center"/>
          </w:tcPr>
          <w:p w:rsidR="00EA1916" w:rsidRPr="00C1742F" w:rsidRDefault="00EA1916" w:rsidP="00C1742F">
            <w:pPr>
              <w:ind w:firstLine="0"/>
              <w:jc w:val="center"/>
              <w:rPr>
                <w:sz w:val="20"/>
                <w:szCs w:val="20"/>
              </w:rPr>
            </w:pPr>
          </w:p>
        </w:tc>
        <w:tc>
          <w:tcPr>
            <w:tcW w:w="851" w:type="dxa"/>
            <w:vAlign w:val="center"/>
          </w:tcPr>
          <w:p w:rsidR="00EA1916" w:rsidRPr="00C1742F" w:rsidRDefault="00EA1916" w:rsidP="00C1742F">
            <w:pPr>
              <w:ind w:firstLine="0"/>
              <w:jc w:val="center"/>
              <w:rPr>
                <w:sz w:val="20"/>
                <w:szCs w:val="20"/>
              </w:rPr>
            </w:pPr>
          </w:p>
        </w:tc>
        <w:tc>
          <w:tcPr>
            <w:tcW w:w="850" w:type="dxa"/>
            <w:vAlign w:val="center"/>
          </w:tcPr>
          <w:p w:rsidR="00EA1916" w:rsidRPr="00C1742F" w:rsidRDefault="00EA1916" w:rsidP="00C1742F">
            <w:pPr>
              <w:ind w:firstLine="0"/>
              <w:jc w:val="center"/>
              <w:rPr>
                <w:sz w:val="20"/>
                <w:szCs w:val="20"/>
              </w:rPr>
            </w:pPr>
          </w:p>
        </w:tc>
        <w:tc>
          <w:tcPr>
            <w:tcW w:w="851" w:type="dxa"/>
            <w:vAlign w:val="center"/>
          </w:tcPr>
          <w:p w:rsidR="00EA1916" w:rsidRPr="00C1742F" w:rsidRDefault="00EA1916" w:rsidP="00C1742F">
            <w:pPr>
              <w:ind w:firstLine="0"/>
              <w:jc w:val="center"/>
              <w:rPr>
                <w:sz w:val="20"/>
                <w:szCs w:val="20"/>
              </w:rPr>
            </w:pPr>
          </w:p>
        </w:tc>
        <w:tc>
          <w:tcPr>
            <w:tcW w:w="709" w:type="dxa"/>
            <w:vAlign w:val="center"/>
          </w:tcPr>
          <w:p w:rsidR="00EA1916" w:rsidRPr="00C1742F" w:rsidRDefault="00EA1916" w:rsidP="00C1742F">
            <w:pPr>
              <w:ind w:firstLine="0"/>
              <w:jc w:val="center"/>
              <w:rPr>
                <w:sz w:val="20"/>
                <w:szCs w:val="20"/>
              </w:rPr>
            </w:pPr>
          </w:p>
        </w:tc>
        <w:tc>
          <w:tcPr>
            <w:tcW w:w="708" w:type="dxa"/>
            <w:vAlign w:val="center"/>
          </w:tcPr>
          <w:p w:rsidR="00EA1916" w:rsidRPr="00C1742F" w:rsidRDefault="00EA1916" w:rsidP="00C1742F">
            <w:pPr>
              <w:ind w:firstLine="0"/>
              <w:jc w:val="center"/>
              <w:rPr>
                <w:sz w:val="20"/>
                <w:szCs w:val="20"/>
              </w:rPr>
            </w:pPr>
          </w:p>
        </w:tc>
        <w:tc>
          <w:tcPr>
            <w:tcW w:w="851" w:type="dxa"/>
            <w:vAlign w:val="center"/>
          </w:tcPr>
          <w:p w:rsidR="00EA1916" w:rsidRPr="00C1742F" w:rsidRDefault="00EA1916" w:rsidP="00C1742F">
            <w:pPr>
              <w:ind w:firstLine="0"/>
              <w:jc w:val="center"/>
              <w:rPr>
                <w:sz w:val="20"/>
                <w:szCs w:val="20"/>
              </w:rPr>
            </w:pPr>
          </w:p>
        </w:tc>
        <w:tc>
          <w:tcPr>
            <w:tcW w:w="850" w:type="dxa"/>
            <w:vAlign w:val="center"/>
          </w:tcPr>
          <w:p w:rsidR="00EA1916" w:rsidRPr="00C1742F" w:rsidRDefault="00EA1916" w:rsidP="00C1742F">
            <w:pPr>
              <w:ind w:firstLine="0"/>
              <w:jc w:val="center"/>
              <w:rPr>
                <w:sz w:val="20"/>
                <w:szCs w:val="20"/>
              </w:rPr>
            </w:pPr>
          </w:p>
        </w:tc>
        <w:tc>
          <w:tcPr>
            <w:tcW w:w="851" w:type="dxa"/>
            <w:vAlign w:val="center"/>
          </w:tcPr>
          <w:p w:rsidR="00EA1916" w:rsidRPr="00C1742F" w:rsidRDefault="00EA1916" w:rsidP="00C1742F">
            <w:pPr>
              <w:ind w:firstLine="0"/>
              <w:jc w:val="center"/>
              <w:rPr>
                <w:sz w:val="20"/>
                <w:szCs w:val="20"/>
              </w:rPr>
            </w:pPr>
          </w:p>
        </w:tc>
        <w:tc>
          <w:tcPr>
            <w:tcW w:w="850" w:type="dxa"/>
            <w:vAlign w:val="center"/>
          </w:tcPr>
          <w:p w:rsidR="00EA1916" w:rsidRPr="00C1742F" w:rsidRDefault="00EA1916" w:rsidP="00C1742F">
            <w:pPr>
              <w:ind w:firstLine="0"/>
              <w:jc w:val="center"/>
              <w:rPr>
                <w:sz w:val="20"/>
                <w:szCs w:val="20"/>
              </w:rPr>
            </w:pPr>
          </w:p>
        </w:tc>
        <w:tc>
          <w:tcPr>
            <w:tcW w:w="851" w:type="dxa"/>
            <w:vAlign w:val="center"/>
          </w:tcPr>
          <w:p w:rsidR="00EA1916" w:rsidRPr="00C1742F" w:rsidRDefault="00EA1916" w:rsidP="00C1742F">
            <w:pPr>
              <w:ind w:firstLine="0"/>
              <w:jc w:val="center"/>
              <w:rPr>
                <w:sz w:val="20"/>
                <w:szCs w:val="20"/>
              </w:rPr>
            </w:pPr>
          </w:p>
        </w:tc>
        <w:tc>
          <w:tcPr>
            <w:tcW w:w="1417" w:type="dxa"/>
          </w:tcPr>
          <w:p w:rsidR="00EA1916" w:rsidRPr="00660FF7" w:rsidRDefault="00EA1916" w:rsidP="00660FF7">
            <w:pPr>
              <w:ind w:firstLine="0"/>
              <w:jc w:val="left"/>
              <w:rPr>
                <w:sz w:val="20"/>
                <w:szCs w:val="20"/>
              </w:rPr>
            </w:pPr>
          </w:p>
        </w:tc>
      </w:tr>
      <w:tr w:rsidR="00EA1916" w:rsidRPr="00EA1916" w:rsidTr="00C1742F">
        <w:tc>
          <w:tcPr>
            <w:tcW w:w="509" w:type="dxa"/>
            <w:vAlign w:val="center"/>
          </w:tcPr>
          <w:p w:rsidR="00EA1916" w:rsidRPr="00660FF7" w:rsidRDefault="00EA1916" w:rsidP="00C1742F">
            <w:pPr>
              <w:ind w:firstLine="0"/>
              <w:jc w:val="center"/>
              <w:rPr>
                <w:sz w:val="20"/>
                <w:szCs w:val="20"/>
              </w:rPr>
            </w:pPr>
            <w:r w:rsidRPr="00660FF7">
              <w:rPr>
                <w:sz w:val="20"/>
                <w:szCs w:val="20"/>
              </w:rPr>
              <w:t>1.</w:t>
            </w:r>
          </w:p>
        </w:tc>
        <w:tc>
          <w:tcPr>
            <w:tcW w:w="1726" w:type="dxa"/>
            <w:vAlign w:val="center"/>
          </w:tcPr>
          <w:p w:rsidR="00EA1916" w:rsidRPr="00C1742F" w:rsidRDefault="00EA1916" w:rsidP="00C1742F">
            <w:pPr>
              <w:ind w:firstLine="0"/>
              <w:jc w:val="left"/>
              <w:rPr>
                <w:sz w:val="18"/>
                <w:szCs w:val="18"/>
              </w:rPr>
            </w:pPr>
            <w:r w:rsidRPr="00C1742F">
              <w:rPr>
                <w:sz w:val="18"/>
                <w:szCs w:val="18"/>
              </w:rPr>
              <w:t>ПМП №2 ОАО «Вологодский текстиль»</w:t>
            </w:r>
          </w:p>
        </w:tc>
        <w:tc>
          <w:tcPr>
            <w:tcW w:w="567" w:type="dxa"/>
            <w:vAlign w:val="center"/>
          </w:tcPr>
          <w:p w:rsidR="00EA1916" w:rsidRPr="00660FF7" w:rsidRDefault="00EA1916" w:rsidP="00C1742F">
            <w:pPr>
              <w:ind w:firstLine="0"/>
              <w:jc w:val="center"/>
              <w:rPr>
                <w:sz w:val="16"/>
                <w:szCs w:val="20"/>
              </w:rPr>
            </w:pPr>
            <w:r w:rsidRPr="00660FF7">
              <w:rPr>
                <w:sz w:val="16"/>
                <w:szCs w:val="20"/>
              </w:rPr>
              <w:t>чел.</w:t>
            </w:r>
          </w:p>
        </w:tc>
        <w:tc>
          <w:tcPr>
            <w:tcW w:w="708" w:type="dxa"/>
            <w:vAlign w:val="center"/>
          </w:tcPr>
          <w:p w:rsidR="00EA1916" w:rsidRPr="00C1742F" w:rsidRDefault="00EA1916" w:rsidP="00C1742F">
            <w:pPr>
              <w:ind w:firstLine="0"/>
              <w:jc w:val="center"/>
              <w:rPr>
                <w:sz w:val="20"/>
                <w:szCs w:val="20"/>
              </w:rPr>
            </w:pPr>
            <w:r w:rsidRPr="00C1742F">
              <w:rPr>
                <w:sz w:val="20"/>
                <w:szCs w:val="20"/>
              </w:rPr>
              <w:t>450</w:t>
            </w:r>
          </w:p>
        </w:tc>
        <w:tc>
          <w:tcPr>
            <w:tcW w:w="709" w:type="dxa"/>
            <w:vAlign w:val="center"/>
          </w:tcPr>
          <w:p w:rsidR="00EA1916" w:rsidRPr="00C1742F" w:rsidRDefault="00EA1916" w:rsidP="00C1742F">
            <w:pPr>
              <w:ind w:firstLine="0"/>
              <w:jc w:val="center"/>
              <w:rPr>
                <w:sz w:val="20"/>
                <w:szCs w:val="20"/>
              </w:rPr>
            </w:pPr>
            <w:r w:rsidRPr="00C1742F">
              <w:rPr>
                <w:sz w:val="20"/>
                <w:szCs w:val="20"/>
              </w:rPr>
              <w:t>25</w:t>
            </w:r>
          </w:p>
        </w:tc>
        <w:tc>
          <w:tcPr>
            <w:tcW w:w="851" w:type="dxa"/>
            <w:vAlign w:val="center"/>
          </w:tcPr>
          <w:p w:rsidR="00EA1916" w:rsidRPr="00C1742F" w:rsidRDefault="00EA1916" w:rsidP="00C1742F">
            <w:pPr>
              <w:ind w:firstLine="0"/>
              <w:jc w:val="center"/>
              <w:rPr>
                <w:sz w:val="20"/>
                <w:szCs w:val="20"/>
              </w:rPr>
            </w:pPr>
            <w:r w:rsidRPr="00C1742F">
              <w:rPr>
                <w:sz w:val="20"/>
                <w:szCs w:val="20"/>
              </w:rPr>
              <w:t>11,25</w:t>
            </w:r>
          </w:p>
        </w:tc>
        <w:tc>
          <w:tcPr>
            <w:tcW w:w="708" w:type="dxa"/>
            <w:vAlign w:val="center"/>
          </w:tcPr>
          <w:p w:rsidR="00EA1916" w:rsidRPr="00C1742F" w:rsidRDefault="00EA1916" w:rsidP="00C1742F">
            <w:pPr>
              <w:ind w:firstLine="0"/>
              <w:jc w:val="center"/>
              <w:rPr>
                <w:sz w:val="20"/>
                <w:szCs w:val="20"/>
              </w:rPr>
            </w:pPr>
            <w:r w:rsidRPr="00C1742F">
              <w:rPr>
                <w:sz w:val="20"/>
                <w:szCs w:val="20"/>
              </w:rPr>
              <w:t>25</w:t>
            </w:r>
          </w:p>
        </w:tc>
        <w:tc>
          <w:tcPr>
            <w:tcW w:w="851" w:type="dxa"/>
            <w:vAlign w:val="center"/>
          </w:tcPr>
          <w:p w:rsidR="00EA1916" w:rsidRPr="00C1742F" w:rsidRDefault="00EA1916" w:rsidP="00C1742F">
            <w:pPr>
              <w:ind w:firstLine="0"/>
              <w:jc w:val="center"/>
              <w:rPr>
                <w:sz w:val="20"/>
                <w:szCs w:val="20"/>
              </w:rPr>
            </w:pPr>
            <w:r w:rsidRPr="00C1742F">
              <w:rPr>
                <w:sz w:val="20"/>
                <w:szCs w:val="20"/>
              </w:rPr>
              <w:t>11,25</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w:t>
            </w:r>
          </w:p>
        </w:tc>
        <w:tc>
          <w:tcPr>
            <w:tcW w:w="709" w:type="dxa"/>
            <w:vAlign w:val="center"/>
          </w:tcPr>
          <w:p w:rsidR="00EA1916" w:rsidRPr="00C1742F" w:rsidRDefault="00EA1916" w:rsidP="00C1742F">
            <w:pPr>
              <w:ind w:firstLine="0"/>
              <w:jc w:val="center"/>
              <w:rPr>
                <w:sz w:val="20"/>
                <w:szCs w:val="20"/>
              </w:rPr>
            </w:pPr>
            <w:r w:rsidRPr="00C1742F">
              <w:rPr>
                <w:sz w:val="20"/>
                <w:szCs w:val="20"/>
              </w:rPr>
              <w:t>450</w:t>
            </w:r>
          </w:p>
        </w:tc>
        <w:tc>
          <w:tcPr>
            <w:tcW w:w="708" w:type="dxa"/>
            <w:vAlign w:val="center"/>
          </w:tcPr>
          <w:p w:rsidR="00EA1916" w:rsidRPr="00C1742F" w:rsidRDefault="00EA1916" w:rsidP="00C1742F">
            <w:pPr>
              <w:ind w:firstLine="0"/>
              <w:jc w:val="center"/>
              <w:rPr>
                <w:sz w:val="20"/>
                <w:szCs w:val="20"/>
              </w:rPr>
            </w:pPr>
            <w:r w:rsidRPr="00C1742F">
              <w:rPr>
                <w:sz w:val="20"/>
                <w:szCs w:val="20"/>
              </w:rPr>
              <w:t>25</w:t>
            </w:r>
          </w:p>
        </w:tc>
        <w:tc>
          <w:tcPr>
            <w:tcW w:w="851" w:type="dxa"/>
            <w:vAlign w:val="center"/>
          </w:tcPr>
          <w:p w:rsidR="00EA1916" w:rsidRPr="00C1742F" w:rsidRDefault="00EA1916" w:rsidP="00C1742F">
            <w:pPr>
              <w:ind w:firstLine="0"/>
              <w:jc w:val="center"/>
              <w:rPr>
                <w:sz w:val="20"/>
                <w:szCs w:val="20"/>
              </w:rPr>
            </w:pPr>
            <w:r w:rsidRPr="00C1742F">
              <w:rPr>
                <w:sz w:val="20"/>
                <w:szCs w:val="20"/>
              </w:rPr>
              <w:t>11,25</w:t>
            </w:r>
          </w:p>
        </w:tc>
        <w:tc>
          <w:tcPr>
            <w:tcW w:w="850" w:type="dxa"/>
            <w:vAlign w:val="center"/>
          </w:tcPr>
          <w:p w:rsidR="00EA1916" w:rsidRPr="00C1742F" w:rsidRDefault="00EA1916" w:rsidP="00C1742F">
            <w:pPr>
              <w:ind w:firstLine="0"/>
              <w:jc w:val="center"/>
              <w:rPr>
                <w:sz w:val="20"/>
                <w:szCs w:val="20"/>
              </w:rPr>
            </w:pPr>
            <w:r w:rsidRPr="00C1742F">
              <w:rPr>
                <w:sz w:val="20"/>
                <w:szCs w:val="20"/>
              </w:rPr>
              <w:t>25</w:t>
            </w:r>
          </w:p>
        </w:tc>
        <w:tc>
          <w:tcPr>
            <w:tcW w:w="851" w:type="dxa"/>
            <w:vAlign w:val="center"/>
          </w:tcPr>
          <w:p w:rsidR="00EA1916" w:rsidRPr="00C1742F" w:rsidRDefault="00EA1916" w:rsidP="00C1742F">
            <w:pPr>
              <w:ind w:firstLine="0"/>
              <w:jc w:val="center"/>
              <w:rPr>
                <w:sz w:val="20"/>
                <w:szCs w:val="20"/>
              </w:rPr>
            </w:pPr>
            <w:r w:rsidRPr="00C1742F">
              <w:rPr>
                <w:sz w:val="20"/>
                <w:szCs w:val="20"/>
              </w:rPr>
              <w:t>11,25</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w:t>
            </w:r>
          </w:p>
        </w:tc>
        <w:tc>
          <w:tcPr>
            <w:tcW w:w="1417" w:type="dxa"/>
          </w:tcPr>
          <w:p w:rsidR="00EA1916" w:rsidRPr="00660FF7" w:rsidRDefault="00EA1916" w:rsidP="00660FF7">
            <w:pPr>
              <w:ind w:firstLine="0"/>
              <w:jc w:val="left"/>
              <w:rPr>
                <w:sz w:val="20"/>
                <w:szCs w:val="20"/>
              </w:rPr>
            </w:pPr>
            <w:r w:rsidRPr="00660FF7">
              <w:rPr>
                <w:sz w:val="20"/>
                <w:szCs w:val="20"/>
              </w:rPr>
              <w:t>Текстильная</w:t>
            </w:r>
          </w:p>
          <w:p w:rsidR="00EA1916" w:rsidRPr="00660FF7" w:rsidRDefault="00EA1916" w:rsidP="00660FF7">
            <w:pPr>
              <w:ind w:firstLine="0"/>
              <w:jc w:val="left"/>
              <w:rPr>
                <w:sz w:val="20"/>
                <w:szCs w:val="20"/>
              </w:rPr>
            </w:pPr>
            <w:proofErr w:type="gramStart"/>
            <w:r w:rsidRPr="00660FF7">
              <w:rPr>
                <w:sz w:val="20"/>
                <w:szCs w:val="20"/>
              </w:rPr>
              <w:t>Промышлен-ность</w:t>
            </w:r>
            <w:proofErr w:type="gramEnd"/>
          </w:p>
        </w:tc>
      </w:tr>
      <w:tr w:rsidR="00EA1916" w:rsidRPr="00EA1916" w:rsidTr="00C1742F">
        <w:tc>
          <w:tcPr>
            <w:tcW w:w="509" w:type="dxa"/>
            <w:vAlign w:val="center"/>
          </w:tcPr>
          <w:p w:rsidR="00EA1916" w:rsidRPr="00660FF7" w:rsidRDefault="00EA1916" w:rsidP="00C1742F">
            <w:pPr>
              <w:ind w:firstLine="0"/>
              <w:jc w:val="center"/>
              <w:rPr>
                <w:sz w:val="20"/>
                <w:szCs w:val="20"/>
              </w:rPr>
            </w:pPr>
            <w:r w:rsidRPr="00660FF7">
              <w:rPr>
                <w:sz w:val="20"/>
                <w:szCs w:val="20"/>
              </w:rPr>
              <w:t>2.</w:t>
            </w:r>
          </w:p>
        </w:tc>
        <w:tc>
          <w:tcPr>
            <w:tcW w:w="1726" w:type="dxa"/>
            <w:vAlign w:val="center"/>
          </w:tcPr>
          <w:p w:rsidR="00EA1916" w:rsidRPr="00C1742F" w:rsidRDefault="00EA1916" w:rsidP="00C1742F">
            <w:pPr>
              <w:ind w:firstLine="0"/>
              <w:jc w:val="left"/>
              <w:rPr>
                <w:sz w:val="18"/>
                <w:szCs w:val="18"/>
              </w:rPr>
            </w:pPr>
            <w:r w:rsidRPr="00C1742F">
              <w:rPr>
                <w:sz w:val="18"/>
                <w:szCs w:val="18"/>
              </w:rPr>
              <w:t>ООО  « Красавинские электротеплосети»</w:t>
            </w:r>
          </w:p>
        </w:tc>
        <w:tc>
          <w:tcPr>
            <w:tcW w:w="567" w:type="dxa"/>
            <w:vAlign w:val="center"/>
          </w:tcPr>
          <w:p w:rsidR="00EA1916" w:rsidRPr="00660FF7" w:rsidRDefault="00EA1916" w:rsidP="00C1742F">
            <w:pPr>
              <w:ind w:firstLine="0"/>
              <w:jc w:val="center"/>
              <w:rPr>
                <w:sz w:val="16"/>
                <w:szCs w:val="20"/>
              </w:rPr>
            </w:pPr>
            <w:r w:rsidRPr="00660FF7">
              <w:rPr>
                <w:sz w:val="16"/>
                <w:szCs w:val="20"/>
              </w:rPr>
              <w:t>_ ,, _</w:t>
            </w:r>
          </w:p>
        </w:tc>
        <w:tc>
          <w:tcPr>
            <w:tcW w:w="708" w:type="dxa"/>
            <w:vAlign w:val="center"/>
          </w:tcPr>
          <w:p w:rsidR="00EA1916" w:rsidRPr="00C1742F" w:rsidRDefault="00EA1916" w:rsidP="00C1742F">
            <w:pPr>
              <w:ind w:firstLine="0"/>
              <w:jc w:val="center"/>
              <w:rPr>
                <w:sz w:val="20"/>
                <w:szCs w:val="20"/>
              </w:rPr>
            </w:pPr>
            <w:r w:rsidRPr="00C1742F">
              <w:rPr>
                <w:sz w:val="20"/>
                <w:szCs w:val="20"/>
              </w:rPr>
              <w:t>167</w:t>
            </w:r>
          </w:p>
        </w:tc>
        <w:tc>
          <w:tcPr>
            <w:tcW w:w="709" w:type="dxa"/>
            <w:vAlign w:val="center"/>
          </w:tcPr>
          <w:p w:rsidR="00EA1916" w:rsidRPr="00C1742F" w:rsidRDefault="00EA1916" w:rsidP="00C1742F">
            <w:pPr>
              <w:ind w:firstLine="0"/>
              <w:jc w:val="center"/>
              <w:rPr>
                <w:sz w:val="20"/>
                <w:szCs w:val="20"/>
              </w:rPr>
            </w:pPr>
            <w:r w:rsidRPr="00C1742F">
              <w:rPr>
                <w:sz w:val="20"/>
                <w:szCs w:val="20"/>
              </w:rPr>
              <w:t>25</w:t>
            </w:r>
          </w:p>
        </w:tc>
        <w:tc>
          <w:tcPr>
            <w:tcW w:w="851" w:type="dxa"/>
            <w:vAlign w:val="center"/>
          </w:tcPr>
          <w:p w:rsidR="00EA1916" w:rsidRPr="00C1742F" w:rsidRDefault="00EA1916" w:rsidP="00C1742F">
            <w:pPr>
              <w:ind w:firstLine="0"/>
              <w:jc w:val="center"/>
              <w:rPr>
                <w:sz w:val="20"/>
                <w:szCs w:val="20"/>
              </w:rPr>
            </w:pPr>
            <w:r w:rsidRPr="00C1742F">
              <w:rPr>
                <w:sz w:val="20"/>
                <w:szCs w:val="20"/>
              </w:rPr>
              <w:t>4,175</w:t>
            </w:r>
          </w:p>
        </w:tc>
        <w:tc>
          <w:tcPr>
            <w:tcW w:w="708" w:type="dxa"/>
            <w:vAlign w:val="center"/>
          </w:tcPr>
          <w:p w:rsidR="00EA1916" w:rsidRPr="00C1742F" w:rsidRDefault="00EA1916" w:rsidP="00C1742F">
            <w:pPr>
              <w:ind w:firstLine="0"/>
              <w:jc w:val="center"/>
              <w:rPr>
                <w:sz w:val="20"/>
                <w:szCs w:val="20"/>
              </w:rPr>
            </w:pPr>
            <w:r w:rsidRPr="00C1742F">
              <w:rPr>
                <w:sz w:val="20"/>
                <w:szCs w:val="20"/>
              </w:rPr>
              <w:t>25</w:t>
            </w:r>
          </w:p>
        </w:tc>
        <w:tc>
          <w:tcPr>
            <w:tcW w:w="851" w:type="dxa"/>
            <w:vAlign w:val="center"/>
          </w:tcPr>
          <w:p w:rsidR="00EA1916" w:rsidRPr="00C1742F" w:rsidRDefault="00EA1916" w:rsidP="00C1742F">
            <w:pPr>
              <w:ind w:firstLine="0"/>
              <w:jc w:val="center"/>
              <w:rPr>
                <w:sz w:val="20"/>
                <w:szCs w:val="20"/>
              </w:rPr>
            </w:pPr>
            <w:r w:rsidRPr="00C1742F">
              <w:rPr>
                <w:sz w:val="20"/>
                <w:szCs w:val="20"/>
              </w:rPr>
              <w:t>4,175</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w:t>
            </w:r>
          </w:p>
        </w:tc>
        <w:tc>
          <w:tcPr>
            <w:tcW w:w="709" w:type="dxa"/>
            <w:vAlign w:val="center"/>
          </w:tcPr>
          <w:p w:rsidR="00EA1916" w:rsidRPr="00C1742F" w:rsidRDefault="00EA1916" w:rsidP="00C1742F">
            <w:pPr>
              <w:ind w:firstLine="0"/>
              <w:jc w:val="center"/>
              <w:rPr>
                <w:sz w:val="20"/>
                <w:szCs w:val="20"/>
              </w:rPr>
            </w:pPr>
            <w:r w:rsidRPr="00C1742F">
              <w:rPr>
                <w:sz w:val="20"/>
                <w:szCs w:val="20"/>
              </w:rPr>
              <w:t>167</w:t>
            </w:r>
          </w:p>
        </w:tc>
        <w:tc>
          <w:tcPr>
            <w:tcW w:w="708" w:type="dxa"/>
            <w:vAlign w:val="center"/>
          </w:tcPr>
          <w:p w:rsidR="00EA1916" w:rsidRPr="00C1742F" w:rsidRDefault="00EA1916" w:rsidP="00C1742F">
            <w:pPr>
              <w:ind w:firstLine="0"/>
              <w:jc w:val="center"/>
              <w:rPr>
                <w:sz w:val="20"/>
                <w:szCs w:val="20"/>
              </w:rPr>
            </w:pPr>
            <w:r w:rsidRPr="00C1742F">
              <w:rPr>
                <w:sz w:val="20"/>
                <w:szCs w:val="20"/>
              </w:rPr>
              <w:t>25</w:t>
            </w:r>
          </w:p>
        </w:tc>
        <w:tc>
          <w:tcPr>
            <w:tcW w:w="851" w:type="dxa"/>
            <w:vAlign w:val="center"/>
          </w:tcPr>
          <w:p w:rsidR="00EA1916" w:rsidRPr="00C1742F" w:rsidRDefault="00EA1916" w:rsidP="00C1742F">
            <w:pPr>
              <w:ind w:firstLine="0"/>
              <w:jc w:val="center"/>
              <w:rPr>
                <w:sz w:val="20"/>
                <w:szCs w:val="20"/>
              </w:rPr>
            </w:pPr>
            <w:r w:rsidRPr="00C1742F">
              <w:rPr>
                <w:sz w:val="20"/>
                <w:szCs w:val="20"/>
              </w:rPr>
              <w:t>4,175</w:t>
            </w:r>
          </w:p>
        </w:tc>
        <w:tc>
          <w:tcPr>
            <w:tcW w:w="850" w:type="dxa"/>
            <w:vAlign w:val="center"/>
          </w:tcPr>
          <w:p w:rsidR="00EA1916" w:rsidRPr="00C1742F" w:rsidRDefault="00EA1916" w:rsidP="00C1742F">
            <w:pPr>
              <w:ind w:firstLine="0"/>
              <w:jc w:val="center"/>
              <w:rPr>
                <w:sz w:val="20"/>
                <w:szCs w:val="20"/>
              </w:rPr>
            </w:pPr>
            <w:r w:rsidRPr="00C1742F">
              <w:rPr>
                <w:sz w:val="20"/>
                <w:szCs w:val="20"/>
              </w:rPr>
              <w:t>25</w:t>
            </w:r>
          </w:p>
        </w:tc>
        <w:tc>
          <w:tcPr>
            <w:tcW w:w="851" w:type="dxa"/>
            <w:vAlign w:val="center"/>
          </w:tcPr>
          <w:p w:rsidR="00EA1916" w:rsidRPr="00C1742F" w:rsidRDefault="00EA1916" w:rsidP="00C1742F">
            <w:pPr>
              <w:ind w:firstLine="0"/>
              <w:jc w:val="center"/>
              <w:rPr>
                <w:sz w:val="20"/>
                <w:szCs w:val="20"/>
              </w:rPr>
            </w:pPr>
            <w:r w:rsidRPr="00C1742F">
              <w:rPr>
                <w:sz w:val="20"/>
                <w:szCs w:val="20"/>
              </w:rPr>
              <w:t>4,175</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w:t>
            </w:r>
          </w:p>
        </w:tc>
        <w:tc>
          <w:tcPr>
            <w:tcW w:w="1417" w:type="dxa"/>
          </w:tcPr>
          <w:p w:rsidR="00EA1916" w:rsidRPr="00660FF7" w:rsidRDefault="00EA1916" w:rsidP="00660FF7">
            <w:pPr>
              <w:ind w:firstLine="0"/>
              <w:jc w:val="left"/>
              <w:rPr>
                <w:sz w:val="20"/>
                <w:szCs w:val="20"/>
              </w:rPr>
            </w:pPr>
            <w:r w:rsidRPr="00660FF7">
              <w:rPr>
                <w:sz w:val="20"/>
                <w:szCs w:val="20"/>
              </w:rPr>
              <w:t>Теплоэнергия</w:t>
            </w:r>
          </w:p>
        </w:tc>
      </w:tr>
      <w:tr w:rsidR="00EA1916" w:rsidRPr="00EA1916" w:rsidTr="00C1742F">
        <w:tc>
          <w:tcPr>
            <w:tcW w:w="509" w:type="dxa"/>
            <w:vAlign w:val="center"/>
          </w:tcPr>
          <w:p w:rsidR="00EA1916" w:rsidRPr="00660FF7" w:rsidRDefault="00EA1916" w:rsidP="00C1742F">
            <w:pPr>
              <w:ind w:firstLine="0"/>
              <w:jc w:val="center"/>
              <w:rPr>
                <w:sz w:val="20"/>
                <w:szCs w:val="20"/>
              </w:rPr>
            </w:pPr>
            <w:r w:rsidRPr="00660FF7">
              <w:rPr>
                <w:sz w:val="20"/>
                <w:szCs w:val="20"/>
              </w:rPr>
              <w:t>3.</w:t>
            </w:r>
          </w:p>
        </w:tc>
        <w:tc>
          <w:tcPr>
            <w:tcW w:w="1726" w:type="dxa"/>
            <w:vAlign w:val="center"/>
          </w:tcPr>
          <w:p w:rsidR="00EA1916" w:rsidRPr="00C1742F" w:rsidRDefault="00EA1916" w:rsidP="00C1742F">
            <w:pPr>
              <w:ind w:firstLine="0"/>
              <w:jc w:val="left"/>
              <w:rPr>
                <w:sz w:val="18"/>
                <w:szCs w:val="18"/>
              </w:rPr>
            </w:pPr>
            <w:r w:rsidRPr="00C1742F">
              <w:rPr>
                <w:sz w:val="18"/>
                <w:szCs w:val="18"/>
              </w:rPr>
              <w:t xml:space="preserve">ГТ ТЭЦ </w:t>
            </w:r>
            <w:proofErr w:type="gramStart"/>
            <w:r w:rsidRPr="00C1742F">
              <w:rPr>
                <w:sz w:val="18"/>
                <w:szCs w:val="18"/>
              </w:rPr>
              <w:t>г</w:t>
            </w:r>
            <w:proofErr w:type="gramEnd"/>
            <w:r w:rsidRPr="00C1742F">
              <w:rPr>
                <w:sz w:val="18"/>
                <w:szCs w:val="18"/>
              </w:rPr>
              <w:t>. Красавино филиал «Вологдаоблком-мунэнерго»</w:t>
            </w:r>
          </w:p>
        </w:tc>
        <w:tc>
          <w:tcPr>
            <w:tcW w:w="567" w:type="dxa"/>
            <w:vAlign w:val="center"/>
          </w:tcPr>
          <w:p w:rsidR="00EA1916" w:rsidRPr="00660FF7" w:rsidRDefault="00EA1916" w:rsidP="00C1742F">
            <w:pPr>
              <w:ind w:firstLine="0"/>
              <w:jc w:val="center"/>
              <w:rPr>
                <w:sz w:val="16"/>
                <w:szCs w:val="20"/>
              </w:rPr>
            </w:pPr>
            <w:r w:rsidRPr="00660FF7">
              <w:rPr>
                <w:sz w:val="16"/>
                <w:szCs w:val="20"/>
              </w:rPr>
              <w:t>_ ,, _</w:t>
            </w:r>
          </w:p>
        </w:tc>
        <w:tc>
          <w:tcPr>
            <w:tcW w:w="708" w:type="dxa"/>
            <w:vAlign w:val="center"/>
          </w:tcPr>
          <w:p w:rsidR="00EA1916" w:rsidRPr="00C1742F" w:rsidRDefault="00EA1916" w:rsidP="00C1742F">
            <w:pPr>
              <w:ind w:firstLine="0"/>
              <w:jc w:val="center"/>
              <w:rPr>
                <w:sz w:val="20"/>
                <w:szCs w:val="20"/>
              </w:rPr>
            </w:pPr>
            <w:r w:rsidRPr="00C1742F">
              <w:rPr>
                <w:sz w:val="20"/>
                <w:szCs w:val="20"/>
              </w:rPr>
              <w:t>66</w:t>
            </w:r>
          </w:p>
        </w:tc>
        <w:tc>
          <w:tcPr>
            <w:tcW w:w="709"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1,65</w:t>
            </w:r>
          </w:p>
        </w:tc>
        <w:tc>
          <w:tcPr>
            <w:tcW w:w="708"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1,65</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w:t>
            </w:r>
          </w:p>
        </w:tc>
        <w:tc>
          <w:tcPr>
            <w:tcW w:w="709" w:type="dxa"/>
            <w:vAlign w:val="center"/>
          </w:tcPr>
          <w:p w:rsidR="00EA1916" w:rsidRPr="00C1742F" w:rsidRDefault="00EA1916" w:rsidP="00C1742F">
            <w:pPr>
              <w:ind w:firstLine="0"/>
              <w:jc w:val="center"/>
              <w:rPr>
                <w:sz w:val="20"/>
                <w:szCs w:val="20"/>
              </w:rPr>
            </w:pPr>
            <w:r w:rsidRPr="00C1742F">
              <w:rPr>
                <w:sz w:val="20"/>
                <w:szCs w:val="20"/>
              </w:rPr>
              <w:t>66</w:t>
            </w:r>
          </w:p>
        </w:tc>
        <w:tc>
          <w:tcPr>
            <w:tcW w:w="708"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1,65</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1,65</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w:t>
            </w:r>
          </w:p>
        </w:tc>
        <w:tc>
          <w:tcPr>
            <w:tcW w:w="1417" w:type="dxa"/>
          </w:tcPr>
          <w:p w:rsidR="00EA1916" w:rsidRPr="00660FF7" w:rsidRDefault="00EA1916" w:rsidP="00660FF7">
            <w:pPr>
              <w:ind w:firstLine="0"/>
              <w:jc w:val="left"/>
              <w:rPr>
                <w:sz w:val="20"/>
                <w:szCs w:val="20"/>
              </w:rPr>
            </w:pPr>
          </w:p>
          <w:p w:rsidR="00EA1916" w:rsidRPr="00660FF7" w:rsidRDefault="00EA1916" w:rsidP="00660FF7">
            <w:pPr>
              <w:ind w:firstLine="0"/>
              <w:jc w:val="left"/>
              <w:rPr>
                <w:sz w:val="20"/>
                <w:szCs w:val="20"/>
              </w:rPr>
            </w:pPr>
            <w:r w:rsidRPr="00660FF7">
              <w:rPr>
                <w:sz w:val="20"/>
                <w:szCs w:val="20"/>
              </w:rPr>
              <w:t>Теплоэнергия</w:t>
            </w:r>
          </w:p>
        </w:tc>
      </w:tr>
      <w:tr w:rsidR="00EA1916" w:rsidRPr="00EA1916" w:rsidTr="00C1742F">
        <w:tc>
          <w:tcPr>
            <w:tcW w:w="509" w:type="dxa"/>
            <w:vAlign w:val="center"/>
          </w:tcPr>
          <w:p w:rsidR="00EA1916" w:rsidRPr="00660FF7" w:rsidRDefault="00EA1916" w:rsidP="00C1742F">
            <w:pPr>
              <w:ind w:firstLine="0"/>
              <w:jc w:val="center"/>
              <w:rPr>
                <w:sz w:val="20"/>
                <w:szCs w:val="20"/>
              </w:rPr>
            </w:pPr>
            <w:r w:rsidRPr="00660FF7">
              <w:rPr>
                <w:sz w:val="20"/>
                <w:szCs w:val="20"/>
              </w:rPr>
              <w:t>4.</w:t>
            </w:r>
          </w:p>
        </w:tc>
        <w:tc>
          <w:tcPr>
            <w:tcW w:w="1726" w:type="dxa"/>
            <w:vAlign w:val="center"/>
          </w:tcPr>
          <w:p w:rsidR="00EA1916" w:rsidRPr="00C1742F" w:rsidRDefault="00EA1916" w:rsidP="00C1742F">
            <w:pPr>
              <w:ind w:firstLine="0"/>
              <w:jc w:val="left"/>
              <w:rPr>
                <w:sz w:val="18"/>
                <w:szCs w:val="18"/>
              </w:rPr>
            </w:pPr>
            <w:r w:rsidRPr="00C1742F">
              <w:rPr>
                <w:sz w:val="18"/>
                <w:szCs w:val="18"/>
              </w:rPr>
              <w:t xml:space="preserve">ООО «Красавинский кирпичный завод» </w:t>
            </w:r>
            <w:proofErr w:type="gramStart"/>
            <w:r w:rsidRPr="00C1742F">
              <w:rPr>
                <w:sz w:val="18"/>
                <w:szCs w:val="18"/>
              </w:rPr>
              <w:t>и ООО</w:t>
            </w:r>
            <w:proofErr w:type="gramEnd"/>
            <w:r w:rsidRPr="00C1742F">
              <w:rPr>
                <w:sz w:val="18"/>
                <w:szCs w:val="18"/>
              </w:rPr>
              <w:t xml:space="preserve"> «Красавинский комбинат строительных материалов»</w:t>
            </w:r>
          </w:p>
        </w:tc>
        <w:tc>
          <w:tcPr>
            <w:tcW w:w="567" w:type="dxa"/>
            <w:vAlign w:val="center"/>
          </w:tcPr>
          <w:p w:rsidR="00EA1916" w:rsidRPr="00660FF7" w:rsidRDefault="00EA1916" w:rsidP="00C1742F">
            <w:pPr>
              <w:ind w:firstLine="0"/>
              <w:jc w:val="center"/>
              <w:rPr>
                <w:sz w:val="16"/>
                <w:szCs w:val="20"/>
              </w:rPr>
            </w:pPr>
            <w:r w:rsidRPr="00660FF7">
              <w:rPr>
                <w:sz w:val="16"/>
                <w:szCs w:val="20"/>
              </w:rPr>
              <w:t>_ ,, _</w:t>
            </w:r>
          </w:p>
        </w:tc>
        <w:tc>
          <w:tcPr>
            <w:tcW w:w="708" w:type="dxa"/>
            <w:vAlign w:val="center"/>
          </w:tcPr>
          <w:p w:rsidR="00EA1916" w:rsidRPr="00C1742F" w:rsidRDefault="00EA1916" w:rsidP="00C1742F">
            <w:pPr>
              <w:ind w:firstLine="0"/>
              <w:jc w:val="center"/>
              <w:rPr>
                <w:sz w:val="20"/>
                <w:szCs w:val="20"/>
              </w:rPr>
            </w:pPr>
            <w:r w:rsidRPr="00C1742F">
              <w:rPr>
                <w:sz w:val="20"/>
                <w:szCs w:val="20"/>
              </w:rPr>
              <w:t>56</w:t>
            </w:r>
          </w:p>
        </w:tc>
        <w:tc>
          <w:tcPr>
            <w:tcW w:w="709"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1,40</w:t>
            </w:r>
          </w:p>
        </w:tc>
        <w:tc>
          <w:tcPr>
            <w:tcW w:w="708"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1,40</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w:t>
            </w:r>
          </w:p>
        </w:tc>
        <w:tc>
          <w:tcPr>
            <w:tcW w:w="709" w:type="dxa"/>
            <w:vAlign w:val="center"/>
          </w:tcPr>
          <w:p w:rsidR="00EA1916" w:rsidRPr="00C1742F" w:rsidRDefault="00EA1916" w:rsidP="00C1742F">
            <w:pPr>
              <w:ind w:firstLine="0"/>
              <w:jc w:val="center"/>
              <w:rPr>
                <w:sz w:val="20"/>
                <w:szCs w:val="20"/>
              </w:rPr>
            </w:pPr>
            <w:r w:rsidRPr="00C1742F">
              <w:rPr>
                <w:sz w:val="20"/>
                <w:szCs w:val="20"/>
              </w:rPr>
              <w:t>56</w:t>
            </w:r>
          </w:p>
        </w:tc>
        <w:tc>
          <w:tcPr>
            <w:tcW w:w="708"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1,40</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1,40</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w:t>
            </w:r>
          </w:p>
        </w:tc>
        <w:tc>
          <w:tcPr>
            <w:tcW w:w="1417" w:type="dxa"/>
          </w:tcPr>
          <w:p w:rsidR="00EA1916" w:rsidRPr="00660FF7" w:rsidRDefault="00EA1916" w:rsidP="00660FF7">
            <w:pPr>
              <w:ind w:firstLine="0"/>
              <w:jc w:val="left"/>
              <w:rPr>
                <w:sz w:val="20"/>
                <w:szCs w:val="20"/>
              </w:rPr>
            </w:pPr>
            <w:r w:rsidRPr="00660FF7">
              <w:rPr>
                <w:sz w:val="20"/>
                <w:szCs w:val="20"/>
              </w:rPr>
              <w:t>Строительная</w:t>
            </w:r>
          </w:p>
          <w:p w:rsidR="00EA1916" w:rsidRPr="00660FF7" w:rsidRDefault="00EA1916" w:rsidP="00660FF7">
            <w:pPr>
              <w:ind w:firstLine="0"/>
              <w:jc w:val="left"/>
              <w:rPr>
                <w:sz w:val="20"/>
                <w:szCs w:val="20"/>
              </w:rPr>
            </w:pPr>
            <w:proofErr w:type="gramStart"/>
            <w:r w:rsidRPr="00660FF7">
              <w:rPr>
                <w:sz w:val="20"/>
                <w:szCs w:val="20"/>
              </w:rPr>
              <w:t>Промышлен-ность</w:t>
            </w:r>
            <w:proofErr w:type="gramEnd"/>
          </w:p>
        </w:tc>
      </w:tr>
      <w:tr w:rsidR="00EA1916" w:rsidRPr="00EA1916" w:rsidTr="00C1742F">
        <w:tc>
          <w:tcPr>
            <w:tcW w:w="509" w:type="dxa"/>
            <w:vAlign w:val="center"/>
          </w:tcPr>
          <w:p w:rsidR="00EA1916" w:rsidRPr="00660FF7" w:rsidRDefault="00EA1916" w:rsidP="00C1742F">
            <w:pPr>
              <w:ind w:firstLine="0"/>
              <w:jc w:val="center"/>
              <w:rPr>
                <w:sz w:val="20"/>
                <w:szCs w:val="20"/>
              </w:rPr>
            </w:pPr>
            <w:r w:rsidRPr="00660FF7">
              <w:rPr>
                <w:sz w:val="20"/>
                <w:szCs w:val="20"/>
              </w:rPr>
              <w:t>5.</w:t>
            </w:r>
          </w:p>
        </w:tc>
        <w:tc>
          <w:tcPr>
            <w:tcW w:w="1726" w:type="dxa"/>
            <w:vAlign w:val="center"/>
          </w:tcPr>
          <w:p w:rsidR="00EA1916" w:rsidRPr="00C1742F" w:rsidRDefault="00EA1916" w:rsidP="00C1742F">
            <w:pPr>
              <w:ind w:firstLine="0"/>
              <w:jc w:val="left"/>
              <w:rPr>
                <w:sz w:val="18"/>
                <w:szCs w:val="18"/>
              </w:rPr>
            </w:pPr>
            <w:r w:rsidRPr="00C1742F">
              <w:rPr>
                <w:sz w:val="18"/>
                <w:szCs w:val="18"/>
              </w:rPr>
              <w:t>ПМК «Устюгстрой» цех ЖБИ</w:t>
            </w:r>
          </w:p>
        </w:tc>
        <w:tc>
          <w:tcPr>
            <w:tcW w:w="567" w:type="dxa"/>
            <w:vAlign w:val="center"/>
          </w:tcPr>
          <w:p w:rsidR="00EA1916" w:rsidRPr="00660FF7" w:rsidRDefault="00EA1916" w:rsidP="00C1742F">
            <w:pPr>
              <w:ind w:firstLine="0"/>
              <w:jc w:val="center"/>
              <w:rPr>
                <w:sz w:val="16"/>
                <w:szCs w:val="20"/>
              </w:rPr>
            </w:pPr>
            <w:r w:rsidRPr="00660FF7">
              <w:rPr>
                <w:sz w:val="16"/>
                <w:szCs w:val="20"/>
              </w:rPr>
              <w:t>_ ,, _</w:t>
            </w:r>
          </w:p>
        </w:tc>
        <w:tc>
          <w:tcPr>
            <w:tcW w:w="708" w:type="dxa"/>
            <w:vAlign w:val="center"/>
          </w:tcPr>
          <w:p w:rsidR="00EA1916" w:rsidRPr="00C1742F" w:rsidRDefault="00EA1916" w:rsidP="00C1742F">
            <w:pPr>
              <w:ind w:firstLine="0"/>
              <w:jc w:val="center"/>
              <w:rPr>
                <w:sz w:val="20"/>
                <w:szCs w:val="20"/>
              </w:rPr>
            </w:pPr>
            <w:r w:rsidRPr="00C1742F">
              <w:rPr>
                <w:sz w:val="20"/>
                <w:szCs w:val="20"/>
              </w:rPr>
              <w:t>18</w:t>
            </w:r>
          </w:p>
        </w:tc>
        <w:tc>
          <w:tcPr>
            <w:tcW w:w="709"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0,45</w:t>
            </w:r>
          </w:p>
        </w:tc>
        <w:tc>
          <w:tcPr>
            <w:tcW w:w="708"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0,45</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w:t>
            </w:r>
          </w:p>
        </w:tc>
        <w:tc>
          <w:tcPr>
            <w:tcW w:w="709" w:type="dxa"/>
            <w:vAlign w:val="center"/>
          </w:tcPr>
          <w:p w:rsidR="00EA1916" w:rsidRPr="00C1742F" w:rsidRDefault="00EA1916" w:rsidP="00C1742F">
            <w:pPr>
              <w:ind w:firstLine="0"/>
              <w:jc w:val="center"/>
              <w:rPr>
                <w:sz w:val="20"/>
                <w:szCs w:val="20"/>
              </w:rPr>
            </w:pPr>
            <w:r w:rsidRPr="00C1742F">
              <w:rPr>
                <w:sz w:val="20"/>
                <w:szCs w:val="20"/>
              </w:rPr>
              <w:t>18</w:t>
            </w:r>
          </w:p>
        </w:tc>
        <w:tc>
          <w:tcPr>
            <w:tcW w:w="708"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0,45</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0,45</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w:t>
            </w:r>
          </w:p>
        </w:tc>
        <w:tc>
          <w:tcPr>
            <w:tcW w:w="1417" w:type="dxa"/>
          </w:tcPr>
          <w:p w:rsidR="00EA1916" w:rsidRPr="00660FF7" w:rsidRDefault="00EA1916" w:rsidP="00660FF7">
            <w:pPr>
              <w:ind w:firstLine="0"/>
              <w:jc w:val="left"/>
              <w:rPr>
                <w:sz w:val="20"/>
                <w:szCs w:val="20"/>
              </w:rPr>
            </w:pPr>
            <w:r w:rsidRPr="00660FF7">
              <w:rPr>
                <w:sz w:val="20"/>
                <w:szCs w:val="20"/>
              </w:rPr>
              <w:t xml:space="preserve">Строительные </w:t>
            </w:r>
            <w:proofErr w:type="gramStart"/>
            <w:r w:rsidRPr="00660FF7">
              <w:rPr>
                <w:sz w:val="20"/>
                <w:szCs w:val="20"/>
              </w:rPr>
              <w:t>ра-боты</w:t>
            </w:r>
            <w:proofErr w:type="gramEnd"/>
          </w:p>
          <w:p w:rsidR="00EA1916" w:rsidRPr="00660FF7" w:rsidRDefault="00EA1916" w:rsidP="00660FF7">
            <w:pPr>
              <w:ind w:firstLine="0"/>
              <w:jc w:val="left"/>
              <w:rPr>
                <w:sz w:val="20"/>
                <w:szCs w:val="20"/>
              </w:rPr>
            </w:pPr>
          </w:p>
        </w:tc>
      </w:tr>
      <w:tr w:rsidR="00EA1916" w:rsidRPr="00EA1916" w:rsidTr="00C1742F">
        <w:tc>
          <w:tcPr>
            <w:tcW w:w="509" w:type="dxa"/>
            <w:vAlign w:val="center"/>
          </w:tcPr>
          <w:p w:rsidR="00EA1916" w:rsidRPr="00660FF7" w:rsidRDefault="00EA1916" w:rsidP="00C1742F">
            <w:pPr>
              <w:ind w:firstLine="0"/>
              <w:jc w:val="center"/>
              <w:rPr>
                <w:sz w:val="20"/>
                <w:szCs w:val="20"/>
              </w:rPr>
            </w:pPr>
            <w:r w:rsidRPr="00660FF7">
              <w:rPr>
                <w:sz w:val="20"/>
                <w:szCs w:val="20"/>
              </w:rPr>
              <w:t>6.</w:t>
            </w:r>
          </w:p>
        </w:tc>
        <w:tc>
          <w:tcPr>
            <w:tcW w:w="1726" w:type="dxa"/>
            <w:vAlign w:val="center"/>
          </w:tcPr>
          <w:p w:rsidR="00EA1916" w:rsidRPr="00C1742F" w:rsidRDefault="00EA1916" w:rsidP="00C1742F">
            <w:pPr>
              <w:ind w:firstLine="0"/>
              <w:jc w:val="left"/>
              <w:rPr>
                <w:sz w:val="18"/>
                <w:szCs w:val="18"/>
              </w:rPr>
            </w:pPr>
            <w:r w:rsidRPr="00C1742F">
              <w:rPr>
                <w:sz w:val="18"/>
                <w:szCs w:val="18"/>
              </w:rPr>
              <w:t xml:space="preserve">ООО «Премиум </w:t>
            </w:r>
            <w:proofErr w:type="gramStart"/>
            <w:r w:rsidRPr="00C1742F">
              <w:rPr>
                <w:sz w:val="18"/>
                <w:szCs w:val="18"/>
              </w:rPr>
              <w:t>–Л</w:t>
            </w:r>
            <w:proofErr w:type="gramEnd"/>
            <w:r w:rsidRPr="00C1742F">
              <w:rPr>
                <w:sz w:val="18"/>
                <w:szCs w:val="18"/>
              </w:rPr>
              <w:t>ес»</w:t>
            </w:r>
          </w:p>
        </w:tc>
        <w:tc>
          <w:tcPr>
            <w:tcW w:w="567" w:type="dxa"/>
            <w:vAlign w:val="center"/>
          </w:tcPr>
          <w:p w:rsidR="00EA1916" w:rsidRPr="00660FF7" w:rsidRDefault="00EA1916" w:rsidP="00C1742F">
            <w:pPr>
              <w:ind w:firstLine="0"/>
              <w:jc w:val="center"/>
              <w:rPr>
                <w:sz w:val="16"/>
                <w:szCs w:val="20"/>
              </w:rPr>
            </w:pPr>
            <w:r w:rsidRPr="00660FF7">
              <w:rPr>
                <w:sz w:val="16"/>
                <w:szCs w:val="20"/>
              </w:rPr>
              <w:t>_ ,, _</w:t>
            </w:r>
          </w:p>
        </w:tc>
        <w:tc>
          <w:tcPr>
            <w:tcW w:w="708" w:type="dxa"/>
            <w:vAlign w:val="center"/>
          </w:tcPr>
          <w:p w:rsidR="00EA1916" w:rsidRPr="00C1742F" w:rsidRDefault="00EA1916" w:rsidP="00C1742F">
            <w:pPr>
              <w:ind w:firstLine="0"/>
              <w:jc w:val="center"/>
              <w:rPr>
                <w:sz w:val="20"/>
                <w:szCs w:val="20"/>
              </w:rPr>
            </w:pPr>
            <w:r w:rsidRPr="00C1742F">
              <w:rPr>
                <w:sz w:val="20"/>
                <w:szCs w:val="20"/>
              </w:rPr>
              <w:t>191</w:t>
            </w:r>
          </w:p>
        </w:tc>
        <w:tc>
          <w:tcPr>
            <w:tcW w:w="709" w:type="dxa"/>
            <w:vAlign w:val="center"/>
          </w:tcPr>
          <w:p w:rsidR="00EA1916" w:rsidRPr="00C1742F" w:rsidRDefault="00EA1916" w:rsidP="00C1742F">
            <w:pPr>
              <w:ind w:firstLine="0"/>
              <w:jc w:val="center"/>
              <w:rPr>
                <w:sz w:val="20"/>
                <w:szCs w:val="20"/>
              </w:rPr>
            </w:pPr>
          </w:p>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2,275</w:t>
            </w:r>
          </w:p>
        </w:tc>
        <w:tc>
          <w:tcPr>
            <w:tcW w:w="708"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2,275</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w:t>
            </w:r>
          </w:p>
        </w:tc>
        <w:tc>
          <w:tcPr>
            <w:tcW w:w="709" w:type="dxa"/>
            <w:vAlign w:val="center"/>
          </w:tcPr>
          <w:p w:rsidR="00EA1916" w:rsidRPr="00C1742F" w:rsidRDefault="00EA1916" w:rsidP="00C1742F">
            <w:pPr>
              <w:ind w:firstLine="0"/>
              <w:jc w:val="center"/>
              <w:rPr>
                <w:sz w:val="20"/>
                <w:szCs w:val="20"/>
              </w:rPr>
            </w:pPr>
            <w:r w:rsidRPr="00C1742F">
              <w:rPr>
                <w:sz w:val="20"/>
                <w:szCs w:val="20"/>
              </w:rPr>
              <w:t>191</w:t>
            </w:r>
          </w:p>
        </w:tc>
        <w:tc>
          <w:tcPr>
            <w:tcW w:w="708"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2,275</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2,275</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w:t>
            </w:r>
          </w:p>
        </w:tc>
        <w:tc>
          <w:tcPr>
            <w:tcW w:w="1417" w:type="dxa"/>
          </w:tcPr>
          <w:p w:rsidR="00EA1916" w:rsidRPr="00660FF7" w:rsidRDefault="00EA1916" w:rsidP="00660FF7">
            <w:pPr>
              <w:ind w:firstLine="0"/>
              <w:jc w:val="left"/>
              <w:rPr>
                <w:sz w:val="20"/>
                <w:szCs w:val="20"/>
              </w:rPr>
            </w:pPr>
            <w:proofErr w:type="gramStart"/>
            <w:r w:rsidRPr="00660FF7">
              <w:rPr>
                <w:sz w:val="20"/>
                <w:szCs w:val="20"/>
              </w:rPr>
              <w:t>Дерево-обработка</w:t>
            </w:r>
            <w:proofErr w:type="gramEnd"/>
          </w:p>
        </w:tc>
      </w:tr>
      <w:tr w:rsidR="00EA1916" w:rsidRPr="00EA1916" w:rsidTr="00C1742F">
        <w:tc>
          <w:tcPr>
            <w:tcW w:w="509" w:type="dxa"/>
            <w:vAlign w:val="center"/>
          </w:tcPr>
          <w:p w:rsidR="00EA1916" w:rsidRPr="00660FF7" w:rsidRDefault="00EA1916" w:rsidP="00C1742F">
            <w:pPr>
              <w:ind w:firstLine="0"/>
              <w:jc w:val="center"/>
              <w:rPr>
                <w:sz w:val="20"/>
                <w:szCs w:val="20"/>
              </w:rPr>
            </w:pPr>
            <w:r w:rsidRPr="00660FF7">
              <w:rPr>
                <w:sz w:val="20"/>
                <w:szCs w:val="20"/>
              </w:rPr>
              <w:t>7.</w:t>
            </w:r>
          </w:p>
        </w:tc>
        <w:tc>
          <w:tcPr>
            <w:tcW w:w="1726" w:type="dxa"/>
            <w:vAlign w:val="center"/>
          </w:tcPr>
          <w:p w:rsidR="00EA1916" w:rsidRPr="00C1742F" w:rsidRDefault="00EA1916" w:rsidP="00C1742F">
            <w:pPr>
              <w:ind w:firstLine="0"/>
              <w:jc w:val="left"/>
              <w:rPr>
                <w:sz w:val="18"/>
                <w:szCs w:val="18"/>
              </w:rPr>
            </w:pPr>
            <w:r w:rsidRPr="00C1742F">
              <w:rPr>
                <w:sz w:val="18"/>
                <w:szCs w:val="18"/>
              </w:rPr>
              <w:t>ОАО «ЛУКОЙЛ-Волганефте-</w:t>
            </w:r>
          </w:p>
          <w:p w:rsidR="00EA1916" w:rsidRPr="00C1742F" w:rsidRDefault="00EA1916" w:rsidP="00C1742F">
            <w:pPr>
              <w:ind w:firstLine="0"/>
              <w:jc w:val="left"/>
              <w:rPr>
                <w:sz w:val="18"/>
                <w:szCs w:val="18"/>
              </w:rPr>
            </w:pPr>
            <w:r w:rsidRPr="00C1742F">
              <w:rPr>
                <w:sz w:val="18"/>
                <w:szCs w:val="18"/>
              </w:rPr>
              <w:t>продукт»</w:t>
            </w:r>
          </w:p>
        </w:tc>
        <w:tc>
          <w:tcPr>
            <w:tcW w:w="567" w:type="dxa"/>
            <w:vAlign w:val="center"/>
          </w:tcPr>
          <w:p w:rsidR="00EA1916" w:rsidRPr="00660FF7" w:rsidRDefault="00EA1916" w:rsidP="00C1742F">
            <w:pPr>
              <w:ind w:firstLine="0"/>
              <w:jc w:val="center"/>
              <w:rPr>
                <w:sz w:val="16"/>
                <w:szCs w:val="20"/>
              </w:rPr>
            </w:pPr>
            <w:r w:rsidRPr="00660FF7">
              <w:rPr>
                <w:sz w:val="16"/>
                <w:szCs w:val="20"/>
              </w:rPr>
              <w:t>- ,, -</w:t>
            </w:r>
          </w:p>
        </w:tc>
        <w:tc>
          <w:tcPr>
            <w:tcW w:w="708" w:type="dxa"/>
            <w:vAlign w:val="center"/>
          </w:tcPr>
          <w:p w:rsidR="00EA1916" w:rsidRPr="00C1742F" w:rsidRDefault="00EA1916" w:rsidP="00C1742F">
            <w:pPr>
              <w:ind w:firstLine="0"/>
              <w:jc w:val="center"/>
              <w:rPr>
                <w:sz w:val="20"/>
                <w:szCs w:val="20"/>
              </w:rPr>
            </w:pPr>
            <w:r w:rsidRPr="00C1742F">
              <w:rPr>
                <w:sz w:val="20"/>
                <w:szCs w:val="20"/>
              </w:rPr>
              <w:t>16</w:t>
            </w:r>
          </w:p>
        </w:tc>
        <w:tc>
          <w:tcPr>
            <w:tcW w:w="709"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0,40</w:t>
            </w:r>
          </w:p>
        </w:tc>
        <w:tc>
          <w:tcPr>
            <w:tcW w:w="708"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0,40</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w:t>
            </w:r>
          </w:p>
        </w:tc>
        <w:tc>
          <w:tcPr>
            <w:tcW w:w="709" w:type="dxa"/>
            <w:vAlign w:val="center"/>
          </w:tcPr>
          <w:p w:rsidR="00EA1916" w:rsidRPr="00C1742F" w:rsidRDefault="00EA1916" w:rsidP="00C1742F">
            <w:pPr>
              <w:ind w:firstLine="0"/>
              <w:jc w:val="center"/>
              <w:rPr>
                <w:sz w:val="20"/>
                <w:szCs w:val="20"/>
              </w:rPr>
            </w:pPr>
            <w:r w:rsidRPr="00C1742F">
              <w:rPr>
                <w:sz w:val="20"/>
                <w:szCs w:val="20"/>
              </w:rPr>
              <w:t>16</w:t>
            </w:r>
          </w:p>
        </w:tc>
        <w:tc>
          <w:tcPr>
            <w:tcW w:w="708"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0,40</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0,40</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w:t>
            </w:r>
          </w:p>
        </w:tc>
        <w:tc>
          <w:tcPr>
            <w:tcW w:w="1417" w:type="dxa"/>
          </w:tcPr>
          <w:p w:rsidR="00EA1916" w:rsidRPr="00660FF7" w:rsidRDefault="00EA1916" w:rsidP="00660FF7">
            <w:pPr>
              <w:ind w:firstLine="0"/>
              <w:jc w:val="left"/>
              <w:rPr>
                <w:sz w:val="20"/>
                <w:szCs w:val="20"/>
              </w:rPr>
            </w:pPr>
          </w:p>
        </w:tc>
      </w:tr>
      <w:tr w:rsidR="00EA1916" w:rsidRPr="00EA1916" w:rsidTr="00C1742F">
        <w:tc>
          <w:tcPr>
            <w:tcW w:w="509" w:type="dxa"/>
            <w:vAlign w:val="center"/>
          </w:tcPr>
          <w:p w:rsidR="00EA1916" w:rsidRPr="00660FF7" w:rsidRDefault="00EA1916" w:rsidP="00C1742F">
            <w:pPr>
              <w:ind w:firstLine="0"/>
              <w:jc w:val="center"/>
              <w:rPr>
                <w:sz w:val="20"/>
                <w:szCs w:val="20"/>
              </w:rPr>
            </w:pPr>
            <w:r w:rsidRPr="00660FF7">
              <w:rPr>
                <w:sz w:val="20"/>
                <w:szCs w:val="20"/>
              </w:rPr>
              <w:t>8.</w:t>
            </w:r>
          </w:p>
        </w:tc>
        <w:tc>
          <w:tcPr>
            <w:tcW w:w="1726" w:type="dxa"/>
            <w:vAlign w:val="center"/>
          </w:tcPr>
          <w:p w:rsidR="00EA1916" w:rsidRPr="00C1742F" w:rsidRDefault="00EA1916" w:rsidP="00C1742F">
            <w:pPr>
              <w:ind w:firstLine="0"/>
              <w:jc w:val="left"/>
              <w:rPr>
                <w:sz w:val="18"/>
                <w:szCs w:val="18"/>
              </w:rPr>
            </w:pPr>
            <w:r w:rsidRPr="00C1742F">
              <w:rPr>
                <w:sz w:val="18"/>
                <w:szCs w:val="18"/>
              </w:rPr>
              <w:t>ООО «Устюггаз»</w:t>
            </w:r>
          </w:p>
        </w:tc>
        <w:tc>
          <w:tcPr>
            <w:tcW w:w="567" w:type="dxa"/>
            <w:vAlign w:val="center"/>
          </w:tcPr>
          <w:p w:rsidR="00EA1916" w:rsidRPr="00660FF7" w:rsidRDefault="00EA1916" w:rsidP="00C1742F">
            <w:pPr>
              <w:ind w:firstLine="0"/>
              <w:jc w:val="center"/>
              <w:rPr>
                <w:sz w:val="16"/>
                <w:szCs w:val="20"/>
              </w:rPr>
            </w:pPr>
            <w:r w:rsidRPr="00660FF7">
              <w:rPr>
                <w:sz w:val="16"/>
                <w:szCs w:val="20"/>
              </w:rPr>
              <w:t>_ ,, _</w:t>
            </w:r>
          </w:p>
        </w:tc>
        <w:tc>
          <w:tcPr>
            <w:tcW w:w="708" w:type="dxa"/>
            <w:vAlign w:val="center"/>
          </w:tcPr>
          <w:p w:rsidR="00EA1916" w:rsidRPr="00C1742F" w:rsidRDefault="00EA1916" w:rsidP="00C1742F">
            <w:pPr>
              <w:ind w:firstLine="0"/>
              <w:jc w:val="center"/>
              <w:rPr>
                <w:sz w:val="20"/>
                <w:szCs w:val="20"/>
              </w:rPr>
            </w:pPr>
            <w:r w:rsidRPr="00C1742F">
              <w:rPr>
                <w:sz w:val="20"/>
                <w:szCs w:val="20"/>
              </w:rPr>
              <w:t>12</w:t>
            </w:r>
          </w:p>
        </w:tc>
        <w:tc>
          <w:tcPr>
            <w:tcW w:w="709"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0,30</w:t>
            </w:r>
          </w:p>
        </w:tc>
        <w:tc>
          <w:tcPr>
            <w:tcW w:w="708"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0,30</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w:t>
            </w:r>
          </w:p>
        </w:tc>
        <w:tc>
          <w:tcPr>
            <w:tcW w:w="709" w:type="dxa"/>
            <w:vAlign w:val="center"/>
          </w:tcPr>
          <w:p w:rsidR="00EA1916" w:rsidRPr="00C1742F" w:rsidRDefault="00EA1916" w:rsidP="00C1742F">
            <w:pPr>
              <w:ind w:firstLine="0"/>
              <w:jc w:val="center"/>
              <w:rPr>
                <w:sz w:val="20"/>
                <w:szCs w:val="20"/>
              </w:rPr>
            </w:pPr>
            <w:r w:rsidRPr="00C1742F">
              <w:rPr>
                <w:sz w:val="20"/>
                <w:szCs w:val="20"/>
              </w:rPr>
              <w:t>12</w:t>
            </w:r>
          </w:p>
        </w:tc>
        <w:tc>
          <w:tcPr>
            <w:tcW w:w="708"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0,30</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0,30</w:t>
            </w:r>
          </w:p>
        </w:tc>
        <w:tc>
          <w:tcPr>
            <w:tcW w:w="850" w:type="dxa"/>
            <w:vAlign w:val="center"/>
          </w:tcPr>
          <w:p w:rsidR="00EA1916" w:rsidRPr="00C1742F" w:rsidRDefault="00EA1916" w:rsidP="00C1742F">
            <w:pPr>
              <w:ind w:firstLine="0"/>
              <w:jc w:val="center"/>
              <w:rPr>
                <w:sz w:val="20"/>
                <w:szCs w:val="20"/>
              </w:rPr>
            </w:pPr>
            <w:r w:rsidRPr="00C1742F">
              <w:rPr>
                <w:sz w:val="20"/>
                <w:szCs w:val="20"/>
              </w:rPr>
              <w:t>-</w:t>
            </w:r>
          </w:p>
        </w:tc>
        <w:tc>
          <w:tcPr>
            <w:tcW w:w="851" w:type="dxa"/>
            <w:vAlign w:val="center"/>
          </w:tcPr>
          <w:p w:rsidR="00EA1916" w:rsidRPr="00C1742F" w:rsidRDefault="00EA1916" w:rsidP="00C1742F">
            <w:pPr>
              <w:ind w:firstLine="0"/>
              <w:jc w:val="center"/>
              <w:rPr>
                <w:sz w:val="20"/>
                <w:szCs w:val="20"/>
              </w:rPr>
            </w:pPr>
            <w:r w:rsidRPr="00C1742F">
              <w:rPr>
                <w:sz w:val="20"/>
                <w:szCs w:val="20"/>
              </w:rPr>
              <w:t>-</w:t>
            </w:r>
          </w:p>
        </w:tc>
        <w:tc>
          <w:tcPr>
            <w:tcW w:w="1417" w:type="dxa"/>
          </w:tcPr>
          <w:p w:rsidR="00EA1916" w:rsidRPr="00660FF7" w:rsidRDefault="00EA1916" w:rsidP="00660FF7">
            <w:pPr>
              <w:ind w:firstLine="0"/>
              <w:jc w:val="left"/>
              <w:rPr>
                <w:sz w:val="20"/>
                <w:szCs w:val="20"/>
              </w:rPr>
            </w:pPr>
            <w:r w:rsidRPr="00660FF7">
              <w:rPr>
                <w:sz w:val="20"/>
                <w:szCs w:val="20"/>
              </w:rPr>
              <w:t>Электроэнергия</w:t>
            </w:r>
          </w:p>
          <w:p w:rsidR="00EA1916" w:rsidRPr="00660FF7" w:rsidRDefault="00EA1916" w:rsidP="00660FF7">
            <w:pPr>
              <w:ind w:firstLine="0"/>
              <w:jc w:val="left"/>
              <w:rPr>
                <w:sz w:val="20"/>
                <w:szCs w:val="20"/>
              </w:rPr>
            </w:pPr>
            <w:r w:rsidRPr="00660FF7">
              <w:rPr>
                <w:sz w:val="20"/>
                <w:szCs w:val="20"/>
              </w:rPr>
              <w:t>Теплоэнергия</w:t>
            </w:r>
          </w:p>
        </w:tc>
      </w:tr>
      <w:tr w:rsidR="00EA1916" w:rsidRPr="00EA1916" w:rsidTr="00C1742F">
        <w:tc>
          <w:tcPr>
            <w:tcW w:w="509" w:type="dxa"/>
          </w:tcPr>
          <w:p w:rsidR="00EA1916" w:rsidRPr="00660FF7" w:rsidRDefault="00EA1916" w:rsidP="00EA1916">
            <w:pPr>
              <w:ind w:firstLine="0"/>
              <w:rPr>
                <w:sz w:val="20"/>
                <w:szCs w:val="20"/>
              </w:rPr>
            </w:pPr>
          </w:p>
        </w:tc>
        <w:tc>
          <w:tcPr>
            <w:tcW w:w="1726" w:type="dxa"/>
          </w:tcPr>
          <w:p w:rsidR="00EA1916" w:rsidRPr="00C1742F" w:rsidRDefault="00EA1916" w:rsidP="00EA1916">
            <w:pPr>
              <w:ind w:firstLine="0"/>
              <w:rPr>
                <w:b/>
                <w:sz w:val="20"/>
                <w:szCs w:val="20"/>
              </w:rPr>
            </w:pPr>
            <w:r w:rsidRPr="00C1742F">
              <w:rPr>
                <w:b/>
                <w:sz w:val="20"/>
                <w:szCs w:val="20"/>
              </w:rPr>
              <w:t>Всего:</w:t>
            </w:r>
          </w:p>
        </w:tc>
        <w:tc>
          <w:tcPr>
            <w:tcW w:w="567" w:type="dxa"/>
            <w:vAlign w:val="center"/>
          </w:tcPr>
          <w:p w:rsidR="00EA1916" w:rsidRPr="00660FF7" w:rsidRDefault="00EA1916" w:rsidP="00C1742F">
            <w:pPr>
              <w:ind w:firstLine="0"/>
              <w:jc w:val="center"/>
              <w:rPr>
                <w:sz w:val="16"/>
                <w:szCs w:val="20"/>
              </w:rPr>
            </w:pPr>
          </w:p>
        </w:tc>
        <w:tc>
          <w:tcPr>
            <w:tcW w:w="708" w:type="dxa"/>
            <w:vAlign w:val="center"/>
          </w:tcPr>
          <w:p w:rsidR="00EA1916" w:rsidRPr="00C1742F" w:rsidRDefault="00EA1916" w:rsidP="00C1742F">
            <w:pPr>
              <w:ind w:firstLine="0"/>
              <w:jc w:val="center"/>
              <w:rPr>
                <w:sz w:val="20"/>
                <w:szCs w:val="20"/>
              </w:rPr>
            </w:pPr>
          </w:p>
        </w:tc>
        <w:tc>
          <w:tcPr>
            <w:tcW w:w="709" w:type="dxa"/>
            <w:vAlign w:val="center"/>
          </w:tcPr>
          <w:p w:rsidR="00EA1916" w:rsidRPr="00C1742F" w:rsidRDefault="00EA1916" w:rsidP="00C1742F">
            <w:pPr>
              <w:ind w:firstLine="0"/>
              <w:jc w:val="center"/>
              <w:rPr>
                <w:b/>
                <w:sz w:val="20"/>
                <w:szCs w:val="20"/>
              </w:rPr>
            </w:pPr>
          </w:p>
        </w:tc>
        <w:tc>
          <w:tcPr>
            <w:tcW w:w="851" w:type="dxa"/>
            <w:vAlign w:val="center"/>
          </w:tcPr>
          <w:p w:rsidR="00EA1916" w:rsidRPr="00C1742F" w:rsidRDefault="00EA1916" w:rsidP="00C1742F">
            <w:pPr>
              <w:ind w:firstLine="0"/>
              <w:jc w:val="center"/>
              <w:rPr>
                <w:b/>
                <w:sz w:val="20"/>
                <w:szCs w:val="20"/>
              </w:rPr>
            </w:pPr>
            <w:r w:rsidRPr="00C1742F">
              <w:rPr>
                <w:b/>
                <w:sz w:val="20"/>
                <w:szCs w:val="20"/>
              </w:rPr>
              <w:t>21,90</w:t>
            </w:r>
          </w:p>
        </w:tc>
        <w:tc>
          <w:tcPr>
            <w:tcW w:w="708" w:type="dxa"/>
            <w:vAlign w:val="center"/>
          </w:tcPr>
          <w:p w:rsidR="00EA1916" w:rsidRPr="00C1742F" w:rsidRDefault="00EA1916" w:rsidP="00C1742F">
            <w:pPr>
              <w:ind w:firstLine="0"/>
              <w:jc w:val="center"/>
              <w:rPr>
                <w:b/>
                <w:sz w:val="20"/>
                <w:szCs w:val="20"/>
              </w:rPr>
            </w:pPr>
          </w:p>
        </w:tc>
        <w:tc>
          <w:tcPr>
            <w:tcW w:w="851" w:type="dxa"/>
            <w:vAlign w:val="center"/>
          </w:tcPr>
          <w:p w:rsidR="00EA1916" w:rsidRPr="00C1742F" w:rsidRDefault="00EA1916" w:rsidP="00C1742F">
            <w:pPr>
              <w:ind w:firstLine="0"/>
              <w:jc w:val="center"/>
              <w:rPr>
                <w:b/>
                <w:sz w:val="20"/>
                <w:szCs w:val="20"/>
              </w:rPr>
            </w:pPr>
            <w:r w:rsidRPr="00C1742F">
              <w:rPr>
                <w:b/>
                <w:sz w:val="20"/>
                <w:szCs w:val="20"/>
              </w:rPr>
              <w:t>21,90</w:t>
            </w:r>
          </w:p>
        </w:tc>
        <w:tc>
          <w:tcPr>
            <w:tcW w:w="850" w:type="dxa"/>
            <w:vAlign w:val="center"/>
          </w:tcPr>
          <w:p w:rsidR="00EA1916" w:rsidRPr="00C1742F" w:rsidRDefault="00EA1916" w:rsidP="00C1742F">
            <w:pPr>
              <w:ind w:firstLine="0"/>
              <w:jc w:val="center"/>
              <w:rPr>
                <w:b/>
                <w:sz w:val="20"/>
                <w:szCs w:val="20"/>
              </w:rPr>
            </w:pPr>
          </w:p>
        </w:tc>
        <w:tc>
          <w:tcPr>
            <w:tcW w:w="851" w:type="dxa"/>
            <w:vAlign w:val="center"/>
          </w:tcPr>
          <w:p w:rsidR="00EA1916" w:rsidRPr="00C1742F" w:rsidRDefault="00EA1916" w:rsidP="00C1742F">
            <w:pPr>
              <w:ind w:firstLine="0"/>
              <w:jc w:val="center"/>
              <w:rPr>
                <w:b/>
                <w:sz w:val="20"/>
                <w:szCs w:val="20"/>
              </w:rPr>
            </w:pPr>
          </w:p>
        </w:tc>
        <w:tc>
          <w:tcPr>
            <w:tcW w:w="709" w:type="dxa"/>
            <w:vAlign w:val="center"/>
          </w:tcPr>
          <w:p w:rsidR="00EA1916" w:rsidRPr="00C1742F" w:rsidRDefault="00EA1916" w:rsidP="00C1742F">
            <w:pPr>
              <w:ind w:firstLine="0"/>
              <w:jc w:val="center"/>
              <w:rPr>
                <w:b/>
                <w:sz w:val="20"/>
                <w:szCs w:val="20"/>
              </w:rPr>
            </w:pPr>
          </w:p>
        </w:tc>
        <w:tc>
          <w:tcPr>
            <w:tcW w:w="708" w:type="dxa"/>
            <w:vAlign w:val="center"/>
          </w:tcPr>
          <w:p w:rsidR="00EA1916" w:rsidRPr="00C1742F" w:rsidRDefault="00EA1916" w:rsidP="00C1742F">
            <w:pPr>
              <w:ind w:firstLine="0"/>
              <w:jc w:val="center"/>
              <w:rPr>
                <w:b/>
                <w:sz w:val="20"/>
                <w:szCs w:val="20"/>
              </w:rPr>
            </w:pPr>
          </w:p>
        </w:tc>
        <w:tc>
          <w:tcPr>
            <w:tcW w:w="851" w:type="dxa"/>
            <w:vAlign w:val="center"/>
          </w:tcPr>
          <w:p w:rsidR="00EA1916" w:rsidRPr="00C1742F" w:rsidRDefault="00EA1916" w:rsidP="00C1742F">
            <w:pPr>
              <w:ind w:firstLine="0"/>
              <w:jc w:val="center"/>
              <w:rPr>
                <w:b/>
                <w:sz w:val="20"/>
                <w:szCs w:val="20"/>
              </w:rPr>
            </w:pPr>
            <w:r w:rsidRPr="00C1742F">
              <w:rPr>
                <w:b/>
                <w:sz w:val="20"/>
                <w:szCs w:val="20"/>
              </w:rPr>
              <w:t>21,90</w:t>
            </w:r>
          </w:p>
        </w:tc>
        <w:tc>
          <w:tcPr>
            <w:tcW w:w="850" w:type="dxa"/>
            <w:vAlign w:val="center"/>
          </w:tcPr>
          <w:p w:rsidR="00EA1916" w:rsidRPr="00C1742F" w:rsidRDefault="00EA1916" w:rsidP="00C1742F">
            <w:pPr>
              <w:ind w:firstLine="0"/>
              <w:jc w:val="center"/>
              <w:rPr>
                <w:b/>
                <w:sz w:val="20"/>
                <w:szCs w:val="20"/>
              </w:rPr>
            </w:pPr>
          </w:p>
        </w:tc>
        <w:tc>
          <w:tcPr>
            <w:tcW w:w="851" w:type="dxa"/>
            <w:vAlign w:val="center"/>
          </w:tcPr>
          <w:p w:rsidR="00EA1916" w:rsidRPr="00C1742F" w:rsidRDefault="00EA1916" w:rsidP="00C1742F">
            <w:pPr>
              <w:ind w:firstLine="0"/>
              <w:jc w:val="center"/>
              <w:rPr>
                <w:b/>
                <w:sz w:val="20"/>
                <w:szCs w:val="20"/>
              </w:rPr>
            </w:pPr>
            <w:r w:rsidRPr="00C1742F">
              <w:rPr>
                <w:b/>
                <w:sz w:val="20"/>
                <w:szCs w:val="20"/>
              </w:rPr>
              <w:t>21,90</w:t>
            </w:r>
          </w:p>
        </w:tc>
        <w:tc>
          <w:tcPr>
            <w:tcW w:w="850" w:type="dxa"/>
            <w:vAlign w:val="center"/>
          </w:tcPr>
          <w:p w:rsidR="00EA1916" w:rsidRPr="00C1742F" w:rsidRDefault="00EA1916" w:rsidP="00C1742F">
            <w:pPr>
              <w:ind w:firstLine="0"/>
              <w:jc w:val="center"/>
              <w:rPr>
                <w:b/>
                <w:sz w:val="20"/>
                <w:szCs w:val="20"/>
              </w:rPr>
            </w:pPr>
          </w:p>
        </w:tc>
        <w:tc>
          <w:tcPr>
            <w:tcW w:w="851" w:type="dxa"/>
            <w:vAlign w:val="center"/>
          </w:tcPr>
          <w:p w:rsidR="00EA1916" w:rsidRPr="00C1742F" w:rsidRDefault="00EA1916" w:rsidP="00C1742F">
            <w:pPr>
              <w:ind w:firstLine="0"/>
              <w:jc w:val="center"/>
              <w:rPr>
                <w:b/>
                <w:sz w:val="20"/>
                <w:szCs w:val="20"/>
              </w:rPr>
            </w:pPr>
          </w:p>
        </w:tc>
        <w:tc>
          <w:tcPr>
            <w:tcW w:w="1417" w:type="dxa"/>
          </w:tcPr>
          <w:p w:rsidR="00EA1916" w:rsidRPr="00660FF7" w:rsidRDefault="00EA1916" w:rsidP="00660FF7">
            <w:pPr>
              <w:ind w:firstLine="0"/>
              <w:jc w:val="left"/>
              <w:rPr>
                <w:sz w:val="20"/>
                <w:szCs w:val="20"/>
              </w:rPr>
            </w:pPr>
          </w:p>
        </w:tc>
      </w:tr>
      <w:tr w:rsidR="00EA1916" w:rsidRPr="00EA1916" w:rsidTr="00C1742F">
        <w:tc>
          <w:tcPr>
            <w:tcW w:w="509" w:type="dxa"/>
            <w:vAlign w:val="center"/>
          </w:tcPr>
          <w:p w:rsidR="00EA1916" w:rsidRPr="00660FF7" w:rsidRDefault="00EA1916" w:rsidP="00C1742F">
            <w:pPr>
              <w:ind w:firstLine="0"/>
              <w:jc w:val="center"/>
              <w:rPr>
                <w:sz w:val="20"/>
                <w:szCs w:val="20"/>
              </w:rPr>
            </w:pPr>
            <w:r w:rsidRPr="00660FF7">
              <w:rPr>
                <w:sz w:val="20"/>
                <w:szCs w:val="20"/>
              </w:rPr>
              <w:t>9.</w:t>
            </w:r>
          </w:p>
        </w:tc>
        <w:tc>
          <w:tcPr>
            <w:tcW w:w="1726" w:type="dxa"/>
          </w:tcPr>
          <w:p w:rsidR="00EA1916" w:rsidRPr="00660FF7" w:rsidRDefault="00EA1916" w:rsidP="00EA1916">
            <w:pPr>
              <w:ind w:firstLine="0"/>
              <w:rPr>
                <w:sz w:val="20"/>
                <w:szCs w:val="20"/>
              </w:rPr>
            </w:pPr>
            <w:r w:rsidRPr="00660FF7">
              <w:rPr>
                <w:sz w:val="20"/>
                <w:szCs w:val="20"/>
              </w:rPr>
              <w:t>Расход на нужды</w:t>
            </w:r>
          </w:p>
          <w:p w:rsidR="00EA1916" w:rsidRPr="00660FF7" w:rsidRDefault="00EA1916" w:rsidP="00EA1916">
            <w:pPr>
              <w:ind w:firstLine="0"/>
              <w:rPr>
                <w:sz w:val="20"/>
                <w:szCs w:val="20"/>
              </w:rPr>
            </w:pPr>
            <w:r w:rsidRPr="00660FF7">
              <w:rPr>
                <w:sz w:val="20"/>
                <w:szCs w:val="20"/>
              </w:rPr>
              <w:t>местной пром.</w:t>
            </w:r>
          </w:p>
        </w:tc>
        <w:tc>
          <w:tcPr>
            <w:tcW w:w="567" w:type="dxa"/>
            <w:vAlign w:val="center"/>
          </w:tcPr>
          <w:p w:rsidR="00EA1916" w:rsidRPr="00660FF7" w:rsidRDefault="00EA1916" w:rsidP="00C1742F">
            <w:pPr>
              <w:ind w:firstLine="0"/>
              <w:jc w:val="center"/>
              <w:rPr>
                <w:sz w:val="16"/>
                <w:szCs w:val="20"/>
              </w:rPr>
            </w:pPr>
          </w:p>
          <w:p w:rsidR="00EA1916" w:rsidRPr="00660FF7" w:rsidRDefault="00EA1916" w:rsidP="00C1742F">
            <w:pPr>
              <w:ind w:firstLine="0"/>
              <w:jc w:val="center"/>
              <w:rPr>
                <w:sz w:val="16"/>
                <w:szCs w:val="20"/>
              </w:rPr>
            </w:pPr>
            <w:r w:rsidRPr="00660FF7">
              <w:rPr>
                <w:sz w:val="16"/>
                <w:szCs w:val="20"/>
              </w:rPr>
              <w:t>%</w:t>
            </w:r>
          </w:p>
        </w:tc>
        <w:tc>
          <w:tcPr>
            <w:tcW w:w="708" w:type="dxa"/>
            <w:vAlign w:val="center"/>
          </w:tcPr>
          <w:p w:rsidR="00EA1916" w:rsidRPr="00C1742F" w:rsidRDefault="00EA1916" w:rsidP="00C1742F">
            <w:pPr>
              <w:ind w:firstLine="0"/>
              <w:jc w:val="center"/>
              <w:rPr>
                <w:sz w:val="20"/>
                <w:szCs w:val="20"/>
              </w:rPr>
            </w:pPr>
          </w:p>
          <w:p w:rsidR="00EA1916" w:rsidRPr="00C1742F" w:rsidRDefault="00EA1916" w:rsidP="00C1742F">
            <w:pPr>
              <w:ind w:firstLine="0"/>
              <w:jc w:val="center"/>
              <w:rPr>
                <w:sz w:val="20"/>
                <w:szCs w:val="20"/>
              </w:rPr>
            </w:pPr>
            <w:r w:rsidRPr="00C1742F">
              <w:rPr>
                <w:sz w:val="20"/>
                <w:szCs w:val="20"/>
              </w:rPr>
              <w:t>20</w:t>
            </w:r>
          </w:p>
        </w:tc>
        <w:tc>
          <w:tcPr>
            <w:tcW w:w="709" w:type="dxa"/>
            <w:vAlign w:val="center"/>
          </w:tcPr>
          <w:p w:rsidR="00EA1916" w:rsidRPr="00C1742F" w:rsidRDefault="00EA1916" w:rsidP="00C1742F">
            <w:pPr>
              <w:ind w:firstLine="0"/>
              <w:jc w:val="center"/>
              <w:rPr>
                <w:sz w:val="20"/>
                <w:szCs w:val="20"/>
              </w:rPr>
            </w:pPr>
          </w:p>
        </w:tc>
        <w:tc>
          <w:tcPr>
            <w:tcW w:w="851" w:type="dxa"/>
            <w:vAlign w:val="center"/>
          </w:tcPr>
          <w:p w:rsidR="00EA1916" w:rsidRPr="00C1742F" w:rsidRDefault="00EA1916" w:rsidP="00C1742F">
            <w:pPr>
              <w:ind w:firstLine="0"/>
              <w:jc w:val="center"/>
              <w:rPr>
                <w:sz w:val="20"/>
                <w:szCs w:val="20"/>
              </w:rPr>
            </w:pPr>
            <w:r w:rsidRPr="00C1742F">
              <w:rPr>
                <w:sz w:val="20"/>
                <w:szCs w:val="20"/>
              </w:rPr>
              <w:t>294,47</w:t>
            </w:r>
          </w:p>
        </w:tc>
        <w:tc>
          <w:tcPr>
            <w:tcW w:w="708" w:type="dxa"/>
            <w:vAlign w:val="center"/>
          </w:tcPr>
          <w:p w:rsidR="00EA1916" w:rsidRPr="00C1742F" w:rsidRDefault="00EA1916" w:rsidP="00C1742F">
            <w:pPr>
              <w:ind w:firstLine="0"/>
              <w:jc w:val="center"/>
              <w:rPr>
                <w:sz w:val="20"/>
                <w:szCs w:val="20"/>
              </w:rPr>
            </w:pPr>
          </w:p>
        </w:tc>
        <w:tc>
          <w:tcPr>
            <w:tcW w:w="851" w:type="dxa"/>
            <w:vAlign w:val="center"/>
          </w:tcPr>
          <w:p w:rsidR="00EA1916" w:rsidRPr="00C1742F" w:rsidRDefault="00EA1916" w:rsidP="00C1742F">
            <w:pPr>
              <w:ind w:firstLine="0"/>
              <w:jc w:val="center"/>
              <w:rPr>
                <w:sz w:val="20"/>
                <w:szCs w:val="20"/>
              </w:rPr>
            </w:pPr>
          </w:p>
          <w:p w:rsidR="00EA1916" w:rsidRPr="00C1742F" w:rsidRDefault="00EA1916" w:rsidP="00C1742F">
            <w:pPr>
              <w:ind w:firstLine="0"/>
              <w:jc w:val="center"/>
              <w:rPr>
                <w:sz w:val="20"/>
                <w:szCs w:val="20"/>
              </w:rPr>
            </w:pPr>
            <w:r w:rsidRPr="00C1742F">
              <w:rPr>
                <w:sz w:val="20"/>
                <w:szCs w:val="20"/>
              </w:rPr>
              <w:t>294,47</w:t>
            </w:r>
          </w:p>
        </w:tc>
        <w:tc>
          <w:tcPr>
            <w:tcW w:w="850" w:type="dxa"/>
            <w:vAlign w:val="center"/>
          </w:tcPr>
          <w:p w:rsidR="00EA1916" w:rsidRPr="00C1742F" w:rsidRDefault="00EA1916" w:rsidP="00C1742F">
            <w:pPr>
              <w:ind w:firstLine="0"/>
              <w:jc w:val="center"/>
              <w:rPr>
                <w:sz w:val="20"/>
                <w:szCs w:val="20"/>
              </w:rPr>
            </w:pPr>
          </w:p>
        </w:tc>
        <w:tc>
          <w:tcPr>
            <w:tcW w:w="851" w:type="dxa"/>
            <w:vAlign w:val="center"/>
          </w:tcPr>
          <w:p w:rsidR="00EA1916" w:rsidRPr="00C1742F" w:rsidRDefault="00EA1916" w:rsidP="00C1742F">
            <w:pPr>
              <w:ind w:firstLine="0"/>
              <w:jc w:val="center"/>
              <w:rPr>
                <w:sz w:val="20"/>
                <w:szCs w:val="20"/>
              </w:rPr>
            </w:pPr>
          </w:p>
        </w:tc>
        <w:tc>
          <w:tcPr>
            <w:tcW w:w="709" w:type="dxa"/>
            <w:vAlign w:val="center"/>
          </w:tcPr>
          <w:p w:rsidR="00EA1916" w:rsidRPr="00C1742F" w:rsidRDefault="00EA1916" w:rsidP="00C1742F">
            <w:pPr>
              <w:ind w:firstLine="0"/>
              <w:jc w:val="center"/>
              <w:rPr>
                <w:sz w:val="20"/>
                <w:szCs w:val="20"/>
              </w:rPr>
            </w:pPr>
          </w:p>
          <w:p w:rsidR="00EA1916" w:rsidRPr="00C1742F" w:rsidRDefault="00EA1916" w:rsidP="00C1742F">
            <w:pPr>
              <w:ind w:firstLine="0"/>
              <w:jc w:val="center"/>
              <w:rPr>
                <w:sz w:val="20"/>
                <w:szCs w:val="20"/>
              </w:rPr>
            </w:pPr>
            <w:r w:rsidRPr="00C1742F">
              <w:rPr>
                <w:sz w:val="20"/>
                <w:szCs w:val="20"/>
              </w:rPr>
              <w:t>20%</w:t>
            </w:r>
          </w:p>
        </w:tc>
        <w:tc>
          <w:tcPr>
            <w:tcW w:w="708" w:type="dxa"/>
            <w:vAlign w:val="center"/>
          </w:tcPr>
          <w:p w:rsidR="00EA1916" w:rsidRPr="00C1742F" w:rsidRDefault="00EA1916" w:rsidP="00C1742F">
            <w:pPr>
              <w:ind w:firstLine="0"/>
              <w:jc w:val="center"/>
              <w:rPr>
                <w:sz w:val="20"/>
                <w:szCs w:val="20"/>
              </w:rPr>
            </w:pPr>
          </w:p>
        </w:tc>
        <w:tc>
          <w:tcPr>
            <w:tcW w:w="851" w:type="dxa"/>
            <w:vAlign w:val="center"/>
          </w:tcPr>
          <w:p w:rsidR="00EA1916" w:rsidRPr="00C1742F" w:rsidRDefault="00EA1916" w:rsidP="00C1742F">
            <w:pPr>
              <w:ind w:firstLine="0"/>
              <w:jc w:val="center"/>
              <w:rPr>
                <w:sz w:val="20"/>
                <w:szCs w:val="20"/>
              </w:rPr>
            </w:pPr>
            <w:r w:rsidRPr="00C1742F">
              <w:rPr>
                <w:sz w:val="20"/>
                <w:szCs w:val="20"/>
              </w:rPr>
              <w:t>375,60</w:t>
            </w:r>
          </w:p>
        </w:tc>
        <w:tc>
          <w:tcPr>
            <w:tcW w:w="850" w:type="dxa"/>
            <w:vAlign w:val="center"/>
          </w:tcPr>
          <w:p w:rsidR="00EA1916" w:rsidRPr="00C1742F" w:rsidRDefault="00EA1916" w:rsidP="00C1742F">
            <w:pPr>
              <w:ind w:firstLine="0"/>
              <w:jc w:val="center"/>
              <w:rPr>
                <w:sz w:val="20"/>
                <w:szCs w:val="20"/>
              </w:rPr>
            </w:pPr>
          </w:p>
        </w:tc>
        <w:tc>
          <w:tcPr>
            <w:tcW w:w="851" w:type="dxa"/>
            <w:vAlign w:val="center"/>
          </w:tcPr>
          <w:p w:rsidR="00EA1916" w:rsidRPr="00C1742F" w:rsidRDefault="00EA1916" w:rsidP="00C1742F">
            <w:pPr>
              <w:ind w:firstLine="0"/>
              <w:jc w:val="center"/>
              <w:rPr>
                <w:sz w:val="20"/>
                <w:szCs w:val="20"/>
              </w:rPr>
            </w:pPr>
          </w:p>
          <w:p w:rsidR="00EA1916" w:rsidRPr="00C1742F" w:rsidRDefault="00EA1916" w:rsidP="00C1742F">
            <w:pPr>
              <w:ind w:firstLine="0"/>
              <w:jc w:val="center"/>
              <w:rPr>
                <w:sz w:val="20"/>
                <w:szCs w:val="20"/>
              </w:rPr>
            </w:pPr>
            <w:r w:rsidRPr="00C1742F">
              <w:rPr>
                <w:sz w:val="20"/>
                <w:szCs w:val="20"/>
              </w:rPr>
              <w:t>375,60</w:t>
            </w:r>
          </w:p>
        </w:tc>
        <w:tc>
          <w:tcPr>
            <w:tcW w:w="850" w:type="dxa"/>
            <w:vAlign w:val="center"/>
          </w:tcPr>
          <w:p w:rsidR="00EA1916" w:rsidRPr="00C1742F" w:rsidRDefault="00EA1916" w:rsidP="00C1742F">
            <w:pPr>
              <w:ind w:firstLine="0"/>
              <w:jc w:val="center"/>
              <w:rPr>
                <w:sz w:val="20"/>
                <w:szCs w:val="20"/>
              </w:rPr>
            </w:pPr>
          </w:p>
        </w:tc>
        <w:tc>
          <w:tcPr>
            <w:tcW w:w="851" w:type="dxa"/>
            <w:vAlign w:val="center"/>
          </w:tcPr>
          <w:p w:rsidR="00EA1916" w:rsidRPr="00C1742F" w:rsidRDefault="00EA1916" w:rsidP="00C1742F">
            <w:pPr>
              <w:ind w:firstLine="0"/>
              <w:jc w:val="center"/>
              <w:rPr>
                <w:sz w:val="20"/>
                <w:szCs w:val="20"/>
              </w:rPr>
            </w:pPr>
          </w:p>
        </w:tc>
        <w:tc>
          <w:tcPr>
            <w:tcW w:w="1417" w:type="dxa"/>
          </w:tcPr>
          <w:p w:rsidR="00EA1916" w:rsidRPr="00660FF7" w:rsidRDefault="00EA1916" w:rsidP="00660FF7">
            <w:pPr>
              <w:ind w:firstLine="0"/>
              <w:jc w:val="left"/>
              <w:rPr>
                <w:sz w:val="20"/>
                <w:szCs w:val="20"/>
              </w:rPr>
            </w:pPr>
            <w:r w:rsidRPr="00660FF7">
              <w:rPr>
                <w:sz w:val="20"/>
                <w:szCs w:val="20"/>
              </w:rPr>
              <w:t>От раздела</w:t>
            </w:r>
            <w:proofErr w:type="gramStart"/>
            <w:r w:rsidRPr="00660FF7">
              <w:rPr>
                <w:sz w:val="20"/>
                <w:szCs w:val="20"/>
              </w:rPr>
              <w:t xml:space="preserve"> А</w:t>
            </w:r>
            <w:proofErr w:type="gramEnd"/>
          </w:p>
        </w:tc>
      </w:tr>
      <w:tr w:rsidR="00EA1916" w:rsidRPr="00EA1916" w:rsidTr="000226DF">
        <w:tc>
          <w:tcPr>
            <w:tcW w:w="509" w:type="dxa"/>
          </w:tcPr>
          <w:p w:rsidR="00EA1916" w:rsidRPr="00EA1916" w:rsidRDefault="00EA1916" w:rsidP="00EA1916">
            <w:pPr>
              <w:ind w:firstLine="0"/>
              <w:rPr>
                <w:sz w:val="20"/>
                <w:szCs w:val="20"/>
                <w:highlight w:val="yellow"/>
              </w:rPr>
            </w:pPr>
          </w:p>
        </w:tc>
        <w:tc>
          <w:tcPr>
            <w:tcW w:w="1726" w:type="dxa"/>
          </w:tcPr>
          <w:p w:rsidR="00EA1916" w:rsidRPr="000226DF" w:rsidRDefault="00EA1916" w:rsidP="00EA1916">
            <w:pPr>
              <w:ind w:firstLine="0"/>
              <w:rPr>
                <w:b/>
                <w:sz w:val="20"/>
                <w:szCs w:val="20"/>
              </w:rPr>
            </w:pPr>
            <w:r w:rsidRPr="000226DF">
              <w:rPr>
                <w:b/>
                <w:sz w:val="20"/>
                <w:szCs w:val="20"/>
              </w:rPr>
              <w:t>Итого по зоне</w:t>
            </w:r>
            <w:proofErr w:type="gramStart"/>
            <w:r w:rsidRPr="000226DF">
              <w:rPr>
                <w:b/>
                <w:sz w:val="20"/>
                <w:szCs w:val="20"/>
              </w:rPr>
              <w:t xml:space="preserve"> Б</w:t>
            </w:r>
            <w:proofErr w:type="gramEnd"/>
          </w:p>
        </w:tc>
        <w:tc>
          <w:tcPr>
            <w:tcW w:w="567" w:type="dxa"/>
          </w:tcPr>
          <w:p w:rsidR="00EA1916" w:rsidRPr="000226DF" w:rsidRDefault="00EA1916" w:rsidP="00EA1916">
            <w:pPr>
              <w:ind w:firstLine="0"/>
              <w:rPr>
                <w:sz w:val="16"/>
                <w:szCs w:val="20"/>
              </w:rPr>
            </w:pPr>
          </w:p>
        </w:tc>
        <w:tc>
          <w:tcPr>
            <w:tcW w:w="708" w:type="dxa"/>
            <w:vAlign w:val="center"/>
          </w:tcPr>
          <w:p w:rsidR="00EA1916" w:rsidRPr="000226DF" w:rsidRDefault="00EA1916" w:rsidP="000226DF">
            <w:pPr>
              <w:ind w:firstLine="0"/>
              <w:jc w:val="center"/>
              <w:rPr>
                <w:sz w:val="20"/>
                <w:szCs w:val="20"/>
              </w:rPr>
            </w:pPr>
          </w:p>
        </w:tc>
        <w:tc>
          <w:tcPr>
            <w:tcW w:w="709" w:type="dxa"/>
            <w:vAlign w:val="center"/>
          </w:tcPr>
          <w:p w:rsidR="00EA1916" w:rsidRPr="000226DF" w:rsidRDefault="00EA1916" w:rsidP="000226DF">
            <w:pPr>
              <w:ind w:firstLine="0"/>
              <w:jc w:val="center"/>
              <w:rPr>
                <w:sz w:val="20"/>
                <w:szCs w:val="20"/>
              </w:rPr>
            </w:pPr>
          </w:p>
        </w:tc>
        <w:tc>
          <w:tcPr>
            <w:tcW w:w="851" w:type="dxa"/>
            <w:vAlign w:val="center"/>
          </w:tcPr>
          <w:p w:rsidR="00EA1916" w:rsidRPr="000226DF" w:rsidRDefault="00EA1916" w:rsidP="000226DF">
            <w:pPr>
              <w:ind w:firstLine="0"/>
              <w:jc w:val="center"/>
              <w:rPr>
                <w:b/>
                <w:sz w:val="20"/>
                <w:szCs w:val="20"/>
              </w:rPr>
            </w:pPr>
            <w:r w:rsidRPr="000226DF">
              <w:rPr>
                <w:b/>
                <w:sz w:val="20"/>
                <w:szCs w:val="20"/>
              </w:rPr>
              <w:t>316,37</w:t>
            </w:r>
          </w:p>
        </w:tc>
        <w:tc>
          <w:tcPr>
            <w:tcW w:w="708" w:type="dxa"/>
            <w:vAlign w:val="center"/>
          </w:tcPr>
          <w:p w:rsidR="00EA1916" w:rsidRPr="000226DF" w:rsidRDefault="00EA1916" w:rsidP="000226DF">
            <w:pPr>
              <w:ind w:firstLine="0"/>
              <w:jc w:val="center"/>
              <w:rPr>
                <w:b/>
                <w:sz w:val="20"/>
                <w:szCs w:val="20"/>
              </w:rPr>
            </w:pPr>
          </w:p>
        </w:tc>
        <w:tc>
          <w:tcPr>
            <w:tcW w:w="851" w:type="dxa"/>
            <w:vAlign w:val="center"/>
          </w:tcPr>
          <w:p w:rsidR="00EA1916" w:rsidRPr="000226DF" w:rsidRDefault="00EA1916" w:rsidP="000226DF">
            <w:pPr>
              <w:ind w:firstLine="0"/>
              <w:jc w:val="center"/>
              <w:rPr>
                <w:b/>
                <w:sz w:val="20"/>
                <w:szCs w:val="20"/>
              </w:rPr>
            </w:pPr>
            <w:r w:rsidRPr="000226DF">
              <w:rPr>
                <w:b/>
                <w:sz w:val="20"/>
                <w:szCs w:val="20"/>
              </w:rPr>
              <w:t>316,37</w:t>
            </w:r>
          </w:p>
        </w:tc>
        <w:tc>
          <w:tcPr>
            <w:tcW w:w="850" w:type="dxa"/>
            <w:vAlign w:val="center"/>
          </w:tcPr>
          <w:p w:rsidR="00EA1916" w:rsidRPr="000226DF" w:rsidRDefault="00EA1916" w:rsidP="000226DF">
            <w:pPr>
              <w:ind w:firstLine="0"/>
              <w:jc w:val="center"/>
              <w:rPr>
                <w:b/>
                <w:sz w:val="20"/>
                <w:szCs w:val="20"/>
              </w:rPr>
            </w:pPr>
            <w:r w:rsidRPr="000226DF">
              <w:rPr>
                <w:b/>
                <w:sz w:val="20"/>
                <w:szCs w:val="20"/>
              </w:rPr>
              <w:t>-</w:t>
            </w:r>
          </w:p>
        </w:tc>
        <w:tc>
          <w:tcPr>
            <w:tcW w:w="851" w:type="dxa"/>
            <w:vAlign w:val="center"/>
          </w:tcPr>
          <w:p w:rsidR="00EA1916" w:rsidRPr="000226DF" w:rsidRDefault="00EA1916" w:rsidP="000226DF">
            <w:pPr>
              <w:ind w:firstLine="0"/>
              <w:jc w:val="center"/>
              <w:rPr>
                <w:b/>
                <w:sz w:val="20"/>
                <w:szCs w:val="20"/>
              </w:rPr>
            </w:pPr>
            <w:r w:rsidRPr="000226DF">
              <w:rPr>
                <w:b/>
                <w:sz w:val="20"/>
                <w:szCs w:val="20"/>
              </w:rPr>
              <w:t>-</w:t>
            </w:r>
          </w:p>
        </w:tc>
        <w:tc>
          <w:tcPr>
            <w:tcW w:w="709" w:type="dxa"/>
            <w:vAlign w:val="center"/>
          </w:tcPr>
          <w:p w:rsidR="00EA1916" w:rsidRPr="000226DF" w:rsidRDefault="00EA1916" w:rsidP="000226DF">
            <w:pPr>
              <w:ind w:firstLine="0"/>
              <w:jc w:val="center"/>
              <w:rPr>
                <w:b/>
                <w:sz w:val="20"/>
                <w:szCs w:val="20"/>
              </w:rPr>
            </w:pPr>
          </w:p>
        </w:tc>
        <w:tc>
          <w:tcPr>
            <w:tcW w:w="708" w:type="dxa"/>
            <w:vAlign w:val="center"/>
          </w:tcPr>
          <w:p w:rsidR="00EA1916" w:rsidRPr="000226DF" w:rsidRDefault="00EA1916" w:rsidP="000226DF">
            <w:pPr>
              <w:ind w:firstLine="0"/>
              <w:jc w:val="center"/>
              <w:rPr>
                <w:b/>
                <w:sz w:val="20"/>
                <w:szCs w:val="20"/>
              </w:rPr>
            </w:pPr>
          </w:p>
        </w:tc>
        <w:tc>
          <w:tcPr>
            <w:tcW w:w="851" w:type="dxa"/>
            <w:vAlign w:val="center"/>
          </w:tcPr>
          <w:p w:rsidR="00EA1916" w:rsidRPr="000226DF" w:rsidRDefault="00EA1916" w:rsidP="000226DF">
            <w:pPr>
              <w:ind w:firstLine="0"/>
              <w:jc w:val="center"/>
              <w:rPr>
                <w:b/>
                <w:sz w:val="20"/>
                <w:szCs w:val="20"/>
              </w:rPr>
            </w:pPr>
            <w:r w:rsidRPr="000226DF">
              <w:rPr>
                <w:b/>
                <w:sz w:val="20"/>
                <w:szCs w:val="20"/>
              </w:rPr>
              <w:t>397,50</w:t>
            </w:r>
          </w:p>
        </w:tc>
        <w:tc>
          <w:tcPr>
            <w:tcW w:w="850" w:type="dxa"/>
            <w:vAlign w:val="center"/>
          </w:tcPr>
          <w:p w:rsidR="00EA1916" w:rsidRPr="000226DF" w:rsidRDefault="00EA1916" w:rsidP="000226DF">
            <w:pPr>
              <w:ind w:firstLine="0"/>
              <w:jc w:val="center"/>
              <w:rPr>
                <w:b/>
                <w:sz w:val="20"/>
                <w:szCs w:val="20"/>
              </w:rPr>
            </w:pPr>
          </w:p>
        </w:tc>
        <w:tc>
          <w:tcPr>
            <w:tcW w:w="851" w:type="dxa"/>
            <w:vAlign w:val="center"/>
          </w:tcPr>
          <w:p w:rsidR="00EA1916" w:rsidRPr="000226DF" w:rsidRDefault="00EA1916" w:rsidP="000226DF">
            <w:pPr>
              <w:ind w:firstLine="0"/>
              <w:jc w:val="center"/>
              <w:rPr>
                <w:b/>
                <w:sz w:val="20"/>
                <w:szCs w:val="20"/>
              </w:rPr>
            </w:pPr>
            <w:r w:rsidRPr="000226DF">
              <w:rPr>
                <w:b/>
                <w:sz w:val="20"/>
                <w:szCs w:val="20"/>
              </w:rPr>
              <w:t>397,50</w:t>
            </w:r>
          </w:p>
        </w:tc>
        <w:tc>
          <w:tcPr>
            <w:tcW w:w="850" w:type="dxa"/>
            <w:vAlign w:val="center"/>
          </w:tcPr>
          <w:p w:rsidR="00EA1916" w:rsidRPr="000226DF" w:rsidRDefault="00EA1916" w:rsidP="000226DF">
            <w:pPr>
              <w:ind w:firstLine="0"/>
              <w:jc w:val="center"/>
              <w:rPr>
                <w:b/>
                <w:sz w:val="20"/>
                <w:szCs w:val="20"/>
              </w:rPr>
            </w:pPr>
            <w:r w:rsidRPr="000226DF">
              <w:rPr>
                <w:b/>
                <w:sz w:val="20"/>
                <w:szCs w:val="20"/>
              </w:rPr>
              <w:t>-</w:t>
            </w:r>
          </w:p>
        </w:tc>
        <w:tc>
          <w:tcPr>
            <w:tcW w:w="851" w:type="dxa"/>
            <w:vAlign w:val="center"/>
          </w:tcPr>
          <w:p w:rsidR="00EA1916" w:rsidRPr="000226DF" w:rsidRDefault="00EA1916" w:rsidP="000226DF">
            <w:pPr>
              <w:ind w:firstLine="0"/>
              <w:jc w:val="center"/>
              <w:rPr>
                <w:sz w:val="20"/>
                <w:szCs w:val="20"/>
              </w:rPr>
            </w:pPr>
            <w:r w:rsidRPr="000226DF">
              <w:rPr>
                <w:sz w:val="20"/>
                <w:szCs w:val="20"/>
              </w:rPr>
              <w:t>-</w:t>
            </w:r>
          </w:p>
        </w:tc>
        <w:tc>
          <w:tcPr>
            <w:tcW w:w="1417" w:type="dxa"/>
            <w:vAlign w:val="center"/>
          </w:tcPr>
          <w:p w:rsidR="00EA1916" w:rsidRPr="000226DF" w:rsidRDefault="00EA1916" w:rsidP="000226DF">
            <w:pPr>
              <w:ind w:firstLine="0"/>
              <w:jc w:val="center"/>
              <w:rPr>
                <w:sz w:val="20"/>
                <w:szCs w:val="20"/>
              </w:rPr>
            </w:pPr>
          </w:p>
        </w:tc>
      </w:tr>
      <w:tr w:rsidR="00EA1916" w:rsidRPr="00EA1916" w:rsidTr="000226DF">
        <w:tc>
          <w:tcPr>
            <w:tcW w:w="509" w:type="dxa"/>
          </w:tcPr>
          <w:p w:rsidR="00EA1916" w:rsidRPr="00EA1916" w:rsidRDefault="00EA1916" w:rsidP="00EA1916">
            <w:pPr>
              <w:ind w:firstLine="0"/>
              <w:rPr>
                <w:sz w:val="20"/>
                <w:szCs w:val="20"/>
                <w:highlight w:val="yellow"/>
              </w:rPr>
            </w:pPr>
          </w:p>
        </w:tc>
        <w:tc>
          <w:tcPr>
            <w:tcW w:w="1726" w:type="dxa"/>
            <w:vAlign w:val="center"/>
          </w:tcPr>
          <w:p w:rsidR="00EA1916" w:rsidRPr="000226DF" w:rsidRDefault="000226DF" w:rsidP="000226DF">
            <w:pPr>
              <w:ind w:firstLine="0"/>
              <w:jc w:val="left"/>
              <w:rPr>
                <w:b/>
                <w:sz w:val="22"/>
                <w:szCs w:val="22"/>
              </w:rPr>
            </w:pPr>
            <w:r w:rsidRPr="000226DF">
              <w:rPr>
                <w:b/>
                <w:sz w:val="22"/>
                <w:szCs w:val="22"/>
              </w:rPr>
              <w:t>В. Полив терри</w:t>
            </w:r>
            <w:r w:rsidR="00EA1916" w:rsidRPr="000226DF">
              <w:rPr>
                <w:b/>
                <w:sz w:val="22"/>
                <w:szCs w:val="22"/>
              </w:rPr>
              <w:t>торий</w:t>
            </w:r>
          </w:p>
        </w:tc>
        <w:tc>
          <w:tcPr>
            <w:tcW w:w="567" w:type="dxa"/>
            <w:vAlign w:val="center"/>
          </w:tcPr>
          <w:p w:rsidR="00EA1916" w:rsidRPr="000226DF" w:rsidRDefault="00EA1916" w:rsidP="000226DF">
            <w:pPr>
              <w:ind w:firstLine="0"/>
              <w:jc w:val="center"/>
              <w:rPr>
                <w:sz w:val="16"/>
                <w:szCs w:val="20"/>
              </w:rPr>
            </w:pPr>
            <w:r w:rsidRPr="000226DF">
              <w:rPr>
                <w:sz w:val="16"/>
                <w:szCs w:val="20"/>
              </w:rPr>
              <w:t>чел.</w:t>
            </w:r>
          </w:p>
        </w:tc>
        <w:tc>
          <w:tcPr>
            <w:tcW w:w="708" w:type="dxa"/>
            <w:vAlign w:val="center"/>
          </w:tcPr>
          <w:p w:rsidR="00EA1916" w:rsidRPr="000226DF" w:rsidRDefault="00EA1916" w:rsidP="000226DF">
            <w:pPr>
              <w:ind w:firstLine="0"/>
              <w:jc w:val="center"/>
              <w:rPr>
                <w:sz w:val="20"/>
                <w:szCs w:val="20"/>
              </w:rPr>
            </w:pPr>
            <w:r w:rsidRPr="000226DF">
              <w:rPr>
                <w:sz w:val="20"/>
                <w:szCs w:val="20"/>
              </w:rPr>
              <w:t>8125</w:t>
            </w:r>
          </w:p>
        </w:tc>
        <w:tc>
          <w:tcPr>
            <w:tcW w:w="709" w:type="dxa"/>
            <w:vAlign w:val="center"/>
          </w:tcPr>
          <w:p w:rsidR="00EA1916" w:rsidRPr="000226DF" w:rsidRDefault="00EA1916" w:rsidP="000226DF">
            <w:pPr>
              <w:ind w:firstLine="0"/>
              <w:jc w:val="center"/>
              <w:rPr>
                <w:sz w:val="20"/>
                <w:szCs w:val="20"/>
              </w:rPr>
            </w:pPr>
            <w:r w:rsidRPr="000226DF">
              <w:rPr>
                <w:sz w:val="20"/>
                <w:szCs w:val="20"/>
              </w:rPr>
              <w:t>50</w:t>
            </w:r>
          </w:p>
        </w:tc>
        <w:tc>
          <w:tcPr>
            <w:tcW w:w="851" w:type="dxa"/>
            <w:vAlign w:val="center"/>
          </w:tcPr>
          <w:p w:rsidR="00EA1916" w:rsidRPr="000226DF" w:rsidRDefault="00EA1916" w:rsidP="000226DF">
            <w:pPr>
              <w:ind w:firstLine="0"/>
              <w:jc w:val="center"/>
              <w:rPr>
                <w:sz w:val="20"/>
                <w:szCs w:val="20"/>
              </w:rPr>
            </w:pPr>
            <w:r w:rsidRPr="000226DF">
              <w:rPr>
                <w:sz w:val="20"/>
                <w:szCs w:val="20"/>
              </w:rPr>
              <w:t>406,25</w:t>
            </w:r>
          </w:p>
        </w:tc>
        <w:tc>
          <w:tcPr>
            <w:tcW w:w="708" w:type="dxa"/>
            <w:vAlign w:val="center"/>
          </w:tcPr>
          <w:p w:rsidR="00EA1916" w:rsidRPr="000226DF" w:rsidRDefault="00EA1916" w:rsidP="000226DF">
            <w:pPr>
              <w:ind w:firstLine="0"/>
              <w:jc w:val="center"/>
              <w:rPr>
                <w:sz w:val="20"/>
                <w:szCs w:val="20"/>
              </w:rPr>
            </w:pPr>
          </w:p>
        </w:tc>
        <w:tc>
          <w:tcPr>
            <w:tcW w:w="851" w:type="dxa"/>
            <w:vAlign w:val="center"/>
          </w:tcPr>
          <w:p w:rsidR="00EA1916" w:rsidRPr="000226DF" w:rsidRDefault="00EA1916" w:rsidP="000226DF">
            <w:pPr>
              <w:ind w:firstLine="0"/>
              <w:jc w:val="center"/>
              <w:rPr>
                <w:sz w:val="20"/>
                <w:szCs w:val="20"/>
              </w:rPr>
            </w:pPr>
            <w:r w:rsidRPr="000226DF">
              <w:rPr>
                <w:sz w:val="20"/>
                <w:szCs w:val="20"/>
              </w:rPr>
              <w:t>-</w:t>
            </w:r>
          </w:p>
        </w:tc>
        <w:tc>
          <w:tcPr>
            <w:tcW w:w="850" w:type="dxa"/>
            <w:vAlign w:val="center"/>
          </w:tcPr>
          <w:p w:rsidR="00EA1916" w:rsidRPr="000226DF" w:rsidRDefault="00EA1916" w:rsidP="000226DF">
            <w:pPr>
              <w:ind w:firstLine="0"/>
              <w:jc w:val="center"/>
              <w:rPr>
                <w:sz w:val="20"/>
                <w:szCs w:val="20"/>
              </w:rPr>
            </w:pPr>
            <w:r w:rsidRPr="000226DF">
              <w:rPr>
                <w:sz w:val="20"/>
                <w:szCs w:val="20"/>
              </w:rPr>
              <w:t>406,25</w:t>
            </w:r>
          </w:p>
        </w:tc>
        <w:tc>
          <w:tcPr>
            <w:tcW w:w="851" w:type="dxa"/>
            <w:vAlign w:val="center"/>
          </w:tcPr>
          <w:p w:rsidR="00EA1916" w:rsidRPr="000226DF" w:rsidRDefault="00EA1916" w:rsidP="000226DF">
            <w:pPr>
              <w:ind w:firstLine="0"/>
              <w:jc w:val="center"/>
              <w:rPr>
                <w:sz w:val="20"/>
                <w:szCs w:val="20"/>
              </w:rPr>
            </w:pPr>
            <w:r w:rsidRPr="000226DF">
              <w:rPr>
                <w:sz w:val="20"/>
                <w:szCs w:val="20"/>
              </w:rPr>
              <w:t>-</w:t>
            </w:r>
          </w:p>
        </w:tc>
        <w:tc>
          <w:tcPr>
            <w:tcW w:w="709" w:type="dxa"/>
            <w:vAlign w:val="center"/>
          </w:tcPr>
          <w:p w:rsidR="00EA1916" w:rsidRPr="000226DF" w:rsidRDefault="00EA1916" w:rsidP="000226DF">
            <w:pPr>
              <w:ind w:firstLine="0"/>
              <w:jc w:val="center"/>
              <w:rPr>
                <w:sz w:val="20"/>
                <w:szCs w:val="20"/>
              </w:rPr>
            </w:pPr>
            <w:r w:rsidRPr="000226DF">
              <w:rPr>
                <w:sz w:val="20"/>
                <w:szCs w:val="20"/>
              </w:rPr>
              <w:t>8690</w:t>
            </w:r>
          </w:p>
        </w:tc>
        <w:tc>
          <w:tcPr>
            <w:tcW w:w="708" w:type="dxa"/>
            <w:vAlign w:val="center"/>
          </w:tcPr>
          <w:p w:rsidR="00EA1916" w:rsidRPr="000226DF" w:rsidRDefault="00EA1916" w:rsidP="000226DF">
            <w:pPr>
              <w:ind w:firstLine="0"/>
              <w:jc w:val="center"/>
              <w:rPr>
                <w:sz w:val="20"/>
                <w:szCs w:val="20"/>
              </w:rPr>
            </w:pPr>
            <w:r w:rsidRPr="000226DF">
              <w:rPr>
                <w:sz w:val="20"/>
                <w:szCs w:val="20"/>
              </w:rPr>
              <w:t>50</w:t>
            </w:r>
          </w:p>
        </w:tc>
        <w:tc>
          <w:tcPr>
            <w:tcW w:w="851" w:type="dxa"/>
            <w:vAlign w:val="center"/>
          </w:tcPr>
          <w:p w:rsidR="00EA1916" w:rsidRPr="000226DF" w:rsidRDefault="00EA1916" w:rsidP="000226DF">
            <w:pPr>
              <w:ind w:firstLine="0"/>
              <w:jc w:val="center"/>
              <w:rPr>
                <w:b/>
                <w:sz w:val="20"/>
                <w:szCs w:val="20"/>
              </w:rPr>
            </w:pPr>
            <w:r w:rsidRPr="000226DF">
              <w:rPr>
                <w:sz w:val="20"/>
                <w:szCs w:val="20"/>
              </w:rPr>
              <w:t>434,50</w:t>
            </w:r>
          </w:p>
        </w:tc>
        <w:tc>
          <w:tcPr>
            <w:tcW w:w="850" w:type="dxa"/>
            <w:vAlign w:val="center"/>
          </w:tcPr>
          <w:p w:rsidR="00EA1916" w:rsidRPr="000226DF" w:rsidRDefault="00EA1916" w:rsidP="000226DF">
            <w:pPr>
              <w:ind w:firstLine="0"/>
              <w:jc w:val="center"/>
              <w:rPr>
                <w:sz w:val="20"/>
                <w:szCs w:val="20"/>
              </w:rPr>
            </w:pPr>
          </w:p>
        </w:tc>
        <w:tc>
          <w:tcPr>
            <w:tcW w:w="851" w:type="dxa"/>
            <w:vAlign w:val="center"/>
          </w:tcPr>
          <w:p w:rsidR="00EA1916" w:rsidRPr="000226DF" w:rsidRDefault="00EA1916" w:rsidP="000226DF">
            <w:pPr>
              <w:ind w:firstLine="0"/>
              <w:jc w:val="center"/>
              <w:rPr>
                <w:sz w:val="20"/>
                <w:szCs w:val="20"/>
              </w:rPr>
            </w:pPr>
            <w:r w:rsidRPr="000226DF">
              <w:rPr>
                <w:sz w:val="20"/>
                <w:szCs w:val="20"/>
              </w:rPr>
              <w:t>-</w:t>
            </w:r>
          </w:p>
        </w:tc>
        <w:tc>
          <w:tcPr>
            <w:tcW w:w="850" w:type="dxa"/>
            <w:vAlign w:val="center"/>
          </w:tcPr>
          <w:p w:rsidR="00EA1916" w:rsidRPr="000226DF" w:rsidRDefault="00EA1916" w:rsidP="000226DF">
            <w:pPr>
              <w:ind w:firstLine="0"/>
              <w:jc w:val="center"/>
              <w:rPr>
                <w:b/>
                <w:sz w:val="20"/>
                <w:szCs w:val="20"/>
              </w:rPr>
            </w:pPr>
            <w:r w:rsidRPr="000226DF">
              <w:rPr>
                <w:sz w:val="20"/>
                <w:szCs w:val="20"/>
              </w:rPr>
              <w:t>434,50</w:t>
            </w:r>
          </w:p>
        </w:tc>
        <w:tc>
          <w:tcPr>
            <w:tcW w:w="851" w:type="dxa"/>
            <w:vAlign w:val="center"/>
          </w:tcPr>
          <w:p w:rsidR="00EA1916" w:rsidRPr="000226DF" w:rsidRDefault="00EA1916" w:rsidP="000226DF">
            <w:pPr>
              <w:ind w:firstLine="0"/>
              <w:jc w:val="center"/>
              <w:rPr>
                <w:sz w:val="20"/>
                <w:szCs w:val="20"/>
              </w:rPr>
            </w:pPr>
            <w:r w:rsidRPr="000226DF">
              <w:rPr>
                <w:sz w:val="20"/>
                <w:szCs w:val="20"/>
              </w:rPr>
              <w:t>-</w:t>
            </w:r>
          </w:p>
        </w:tc>
        <w:tc>
          <w:tcPr>
            <w:tcW w:w="1417" w:type="dxa"/>
            <w:vAlign w:val="center"/>
          </w:tcPr>
          <w:p w:rsidR="00EA1916" w:rsidRPr="000226DF" w:rsidRDefault="00EA1916" w:rsidP="000226DF">
            <w:pPr>
              <w:ind w:firstLine="0"/>
              <w:jc w:val="left"/>
              <w:rPr>
                <w:sz w:val="20"/>
                <w:szCs w:val="20"/>
              </w:rPr>
            </w:pPr>
            <w:r w:rsidRPr="000226DF">
              <w:rPr>
                <w:sz w:val="20"/>
                <w:szCs w:val="20"/>
              </w:rPr>
              <w:t>Прим.1 табл.3</w:t>
            </w:r>
          </w:p>
          <w:p w:rsidR="00EA1916" w:rsidRPr="000226DF" w:rsidRDefault="00EA1916" w:rsidP="000226DF">
            <w:pPr>
              <w:ind w:firstLine="0"/>
              <w:jc w:val="left"/>
              <w:rPr>
                <w:sz w:val="20"/>
                <w:szCs w:val="20"/>
              </w:rPr>
            </w:pPr>
            <w:r w:rsidRPr="000226DF">
              <w:rPr>
                <w:sz w:val="20"/>
                <w:szCs w:val="20"/>
              </w:rPr>
              <w:t>СНиП 2.04.02 -84</w:t>
            </w:r>
          </w:p>
        </w:tc>
      </w:tr>
      <w:tr w:rsidR="00EA1916" w:rsidRPr="00EA1916" w:rsidTr="000226DF">
        <w:tc>
          <w:tcPr>
            <w:tcW w:w="509" w:type="dxa"/>
          </w:tcPr>
          <w:p w:rsidR="00EA1916" w:rsidRPr="00EA1916" w:rsidRDefault="00EA1916" w:rsidP="00EA1916">
            <w:pPr>
              <w:ind w:firstLine="0"/>
              <w:rPr>
                <w:sz w:val="20"/>
                <w:szCs w:val="20"/>
                <w:highlight w:val="yellow"/>
              </w:rPr>
            </w:pPr>
          </w:p>
        </w:tc>
        <w:tc>
          <w:tcPr>
            <w:tcW w:w="1726" w:type="dxa"/>
          </w:tcPr>
          <w:p w:rsidR="00EA1916" w:rsidRPr="000226DF" w:rsidRDefault="00EA1916" w:rsidP="000226DF">
            <w:pPr>
              <w:ind w:firstLine="0"/>
              <w:jc w:val="left"/>
              <w:rPr>
                <w:b/>
                <w:sz w:val="22"/>
                <w:szCs w:val="22"/>
              </w:rPr>
            </w:pPr>
            <w:r w:rsidRPr="000226DF">
              <w:rPr>
                <w:b/>
                <w:sz w:val="22"/>
                <w:szCs w:val="22"/>
              </w:rPr>
              <w:t xml:space="preserve">Итого по городу </w:t>
            </w:r>
            <w:proofErr w:type="gramStart"/>
            <w:r w:rsidRPr="000226DF">
              <w:rPr>
                <w:b/>
                <w:sz w:val="22"/>
                <w:szCs w:val="22"/>
              </w:rPr>
              <w:t>Краса</w:t>
            </w:r>
            <w:r w:rsidR="000226DF" w:rsidRPr="000226DF">
              <w:rPr>
                <w:b/>
                <w:sz w:val="22"/>
                <w:szCs w:val="22"/>
              </w:rPr>
              <w:t>-</w:t>
            </w:r>
            <w:r w:rsidRPr="000226DF">
              <w:rPr>
                <w:b/>
                <w:sz w:val="22"/>
                <w:szCs w:val="22"/>
              </w:rPr>
              <w:t>вино</w:t>
            </w:r>
            <w:proofErr w:type="gramEnd"/>
            <w:r w:rsidRPr="000226DF">
              <w:rPr>
                <w:b/>
                <w:sz w:val="22"/>
                <w:szCs w:val="22"/>
              </w:rPr>
              <w:t>:</w:t>
            </w:r>
          </w:p>
        </w:tc>
        <w:tc>
          <w:tcPr>
            <w:tcW w:w="567" w:type="dxa"/>
          </w:tcPr>
          <w:p w:rsidR="00EA1916" w:rsidRPr="000226DF" w:rsidRDefault="00EA1916" w:rsidP="00EA1916">
            <w:pPr>
              <w:ind w:firstLine="0"/>
              <w:rPr>
                <w:sz w:val="16"/>
                <w:szCs w:val="20"/>
              </w:rPr>
            </w:pPr>
          </w:p>
        </w:tc>
        <w:tc>
          <w:tcPr>
            <w:tcW w:w="708" w:type="dxa"/>
            <w:vAlign w:val="center"/>
          </w:tcPr>
          <w:p w:rsidR="00EA1916" w:rsidRPr="000226DF" w:rsidRDefault="00EA1916" w:rsidP="000226DF">
            <w:pPr>
              <w:ind w:firstLine="0"/>
              <w:jc w:val="center"/>
              <w:rPr>
                <w:sz w:val="20"/>
                <w:szCs w:val="20"/>
              </w:rPr>
            </w:pPr>
          </w:p>
        </w:tc>
        <w:tc>
          <w:tcPr>
            <w:tcW w:w="709" w:type="dxa"/>
            <w:vAlign w:val="center"/>
          </w:tcPr>
          <w:p w:rsidR="00EA1916" w:rsidRPr="000226DF" w:rsidRDefault="00EA1916" w:rsidP="000226DF">
            <w:pPr>
              <w:ind w:firstLine="0"/>
              <w:jc w:val="center"/>
              <w:rPr>
                <w:sz w:val="20"/>
                <w:szCs w:val="20"/>
              </w:rPr>
            </w:pPr>
          </w:p>
        </w:tc>
        <w:tc>
          <w:tcPr>
            <w:tcW w:w="851" w:type="dxa"/>
            <w:vAlign w:val="center"/>
          </w:tcPr>
          <w:p w:rsidR="00EA1916" w:rsidRPr="000226DF" w:rsidRDefault="00EA1916" w:rsidP="000226DF">
            <w:pPr>
              <w:ind w:firstLine="0"/>
              <w:jc w:val="center"/>
              <w:rPr>
                <w:b/>
                <w:sz w:val="20"/>
                <w:szCs w:val="20"/>
              </w:rPr>
            </w:pPr>
            <w:r w:rsidRPr="000226DF">
              <w:rPr>
                <w:b/>
                <w:sz w:val="20"/>
                <w:szCs w:val="20"/>
              </w:rPr>
              <w:t>2194,96</w:t>
            </w:r>
          </w:p>
        </w:tc>
        <w:tc>
          <w:tcPr>
            <w:tcW w:w="708" w:type="dxa"/>
            <w:vAlign w:val="center"/>
          </w:tcPr>
          <w:p w:rsidR="00EA1916" w:rsidRPr="000226DF" w:rsidRDefault="00EA1916" w:rsidP="000226DF">
            <w:pPr>
              <w:ind w:firstLine="0"/>
              <w:jc w:val="center"/>
              <w:rPr>
                <w:b/>
                <w:sz w:val="20"/>
                <w:szCs w:val="20"/>
              </w:rPr>
            </w:pPr>
          </w:p>
        </w:tc>
        <w:tc>
          <w:tcPr>
            <w:tcW w:w="851" w:type="dxa"/>
            <w:vAlign w:val="center"/>
          </w:tcPr>
          <w:p w:rsidR="00EA1916" w:rsidRPr="000226DF" w:rsidRDefault="00EA1916" w:rsidP="000226DF">
            <w:pPr>
              <w:ind w:firstLine="0"/>
              <w:jc w:val="center"/>
              <w:rPr>
                <w:b/>
                <w:sz w:val="20"/>
                <w:szCs w:val="20"/>
              </w:rPr>
            </w:pPr>
            <w:r w:rsidRPr="000226DF">
              <w:rPr>
                <w:b/>
                <w:sz w:val="20"/>
                <w:szCs w:val="20"/>
              </w:rPr>
              <w:t>1647,33</w:t>
            </w:r>
          </w:p>
        </w:tc>
        <w:tc>
          <w:tcPr>
            <w:tcW w:w="850" w:type="dxa"/>
            <w:vAlign w:val="center"/>
          </w:tcPr>
          <w:p w:rsidR="00EA1916" w:rsidRPr="000226DF" w:rsidRDefault="00EA1916" w:rsidP="000226DF">
            <w:pPr>
              <w:ind w:firstLine="0"/>
              <w:jc w:val="center"/>
              <w:rPr>
                <w:b/>
                <w:sz w:val="20"/>
                <w:szCs w:val="20"/>
              </w:rPr>
            </w:pPr>
            <w:r w:rsidRPr="000226DF">
              <w:rPr>
                <w:b/>
                <w:sz w:val="20"/>
                <w:szCs w:val="20"/>
              </w:rPr>
              <w:t>507,0</w:t>
            </w:r>
          </w:p>
        </w:tc>
        <w:tc>
          <w:tcPr>
            <w:tcW w:w="851" w:type="dxa"/>
            <w:vAlign w:val="center"/>
          </w:tcPr>
          <w:p w:rsidR="00EA1916" w:rsidRPr="000226DF" w:rsidRDefault="00EA1916" w:rsidP="000226DF">
            <w:pPr>
              <w:ind w:firstLine="0"/>
              <w:jc w:val="center"/>
              <w:rPr>
                <w:b/>
                <w:sz w:val="20"/>
                <w:szCs w:val="20"/>
              </w:rPr>
            </w:pPr>
            <w:r w:rsidRPr="000226DF">
              <w:rPr>
                <w:b/>
                <w:sz w:val="20"/>
                <w:szCs w:val="20"/>
              </w:rPr>
              <w:t>40,625</w:t>
            </w:r>
          </w:p>
        </w:tc>
        <w:tc>
          <w:tcPr>
            <w:tcW w:w="709" w:type="dxa"/>
            <w:vAlign w:val="center"/>
          </w:tcPr>
          <w:p w:rsidR="00EA1916" w:rsidRPr="000226DF" w:rsidRDefault="00EA1916" w:rsidP="000226DF">
            <w:pPr>
              <w:ind w:firstLine="0"/>
              <w:jc w:val="center"/>
              <w:rPr>
                <w:b/>
                <w:sz w:val="20"/>
                <w:szCs w:val="20"/>
              </w:rPr>
            </w:pPr>
          </w:p>
        </w:tc>
        <w:tc>
          <w:tcPr>
            <w:tcW w:w="708" w:type="dxa"/>
            <w:vAlign w:val="center"/>
          </w:tcPr>
          <w:p w:rsidR="00EA1916" w:rsidRPr="000226DF" w:rsidRDefault="00EA1916" w:rsidP="000226DF">
            <w:pPr>
              <w:ind w:firstLine="0"/>
              <w:jc w:val="center"/>
              <w:rPr>
                <w:b/>
                <w:sz w:val="20"/>
                <w:szCs w:val="20"/>
              </w:rPr>
            </w:pPr>
          </w:p>
        </w:tc>
        <w:tc>
          <w:tcPr>
            <w:tcW w:w="851" w:type="dxa"/>
            <w:vAlign w:val="center"/>
          </w:tcPr>
          <w:p w:rsidR="00EA1916" w:rsidRPr="000226DF" w:rsidRDefault="00EA1916" w:rsidP="000226DF">
            <w:pPr>
              <w:ind w:firstLine="0"/>
              <w:jc w:val="center"/>
              <w:rPr>
                <w:b/>
                <w:sz w:val="20"/>
                <w:szCs w:val="20"/>
              </w:rPr>
            </w:pPr>
            <w:r w:rsidRPr="000226DF">
              <w:rPr>
                <w:b/>
                <w:sz w:val="20"/>
                <w:szCs w:val="20"/>
              </w:rPr>
              <w:t>2709,97</w:t>
            </w:r>
          </w:p>
        </w:tc>
        <w:tc>
          <w:tcPr>
            <w:tcW w:w="850" w:type="dxa"/>
            <w:vAlign w:val="center"/>
          </w:tcPr>
          <w:p w:rsidR="00EA1916" w:rsidRPr="000226DF" w:rsidRDefault="00EA1916" w:rsidP="000226DF">
            <w:pPr>
              <w:ind w:firstLine="0"/>
              <w:jc w:val="center"/>
              <w:rPr>
                <w:b/>
                <w:sz w:val="20"/>
                <w:szCs w:val="20"/>
              </w:rPr>
            </w:pPr>
          </w:p>
        </w:tc>
        <w:tc>
          <w:tcPr>
            <w:tcW w:w="851" w:type="dxa"/>
            <w:vAlign w:val="center"/>
          </w:tcPr>
          <w:p w:rsidR="00EA1916" w:rsidRPr="000226DF" w:rsidRDefault="00EA1916" w:rsidP="000226DF">
            <w:pPr>
              <w:ind w:firstLine="0"/>
              <w:jc w:val="center"/>
              <w:rPr>
                <w:b/>
                <w:sz w:val="20"/>
                <w:szCs w:val="20"/>
              </w:rPr>
            </w:pPr>
            <w:r w:rsidRPr="000226DF">
              <w:rPr>
                <w:b/>
                <w:sz w:val="20"/>
                <w:szCs w:val="20"/>
              </w:rPr>
              <w:t>2219,79</w:t>
            </w:r>
          </w:p>
        </w:tc>
        <w:tc>
          <w:tcPr>
            <w:tcW w:w="850" w:type="dxa"/>
            <w:vAlign w:val="center"/>
          </w:tcPr>
          <w:p w:rsidR="00EA1916" w:rsidRPr="000226DF" w:rsidRDefault="00EA1916" w:rsidP="000226DF">
            <w:pPr>
              <w:ind w:firstLine="0"/>
              <w:jc w:val="center"/>
              <w:rPr>
                <w:b/>
                <w:sz w:val="20"/>
                <w:szCs w:val="20"/>
              </w:rPr>
            </w:pPr>
            <w:r w:rsidRPr="000226DF">
              <w:rPr>
                <w:b/>
                <w:sz w:val="20"/>
                <w:szCs w:val="20"/>
              </w:rPr>
              <w:t>490,18</w:t>
            </w:r>
          </w:p>
        </w:tc>
        <w:tc>
          <w:tcPr>
            <w:tcW w:w="851" w:type="dxa"/>
            <w:vAlign w:val="center"/>
          </w:tcPr>
          <w:p w:rsidR="00EA1916" w:rsidRPr="000226DF" w:rsidRDefault="00EA1916" w:rsidP="000226DF">
            <w:pPr>
              <w:ind w:firstLine="0"/>
              <w:jc w:val="center"/>
              <w:rPr>
                <w:b/>
                <w:sz w:val="20"/>
                <w:szCs w:val="20"/>
              </w:rPr>
            </w:pPr>
            <w:r w:rsidRPr="000226DF">
              <w:rPr>
                <w:b/>
                <w:sz w:val="20"/>
                <w:szCs w:val="20"/>
              </w:rPr>
              <w:t>-</w:t>
            </w:r>
          </w:p>
        </w:tc>
        <w:tc>
          <w:tcPr>
            <w:tcW w:w="1417" w:type="dxa"/>
            <w:vAlign w:val="center"/>
          </w:tcPr>
          <w:p w:rsidR="00EA1916" w:rsidRPr="000226DF" w:rsidRDefault="00EA1916" w:rsidP="000226DF">
            <w:pPr>
              <w:ind w:firstLine="0"/>
              <w:jc w:val="center"/>
              <w:rPr>
                <w:sz w:val="20"/>
                <w:szCs w:val="20"/>
              </w:rPr>
            </w:pPr>
          </w:p>
        </w:tc>
      </w:tr>
      <w:tr w:rsidR="000226DF" w:rsidRPr="00EA1916" w:rsidTr="000226DF">
        <w:trPr>
          <w:trHeight w:val="357"/>
        </w:trPr>
        <w:tc>
          <w:tcPr>
            <w:tcW w:w="15417" w:type="dxa"/>
            <w:gridSpan w:val="18"/>
            <w:vAlign w:val="center"/>
          </w:tcPr>
          <w:p w:rsidR="000226DF" w:rsidRPr="000226DF" w:rsidRDefault="000226DF" w:rsidP="000226DF">
            <w:pPr>
              <w:ind w:firstLine="0"/>
              <w:jc w:val="left"/>
              <w:rPr>
                <w:sz w:val="24"/>
              </w:rPr>
            </w:pPr>
            <w:r w:rsidRPr="000226DF">
              <w:rPr>
                <w:b/>
                <w:sz w:val="24"/>
              </w:rPr>
              <w:t>Перспективные населенные пункты</w:t>
            </w:r>
          </w:p>
        </w:tc>
      </w:tr>
      <w:tr w:rsidR="000226DF" w:rsidRPr="00EA1916" w:rsidTr="000226DF">
        <w:trPr>
          <w:trHeight w:val="489"/>
        </w:trPr>
        <w:tc>
          <w:tcPr>
            <w:tcW w:w="15417" w:type="dxa"/>
            <w:gridSpan w:val="18"/>
            <w:vAlign w:val="center"/>
          </w:tcPr>
          <w:p w:rsidR="000226DF" w:rsidRPr="000226DF" w:rsidRDefault="000226DF" w:rsidP="000226DF">
            <w:pPr>
              <w:ind w:firstLine="0"/>
              <w:jc w:val="left"/>
              <w:rPr>
                <w:sz w:val="24"/>
                <w:highlight w:val="yellow"/>
              </w:rPr>
            </w:pPr>
            <w:r w:rsidRPr="000226DF">
              <w:rPr>
                <w:b/>
                <w:sz w:val="24"/>
              </w:rPr>
              <w:t>д. Бухинино</w:t>
            </w:r>
          </w:p>
        </w:tc>
      </w:tr>
      <w:tr w:rsidR="00EA1916" w:rsidRPr="00EA1916" w:rsidTr="00435842">
        <w:tc>
          <w:tcPr>
            <w:tcW w:w="509" w:type="dxa"/>
            <w:vAlign w:val="center"/>
          </w:tcPr>
          <w:p w:rsidR="00EA1916" w:rsidRPr="00435842" w:rsidRDefault="00EA1916" w:rsidP="00435842">
            <w:pPr>
              <w:ind w:firstLine="0"/>
              <w:jc w:val="center"/>
              <w:rPr>
                <w:sz w:val="20"/>
                <w:szCs w:val="20"/>
              </w:rPr>
            </w:pPr>
            <w:r w:rsidRPr="00435842">
              <w:rPr>
                <w:sz w:val="20"/>
                <w:szCs w:val="20"/>
              </w:rPr>
              <w:t>1.</w:t>
            </w:r>
          </w:p>
        </w:tc>
        <w:tc>
          <w:tcPr>
            <w:tcW w:w="1726" w:type="dxa"/>
            <w:vAlign w:val="center"/>
          </w:tcPr>
          <w:p w:rsidR="00EA1916" w:rsidRPr="00435842" w:rsidRDefault="00EA1916" w:rsidP="00435842">
            <w:pPr>
              <w:ind w:firstLine="0"/>
              <w:jc w:val="left"/>
              <w:rPr>
                <w:sz w:val="20"/>
                <w:szCs w:val="20"/>
              </w:rPr>
            </w:pPr>
            <w:r w:rsidRPr="00435842">
              <w:rPr>
                <w:b/>
                <w:sz w:val="22"/>
                <w:szCs w:val="20"/>
              </w:rPr>
              <w:t xml:space="preserve">А. Жилая зона </w:t>
            </w:r>
          </w:p>
          <w:p w:rsidR="00EA1916" w:rsidRPr="00435842" w:rsidRDefault="00EA1916" w:rsidP="00435842">
            <w:pPr>
              <w:ind w:firstLine="0"/>
              <w:jc w:val="left"/>
              <w:rPr>
                <w:sz w:val="18"/>
                <w:szCs w:val="18"/>
              </w:rPr>
            </w:pPr>
            <w:proofErr w:type="gramStart"/>
            <w:r w:rsidRPr="00435842">
              <w:rPr>
                <w:sz w:val="18"/>
                <w:szCs w:val="18"/>
              </w:rPr>
              <w:t>В том числе  проживающих в домах:</w:t>
            </w:r>
            <w:proofErr w:type="gramEnd"/>
          </w:p>
        </w:tc>
        <w:tc>
          <w:tcPr>
            <w:tcW w:w="567" w:type="dxa"/>
            <w:vAlign w:val="center"/>
          </w:tcPr>
          <w:p w:rsidR="00EA1916" w:rsidRPr="00435842" w:rsidRDefault="00EA1916" w:rsidP="00435842">
            <w:pPr>
              <w:ind w:firstLine="0"/>
              <w:jc w:val="center"/>
              <w:rPr>
                <w:sz w:val="16"/>
                <w:szCs w:val="16"/>
              </w:rPr>
            </w:pPr>
            <w:r w:rsidRPr="00435842">
              <w:rPr>
                <w:sz w:val="16"/>
                <w:szCs w:val="16"/>
              </w:rPr>
              <w:t>чел.</w:t>
            </w:r>
          </w:p>
        </w:tc>
        <w:tc>
          <w:tcPr>
            <w:tcW w:w="708" w:type="dxa"/>
            <w:vAlign w:val="center"/>
          </w:tcPr>
          <w:p w:rsidR="00EA1916" w:rsidRPr="00435842" w:rsidRDefault="00EA1916" w:rsidP="00435842">
            <w:pPr>
              <w:ind w:firstLine="0"/>
              <w:jc w:val="center"/>
              <w:rPr>
                <w:sz w:val="20"/>
                <w:szCs w:val="20"/>
              </w:rPr>
            </w:pPr>
            <w:r w:rsidRPr="00435842">
              <w:rPr>
                <w:sz w:val="20"/>
                <w:szCs w:val="20"/>
              </w:rPr>
              <w:t>401</w:t>
            </w:r>
          </w:p>
        </w:tc>
        <w:tc>
          <w:tcPr>
            <w:tcW w:w="709" w:type="dxa"/>
            <w:vAlign w:val="center"/>
          </w:tcPr>
          <w:p w:rsidR="00EA1916" w:rsidRPr="00435842" w:rsidRDefault="00EA1916" w:rsidP="00435842">
            <w:pPr>
              <w:ind w:firstLine="0"/>
              <w:jc w:val="center"/>
              <w:rPr>
                <w:sz w:val="20"/>
                <w:szCs w:val="20"/>
              </w:rPr>
            </w:pPr>
          </w:p>
        </w:tc>
        <w:tc>
          <w:tcPr>
            <w:tcW w:w="851" w:type="dxa"/>
            <w:vAlign w:val="center"/>
          </w:tcPr>
          <w:p w:rsidR="00EA1916" w:rsidRPr="00435842" w:rsidRDefault="00EA1916" w:rsidP="00435842">
            <w:pPr>
              <w:ind w:firstLine="0"/>
              <w:jc w:val="center"/>
              <w:rPr>
                <w:sz w:val="20"/>
                <w:szCs w:val="20"/>
              </w:rPr>
            </w:pPr>
          </w:p>
        </w:tc>
        <w:tc>
          <w:tcPr>
            <w:tcW w:w="708" w:type="dxa"/>
            <w:vAlign w:val="center"/>
          </w:tcPr>
          <w:p w:rsidR="00EA1916" w:rsidRPr="00435842" w:rsidRDefault="00EA1916" w:rsidP="00435842">
            <w:pPr>
              <w:ind w:firstLine="0"/>
              <w:jc w:val="center"/>
              <w:rPr>
                <w:sz w:val="20"/>
                <w:szCs w:val="20"/>
              </w:rPr>
            </w:pPr>
          </w:p>
        </w:tc>
        <w:tc>
          <w:tcPr>
            <w:tcW w:w="851" w:type="dxa"/>
            <w:vAlign w:val="center"/>
          </w:tcPr>
          <w:p w:rsidR="00EA1916" w:rsidRPr="00435842" w:rsidRDefault="00EA1916" w:rsidP="00435842">
            <w:pPr>
              <w:ind w:firstLine="0"/>
              <w:jc w:val="center"/>
              <w:rPr>
                <w:sz w:val="20"/>
                <w:szCs w:val="20"/>
              </w:rPr>
            </w:pPr>
          </w:p>
        </w:tc>
        <w:tc>
          <w:tcPr>
            <w:tcW w:w="850" w:type="dxa"/>
            <w:vAlign w:val="center"/>
          </w:tcPr>
          <w:p w:rsidR="00EA1916" w:rsidRPr="00435842" w:rsidRDefault="00EA1916" w:rsidP="00435842">
            <w:pPr>
              <w:ind w:firstLine="0"/>
              <w:jc w:val="center"/>
              <w:rPr>
                <w:sz w:val="20"/>
                <w:szCs w:val="20"/>
              </w:rPr>
            </w:pPr>
          </w:p>
        </w:tc>
        <w:tc>
          <w:tcPr>
            <w:tcW w:w="851" w:type="dxa"/>
            <w:vAlign w:val="center"/>
          </w:tcPr>
          <w:p w:rsidR="00EA1916" w:rsidRPr="00435842" w:rsidRDefault="00EA1916" w:rsidP="00435842">
            <w:pPr>
              <w:ind w:firstLine="0"/>
              <w:jc w:val="center"/>
              <w:rPr>
                <w:sz w:val="20"/>
                <w:szCs w:val="20"/>
              </w:rPr>
            </w:pPr>
          </w:p>
        </w:tc>
        <w:tc>
          <w:tcPr>
            <w:tcW w:w="709" w:type="dxa"/>
            <w:vAlign w:val="center"/>
          </w:tcPr>
          <w:p w:rsidR="00EA1916" w:rsidRPr="00435842" w:rsidRDefault="00EA1916" w:rsidP="00435842">
            <w:pPr>
              <w:ind w:firstLine="0"/>
              <w:jc w:val="center"/>
              <w:rPr>
                <w:sz w:val="20"/>
                <w:szCs w:val="20"/>
              </w:rPr>
            </w:pPr>
            <w:r w:rsidRPr="00435842">
              <w:rPr>
                <w:sz w:val="20"/>
                <w:szCs w:val="20"/>
              </w:rPr>
              <w:t>417</w:t>
            </w:r>
          </w:p>
        </w:tc>
        <w:tc>
          <w:tcPr>
            <w:tcW w:w="708" w:type="dxa"/>
            <w:vAlign w:val="center"/>
          </w:tcPr>
          <w:p w:rsidR="00EA1916" w:rsidRPr="00435842" w:rsidRDefault="00EA1916" w:rsidP="00435842">
            <w:pPr>
              <w:ind w:firstLine="0"/>
              <w:jc w:val="center"/>
              <w:rPr>
                <w:sz w:val="20"/>
                <w:szCs w:val="20"/>
              </w:rPr>
            </w:pPr>
          </w:p>
        </w:tc>
        <w:tc>
          <w:tcPr>
            <w:tcW w:w="851" w:type="dxa"/>
            <w:vAlign w:val="center"/>
          </w:tcPr>
          <w:p w:rsidR="00EA1916" w:rsidRPr="00435842" w:rsidRDefault="00EA1916" w:rsidP="00435842">
            <w:pPr>
              <w:ind w:firstLine="0"/>
              <w:jc w:val="center"/>
              <w:rPr>
                <w:sz w:val="20"/>
                <w:szCs w:val="20"/>
              </w:rPr>
            </w:pPr>
          </w:p>
        </w:tc>
        <w:tc>
          <w:tcPr>
            <w:tcW w:w="850" w:type="dxa"/>
            <w:vAlign w:val="center"/>
          </w:tcPr>
          <w:p w:rsidR="00EA1916" w:rsidRPr="00435842" w:rsidRDefault="00EA1916" w:rsidP="00435842">
            <w:pPr>
              <w:ind w:firstLine="0"/>
              <w:jc w:val="center"/>
              <w:rPr>
                <w:sz w:val="20"/>
                <w:szCs w:val="20"/>
              </w:rPr>
            </w:pPr>
          </w:p>
        </w:tc>
        <w:tc>
          <w:tcPr>
            <w:tcW w:w="851" w:type="dxa"/>
            <w:vAlign w:val="center"/>
          </w:tcPr>
          <w:p w:rsidR="00EA1916" w:rsidRPr="00435842" w:rsidRDefault="00EA1916" w:rsidP="00435842">
            <w:pPr>
              <w:ind w:firstLine="0"/>
              <w:jc w:val="center"/>
              <w:rPr>
                <w:sz w:val="20"/>
                <w:szCs w:val="20"/>
              </w:rPr>
            </w:pPr>
          </w:p>
        </w:tc>
        <w:tc>
          <w:tcPr>
            <w:tcW w:w="850" w:type="dxa"/>
            <w:vAlign w:val="center"/>
          </w:tcPr>
          <w:p w:rsidR="00EA1916" w:rsidRPr="00435842" w:rsidRDefault="00EA1916" w:rsidP="00435842">
            <w:pPr>
              <w:ind w:firstLine="0"/>
              <w:jc w:val="center"/>
              <w:rPr>
                <w:sz w:val="20"/>
                <w:szCs w:val="20"/>
              </w:rPr>
            </w:pPr>
          </w:p>
        </w:tc>
        <w:tc>
          <w:tcPr>
            <w:tcW w:w="851" w:type="dxa"/>
            <w:vAlign w:val="center"/>
          </w:tcPr>
          <w:p w:rsidR="00EA1916" w:rsidRPr="00435842" w:rsidRDefault="00EA1916" w:rsidP="00435842">
            <w:pPr>
              <w:ind w:firstLine="0"/>
              <w:jc w:val="center"/>
              <w:rPr>
                <w:sz w:val="20"/>
                <w:szCs w:val="20"/>
              </w:rPr>
            </w:pPr>
          </w:p>
        </w:tc>
        <w:tc>
          <w:tcPr>
            <w:tcW w:w="1417" w:type="dxa"/>
          </w:tcPr>
          <w:p w:rsidR="00EA1916" w:rsidRPr="00EA1916" w:rsidRDefault="00EA1916" w:rsidP="00EA1916">
            <w:pPr>
              <w:ind w:firstLine="0"/>
              <w:rPr>
                <w:sz w:val="20"/>
                <w:szCs w:val="20"/>
                <w:highlight w:val="yellow"/>
              </w:rPr>
            </w:pPr>
          </w:p>
        </w:tc>
      </w:tr>
      <w:tr w:rsidR="00EA1916" w:rsidRPr="00EA1916" w:rsidTr="00435842">
        <w:tc>
          <w:tcPr>
            <w:tcW w:w="509" w:type="dxa"/>
            <w:vAlign w:val="center"/>
          </w:tcPr>
          <w:p w:rsidR="00EA1916" w:rsidRPr="00435842" w:rsidRDefault="00EA1916" w:rsidP="00435842">
            <w:pPr>
              <w:ind w:firstLine="0"/>
              <w:jc w:val="center"/>
              <w:rPr>
                <w:sz w:val="20"/>
                <w:szCs w:val="20"/>
              </w:rPr>
            </w:pPr>
            <w:r w:rsidRPr="00435842">
              <w:rPr>
                <w:sz w:val="20"/>
                <w:szCs w:val="20"/>
              </w:rPr>
              <w:t>а).</w:t>
            </w:r>
          </w:p>
        </w:tc>
        <w:tc>
          <w:tcPr>
            <w:tcW w:w="1726" w:type="dxa"/>
            <w:vAlign w:val="center"/>
          </w:tcPr>
          <w:p w:rsidR="00EA1916" w:rsidRPr="00435842" w:rsidRDefault="00EA1916" w:rsidP="00435842">
            <w:pPr>
              <w:ind w:firstLine="0"/>
              <w:jc w:val="left"/>
              <w:rPr>
                <w:sz w:val="18"/>
                <w:szCs w:val="18"/>
              </w:rPr>
            </w:pPr>
            <w:proofErr w:type="gramStart"/>
            <w:r w:rsidRPr="00435842">
              <w:rPr>
                <w:sz w:val="18"/>
                <w:szCs w:val="18"/>
              </w:rPr>
              <w:t>необорудованных</w:t>
            </w:r>
            <w:proofErr w:type="gramEnd"/>
            <w:r w:rsidRPr="00435842">
              <w:rPr>
                <w:sz w:val="18"/>
                <w:szCs w:val="18"/>
              </w:rPr>
              <w:t xml:space="preserve"> внутр. водопроводом и канализацией</w:t>
            </w:r>
          </w:p>
        </w:tc>
        <w:tc>
          <w:tcPr>
            <w:tcW w:w="567" w:type="dxa"/>
            <w:vAlign w:val="center"/>
          </w:tcPr>
          <w:p w:rsidR="00EA1916" w:rsidRPr="00435842" w:rsidRDefault="00EA1916" w:rsidP="00435842">
            <w:pPr>
              <w:ind w:firstLine="0"/>
              <w:jc w:val="center"/>
              <w:rPr>
                <w:sz w:val="16"/>
                <w:szCs w:val="16"/>
              </w:rPr>
            </w:pPr>
            <w:r w:rsidRPr="00435842">
              <w:rPr>
                <w:sz w:val="16"/>
                <w:szCs w:val="16"/>
              </w:rPr>
              <w:t>_ ,, _</w:t>
            </w:r>
          </w:p>
        </w:tc>
        <w:tc>
          <w:tcPr>
            <w:tcW w:w="708" w:type="dxa"/>
            <w:vAlign w:val="center"/>
          </w:tcPr>
          <w:p w:rsidR="00EA1916" w:rsidRPr="00435842" w:rsidRDefault="00EA1916" w:rsidP="00435842">
            <w:pPr>
              <w:ind w:firstLine="0"/>
              <w:jc w:val="center"/>
              <w:rPr>
                <w:sz w:val="20"/>
                <w:szCs w:val="20"/>
              </w:rPr>
            </w:pPr>
            <w:r w:rsidRPr="00435842">
              <w:rPr>
                <w:sz w:val="20"/>
                <w:szCs w:val="20"/>
              </w:rPr>
              <w:t>101</w:t>
            </w:r>
          </w:p>
        </w:tc>
        <w:tc>
          <w:tcPr>
            <w:tcW w:w="709" w:type="dxa"/>
            <w:vAlign w:val="center"/>
          </w:tcPr>
          <w:p w:rsidR="00EA1916" w:rsidRPr="00435842" w:rsidRDefault="00EA1916" w:rsidP="00435842">
            <w:pPr>
              <w:ind w:firstLine="0"/>
              <w:jc w:val="center"/>
              <w:rPr>
                <w:sz w:val="20"/>
                <w:szCs w:val="20"/>
              </w:rPr>
            </w:pPr>
            <w:r w:rsidRPr="00435842">
              <w:rPr>
                <w:sz w:val="20"/>
                <w:szCs w:val="20"/>
              </w:rPr>
              <w:t>50</w:t>
            </w:r>
          </w:p>
        </w:tc>
        <w:tc>
          <w:tcPr>
            <w:tcW w:w="851" w:type="dxa"/>
            <w:vAlign w:val="center"/>
          </w:tcPr>
          <w:p w:rsidR="00EA1916" w:rsidRPr="00435842" w:rsidRDefault="00EA1916" w:rsidP="00435842">
            <w:pPr>
              <w:ind w:firstLine="0"/>
              <w:jc w:val="center"/>
              <w:rPr>
                <w:sz w:val="20"/>
                <w:szCs w:val="20"/>
              </w:rPr>
            </w:pPr>
            <w:r w:rsidRPr="00435842">
              <w:rPr>
                <w:sz w:val="20"/>
                <w:szCs w:val="20"/>
              </w:rPr>
              <w:t>5,05</w:t>
            </w:r>
          </w:p>
        </w:tc>
        <w:tc>
          <w:tcPr>
            <w:tcW w:w="708" w:type="dxa"/>
            <w:vAlign w:val="center"/>
          </w:tcPr>
          <w:p w:rsidR="00EA1916" w:rsidRPr="00435842" w:rsidRDefault="00EA1916" w:rsidP="00435842">
            <w:pPr>
              <w:ind w:firstLine="0"/>
              <w:jc w:val="center"/>
              <w:rPr>
                <w:sz w:val="20"/>
                <w:szCs w:val="20"/>
              </w:rPr>
            </w:pPr>
            <w:r w:rsidRPr="00435842">
              <w:rPr>
                <w:sz w:val="20"/>
                <w:szCs w:val="20"/>
              </w:rPr>
              <w:t>25</w:t>
            </w:r>
          </w:p>
        </w:tc>
        <w:tc>
          <w:tcPr>
            <w:tcW w:w="851" w:type="dxa"/>
            <w:vAlign w:val="center"/>
          </w:tcPr>
          <w:p w:rsidR="00EA1916" w:rsidRPr="00435842" w:rsidRDefault="00EA1916" w:rsidP="00435842">
            <w:pPr>
              <w:ind w:firstLine="0"/>
              <w:jc w:val="center"/>
              <w:rPr>
                <w:sz w:val="20"/>
                <w:szCs w:val="20"/>
              </w:rPr>
            </w:pPr>
            <w:r w:rsidRPr="00435842">
              <w:rPr>
                <w:sz w:val="20"/>
                <w:szCs w:val="20"/>
              </w:rPr>
              <w:t>-</w:t>
            </w:r>
          </w:p>
        </w:tc>
        <w:tc>
          <w:tcPr>
            <w:tcW w:w="850" w:type="dxa"/>
            <w:vAlign w:val="center"/>
          </w:tcPr>
          <w:p w:rsidR="00EA1916" w:rsidRPr="00435842" w:rsidRDefault="00EA1916" w:rsidP="00435842">
            <w:pPr>
              <w:ind w:firstLine="0"/>
              <w:jc w:val="center"/>
              <w:rPr>
                <w:sz w:val="20"/>
                <w:szCs w:val="20"/>
              </w:rPr>
            </w:pPr>
            <w:r w:rsidRPr="00435842">
              <w:rPr>
                <w:sz w:val="20"/>
                <w:szCs w:val="20"/>
              </w:rPr>
              <w:t>2,525</w:t>
            </w:r>
          </w:p>
        </w:tc>
        <w:tc>
          <w:tcPr>
            <w:tcW w:w="851" w:type="dxa"/>
            <w:vAlign w:val="center"/>
          </w:tcPr>
          <w:p w:rsidR="00EA1916" w:rsidRPr="00435842" w:rsidRDefault="00EA1916" w:rsidP="00435842">
            <w:pPr>
              <w:ind w:firstLine="0"/>
              <w:jc w:val="center"/>
              <w:rPr>
                <w:sz w:val="20"/>
                <w:szCs w:val="20"/>
              </w:rPr>
            </w:pPr>
            <w:r w:rsidRPr="00435842">
              <w:rPr>
                <w:sz w:val="20"/>
                <w:szCs w:val="20"/>
              </w:rPr>
              <w:t>2,525</w:t>
            </w:r>
          </w:p>
        </w:tc>
        <w:tc>
          <w:tcPr>
            <w:tcW w:w="709" w:type="dxa"/>
            <w:vAlign w:val="center"/>
          </w:tcPr>
          <w:p w:rsidR="00EA1916" w:rsidRPr="00435842" w:rsidRDefault="00EA1916" w:rsidP="00435842">
            <w:pPr>
              <w:ind w:firstLine="0"/>
              <w:jc w:val="center"/>
              <w:rPr>
                <w:sz w:val="20"/>
                <w:szCs w:val="20"/>
              </w:rPr>
            </w:pPr>
            <w:r w:rsidRPr="00435842">
              <w:rPr>
                <w:sz w:val="20"/>
                <w:szCs w:val="20"/>
              </w:rPr>
              <w:t>-</w:t>
            </w:r>
          </w:p>
        </w:tc>
        <w:tc>
          <w:tcPr>
            <w:tcW w:w="708" w:type="dxa"/>
            <w:vAlign w:val="center"/>
          </w:tcPr>
          <w:p w:rsidR="00EA1916" w:rsidRPr="00435842" w:rsidRDefault="00EA1916" w:rsidP="00435842">
            <w:pPr>
              <w:ind w:firstLine="0"/>
              <w:jc w:val="center"/>
              <w:rPr>
                <w:sz w:val="20"/>
                <w:szCs w:val="20"/>
              </w:rPr>
            </w:pPr>
            <w:r w:rsidRPr="00435842">
              <w:rPr>
                <w:sz w:val="20"/>
                <w:szCs w:val="20"/>
              </w:rPr>
              <w:t>-</w:t>
            </w:r>
          </w:p>
        </w:tc>
        <w:tc>
          <w:tcPr>
            <w:tcW w:w="851" w:type="dxa"/>
            <w:vAlign w:val="center"/>
          </w:tcPr>
          <w:p w:rsidR="00EA1916" w:rsidRPr="00435842" w:rsidRDefault="00EA1916" w:rsidP="00435842">
            <w:pPr>
              <w:ind w:firstLine="0"/>
              <w:jc w:val="center"/>
              <w:rPr>
                <w:sz w:val="20"/>
                <w:szCs w:val="20"/>
              </w:rPr>
            </w:pPr>
            <w:r w:rsidRPr="00435842">
              <w:rPr>
                <w:sz w:val="20"/>
                <w:szCs w:val="20"/>
              </w:rPr>
              <w:t>-</w:t>
            </w:r>
          </w:p>
        </w:tc>
        <w:tc>
          <w:tcPr>
            <w:tcW w:w="850" w:type="dxa"/>
            <w:vAlign w:val="center"/>
          </w:tcPr>
          <w:p w:rsidR="00EA1916" w:rsidRPr="00435842" w:rsidRDefault="00EA1916" w:rsidP="00435842">
            <w:pPr>
              <w:ind w:firstLine="0"/>
              <w:jc w:val="center"/>
              <w:rPr>
                <w:sz w:val="20"/>
                <w:szCs w:val="20"/>
              </w:rPr>
            </w:pPr>
            <w:r w:rsidRPr="00435842">
              <w:rPr>
                <w:sz w:val="20"/>
                <w:szCs w:val="20"/>
              </w:rPr>
              <w:t>-</w:t>
            </w:r>
          </w:p>
        </w:tc>
        <w:tc>
          <w:tcPr>
            <w:tcW w:w="851" w:type="dxa"/>
            <w:vAlign w:val="center"/>
          </w:tcPr>
          <w:p w:rsidR="00EA1916" w:rsidRPr="00435842" w:rsidRDefault="00EA1916" w:rsidP="00435842">
            <w:pPr>
              <w:ind w:firstLine="0"/>
              <w:jc w:val="center"/>
              <w:rPr>
                <w:sz w:val="20"/>
                <w:szCs w:val="20"/>
              </w:rPr>
            </w:pPr>
            <w:r w:rsidRPr="00435842">
              <w:rPr>
                <w:sz w:val="20"/>
                <w:szCs w:val="20"/>
              </w:rPr>
              <w:t>-</w:t>
            </w:r>
          </w:p>
        </w:tc>
        <w:tc>
          <w:tcPr>
            <w:tcW w:w="850" w:type="dxa"/>
            <w:vAlign w:val="center"/>
          </w:tcPr>
          <w:p w:rsidR="00EA1916" w:rsidRPr="00435842" w:rsidRDefault="00EA1916" w:rsidP="00435842">
            <w:pPr>
              <w:ind w:firstLine="0"/>
              <w:jc w:val="center"/>
              <w:rPr>
                <w:sz w:val="20"/>
                <w:szCs w:val="20"/>
              </w:rPr>
            </w:pPr>
            <w:r w:rsidRPr="00435842">
              <w:rPr>
                <w:sz w:val="20"/>
                <w:szCs w:val="20"/>
              </w:rPr>
              <w:t>-</w:t>
            </w:r>
          </w:p>
        </w:tc>
        <w:tc>
          <w:tcPr>
            <w:tcW w:w="851" w:type="dxa"/>
            <w:vAlign w:val="center"/>
          </w:tcPr>
          <w:p w:rsidR="00EA1916" w:rsidRPr="00435842" w:rsidRDefault="00EA1916" w:rsidP="00435842">
            <w:pPr>
              <w:ind w:firstLine="0"/>
              <w:jc w:val="center"/>
              <w:rPr>
                <w:sz w:val="20"/>
                <w:szCs w:val="20"/>
              </w:rPr>
            </w:pPr>
            <w:r w:rsidRPr="00435842">
              <w:rPr>
                <w:sz w:val="20"/>
                <w:szCs w:val="20"/>
              </w:rPr>
              <w:t>-</w:t>
            </w:r>
          </w:p>
        </w:tc>
        <w:tc>
          <w:tcPr>
            <w:tcW w:w="1417" w:type="dxa"/>
            <w:vAlign w:val="center"/>
          </w:tcPr>
          <w:p w:rsidR="00EA1916" w:rsidRPr="00435842" w:rsidRDefault="00EA1916" w:rsidP="00435842">
            <w:pPr>
              <w:ind w:firstLine="0"/>
              <w:jc w:val="left"/>
              <w:rPr>
                <w:sz w:val="20"/>
                <w:szCs w:val="20"/>
              </w:rPr>
            </w:pPr>
            <w:r w:rsidRPr="00435842">
              <w:rPr>
                <w:sz w:val="20"/>
                <w:szCs w:val="20"/>
              </w:rPr>
              <w:t xml:space="preserve">Прилож. 1 табл. </w:t>
            </w:r>
          </w:p>
          <w:p w:rsidR="00EA1916" w:rsidRPr="00435842" w:rsidRDefault="00EA1916" w:rsidP="00435842">
            <w:pPr>
              <w:ind w:firstLine="0"/>
              <w:jc w:val="left"/>
              <w:rPr>
                <w:sz w:val="20"/>
                <w:szCs w:val="20"/>
              </w:rPr>
            </w:pPr>
            <w:r w:rsidRPr="00435842">
              <w:rPr>
                <w:sz w:val="20"/>
                <w:szCs w:val="20"/>
              </w:rPr>
              <w:t>п. 2.1 СНиП</w:t>
            </w:r>
          </w:p>
          <w:p w:rsidR="00EA1916" w:rsidRPr="00435842" w:rsidRDefault="00EA1916" w:rsidP="00435842">
            <w:pPr>
              <w:ind w:firstLine="0"/>
              <w:jc w:val="left"/>
              <w:rPr>
                <w:sz w:val="20"/>
                <w:szCs w:val="20"/>
              </w:rPr>
            </w:pPr>
            <w:r w:rsidRPr="00435842">
              <w:rPr>
                <w:sz w:val="20"/>
                <w:szCs w:val="20"/>
              </w:rPr>
              <w:t>2.04.02 - 84</w:t>
            </w:r>
          </w:p>
        </w:tc>
      </w:tr>
      <w:tr w:rsidR="00EA1916" w:rsidRPr="00EA1916" w:rsidTr="00435842">
        <w:tc>
          <w:tcPr>
            <w:tcW w:w="509" w:type="dxa"/>
            <w:vAlign w:val="center"/>
          </w:tcPr>
          <w:p w:rsidR="00EA1916" w:rsidRPr="00435842" w:rsidRDefault="00EA1916" w:rsidP="00435842">
            <w:pPr>
              <w:ind w:firstLine="0"/>
              <w:jc w:val="center"/>
              <w:rPr>
                <w:sz w:val="20"/>
                <w:szCs w:val="20"/>
              </w:rPr>
            </w:pPr>
            <w:r w:rsidRPr="00435842">
              <w:rPr>
                <w:sz w:val="20"/>
                <w:szCs w:val="20"/>
              </w:rPr>
              <w:t>б).</w:t>
            </w:r>
          </w:p>
        </w:tc>
        <w:tc>
          <w:tcPr>
            <w:tcW w:w="1726" w:type="dxa"/>
            <w:vAlign w:val="center"/>
          </w:tcPr>
          <w:p w:rsidR="00EA1916" w:rsidRPr="00435842" w:rsidRDefault="00EA1916" w:rsidP="00435842">
            <w:pPr>
              <w:ind w:firstLine="0"/>
              <w:jc w:val="left"/>
              <w:rPr>
                <w:sz w:val="18"/>
                <w:szCs w:val="18"/>
              </w:rPr>
            </w:pPr>
            <w:r w:rsidRPr="00435842">
              <w:rPr>
                <w:sz w:val="18"/>
                <w:szCs w:val="18"/>
              </w:rPr>
              <w:t xml:space="preserve"> Оборудованных</w:t>
            </w:r>
          </w:p>
          <w:p w:rsidR="00EA1916" w:rsidRPr="00435842" w:rsidRDefault="00EA1916" w:rsidP="00435842">
            <w:pPr>
              <w:ind w:firstLine="0"/>
              <w:jc w:val="left"/>
              <w:rPr>
                <w:sz w:val="18"/>
                <w:szCs w:val="18"/>
              </w:rPr>
            </w:pPr>
            <w:r w:rsidRPr="00435842">
              <w:rPr>
                <w:sz w:val="18"/>
                <w:szCs w:val="18"/>
              </w:rPr>
              <w:t>водопроводом и</w:t>
            </w:r>
          </w:p>
          <w:p w:rsidR="00EA1916" w:rsidRPr="00435842" w:rsidRDefault="00EA1916" w:rsidP="00435842">
            <w:pPr>
              <w:ind w:firstLine="0"/>
              <w:jc w:val="left"/>
              <w:rPr>
                <w:sz w:val="18"/>
                <w:szCs w:val="18"/>
              </w:rPr>
            </w:pPr>
            <w:r w:rsidRPr="00435842">
              <w:rPr>
                <w:sz w:val="18"/>
                <w:szCs w:val="18"/>
              </w:rPr>
              <w:t>канализацией, с ванными и</w:t>
            </w:r>
          </w:p>
          <w:p w:rsidR="00EA1916" w:rsidRPr="00435842" w:rsidRDefault="00EA1916" w:rsidP="00435842">
            <w:pPr>
              <w:ind w:firstLine="0"/>
              <w:jc w:val="left"/>
              <w:rPr>
                <w:sz w:val="18"/>
                <w:szCs w:val="18"/>
              </w:rPr>
            </w:pPr>
            <w:r w:rsidRPr="00435842">
              <w:rPr>
                <w:sz w:val="18"/>
                <w:szCs w:val="18"/>
              </w:rPr>
              <w:t xml:space="preserve">водонагревателями  </w:t>
            </w:r>
          </w:p>
        </w:tc>
        <w:tc>
          <w:tcPr>
            <w:tcW w:w="567" w:type="dxa"/>
            <w:vAlign w:val="center"/>
          </w:tcPr>
          <w:p w:rsidR="00EA1916" w:rsidRPr="00435842" w:rsidRDefault="00EA1916" w:rsidP="00435842">
            <w:pPr>
              <w:ind w:firstLine="0"/>
              <w:jc w:val="center"/>
              <w:rPr>
                <w:sz w:val="16"/>
                <w:szCs w:val="16"/>
              </w:rPr>
            </w:pPr>
            <w:r w:rsidRPr="00435842">
              <w:rPr>
                <w:sz w:val="16"/>
                <w:szCs w:val="16"/>
              </w:rPr>
              <w:t>_ ,, _</w:t>
            </w:r>
          </w:p>
        </w:tc>
        <w:tc>
          <w:tcPr>
            <w:tcW w:w="708" w:type="dxa"/>
            <w:vAlign w:val="center"/>
          </w:tcPr>
          <w:p w:rsidR="00EA1916" w:rsidRPr="00435842" w:rsidRDefault="00EA1916" w:rsidP="00435842">
            <w:pPr>
              <w:ind w:firstLine="0"/>
              <w:jc w:val="center"/>
              <w:rPr>
                <w:sz w:val="20"/>
                <w:szCs w:val="20"/>
              </w:rPr>
            </w:pPr>
            <w:r w:rsidRPr="00435842">
              <w:rPr>
                <w:sz w:val="20"/>
                <w:szCs w:val="20"/>
              </w:rPr>
              <w:t>50</w:t>
            </w:r>
          </w:p>
        </w:tc>
        <w:tc>
          <w:tcPr>
            <w:tcW w:w="709" w:type="dxa"/>
            <w:vAlign w:val="center"/>
          </w:tcPr>
          <w:p w:rsidR="00EA1916" w:rsidRPr="00435842" w:rsidRDefault="00EA1916" w:rsidP="00435842">
            <w:pPr>
              <w:ind w:firstLine="0"/>
              <w:jc w:val="center"/>
              <w:rPr>
                <w:sz w:val="20"/>
                <w:szCs w:val="20"/>
              </w:rPr>
            </w:pPr>
            <w:r w:rsidRPr="00435842">
              <w:rPr>
                <w:sz w:val="20"/>
                <w:szCs w:val="20"/>
              </w:rPr>
              <w:t>160</w:t>
            </w:r>
          </w:p>
        </w:tc>
        <w:tc>
          <w:tcPr>
            <w:tcW w:w="851" w:type="dxa"/>
            <w:vAlign w:val="center"/>
          </w:tcPr>
          <w:p w:rsidR="00EA1916" w:rsidRPr="00435842" w:rsidRDefault="00EA1916" w:rsidP="00435842">
            <w:pPr>
              <w:ind w:firstLine="0"/>
              <w:jc w:val="center"/>
              <w:rPr>
                <w:sz w:val="20"/>
                <w:szCs w:val="20"/>
              </w:rPr>
            </w:pPr>
            <w:r w:rsidRPr="00435842">
              <w:rPr>
                <w:sz w:val="20"/>
                <w:szCs w:val="20"/>
              </w:rPr>
              <w:t>8,0</w:t>
            </w:r>
          </w:p>
        </w:tc>
        <w:tc>
          <w:tcPr>
            <w:tcW w:w="708" w:type="dxa"/>
            <w:vAlign w:val="center"/>
          </w:tcPr>
          <w:p w:rsidR="00EA1916" w:rsidRPr="00435842" w:rsidRDefault="00EA1916" w:rsidP="00435842">
            <w:pPr>
              <w:ind w:firstLine="0"/>
              <w:jc w:val="center"/>
              <w:rPr>
                <w:sz w:val="20"/>
                <w:szCs w:val="20"/>
              </w:rPr>
            </w:pPr>
            <w:r w:rsidRPr="00435842">
              <w:rPr>
                <w:sz w:val="20"/>
                <w:szCs w:val="20"/>
              </w:rPr>
              <w:t>160</w:t>
            </w:r>
          </w:p>
        </w:tc>
        <w:tc>
          <w:tcPr>
            <w:tcW w:w="851" w:type="dxa"/>
            <w:vAlign w:val="center"/>
          </w:tcPr>
          <w:p w:rsidR="00EA1916" w:rsidRPr="00435842" w:rsidRDefault="00EA1916" w:rsidP="00435842">
            <w:pPr>
              <w:ind w:firstLine="0"/>
              <w:jc w:val="center"/>
              <w:rPr>
                <w:sz w:val="20"/>
                <w:szCs w:val="20"/>
              </w:rPr>
            </w:pPr>
            <w:r w:rsidRPr="00435842">
              <w:rPr>
                <w:sz w:val="20"/>
                <w:szCs w:val="20"/>
              </w:rPr>
              <w:t>8,0</w:t>
            </w:r>
          </w:p>
        </w:tc>
        <w:tc>
          <w:tcPr>
            <w:tcW w:w="850" w:type="dxa"/>
            <w:vAlign w:val="center"/>
          </w:tcPr>
          <w:p w:rsidR="00EA1916" w:rsidRPr="00435842" w:rsidRDefault="00EA1916" w:rsidP="00435842">
            <w:pPr>
              <w:ind w:firstLine="0"/>
              <w:jc w:val="center"/>
              <w:rPr>
                <w:sz w:val="20"/>
                <w:szCs w:val="20"/>
              </w:rPr>
            </w:pPr>
            <w:r w:rsidRPr="00435842">
              <w:rPr>
                <w:sz w:val="20"/>
                <w:szCs w:val="20"/>
              </w:rPr>
              <w:t>-</w:t>
            </w:r>
          </w:p>
        </w:tc>
        <w:tc>
          <w:tcPr>
            <w:tcW w:w="851" w:type="dxa"/>
            <w:vAlign w:val="center"/>
          </w:tcPr>
          <w:p w:rsidR="00EA1916" w:rsidRPr="00435842" w:rsidRDefault="00EA1916" w:rsidP="00435842">
            <w:pPr>
              <w:ind w:firstLine="0"/>
              <w:jc w:val="center"/>
              <w:rPr>
                <w:sz w:val="20"/>
                <w:szCs w:val="20"/>
              </w:rPr>
            </w:pPr>
            <w:r w:rsidRPr="00435842">
              <w:rPr>
                <w:sz w:val="20"/>
                <w:szCs w:val="20"/>
              </w:rPr>
              <w:t>-</w:t>
            </w:r>
          </w:p>
        </w:tc>
        <w:tc>
          <w:tcPr>
            <w:tcW w:w="709" w:type="dxa"/>
            <w:vAlign w:val="center"/>
          </w:tcPr>
          <w:p w:rsidR="00EA1916" w:rsidRPr="00435842" w:rsidRDefault="00EA1916" w:rsidP="00435842">
            <w:pPr>
              <w:ind w:firstLine="0"/>
              <w:jc w:val="center"/>
              <w:rPr>
                <w:sz w:val="20"/>
                <w:szCs w:val="20"/>
              </w:rPr>
            </w:pPr>
            <w:r w:rsidRPr="00435842">
              <w:rPr>
                <w:sz w:val="20"/>
                <w:szCs w:val="20"/>
              </w:rPr>
              <w:t>167</w:t>
            </w:r>
          </w:p>
        </w:tc>
        <w:tc>
          <w:tcPr>
            <w:tcW w:w="708" w:type="dxa"/>
            <w:vAlign w:val="center"/>
          </w:tcPr>
          <w:p w:rsidR="00EA1916" w:rsidRPr="00435842" w:rsidRDefault="00EA1916" w:rsidP="00435842">
            <w:pPr>
              <w:ind w:firstLine="0"/>
              <w:jc w:val="center"/>
              <w:rPr>
                <w:sz w:val="20"/>
                <w:szCs w:val="20"/>
              </w:rPr>
            </w:pPr>
            <w:r w:rsidRPr="00435842">
              <w:rPr>
                <w:sz w:val="20"/>
                <w:szCs w:val="20"/>
              </w:rPr>
              <w:t>160</w:t>
            </w:r>
          </w:p>
        </w:tc>
        <w:tc>
          <w:tcPr>
            <w:tcW w:w="851" w:type="dxa"/>
            <w:vAlign w:val="center"/>
          </w:tcPr>
          <w:p w:rsidR="00EA1916" w:rsidRPr="00435842" w:rsidRDefault="00EA1916" w:rsidP="00435842">
            <w:pPr>
              <w:ind w:firstLine="0"/>
              <w:jc w:val="center"/>
              <w:rPr>
                <w:sz w:val="20"/>
                <w:szCs w:val="20"/>
              </w:rPr>
            </w:pPr>
            <w:r w:rsidRPr="00435842">
              <w:rPr>
                <w:sz w:val="20"/>
                <w:szCs w:val="20"/>
              </w:rPr>
              <w:t>26,72</w:t>
            </w:r>
          </w:p>
        </w:tc>
        <w:tc>
          <w:tcPr>
            <w:tcW w:w="850" w:type="dxa"/>
            <w:vAlign w:val="center"/>
          </w:tcPr>
          <w:p w:rsidR="00EA1916" w:rsidRPr="00435842" w:rsidRDefault="00EA1916" w:rsidP="00435842">
            <w:pPr>
              <w:ind w:firstLine="0"/>
              <w:jc w:val="center"/>
              <w:rPr>
                <w:sz w:val="20"/>
                <w:szCs w:val="20"/>
              </w:rPr>
            </w:pPr>
            <w:r w:rsidRPr="00435842">
              <w:rPr>
                <w:sz w:val="20"/>
                <w:szCs w:val="20"/>
              </w:rPr>
              <w:t>160</w:t>
            </w:r>
          </w:p>
        </w:tc>
        <w:tc>
          <w:tcPr>
            <w:tcW w:w="851" w:type="dxa"/>
            <w:vAlign w:val="center"/>
          </w:tcPr>
          <w:p w:rsidR="00EA1916" w:rsidRPr="00435842" w:rsidRDefault="00EA1916" w:rsidP="00435842">
            <w:pPr>
              <w:ind w:firstLine="0"/>
              <w:jc w:val="center"/>
              <w:rPr>
                <w:sz w:val="20"/>
                <w:szCs w:val="20"/>
              </w:rPr>
            </w:pPr>
            <w:r w:rsidRPr="00435842">
              <w:rPr>
                <w:sz w:val="20"/>
                <w:szCs w:val="20"/>
              </w:rPr>
              <w:t>26,72</w:t>
            </w:r>
          </w:p>
        </w:tc>
        <w:tc>
          <w:tcPr>
            <w:tcW w:w="850" w:type="dxa"/>
            <w:vAlign w:val="center"/>
          </w:tcPr>
          <w:p w:rsidR="00EA1916" w:rsidRPr="00435842" w:rsidRDefault="00EA1916" w:rsidP="00435842">
            <w:pPr>
              <w:ind w:firstLine="0"/>
              <w:jc w:val="center"/>
              <w:rPr>
                <w:sz w:val="20"/>
                <w:szCs w:val="20"/>
              </w:rPr>
            </w:pPr>
            <w:r w:rsidRPr="00435842">
              <w:rPr>
                <w:sz w:val="20"/>
                <w:szCs w:val="20"/>
              </w:rPr>
              <w:t>-</w:t>
            </w:r>
          </w:p>
        </w:tc>
        <w:tc>
          <w:tcPr>
            <w:tcW w:w="851" w:type="dxa"/>
            <w:vAlign w:val="center"/>
          </w:tcPr>
          <w:p w:rsidR="00EA1916" w:rsidRPr="00435842" w:rsidRDefault="00EA1916" w:rsidP="00435842">
            <w:pPr>
              <w:ind w:firstLine="0"/>
              <w:jc w:val="center"/>
              <w:rPr>
                <w:sz w:val="20"/>
                <w:szCs w:val="20"/>
              </w:rPr>
            </w:pPr>
            <w:r w:rsidRPr="00435842">
              <w:rPr>
                <w:sz w:val="20"/>
                <w:szCs w:val="20"/>
              </w:rPr>
              <w:t>-</w:t>
            </w:r>
          </w:p>
        </w:tc>
        <w:tc>
          <w:tcPr>
            <w:tcW w:w="1417" w:type="dxa"/>
            <w:vAlign w:val="center"/>
          </w:tcPr>
          <w:p w:rsidR="00EA1916" w:rsidRPr="00435842" w:rsidRDefault="00EA1916" w:rsidP="00435842">
            <w:pPr>
              <w:ind w:firstLine="0"/>
              <w:jc w:val="left"/>
              <w:rPr>
                <w:sz w:val="20"/>
                <w:szCs w:val="20"/>
              </w:rPr>
            </w:pPr>
            <w:r w:rsidRPr="00435842">
              <w:rPr>
                <w:sz w:val="20"/>
                <w:szCs w:val="20"/>
              </w:rPr>
              <w:t xml:space="preserve">Прилож. 1 табл. </w:t>
            </w:r>
          </w:p>
          <w:p w:rsidR="00EA1916" w:rsidRPr="00435842" w:rsidRDefault="00EA1916" w:rsidP="00435842">
            <w:pPr>
              <w:ind w:firstLine="0"/>
              <w:jc w:val="left"/>
              <w:rPr>
                <w:sz w:val="20"/>
                <w:szCs w:val="20"/>
              </w:rPr>
            </w:pPr>
            <w:r w:rsidRPr="00435842">
              <w:rPr>
                <w:sz w:val="20"/>
                <w:szCs w:val="20"/>
              </w:rPr>
              <w:t>п. 2.1 СНиП</w:t>
            </w:r>
          </w:p>
          <w:p w:rsidR="00EA1916" w:rsidRPr="00435842" w:rsidRDefault="00EA1916" w:rsidP="00435842">
            <w:pPr>
              <w:ind w:firstLine="0"/>
              <w:jc w:val="left"/>
              <w:rPr>
                <w:sz w:val="20"/>
                <w:szCs w:val="20"/>
              </w:rPr>
            </w:pPr>
            <w:r w:rsidRPr="00435842">
              <w:rPr>
                <w:sz w:val="20"/>
                <w:szCs w:val="20"/>
              </w:rPr>
              <w:t>2.04.02 - 84</w:t>
            </w:r>
          </w:p>
        </w:tc>
      </w:tr>
      <w:tr w:rsidR="00EA1916" w:rsidRPr="00EA1916" w:rsidTr="00435842">
        <w:tc>
          <w:tcPr>
            <w:tcW w:w="509" w:type="dxa"/>
            <w:vAlign w:val="center"/>
          </w:tcPr>
          <w:p w:rsidR="00EA1916" w:rsidRPr="00435842" w:rsidRDefault="00EA1916" w:rsidP="00435842">
            <w:pPr>
              <w:ind w:firstLine="0"/>
              <w:jc w:val="center"/>
              <w:rPr>
                <w:sz w:val="20"/>
                <w:szCs w:val="20"/>
              </w:rPr>
            </w:pPr>
            <w:r w:rsidRPr="00435842">
              <w:rPr>
                <w:sz w:val="20"/>
                <w:szCs w:val="20"/>
              </w:rPr>
              <w:t>в).</w:t>
            </w:r>
          </w:p>
        </w:tc>
        <w:tc>
          <w:tcPr>
            <w:tcW w:w="1726" w:type="dxa"/>
            <w:vAlign w:val="center"/>
          </w:tcPr>
          <w:p w:rsidR="00EA1916" w:rsidRPr="00435842" w:rsidRDefault="00EA1916" w:rsidP="00435842">
            <w:pPr>
              <w:ind w:firstLine="0"/>
              <w:jc w:val="left"/>
              <w:rPr>
                <w:sz w:val="18"/>
                <w:szCs w:val="18"/>
              </w:rPr>
            </w:pPr>
            <w:r w:rsidRPr="00435842">
              <w:rPr>
                <w:sz w:val="18"/>
                <w:szCs w:val="18"/>
              </w:rPr>
              <w:t>То же, с централи-</w:t>
            </w:r>
          </w:p>
          <w:p w:rsidR="00EA1916" w:rsidRPr="00435842" w:rsidRDefault="00EA1916" w:rsidP="00435842">
            <w:pPr>
              <w:ind w:firstLine="0"/>
              <w:jc w:val="left"/>
              <w:rPr>
                <w:sz w:val="18"/>
                <w:szCs w:val="18"/>
              </w:rPr>
            </w:pPr>
            <w:r w:rsidRPr="00435842">
              <w:rPr>
                <w:sz w:val="18"/>
                <w:szCs w:val="18"/>
              </w:rPr>
              <w:t>зованным горячим</w:t>
            </w:r>
          </w:p>
          <w:p w:rsidR="00EA1916" w:rsidRPr="00435842" w:rsidRDefault="00EA1916" w:rsidP="00435842">
            <w:pPr>
              <w:ind w:firstLine="0"/>
              <w:jc w:val="left"/>
              <w:rPr>
                <w:sz w:val="18"/>
                <w:szCs w:val="18"/>
              </w:rPr>
            </w:pPr>
            <w:r w:rsidRPr="00435842">
              <w:rPr>
                <w:sz w:val="18"/>
                <w:szCs w:val="18"/>
              </w:rPr>
              <w:t>водоснабжением</w:t>
            </w:r>
          </w:p>
        </w:tc>
        <w:tc>
          <w:tcPr>
            <w:tcW w:w="567" w:type="dxa"/>
            <w:vAlign w:val="center"/>
          </w:tcPr>
          <w:p w:rsidR="00EA1916" w:rsidRPr="00435842" w:rsidRDefault="00EA1916" w:rsidP="00435842">
            <w:pPr>
              <w:ind w:firstLine="0"/>
              <w:jc w:val="center"/>
              <w:rPr>
                <w:sz w:val="16"/>
                <w:szCs w:val="16"/>
              </w:rPr>
            </w:pPr>
            <w:r w:rsidRPr="00435842">
              <w:rPr>
                <w:sz w:val="16"/>
                <w:szCs w:val="16"/>
              </w:rPr>
              <w:t>_ ,, _</w:t>
            </w:r>
          </w:p>
        </w:tc>
        <w:tc>
          <w:tcPr>
            <w:tcW w:w="708" w:type="dxa"/>
            <w:vAlign w:val="center"/>
          </w:tcPr>
          <w:p w:rsidR="00EA1916" w:rsidRPr="00435842" w:rsidRDefault="00EA1916" w:rsidP="00435842">
            <w:pPr>
              <w:ind w:firstLine="0"/>
              <w:jc w:val="center"/>
              <w:rPr>
                <w:sz w:val="20"/>
                <w:szCs w:val="20"/>
              </w:rPr>
            </w:pPr>
            <w:r w:rsidRPr="00435842">
              <w:rPr>
                <w:sz w:val="20"/>
                <w:szCs w:val="20"/>
              </w:rPr>
              <w:t>250</w:t>
            </w:r>
          </w:p>
        </w:tc>
        <w:tc>
          <w:tcPr>
            <w:tcW w:w="709" w:type="dxa"/>
            <w:vAlign w:val="center"/>
          </w:tcPr>
          <w:p w:rsidR="00EA1916" w:rsidRPr="00435842" w:rsidRDefault="00EA1916" w:rsidP="00435842">
            <w:pPr>
              <w:ind w:firstLine="0"/>
              <w:jc w:val="center"/>
              <w:rPr>
                <w:sz w:val="20"/>
                <w:szCs w:val="20"/>
              </w:rPr>
            </w:pPr>
            <w:r w:rsidRPr="00435842">
              <w:rPr>
                <w:sz w:val="20"/>
                <w:szCs w:val="20"/>
              </w:rPr>
              <w:t>230</w:t>
            </w:r>
          </w:p>
        </w:tc>
        <w:tc>
          <w:tcPr>
            <w:tcW w:w="851" w:type="dxa"/>
            <w:vAlign w:val="center"/>
          </w:tcPr>
          <w:p w:rsidR="00EA1916" w:rsidRPr="00435842" w:rsidRDefault="00EA1916" w:rsidP="00435842">
            <w:pPr>
              <w:ind w:firstLine="0"/>
              <w:jc w:val="center"/>
              <w:rPr>
                <w:sz w:val="20"/>
                <w:szCs w:val="20"/>
              </w:rPr>
            </w:pPr>
            <w:r w:rsidRPr="00435842">
              <w:rPr>
                <w:sz w:val="20"/>
                <w:szCs w:val="20"/>
              </w:rPr>
              <w:t>57,50</w:t>
            </w:r>
          </w:p>
        </w:tc>
        <w:tc>
          <w:tcPr>
            <w:tcW w:w="708" w:type="dxa"/>
            <w:vAlign w:val="center"/>
          </w:tcPr>
          <w:p w:rsidR="00EA1916" w:rsidRPr="00435842" w:rsidRDefault="00EA1916" w:rsidP="00435842">
            <w:pPr>
              <w:ind w:firstLine="0"/>
              <w:jc w:val="center"/>
              <w:rPr>
                <w:sz w:val="20"/>
                <w:szCs w:val="20"/>
              </w:rPr>
            </w:pPr>
            <w:r w:rsidRPr="00435842">
              <w:rPr>
                <w:sz w:val="20"/>
                <w:szCs w:val="20"/>
              </w:rPr>
              <w:t>230</w:t>
            </w:r>
          </w:p>
        </w:tc>
        <w:tc>
          <w:tcPr>
            <w:tcW w:w="851" w:type="dxa"/>
            <w:vAlign w:val="center"/>
          </w:tcPr>
          <w:p w:rsidR="00EA1916" w:rsidRPr="00435842" w:rsidRDefault="00EA1916" w:rsidP="00435842">
            <w:pPr>
              <w:ind w:firstLine="0"/>
              <w:jc w:val="center"/>
              <w:rPr>
                <w:sz w:val="20"/>
                <w:szCs w:val="20"/>
              </w:rPr>
            </w:pPr>
            <w:r w:rsidRPr="00435842">
              <w:rPr>
                <w:sz w:val="20"/>
                <w:szCs w:val="20"/>
              </w:rPr>
              <w:t>57,50</w:t>
            </w:r>
          </w:p>
        </w:tc>
        <w:tc>
          <w:tcPr>
            <w:tcW w:w="850" w:type="dxa"/>
            <w:vAlign w:val="center"/>
          </w:tcPr>
          <w:p w:rsidR="00EA1916" w:rsidRPr="00435842" w:rsidRDefault="00EA1916" w:rsidP="00435842">
            <w:pPr>
              <w:ind w:firstLine="0"/>
              <w:jc w:val="center"/>
              <w:rPr>
                <w:sz w:val="20"/>
                <w:szCs w:val="20"/>
              </w:rPr>
            </w:pPr>
            <w:r w:rsidRPr="00435842">
              <w:rPr>
                <w:sz w:val="20"/>
                <w:szCs w:val="20"/>
              </w:rPr>
              <w:t>-</w:t>
            </w:r>
          </w:p>
        </w:tc>
        <w:tc>
          <w:tcPr>
            <w:tcW w:w="851" w:type="dxa"/>
            <w:vAlign w:val="center"/>
          </w:tcPr>
          <w:p w:rsidR="00EA1916" w:rsidRPr="00435842" w:rsidRDefault="00EA1916" w:rsidP="00435842">
            <w:pPr>
              <w:ind w:firstLine="0"/>
              <w:jc w:val="center"/>
              <w:rPr>
                <w:sz w:val="20"/>
                <w:szCs w:val="20"/>
              </w:rPr>
            </w:pPr>
            <w:r w:rsidRPr="00435842">
              <w:rPr>
                <w:sz w:val="20"/>
                <w:szCs w:val="20"/>
              </w:rPr>
              <w:t>-</w:t>
            </w:r>
          </w:p>
        </w:tc>
        <w:tc>
          <w:tcPr>
            <w:tcW w:w="709" w:type="dxa"/>
            <w:vAlign w:val="center"/>
          </w:tcPr>
          <w:p w:rsidR="00EA1916" w:rsidRPr="00435842" w:rsidRDefault="00EA1916" w:rsidP="00435842">
            <w:pPr>
              <w:ind w:firstLine="0"/>
              <w:jc w:val="center"/>
              <w:rPr>
                <w:sz w:val="20"/>
                <w:szCs w:val="20"/>
              </w:rPr>
            </w:pPr>
            <w:r w:rsidRPr="00435842">
              <w:rPr>
                <w:sz w:val="20"/>
                <w:szCs w:val="20"/>
              </w:rPr>
              <w:t>250</w:t>
            </w:r>
          </w:p>
        </w:tc>
        <w:tc>
          <w:tcPr>
            <w:tcW w:w="708" w:type="dxa"/>
            <w:vAlign w:val="center"/>
          </w:tcPr>
          <w:p w:rsidR="00EA1916" w:rsidRPr="00435842" w:rsidRDefault="00EA1916" w:rsidP="00435842">
            <w:pPr>
              <w:ind w:firstLine="0"/>
              <w:jc w:val="center"/>
              <w:rPr>
                <w:sz w:val="20"/>
                <w:szCs w:val="20"/>
              </w:rPr>
            </w:pPr>
            <w:r w:rsidRPr="00435842">
              <w:rPr>
                <w:sz w:val="20"/>
                <w:szCs w:val="20"/>
              </w:rPr>
              <w:t>230</w:t>
            </w:r>
          </w:p>
        </w:tc>
        <w:tc>
          <w:tcPr>
            <w:tcW w:w="851" w:type="dxa"/>
            <w:vAlign w:val="center"/>
          </w:tcPr>
          <w:p w:rsidR="00EA1916" w:rsidRPr="00435842" w:rsidRDefault="00EA1916" w:rsidP="00435842">
            <w:pPr>
              <w:ind w:firstLine="0"/>
              <w:jc w:val="center"/>
              <w:rPr>
                <w:sz w:val="20"/>
                <w:szCs w:val="20"/>
              </w:rPr>
            </w:pPr>
            <w:r w:rsidRPr="00435842">
              <w:rPr>
                <w:sz w:val="20"/>
                <w:szCs w:val="20"/>
              </w:rPr>
              <w:t>57,50</w:t>
            </w:r>
          </w:p>
        </w:tc>
        <w:tc>
          <w:tcPr>
            <w:tcW w:w="850" w:type="dxa"/>
            <w:vAlign w:val="center"/>
          </w:tcPr>
          <w:p w:rsidR="00EA1916" w:rsidRPr="00435842" w:rsidRDefault="00EA1916" w:rsidP="00435842">
            <w:pPr>
              <w:ind w:firstLine="0"/>
              <w:jc w:val="center"/>
              <w:rPr>
                <w:sz w:val="20"/>
                <w:szCs w:val="20"/>
              </w:rPr>
            </w:pPr>
            <w:r w:rsidRPr="00435842">
              <w:rPr>
                <w:sz w:val="20"/>
                <w:szCs w:val="20"/>
              </w:rPr>
              <w:t>230</w:t>
            </w:r>
          </w:p>
        </w:tc>
        <w:tc>
          <w:tcPr>
            <w:tcW w:w="851" w:type="dxa"/>
            <w:vAlign w:val="center"/>
          </w:tcPr>
          <w:p w:rsidR="00EA1916" w:rsidRPr="00435842" w:rsidRDefault="00EA1916" w:rsidP="00435842">
            <w:pPr>
              <w:ind w:firstLine="0"/>
              <w:jc w:val="center"/>
              <w:rPr>
                <w:sz w:val="20"/>
                <w:szCs w:val="20"/>
              </w:rPr>
            </w:pPr>
            <w:r w:rsidRPr="00435842">
              <w:rPr>
                <w:sz w:val="20"/>
                <w:szCs w:val="20"/>
              </w:rPr>
              <w:t>57,50</w:t>
            </w:r>
          </w:p>
        </w:tc>
        <w:tc>
          <w:tcPr>
            <w:tcW w:w="850" w:type="dxa"/>
            <w:vAlign w:val="center"/>
          </w:tcPr>
          <w:p w:rsidR="00EA1916" w:rsidRPr="00435842" w:rsidRDefault="00EA1916" w:rsidP="00435842">
            <w:pPr>
              <w:ind w:firstLine="0"/>
              <w:jc w:val="center"/>
              <w:rPr>
                <w:sz w:val="20"/>
                <w:szCs w:val="20"/>
              </w:rPr>
            </w:pPr>
            <w:r w:rsidRPr="00435842">
              <w:rPr>
                <w:sz w:val="20"/>
                <w:szCs w:val="20"/>
              </w:rPr>
              <w:t>-</w:t>
            </w:r>
          </w:p>
        </w:tc>
        <w:tc>
          <w:tcPr>
            <w:tcW w:w="851" w:type="dxa"/>
            <w:vAlign w:val="center"/>
          </w:tcPr>
          <w:p w:rsidR="00EA1916" w:rsidRPr="00435842" w:rsidRDefault="00EA1916" w:rsidP="00435842">
            <w:pPr>
              <w:ind w:firstLine="0"/>
              <w:jc w:val="center"/>
              <w:rPr>
                <w:sz w:val="20"/>
                <w:szCs w:val="20"/>
              </w:rPr>
            </w:pPr>
            <w:r w:rsidRPr="00435842">
              <w:rPr>
                <w:sz w:val="20"/>
                <w:szCs w:val="20"/>
              </w:rPr>
              <w:t>-</w:t>
            </w:r>
          </w:p>
        </w:tc>
        <w:tc>
          <w:tcPr>
            <w:tcW w:w="1417" w:type="dxa"/>
            <w:vAlign w:val="center"/>
          </w:tcPr>
          <w:p w:rsidR="00EA1916" w:rsidRPr="00435842" w:rsidRDefault="00EA1916" w:rsidP="00435842">
            <w:pPr>
              <w:ind w:firstLine="0"/>
              <w:jc w:val="left"/>
              <w:rPr>
                <w:sz w:val="20"/>
                <w:szCs w:val="20"/>
              </w:rPr>
            </w:pPr>
          </w:p>
        </w:tc>
      </w:tr>
      <w:tr w:rsidR="00EA1916" w:rsidRPr="00EA1916" w:rsidTr="00435842">
        <w:tc>
          <w:tcPr>
            <w:tcW w:w="509" w:type="dxa"/>
            <w:vAlign w:val="center"/>
          </w:tcPr>
          <w:p w:rsidR="00EA1916" w:rsidRPr="00435842" w:rsidRDefault="00435842" w:rsidP="00435842">
            <w:pPr>
              <w:ind w:firstLine="0"/>
              <w:jc w:val="center"/>
              <w:rPr>
                <w:sz w:val="20"/>
                <w:szCs w:val="20"/>
              </w:rPr>
            </w:pPr>
            <w:r w:rsidRPr="00435842">
              <w:rPr>
                <w:sz w:val="20"/>
                <w:szCs w:val="20"/>
              </w:rPr>
              <w:t>2</w:t>
            </w:r>
            <w:r w:rsidR="00EA1916" w:rsidRPr="00435842">
              <w:rPr>
                <w:sz w:val="20"/>
                <w:szCs w:val="20"/>
              </w:rPr>
              <w:t>)</w:t>
            </w:r>
            <w:r w:rsidRPr="00435842">
              <w:rPr>
                <w:sz w:val="20"/>
                <w:szCs w:val="20"/>
              </w:rPr>
              <w:t>.</w:t>
            </w:r>
          </w:p>
        </w:tc>
        <w:tc>
          <w:tcPr>
            <w:tcW w:w="1726" w:type="dxa"/>
            <w:vAlign w:val="center"/>
          </w:tcPr>
          <w:p w:rsidR="00EA1916" w:rsidRPr="00435842" w:rsidRDefault="00EA1916" w:rsidP="00435842">
            <w:pPr>
              <w:ind w:firstLine="0"/>
              <w:jc w:val="left"/>
              <w:rPr>
                <w:sz w:val="18"/>
                <w:szCs w:val="18"/>
              </w:rPr>
            </w:pPr>
            <w:r w:rsidRPr="00435842">
              <w:rPr>
                <w:sz w:val="18"/>
                <w:szCs w:val="18"/>
              </w:rPr>
              <w:t>Животные и птица, находящиеся в личном пользовании населения</w:t>
            </w:r>
          </w:p>
        </w:tc>
        <w:tc>
          <w:tcPr>
            <w:tcW w:w="567" w:type="dxa"/>
            <w:vAlign w:val="center"/>
          </w:tcPr>
          <w:p w:rsidR="00EA1916" w:rsidRPr="00435842" w:rsidRDefault="00EA1916" w:rsidP="00435842">
            <w:pPr>
              <w:ind w:firstLine="0"/>
              <w:jc w:val="center"/>
              <w:rPr>
                <w:sz w:val="16"/>
                <w:szCs w:val="16"/>
              </w:rPr>
            </w:pPr>
            <w:r w:rsidRPr="00435842">
              <w:rPr>
                <w:sz w:val="16"/>
                <w:szCs w:val="16"/>
              </w:rPr>
              <w:t>10%</w:t>
            </w:r>
          </w:p>
        </w:tc>
        <w:tc>
          <w:tcPr>
            <w:tcW w:w="708" w:type="dxa"/>
            <w:vAlign w:val="center"/>
          </w:tcPr>
          <w:p w:rsidR="00EA1916" w:rsidRPr="00435842" w:rsidRDefault="00EA1916" w:rsidP="00435842">
            <w:pPr>
              <w:ind w:firstLine="0"/>
              <w:jc w:val="center"/>
              <w:rPr>
                <w:sz w:val="20"/>
                <w:szCs w:val="20"/>
              </w:rPr>
            </w:pPr>
            <w:r w:rsidRPr="00435842">
              <w:rPr>
                <w:sz w:val="20"/>
                <w:szCs w:val="20"/>
              </w:rPr>
              <w:t>-</w:t>
            </w:r>
          </w:p>
        </w:tc>
        <w:tc>
          <w:tcPr>
            <w:tcW w:w="709" w:type="dxa"/>
            <w:vAlign w:val="center"/>
          </w:tcPr>
          <w:p w:rsidR="00EA1916" w:rsidRPr="00435842" w:rsidRDefault="00EA1916" w:rsidP="00435842">
            <w:pPr>
              <w:ind w:firstLine="0"/>
              <w:jc w:val="center"/>
              <w:rPr>
                <w:sz w:val="20"/>
                <w:szCs w:val="20"/>
              </w:rPr>
            </w:pPr>
            <w:r w:rsidRPr="00435842">
              <w:rPr>
                <w:sz w:val="20"/>
                <w:szCs w:val="20"/>
              </w:rPr>
              <w:t>-</w:t>
            </w:r>
          </w:p>
        </w:tc>
        <w:tc>
          <w:tcPr>
            <w:tcW w:w="851" w:type="dxa"/>
            <w:vAlign w:val="center"/>
          </w:tcPr>
          <w:p w:rsidR="00EA1916" w:rsidRPr="00435842" w:rsidRDefault="00EA1916" w:rsidP="00435842">
            <w:pPr>
              <w:ind w:firstLine="0"/>
              <w:jc w:val="center"/>
              <w:rPr>
                <w:sz w:val="20"/>
                <w:szCs w:val="20"/>
              </w:rPr>
            </w:pPr>
            <w:r w:rsidRPr="00435842">
              <w:rPr>
                <w:sz w:val="20"/>
                <w:szCs w:val="20"/>
              </w:rPr>
              <w:t>1,31</w:t>
            </w:r>
          </w:p>
        </w:tc>
        <w:tc>
          <w:tcPr>
            <w:tcW w:w="708" w:type="dxa"/>
            <w:vAlign w:val="center"/>
          </w:tcPr>
          <w:p w:rsidR="00EA1916" w:rsidRPr="00435842" w:rsidRDefault="00EA1916" w:rsidP="00435842">
            <w:pPr>
              <w:ind w:firstLine="0"/>
              <w:jc w:val="center"/>
              <w:rPr>
                <w:sz w:val="20"/>
                <w:szCs w:val="20"/>
              </w:rPr>
            </w:pPr>
            <w:r w:rsidRPr="00435842">
              <w:rPr>
                <w:sz w:val="20"/>
                <w:szCs w:val="20"/>
              </w:rPr>
              <w:t>-</w:t>
            </w:r>
          </w:p>
        </w:tc>
        <w:tc>
          <w:tcPr>
            <w:tcW w:w="851" w:type="dxa"/>
            <w:vAlign w:val="center"/>
          </w:tcPr>
          <w:p w:rsidR="00EA1916" w:rsidRPr="00435842" w:rsidRDefault="00EA1916" w:rsidP="00435842">
            <w:pPr>
              <w:ind w:firstLine="0"/>
              <w:jc w:val="center"/>
              <w:rPr>
                <w:sz w:val="20"/>
                <w:szCs w:val="20"/>
              </w:rPr>
            </w:pPr>
            <w:r w:rsidRPr="00435842">
              <w:rPr>
                <w:sz w:val="20"/>
                <w:szCs w:val="20"/>
              </w:rPr>
              <w:t>-</w:t>
            </w:r>
          </w:p>
        </w:tc>
        <w:tc>
          <w:tcPr>
            <w:tcW w:w="850" w:type="dxa"/>
            <w:vAlign w:val="center"/>
          </w:tcPr>
          <w:p w:rsidR="00EA1916" w:rsidRPr="00435842" w:rsidRDefault="00EA1916" w:rsidP="00435842">
            <w:pPr>
              <w:ind w:firstLine="0"/>
              <w:jc w:val="center"/>
              <w:rPr>
                <w:sz w:val="20"/>
                <w:szCs w:val="20"/>
              </w:rPr>
            </w:pPr>
            <w:r w:rsidRPr="00435842">
              <w:rPr>
                <w:sz w:val="20"/>
                <w:szCs w:val="20"/>
              </w:rPr>
              <w:t>1,31</w:t>
            </w:r>
          </w:p>
        </w:tc>
        <w:tc>
          <w:tcPr>
            <w:tcW w:w="851" w:type="dxa"/>
            <w:vAlign w:val="center"/>
          </w:tcPr>
          <w:p w:rsidR="00EA1916" w:rsidRPr="00435842" w:rsidRDefault="00EA1916" w:rsidP="00435842">
            <w:pPr>
              <w:ind w:firstLine="0"/>
              <w:jc w:val="center"/>
              <w:rPr>
                <w:sz w:val="20"/>
                <w:szCs w:val="20"/>
              </w:rPr>
            </w:pPr>
            <w:r w:rsidRPr="00435842">
              <w:rPr>
                <w:sz w:val="20"/>
                <w:szCs w:val="20"/>
              </w:rPr>
              <w:t>-</w:t>
            </w:r>
          </w:p>
        </w:tc>
        <w:tc>
          <w:tcPr>
            <w:tcW w:w="709" w:type="dxa"/>
            <w:vAlign w:val="center"/>
          </w:tcPr>
          <w:p w:rsidR="00EA1916" w:rsidRPr="00435842" w:rsidRDefault="00EA1916" w:rsidP="00435842">
            <w:pPr>
              <w:ind w:firstLine="0"/>
              <w:jc w:val="center"/>
              <w:rPr>
                <w:sz w:val="20"/>
                <w:szCs w:val="20"/>
              </w:rPr>
            </w:pPr>
            <w:r w:rsidRPr="00435842">
              <w:rPr>
                <w:sz w:val="20"/>
                <w:szCs w:val="20"/>
              </w:rPr>
              <w:t>-</w:t>
            </w:r>
          </w:p>
        </w:tc>
        <w:tc>
          <w:tcPr>
            <w:tcW w:w="708" w:type="dxa"/>
            <w:vAlign w:val="center"/>
          </w:tcPr>
          <w:p w:rsidR="00EA1916" w:rsidRPr="00435842" w:rsidRDefault="00EA1916" w:rsidP="00435842">
            <w:pPr>
              <w:ind w:firstLine="0"/>
              <w:jc w:val="center"/>
              <w:rPr>
                <w:sz w:val="20"/>
                <w:szCs w:val="20"/>
              </w:rPr>
            </w:pPr>
            <w:r w:rsidRPr="00435842">
              <w:rPr>
                <w:sz w:val="20"/>
                <w:szCs w:val="20"/>
              </w:rPr>
              <w:t>-</w:t>
            </w:r>
          </w:p>
        </w:tc>
        <w:tc>
          <w:tcPr>
            <w:tcW w:w="851" w:type="dxa"/>
            <w:vAlign w:val="center"/>
          </w:tcPr>
          <w:p w:rsidR="00EA1916" w:rsidRPr="00435842" w:rsidRDefault="00EA1916" w:rsidP="00435842">
            <w:pPr>
              <w:ind w:firstLine="0"/>
              <w:jc w:val="center"/>
              <w:rPr>
                <w:sz w:val="20"/>
                <w:szCs w:val="20"/>
              </w:rPr>
            </w:pPr>
            <w:r w:rsidRPr="00435842">
              <w:rPr>
                <w:sz w:val="20"/>
                <w:szCs w:val="20"/>
              </w:rPr>
              <w:t>2,67</w:t>
            </w:r>
          </w:p>
        </w:tc>
        <w:tc>
          <w:tcPr>
            <w:tcW w:w="850" w:type="dxa"/>
            <w:vAlign w:val="center"/>
          </w:tcPr>
          <w:p w:rsidR="00EA1916" w:rsidRPr="00435842" w:rsidRDefault="00EA1916" w:rsidP="00435842">
            <w:pPr>
              <w:ind w:firstLine="0"/>
              <w:jc w:val="center"/>
              <w:rPr>
                <w:sz w:val="20"/>
                <w:szCs w:val="20"/>
              </w:rPr>
            </w:pPr>
            <w:r w:rsidRPr="00435842">
              <w:rPr>
                <w:sz w:val="20"/>
                <w:szCs w:val="20"/>
              </w:rPr>
              <w:t>-</w:t>
            </w:r>
          </w:p>
        </w:tc>
        <w:tc>
          <w:tcPr>
            <w:tcW w:w="851" w:type="dxa"/>
            <w:vAlign w:val="center"/>
          </w:tcPr>
          <w:p w:rsidR="00EA1916" w:rsidRPr="00435842" w:rsidRDefault="00EA1916" w:rsidP="00435842">
            <w:pPr>
              <w:ind w:firstLine="0"/>
              <w:jc w:val="center"/>
              <w:rPr>
                <w:sz w:val="20"/>
                <w:szCs w:val="20"/>
              </w:rPr>
            </w:pPr>
            <w:r w:rsidRPr="00435842">
              <w:rPr>
                <w:sz w:val="20"/>
                <w:szCs w:val="20"/>
              </w:rPr>
              <w:t>-</w:t>
            </w:r>
          </w:p>
        </w:tc>
        <w:tc>
          <w:tcPr>
            <w:tcW w:w="850" w:type="dxa"/>
            <w:vAlign w:val="center"/>
          </w:tcPr>
          <w:p w:rsidR="00EA1916" w:rsidRPr="00435842" w:rsidRDefault="00EA1916" w:rsidP="00435842">
            <w:pPr>
              <w:ind w:firstLine="0"/>
              <w:jc w:val="center"/>
              <w:rPr>
                <w:sz w:val="20"/>
                <w:szCs w:val="20"/>
              </w:rPr>
            </w:pPr>
            <w:r w:rsidRPr="00435842">
              <w:rPr>
                <w:sz w:val="20"/>
                <w:szCs w:val="20"/>
              </w:rPr>
              <w:t>2,67</w:t>
            </w:r>
          </w:p>
        </w:tc>
        <w:tc>
          <w:tcPr>
            <w:tcW w:w="851" w:type="dxa"/>
            <w:vAlign w:val="center"/>
          </w:tcPr>
          <w:p w:rsidR="00EA1916" w:rsidRPr="00435842" w:rsidRDefault="00EA1916" w:rsidP="00435842">
            <w:pPr>
              <w:ind w:firstLine="0"/>
              <w:jc w:val="center"/>
              <w:rPr>
                <w:sz w:val="20"/>
                <w:szCs w:val="20"/>
              </w:rPr>
            </w:pPr>
            <w:r w:rsidRPr="00435842">
              <w:rPr>
                <w:sz w:val="20"/>
                <w:szCs w:val="20"/>
              </w:rPr>
              <w:t>-</w:t>
            </w:r>
          </w:p>
        </w:tc>
        <w:tc>
          <w:tcPr>
            <w:tcW w:w="1417" w:type="dxa"/>
            <w:vAlign w:val="center"/>
          </w:tcPr>
          <w:p w:rsidR="00EA1916" w:rsidRPr="00435842" w:rsidRDefault="00EA1916" w:rsidP="00435842">
            <w:pPr>
              <w:ind w:firstLine="0"/>
              <w:jc w:val="left"/>
              <w:rPr>
                <w:sz w:val="20"/>
                <w:szCs w:val="20"/>
              </w:rPr>
            </w:pPr>
          </w:p>
          <w:p w:rsidR="00EA1916" w:rsidRPr="00435842" w:rsidRDefault="00EA1916" w:rsidP="00435842">
            <w:pPr>
              <w:ind w:firstLine="0"/>
              <w:jc w:val="left"/>
              <w:rPr>
                <w:sz w:val="20"/>
                <w:szCs w:val="20"/>
              </w:rPr>
            </w:pPr>
            <w:r w:rsidRPr="00435842">
              <w:rPr>
                <w:sz w:val="20"/>
                <w:szCs w:val="20"/>
              </w:rPr>
              <w:t>От п.1а,б  раздела</w:t>
            </w:r>
            <w:proofErr w:type="gramStart"/>
            <w:r w:rsidRPr="00435842">
              <w:rPr>
                <w:sz w:val="20"/>
                <w:szCs w:val="20"/>
              </w:rPr>
              <w:t xml:space="preserve"> А</w:t>
            </w:r>
            <w:proofErr w:type="gramEnd"/>
          </w:p>
        </w:tc>
      </w:tr>
      <w:tr w:rsidR="00EA1916" w:rsidRPr="00EA1916" w:rsidTr="00435842">
        <w:tc>
          <w:tcPr>
            <w:tcW w:w="509" w:type="dxa"/>
            <w:vAlign w:val="center"/>
          </w:tcPr>
          <w:p w:rsidR="00EA1916" w:rsidRPr="00435842" w:rsidRDefault="00435842" w:rsidP="00435842">
            <w:pPr>
              <w:ind w:firstLine="0"/>
              <w:jc w:val="center"/>
              <w:rPr>
                <w:sz w:val="20"/>
                <w:szCs w:val="20"/>
              </w:rPr>
            </w:pPr>
            <w:r w:rsidRPr="00435842">
              <w:rPr>
                <w:sz w:val="20"/>
                <w:szCs w:val="20"/>
              </w:rPr>
              <w:t>3</w:t>
            </w:r>
            <w:r w:rsidR="00EA1916" w:rsidRPr="00435842">
              <w:rPr>
                <w:sz w:val="20"/>
                <w:szCs w:val="20"/>
              </w:rPr>
              <w:t>)</w:t>
            </w:r>
            <w:r w:rsidRPr="00435842">
              <w:rPr>
                <w:sz w:val="20"/>
                <w:szCs w:val="20"/>
              </w:rPr>
              <w:t>.</w:t>
            </w:r>
          </w:p>
        </w:tc>
        <w:tc>
          <w:tcPr>
            <w:tcW w:w="1726" w:type="dxa"/>
            <w:vAlign w:val="center"/>
          </w:tcPr>
          <w:p w:rsidR="00EA1916" w:rsidRPr="00435842" w:rsidRDefault="00EA1916" w:rsidP="00435842">
            <w:pPr>
              <w:ind w:firstLine="0"/>
              <w:jc w:val="left"/>
              <w:rPr>
                <w:sz w:val="18"/>
                <w:szCs w:val="18"/>
              </w:rPr>
            </w:pPr>
            <w:r w:rsidRPr="00435842">
              <w:rPr>
                <w:sz w:val="18"/>
                <w:szCs w:val="18"/>
              </w:rPr>
              <w:t>Полив зеленых насаждений</w:t>
            </w:r>
          </w:p>
        </w:tc>
        <w:tc>
          <w:tcPr>
            <w:tcW w:w="567" w:type="dxa"/>
            <w:vAlign w:val="center"/>
          </w:tcPr>
          <w:p w:rsidR="00EA1916" w:rsidRPr="00435842" w:rsidRDefault="00EA1916" w:rsidP="00435842">
            <w:pPr>
              <w:ind w:firstLine="0"/>
              <w:jc w:val="center"/>
              <w:rPr>
                <w:sz w:val="16"/>
                <w:szCs w:val="16"/>
              </w:rPr>
            </w:pPr>
            <w:r w:rsidRPr="00435842">
              <w:rPr>
                <w:sz w:val="16"/>
                <w:szCs w:val="16"/>
              </w:rPr>
              <w:t>чел</w:t>
            </w:r>
          </w:p>
        </w:tc>
        <w:tc>
          <w:tcPr>
            <w:tcW w:w="708" w:type="dxa"/>
            <w:vAlign w:val="center"/>
          </w:tcPr>
          <w:p w:rsidR="00EA1916" w:rsidRPr="00435842" w:rsidRDefault="00EA1916" w:rsidP="00435842">
            <w:pPr>
              <w:ind w:firstLine="0"/>
              <w:jc w:val="center"/>
              <w:rPr>
                <w:sz w:val="20"/>
                <w:szCs w:val="20"/>
              </w:rPr>
            </w:pPr>
            <w:r w:rsidRPr="00435842">
              <w:rPr>
                <w:sz w:val="20"/>
                <w:szCs w:val="20"/>
              </w:rPr>
              <w:t>401</w:t>
            </w:r>
          </w:p>
        </w:tc>
        <w:tc>
          <w:tcPr>
            <w:tcW w:w="709" w:type="dxa"/>
            <w:vAlign w:val="center"/>
          </w:tcPr>
          <w:p w:rsidR="00EA1916" w:rsidRPr="00435842" w:rsidRDefault="00EA1916" w:rsidP="00435842">
            <w:pPr>
              <w:ind w:firstLine="0"/>
              <w:jc w:val="center"/>
              <w:rPr>
                <w:sz w:val="20"/>
                <w:szCs w:val="20"/>
              </w:rPr>
            </w:pPr>
            <w:r w:rsidRPr="00435842">
              <w:rPr>
                <w:sz w:val="20"/>
                <w:szCs w:val="20"/>
              </w:rPr>
              <w:t>50</w:t>
            </w:r>
          </w:p>
        </w:tc>
        <w:tc>
          <w:tcPr>
            <w:tcW w:w="851" w:type="dxa"/>
            <w:vAlign w:val="center"/>
          </w:tcPr>
          <w:p w:rsidR="00EA1916" w:rsidRPr="00435842" w:rsidRDefault="00EA1916" w:rsidP="00435842">
            <w:pPr>
              <w:ind w:firstLine="0"/>
              <w:jc w:val="center"/>
              <w:rPr>
                <w:sz w:val="20"/>
                <w:szCs w:val="20"/>
              </w:rPr>
            </w:pPr>
            <w:r w:rsidRPr="00435842">
              <w:rPr>
                <w:sz w:val="20"/>
                <w:szCs w:val="20"/>
              </w:rPr>
              <w:t>20,05</w:t>
            </w:r>
          </w:p>
        </w:tc>
        <w:tc>
          <w:tcPr>
            <w:tcW w:w="708" w:type="dxa"/>
            <w:vAlign w:val="center"/>
          </w:tcPr>
          <w:p w:rsidR="00EA1916" w:rsidRPr="00435842" w:rsidRDefault="00EA1916" w:rsidP="00435842">
            <w:pPr>
              <w:ind w:firstLine="0"/>
              <w:jc w:val="center"/>
              <w:rPr>
                <w:sz w:val="20"/>
                <w:szCs w:val="20"/>
              </w:rPr>
            </w:pPr>
          </w:p>
        </w:tc>
        <w:tc>
          <w:tcPr>
            <w:tcW w:w="851" w:type="dxa"/>
            <w:vAlign w:val="center"/>
          </w:tcPr>
          <w:p w:rsidR="00EA1916" w:rsidRPr="00435842" w:rsidRDefault="00EA1916" w:rsidP="00435842">
            <w:pPr>
              <w:ind w:firstLine="0"/>
              <w:jc w:val="center"/>
              <w:rPr>
                <w:sz w:val="20"/>
                <w:szCs w:val="20"/>
              </w:rPr>
            </w:pPr>
          </w:p>
        </w:tc>
        <w:tc>
          <w:tcPr>
            <w:tcW w:w="850" w:type="dxa"/>
            <w:vAlign w:val="center"/>
          </w:tcPr>
          <w:p w:rsidR="00EA1916" w:rsidRPr="00435842" w:rsidRDefault="00EA1916" w:rsidP="00435842">
            <w:pPr>
              <w:ind w:firstLine="0"/>
              <w:jc w:val="center"/>
              <w:rPr>
                <w:sz w:val="20"/>
                <w:szCs w:val="20"/>
              </w:rPr>
            </w:pPr>
            <w:r w:rsidRPr="00435842">
              <w:rPr>
                <w:sz w:val="20"/>
                <w:szCs w:val="20"/>
              </w:rPr>
              <w:t>20,05</w:t>
            </w:r>
          </w:p>
        </w:tc>
        <w:tc>
          <w:tcPr>
            <w:tcW w:w="851" w:type="dxa"/>
            <w:vAlign w:val="center"/>
          </w:tcPr>
          <w:p w:rsidR="00EA1916" w:rsidRPr="00435842" w:rsidRDefault="00EA1916" w:rsidP="00435842">
            <w:pPr>
              <w:ind w:firstLine="0"/>
              <w:jc w:val="center"/>
              <w:rPr>
                <w:sz w:val="20"/>
                <w:szCs w:val="20"/>
              </w:rPr>
            </w:pPr>
          </w:p>
        </w:tc>
        <w:tc>
          <w:tcPr>
            <w:tcW w:w="709" w:type="dxa"/>
            <w:vAlign w:val="center"/>
          </w:tcPr>
          <w:p w:rsidR="00EA1916" w:rsidRPr="00435842" w:rsidRDefault="00EA1916" w:rsidP="00435842">
            <w:pPr>
              <w:ind w:firstLine="0"/>
              <w:jc w:val="center"/>
              <w:rPr>
                <w:sz w:val="20"/>
                <w:szCs w:val="20"/>
              </w:rPr>
            </w:pPr>
            <w:r w:rsidRPr="00435842">
              <w:rPr>
                <w:sz w:val="20"/>
                <w:szCs w:val="20"/>
              </w:rPr>
              <w:t>417</w:t>
            </w:r>
          </w:p>
        </w:tc>
        <w:tc>
          <w:tcPr>
            <w:tcW w:w="708" w:type="dxa"/>
            <w:vAlign w:val="center"/>
          </w:tcPr>
          <w:p w:rsidR="00EA1916" w:rsidRPr="00435842" w:rsidRDefault="00EA1916" w:rsidP="00435842">
            <w:pPr>
              <w:ind w:firstLine="0"/>
              <w:jc w:val="center"/>
              <w:rPr>
                <w:sz w:val="20"/>
                <w:szCs w:val="20"/>
              </w:rPr>
            </w:pPr>
            <w:r w:rsidRPr="00435842">
              <w:rPr>
                <w:sz w:val="20"/>
                <w:szCs w:val="20"/>
              </w:rPr>
              <w:t>50</w:t>
            </w:r>
          </w:p>
        </w:tc>
        <w:tc>
          <w:tcPr>
            <w:tcW w:w="851" w:type="dxa"/>
            <w:vAlign w:val="center"/>
          </w:tcPr>
          <w:p w:rsidR="00EA1916" w:rsidRPr="00435842" w:rsidRDefault="00EA1916" w:rsidP="00435842">
            <w:pPr>
              <w:ind w:firstLine="0"/>
              <w:jc w:val="center"/>
              <w:rPr>
                <w:sz w:val="20"/>
                <w:szCs w:val="20"/>
              </w:rPr>
            </w:pPr>
            <w:r w:rsidRPr="00435842">
              <w:rPr>
                <w:sz w:val="20"/>
                <w:szCs w:val="20"/>
              </w:rPr>
              <w:t>20,85</w:t>
            </w:r>
          </w:p>
        </w:tc>
        <w:tc>
          <w:tcPr>
            <w:tcW w:w="850" w:type="dxa"/>
            <w:vAlign w:val="center"/>
          </w:tcPr>
          <w:p w:rsidR="00EA1916" w:rsidRPr="00435842" w:rsidRDefault="00EA1916" w:rsidP="00435842">
            <w:pPr>
              <w:ind w:firstLine="0"/>
              <w:jc w:val="center"/>
              <w:rPr>
                <w:sz w:val="20"/>
                <w:szCs w:val="20"/>
              </w:rPr>
            </w:pPr>
          </w:p>
        </w:tc>
        <w:tc>
          <w:tcPr>
            <w:tcW w:w="851" w:type="dxa"/>
            <w:vAlign w:val="center"/>
          </w:tcPr>
          <w:p w:rsidR="00EA1916" w:rsidRPr="00435842" w:rsidRDefault="00EA1916" w:rsidP="00435842">
            <w:pPr>
              <w:ind w:firstLine="0"/>
              <w:jc w:val="center"/>
              <w:rPr>
                <w:sz w:val="20"/>
                <w:szCs w:val="20"/>
              </w:rPr>
            </w:pPr>
          </w:p>
        </w:tc>
        <w:tc>
          <w:tcPr>
            <w:tcW w:w="850" w:type="dxa"/>
            <w:vAlign w:val="center"/>
          </w:tcPr>
          <w:p w:rsidR="00EA1916" w:rsidRPr="00435842" w:rsidRDefault="00EA1916" w:rsidP="00435842">
            <w:pPr>
              <w:ind w:firstLine="0"/>
              <w:jc w:val="center"/>
              <w:rPr>
                <w:sz w:val="20"/>
                <w:szCs w:val="20"/>
              </w:rPr>
            </w:pPr>
            <w:r w:rsidRPr="00435842">
              <w:rPr>
                <w:sz w:val="20"/>
                <w:szCs w:val="20"/>
              </w:rPr>
              <w:t>20,85</w:t>
            </w:r>
          </w:p>
        </w:tc>
        <w:tc>
          <w:tcPr>
            <w:tcW w:w="851" w:type="dxa"/>
            <w:vAlign w:val="center"/>
          </w:tcPr>
          <w:p w:rsidR="00EA1916" w:rsidRPr="00435842" w:rsidRDefault="00EA1916" w:rsidP="00435842">
            <w:pPr>
              <w:ind w:firstLine="0"/>
              <w:jc w:val="center"/>
              <w:rPr>
                <w:b/>
                <w:sz w:val="20"/>
                <w:szCs w:val="20"/>
              </w:rPr>
            </w:pPr>
          </w:p>
        </w:tc>
        <w:tc>
          <w:tcPr>
            <w:tcW w:w="1417" w:type="dxa"/>
            <w:vAlign w:val="center"/>
          </w:tcPr>
          <w:p w:rsidR="00EA1916" w:rsidRPr="00435842" w:rsidRDefault="00EA1916" w:rsidP="00435842">
            <w:pPr>
              <w:ind w:firstLine="0"/>
              <w:jc w:val="left"/>
              <w:rPr>
                <w:sz w:val="20"/>
                <w:szCs w:val="20"/>
              </w:rPr>
            </w:pPr>
            <w:r w:rsidRPr="00435842">
              <w:rPr>
                <w:sz w:val="20"/>
                <w:szCs w:val="20"/>
              </w:rPr>
              <w:t>Прим.1 табл.3</w:t>
            </w:r>
          </w:p>
          <w:p w:rsidR="00EA1916" w:rsidRPr="00435842" w:rsidRDefault="00EA1916" w:rsidP="00435842">
            <w:pPr>
              <w:ind w:firstLine="0"/>
              <w:jc w:val="left"/>
              <w:rPr>
                <w:sz w:val="20"/>
                <w:szCs w:val="20"/>
              </w:rPr>
            </w:pPr>
            <w:r w:rsidRPr="00435842">
              <w:rPr>
                <w:sz w:val="20"/>
                <w:szCs w:val="20"/>
              </w:rPr>
              <w:t>СНиП 2.04.02 -84</w:t>
            </w:r>
          </w:p>
        </w:tc>
      </w:tr>
      <w:tr w:rsidR="00EA1916" w:rsidRPr="00EA1916" w:rsidTr="00435842">
        <w:tc>
          <w:tcPr>
            <w:tcW w:w="509" w:type="dxa"/>
            <w:vAlign w:val="center"/>
          </w:tcPr>
          <w:p w:rsidR="00EA1916" w:rsidRPr="00435842" w:rsidRDefault="00EA1916" w:rsidP="00435842">
            <w:pPr>
              <w:ind w:firstLine="0"/>
              <w:jc w:val="center"/>
              <w:rPr>
                <w:sz w:val="20"/>
                <w:szCs w:val="20"/>
              </w:rPr>
            </w:pPr>
          </w:p>
        </w:tc>
        <w:tc>
          <w:tcPr>
            <w:tcW w:w="1726" w:type="dxa"/>
          </w:tcPr>
          <w:p w:rsidR="00EA1916" w:rsidRPr="00435842" w:rsidRDefault="00EA1916" w:rsidP="00EA1916">
            <w:pPr>
              <w:ind w:firstLine="0"/>
              <w:rPr>
                <w:sz w:val="18"/>
                <w:szCs w:val="20"/>
              </w:rPr>
            </w:pPr>
            <w:r w:rsidRPr="00435842">
              <w:rPr>
                <w:b/>
                <w:sz w:val="20"/>
                <w:szCs w:val="20"/>
              </w:rPr>
              <w:t>Итого по зоне</w:t>
            </w:r>
            <w:proofErr w:type="gramStart"/>
            <w:r w:rsidRPr="00435842">
              <w:rPr>
                <w:b/>
                <w:sz w:val="20"/>
                <w:szCs w:val="20"/>
              </w:rPr>
              <w:t xml:space="preserve"> А</w:t>
            </w:r>
            <w:proofErr w:type="gramEnd"/>
          </w:p>
        </w:tc>
        <w:tc>
          <w:tcPr>
            <w:tcW w:w="567" w:type="dxa"/>
            <w:vAlign w:val="center"/>
          </w:tcPr>
          <w:p w:rsidR="00EA1916" w:rsidRPr="00435842" w:rsidRDefault="00EA1916" w:rsidP="00435842">
            <w:pPr>
              <w:ind w:firstLine="0"/>
              <w:jc w:val="center"/>
              <w:rPr>
                <w:sz w:val="16"/>
                <w:szCs w:val="16"/>
              </w:rPr>
            </w:pPr>
          </w:p>
        </w:tc>
        <w:tc>
          <w:tcPr>
            <w:tcW w:w="708" w:type="dxa"/>
            <w:vAlign w:val="center"/>
          </w:tcPr>
          <w:p w:rsidR="00EA1916" w:rsidRPr="008A761A" w:rsidRDefault="00EA1916" w:rsidP="00435842">
            <w:pPr>
              <w:ind w:firstLine="0"/>
              <w:jc w:val="center"/>
              <w:rPr>
                <w:sz w:val="20"/>
                <w:szCs w:val="20"/>
              </w:rPr>
            </w:pPr>
          </w:p>
        </w:tc>
        <w:tc>
          <w:tcPr>
            <w:tcW w:w="709" w:type="dxa"/>
            <w:vAlign w:val="center"/>
          </w:tcPr>
          <w:p w:rsidR="00EA1916" w:rsidRPr="008A761A" w:rsidRDefault="00EA1916" w:rsidP="00435842">
            <w:pPr>
              <w:ind w:firstLine="0"/>
              <w:jc w:val="center"/>
              <w:rPr>
                <w:sz w:val="20"/>
                <w:szCs w:val="20"/>
              </w:rPr>
            </w:pPr>
            <w:r w:rsidRPr="008A761A">
              <w:rPr>
                <w:b/>
                <w:sz w:val="20"/>
                <w:szCs w:val="20"/>
              </w:rPr>
              <w:t>-</w:t>
            </w:r>
          </w:p>
        </w:tc>
        <w:tc>
          <w:tcPr>
            <w:tcW w:w="851" w:type="dxa"/>
            <w:vAlign w:val="center"/>
          </w:tcPr>
          <w:p w:rsidR="00EA1916" w:rsidRPr="008A761A" w:rsidRDefault="00EA1916" w:rsidP="00435842">
            <w:pPr>
              <w:ind w:firstLine="0"/>
              <w:jc w:val="center"/>
              <w:rPr>
                <w:b/>
                <w:sz w:val="20"/>
                <w:szCs w:val="20"/>
              </w:rPr>
            </w:pPr>
            <w:r w:rsidRPr="008A761A">
              <w:rPr>
                <w:b/>
                <w:sz w:val="20"/>
                <w:szCs w:val="20"/>
              </w:rPr>
              <w:t>91,91</w:t>
            </w:r>
          </w:p>
        </w:tc>
        <w:tc>
          <w:tcPr>
            <w:tcW w:w="708" w:type="dxa"/>
            <w:vAlign w:val="center"/>
          </w:tcPr>
          <w:p w:rsidR="00EA1916" w:rsidRPr="008A761A" w:rsidRDefault="00EA1916" w:rsidP="00435842">
            <w:pPr>
              <w:ind w:firstLine="0"/>
              <w:jc w:val="center"/>
              <w:rPr>
                <w:b/>
                <w:sz w:val="20"/>
                <w:szCs w:val="20"/>
              </w:rPr>
            </w:pPr>
            <w:r w:rsidRPr="008A761A">
              <w:rPr>
                <w:b/>
                <w:sz w:val="20"/>
                <w:szCs w:val="20"/>
              </w:rPr>
              <w:t>-</w:t>
            </w:r>
          </w:p>
        </w:tc>
        <w:tc>
          <w:tcPr>
            <w:tcW w:w="851" w:type="dxa"/>
            <w:vAlign w:val="center"/>
          </w:tcPr>
          <w:p w:rsidR="00EA1916" w:rsidRPr="008A761A" w:rsidRDefault="00EA1916" w:rsidP="00435842">
            <w:pPr>
              <w:ind w:firstLine="0"/>
              <w:jc w:val="center"/>
              <w:rPr>
                <w:b/>
                <w:sz w:val="20"/>
                <w:szCs w:val="20"/>
              </w:rPr>
            </w:pPr>
            <w:r w:rsidRPr="008A761A">
              <w:rPr>
                <w:b/>
                <w:sz w:val="20"/>
                <w:szCs w:val="20"/>
              </w:rPr>
              <w:t>65,50</w:t>
            </w:r>
          </w:p>
        </w:tc>
        <w:tc>
          <w:tcPr>
            <w:tcW w:w="850" w:type="dxa"/>
            <w:vAlign w:val="center"/>
          </w:tcPr>
          <w:p w:rsidR="00EA1916" w:rsidRPr="008A761A" w:rsidRDefault="00EA1916" w:rsidP="00435842">
            <w:pPr>
              <w:ind w:firstLine="0"/>
              <w:jc w:val="center"/>
              <w:rPr>
                <w:b/>
                <w:sz w:val="20"/>
                <w:szCs w:val="20"/>
              </w:rPr>
            </w:pPr>
            <w:r w:rsidRPr="008A761A">
              <w:rPr>
                <w:b/>
                <w:sz w:val="20"/>
                <w:szCs w:val="20"/>
              </w:rPr>
              <w:t>23,885</w:t>
            </w:r>
          </w:p>
        </w:tc>
        <w:tc>
          <w:tcPr>
            <w:tcW w:w="851" w:type="dxa"/>
            <w:vAlign w:val="center"/>
          </w:tcPr>
          <w:p w:rsidR="00EA1916" w:rsidRPr="008A761A" w:rsidRDefault="00EA1916" w:rsidP="00435842">
            <w:pPr>
              <w:ind w:firstLine="0"/>
              <w:jc w:val="center"/>
              <w:rPr>
                <w:b/>
                <w:sz w:val="20"/>
                <w:szCs w:val="20"/>
              </w:rPr>
            </w:pPr>
            <w:r w:rsidRPr="008A761A">
              <w:rPr>
                <w:b/>
                <w:sz w:val="20"/>
                <w:szCs w:val="20"/>
              </w:rPr>
              <w:t>2,525</w:t>
            </w:r>
          </w:p>
        </w:tc>
        <w:tc>
          <w:tcPr>
            <w:tcW w:w="709" w:type="dxa"/>
            <w:vAlign w:val="center"/>
          </w:tcPr>
          <w:p w:rsidR="00EA1916" w:rsidRPr="008A761A" w:rsidRDefault="00EA1916" w:rsidP="00435842">
            <w:pPr>
              <w:ind w:firstLine="0"/>
              <w:jc w:val="center"/>
              <w:rPr>
                <w:b/>
                <w:sz w:val="20"/>
                <w:szCs w:val="20"/>
              </w:rPr>
            </w:pPr>
            <w:r w:rsidRPr="008A761A">
              <w:rPr>
                <w:b/>
                <w:sz w:val="20"/>
                <w:szCs w:val="20"/>
              </w:rPr>
              <w:t>-</w:t>
            </w:r>
          </w:p>
        </w:tc>
        <w:tc>
          <w:tcPr>
            <w:tcW w:w="708" w:type="dxa"/>
            <w:vAlign w:val="center"/>
          </w:tcPr>
          <w:p w:rsidR="00EA1916" w:rsidRPr="008A761A" w:rsidRDefault="00EA1916" w:rsidP="00435842">
            <w:pPr>
              <w:ind w:firstLine="0"/>
              <w:jc w:val="center"/>
              <w:rPr>
                <w:b/>
                <w:sz w:val="20"/>
                <w:szCs w:val="20"/>
              </w:rPr>
            </w:pPr>
            <w:r w:rsidRPr="008A761A">
              <w:rPr>
                <w:b/>
                <w:sz w:val="20"/>
                <w:szCs w:val="20"/>
              </w:rPr>
              <w:t>-</w:t>
            </w:r>
          </w:p>
        </w:tc>
        <w:tc>
          <w:tcPr>
            <w:tcW w:w="851" w:type="dxa"/>
            <w:vAlign w:val="center"/>
          </w:tcPr>
          <w:p w:rsidR="00EA1916" w:rsidRPr="008A761A" w:rsidRDefault="00EA1916" w:rsidP="00435842">
            <w:pPr>
              <w:ind w:firstLine="0"/>
              <w:jc w:val="center"/>
              <w:rPr>
                <w:b/>
                <w:sz w:val="20"/>
                <w:szCs w:val="20"/>
              </w:rPr>
            </w:pPr>
            <w:r w:rsidRPr="008A761A">
              <w:rPr>
                <w:b/>
                <w:sz w:val="20"/>
                <w:szCs w:val="20"/>
              </w:rPr>
              <w:t>107,74</w:t>
            </w:r>
          </w:p>
        </w:tc>
        <w:tc>
          <w:tcPr>
            <w:tcW w:w="850" w:type="dxa"/>
            <w:vAlign w:val="center"/>
          </w:tcPr>
          <w:p w:rsidR="00EA1916" w:rsidRPr="008A761A" w:rsidRDefault="00EA1916" w:rsidP="00435842">
            <w:pPr>
              <w:ind w:firstLine="0"/>
              <w:jc w:val="center"/>
              <w:rPr>
                <w:b/>
                <w:sz w:val="20"/>
                <w:szCs w:val="20"/>
              </w:rPr>
            </w:pPr>
            <w:r w:rsidRPr="008A761A">
              <w:rPr>
                <w:b/>
                <w:sz w:val="20"/>
                <w:szCs w:val="20"/>
              </w:rPr>
              <w:t>-</w:t>
            </w:r>
          </w:p>
        </w:tc>
        <w:tc>
          <w:tcPr>
            <w:tcW w:w="851" w:type="dxa"/>
            <w:vAlign w:val="center"/>
          </w:tcPr>
          <w:p w:rsidR="00EA1916" w:rsidRPr="008A761A" w:rsidRDefault="00EA1916" w:rsidP="00435842">
            <w:pPr>
              <w:ind w:firstLine="0"/>
              <w:jc w:val="center"/>
              <w:rPr>
                <w:b/>
                <w:sz w:val="20"/>
                <w:szCs w:val="20"/>
              </w:rPr>
            </w:pPr>
            <w:r w:rsidRPr="008A761A">
              <w:rPr>
                <w:b/>
                <w:sz w:val="20"/>
                <w:szCs w:val="20"/>
              </w:rPr>
              <w:t>84,22</w:t>
            </w:r>
          </w:p>
        </w:tc>
        <w:tc>
          <w:tcPr>
            <w:tcW w:w="850" w:type="dxa"/>
            <w:vAlign w:val="center"/>
          </w:tcPr>
          <w:p w:rsidR="00EA1916" w:rsidRPr="008A761A" w:rsidRDefault="00EA1916" w:rsidP="00435842">
            <w:pPr>
              <w:ind w:firstLine="0"/>
              <w:jc w:val="center"/>
              <w:rPr>
                <w:sz w:val="20"/>
                <w:szCs w:val="20"/>
              </w:rPr>
            </w:pPr>
            <w:r w:rsidRPr="008A761A">
              <w:rPr>
                <w:b/>
                <w:sz w:val="20"/>
                <w:szCs w:val="20"/>
              </w:rPr>
              <w:t>23,52</w:t>
            </w:r>
          </w:p>
        </w:tc>
        <w:tc>
          <w:tcPr>
            <w:tcW w:w="851" w:type="dxa"/>
            <w:vAlign w:val="center"/>
          </w:tcPr>
          <w:p w:rsidR="00EA1916" w:rsidRPr="008A761A" w:rsidRDefault="00EA1916" w:rsidP="00435842">
            <w:pPr>
              <w:ind w:firstLine="0"/>
              <w:jc w:val="center"/>
              <w:rPr>
                <w:sz w:val="20"/>
                <w:szCs w:val="20"/>
              </w:rPr>
            </w:pPr>
            <w:r w:rsidRPr="008A761A">
              <w:rPr>
                <w:sz w:val="20"/>
                <w:szCs w:val="20"/>
              </w:rPr>
              <w:t>-</w:t>
            </w:r>
          </w:p>
        </w:tc>
        <w:tc>
          <w:tcPr>
            <w:tcW w:w="1417" w:type="dxa"/>
            <w:vAlign w:val="center"/>
          </w:tcPr>
          <w:p w:rsidR="00EA1916" w:rsidRPr="00435842" w:rsidRDefault="00EA1916" w:rsidP="00435842">
            <w:pPr>
              <w:ind w:firstLine="0"/>
              <w:jc w:val="left"/>
              <w:rPr>
                <w:sz w:val="20"/>
                <w:szCs w:val="20"/>
              </w:rPr>
            </w:pPr>
          </w:p>
        </w:tc>
      </w:tr>
      <w:tr w:rsidR="00EA1916" w:rsidRPr="00EA1916" w:rsidTr="00435842">
        <w:tc>
          <w:tcPr>
            <w:tcW w:w="509" w:type="dxa"/>
            <w:vAlign w:val="center"/>
          </w:tcPr>
          <w:p w:rsidR="00EA1916" w:rsidRPr="00435842" w:rsidRDefault="00EA1916" w:rsidP="00435842">
            <w:pPr>
              <w:ind w:firstLine="0"/>
              <w:jc w:val="center"/>
              <w:rPr>
                <w:sz w:val="20"/>
                <w:szCs w:val="20"/>
              </w:rPr>
            </w:pPr>
          </w:p>
        </w:tc>
        <w:tc>
          <w:tcPr>
            <w:tcW w:w="1726" w:type="dxa"/>
          </w:tcPr>
          <w:p w:rsidR="00EA1916" w:rsidRPr="008A761A" w:rsidRDefault="00EA1916" w:rsidP="00EA1916">
            <w:pPr>
              <w:ind w:firstLine="0"/>
              <w:rPr>
                <w:b/>
                <w:sz w:val="20"/>
                <w:szCs w:val="20"/>
              </w:rPr>
            </w:pPr>
            <w:r w:rsidRPr="008A761A">
              <w:rPr>
                <w:b/>
                <w:sz w:val="20"/>
                <w:szCs w:val="20"/>
              </w:rPr>
              <w:t>Б. Производст-</w:t>
            </w:r>
          </w:p>
          <w:p w:rsidR="00EA1916" w:rsidRPr="008A761A" w:rsidRDefault="00EA1916" w:rsidP="00EA1916">
            <w:pPr>
              <w:ind w:firstLine="0"/>
              <w:rPr>
                <w:sz w:val="20"/>
                <w:szCs w:val="20"/>
              </w:rPr>
            </w:pPr>
            <w:r w:rsidRPr="008A761A">
              <w:rPr>
                <w:b/>
                <w:sz w:val="20"/>
                <w:szCs w:val="20"/>
              </w:rPr>
              <w:t>венная зона</w:t>
            </w:r>
          </w:p>
        </w:tc>
        <w:tc>
          <w:tcPr>
            <w:tcW w:w="567" w:type="dxa"/>
            <w:vAlign w:val="center"/>
          </w:tcPr>
          <w:p w:rsidR="00EA1916" w:rsidRPr="00435842" w:rsidRDefault="00EA1916" w:rsidP="00435842">
            <w:pPr>
              <w:ind w:firstLine="0"/>
              <w:jc w:val="center"/>
              <w:rPr>
                <w:sz w:val="16"/>
                <w:szCs w:val="16"/>
              </w:rPr>
            </w:pPr>
          </w:p>
        </w:tc>
        <w:tc>
          <w:tcPr>
            <w:tcW w:w="708" w:type="dxa"/>
            <w:vAlign w:val="center"/>
          </w:tcPr>
          <w:p w:rsidR="00EA1916" w:rsidRPr="008A761A" w:rsidRDefault="00EA1916" w:rsidP="00435842">
            <w:pPr>
              <w:ind w:firstLine="0"/>
              <w:jc w:val="center"/>
              <w:rPr>
                <w:sz w:val="20"/>
                <w:szCs w:val="20"/>
              </w:rPr>
            </w:pPr>
          </w:p>
        </w:tc>
        <w:tc>
          <w:tcPr>
            <w:tcW w:w="709" w:type="dxa"/>
            <w:vAlign w:val="center"/>
          </w:tcPr>
          <w:p w:rsidR="00EA1916" w:rsidRPr="008A761A" w:rsidRDefault="00EA1916" w:rsidP="00435842">
            <w:pPr>
              <w:ind w:firstLine="0"/>
              <w:jc w:val="center"/>
              <w:rPr>
                <w:sz w:val="20"/>
                <w:szCs w:val="20"/>
              </w:rPr>
            </w:pPr>
          </w:p>
        </w:tc>
        <w:tc>
          <w:tcPr>
            <w:tcW w:w="851" w:type="dxa"/>
            <w:vAlign w:val="center"/>
          </w:tcPr>
          <w:p w:rsidR="00EA1916" w:rsidRPr="008A761A" w:rsidRDefault="00EA1916" w:rsidP="00435842">
            <w:pPr>
              <w:ind w:firstLine="0"/>
              <w:jc w:val="center"/>
              <w:rPr>
                <w:b/>
                <w:sz w:val="20"/>
                <w:szCs w:val="20"/>
              </w:rPr>
            </w:pPr>
          </w:p>
        </w:tc>
        <w:tc>
          <w:tcPr>
            <w:tcW w:w="708" w:type="dxa"/>
            <w:vAlign w:val="center"/>
          </w:tcPr>
          <w:p w:rsidR="00EA1916" w:rsidRPr="008A761A" w:rsidRDefault="00EA1916" w:rsidP="00435842">
            <w:pPr>
              <w:ind w:firstLine="0"/>
              <w:jc w:val="center"/>
              <w:rPr>
                <w:b/>
                <w:sz w:val="20"/>
                <w:szCs w:val="20"/>
              </w:rPr>
            </w:pPr>
          </w:p>
        </w:tc>
        <w:tc>
          <w:tcPr>
            <w:tcW w:w="851" w:type="dxa"/>
            <w:vAlign w:val="center"/>
          </w:tcPr>
          <w:p w:rsidR="00EA1916" w:rsidRPr="008A761A" w:rsidRDefault="00EA1916" w:rsidP="00435842">
            <w:pPr>
              <w:ind w:firstLine="0"/>
              <w:jc w:val="center"/>
              <w:rPr>
                <w:b/>
                <w:sz w:val="20"/>
                <w:szCs w:val="20"/>
              </w:rPr>
            </w:pPr>
          </w:p>
        </w:tc>
        <w:tc>
          <w:tcPr>
            <w:tcW w:w="850" w:type="dxa"/>
            <w:vAlign w:val="center"/>
          </w:tcPr>
          <w:p w:rsidR="00EA1916" w:rsidRPr="008A761A" w:rsidRDefault="00EA1916" w:rsidP="00435842">
            <w:pPr>
              <w:ind w:firstLine="0"/>
              <w:jc w:val="center"/>
              <w:rPr>
                <w:b/>
                <w:sz w:val="20"/>
                <w:szCs w:val="20"/>
              </w:rPr>
            </w:pPr>
          </w:p>
        </w:tc>
        <w:tc>
          <w:tcPr>
            <w:tcW w:w="851" w:type="dxa"/>
            <w:vAlign w:val="center"/>
          </w:tcPr>
          <w:p w:rsidR="00EA1916" w:rsidRPr="008A761A" w:rsidRDefault="00EA1916" w:rsidP="00435842">
            <w:pPr>
              <w:ind w:firstLine="0"/>
              <w:jc w:val="center"/>
              <w:rPr>
                <w:b/>
                <w:sz w:val="20"/>
                <w:szCs w:val="20"/>
              </w:rPr>
            </w:pPr>
          </w:p>
        </w:tc>
        <w:tc>
          <w:tcPr>
            <w:tcW w:w="709" w:type="dxa"/>
            <w:vAlign w:val="center"/>
          </w:tcPr>
          <w:p w:rsidR="00EA1916" w:rsidRPr="008A761A" w:rsidRDefault="00EA1916" w:rsidP="00435842">
            <w:pPr>
              <w:ind w:firstLine="0"/>
              <w:jc w:val="center"/>
              <w:rPr>
                <w:b/>
                <w:sz w:val="20"/>
                <w:szCs w:val="20"/>
              </w:rPr>
            </w:pPr>
          </w:p>
        </w:tc>
        <w:tc>
          <w:tcPr>
            <w:tcW w:w="708" w:type="dxa"/>
            <w:vAlign w:val="center"/>
          </w:tcPr>
          <w:p w:rsidR="00EA1916" w:rsidRPr="008A761A" w:rsidRDefault="00EA1916" w:rsidP="00435842">
            <w:pPr>
              <w:ind w:firstLine="0"/>
              <w:jc w:val="center"/>
              <w:rPr>
                <w:b/>
                <w:sz w:val="20"/>
                <w:szCs w:val="20"/>
              </w:rPr>
            </w:pPr>
          </w:p>
        </w:tc>
        <w:tc>
          <w:tcPr>
            <w:tcW w:w="851" w:type="dxa"/>
            <w:vAlign w:val="center"/>
          </w:tcPr>
          <w:p w:rsidR="00EA1916" w:rsidRPr="008A761A" w:rsidRDefault="00EA1916" w:rsidP="00435842">
            <w:pPr>
              <w:ind w:firstLine="0"/>
              <w:jc w:val="center"/>
              <w:rPr>
                <w:b/>
                <w:sz w:val="20"/>
                <w:szCs w:val="20"/>
              </w:rPr>
            </w:pPr>
          </w:p>
        </w:tc>
        <w:tc>
          <w:tcPr>
            <w:tcW w:w="850" w:type="dxa"/>
            <w:vAlign w:val="center"/>
          </w:tcPr>
          <w:p w:rsidR="00EA1916" w:rsidRPr="008A761A" w:rsidRDefault="00EA1916" w:rsidP="00435842">
            <w:pPr>
              <w:ind w:firstLine="0"/>
              <w:jc w:val="center"/>
              <w:rPr>
                <w:b/>
                <w:sz w:val="20"/>
                <w:szCs w:val="20"/>
              </w:rPr>
            </w:pPr>
          </w:p>
        </w:tc>
        <w:tc>
          <w:tcPr>
            <w:tcW w:w="851" w:type="dxa"/>
            <w:vAlign w:val="center"/>
          </w:tcPr>
          <w:p w:rsidR="00EA1916" w:rsidRPr="008A761A" w:rsidRDefault="00EA1916" w:rsidP="00435842">
            <w:pPr>
              <w:ind w:firstLine="0"/>
              <w:jc w:val="center"/>
              <w:rPr>
                <w:b/>
                <w:sz w:val="20"/>
                <w:szCs w:val="20"/>
              </w:rPr>
            </w:pPr>
          </w:p>
        </w:tc>
        <w:tc>
          <w:tcPr>
            <w:tcW w:w="850" w:type="dxa"/>
            <w:vAlign w:val="center"/>
          </w:tcPr>
          <w:p w:rsidR="00EA1916" w:rsidRPr="008A761A" w:rsidRDefault="00EA1916" w:rsidP="00435842">
            <w:pPr>
              <w:ind w:firstLine="0"/>
              <w:jc w:val="center"/>
              <w:rPr>
                <w:b/>
                <w:sz w:val="20"/>
                <w:szCs w:val="20"/>
              </w:rPr>
            </w:pPr>
          </w:p>
        </w:tc>
        <w:tc>
          <w:tcPr>
            <w:tcW w:w="851" w:type="dxa"/>
            <w:vAlign w:val="center"/>
          </w:tcPr>
          <w:p w:rsidR="00EA1916" w:rsidRPr="008A761A" w:rsidRDefault="00EA1916" w:rsidP="00435842">
            <w:pPr>
              <w:ind w:firstLine="0"/>
              <w:jc w:val="center"/>
              <w:rPr>
                <w:sz w:val="20"/>
                <w:szCs w:val="20"/>
              </w:rPr>
            </w:pPr>
          </w:p>
        </w:tc>
        <w:tc>
          <w:tcPr>
            <w:tcW w:w="1417" w:type="dxa"/>
            <w:vAlign w:val="center"/>
          </w:tcPr>
          <w:p w:rsidR="00EA1916" w:rsidRPr="00435842" w:rsidRDefault="00EA1916" w:rsidP="00435842">
            <w:pPr>
              <w:ind w:firstLine="0"/>
              <w:jc w:val="left"/>
              <w:rPr>
                <w:b/>
                <w:sz w:val="20"/>
                <w:szCs w:val="20"/>
              </w:rPr>
            </w:pPr>
          </w:p>
        </w:tc>
      </w:tr>
      <w:tr w:rsidR="00EA1916" w:rsidRPr="00EA1916" w:rsidTr="008A761A">
        <w:tc>
          <w:tcPr>
            <w:tcW w:w="509" w:type="dxa"/>
            <w:vAlign w:val="center"/>
          </w:tcPr>
          <w:p w:rsidR="00EA1916" w:rsidRPr="00435842" w:rsidRDefault="00EA1916" w:rsidP="008A761A">
            <w:pPr>
              <w:ind w:firstLine="0"/>
              <w:jc w:val="center"/>
              <w:rPr>
                <w:sz w:val="20"/>
                <w:szCs w:val="20"/>
              </w:rPr>
            </w:pPr>
            <w:r w:rsidRPr="00435842">
              <w:rPr>
                <w:sz w:val="20"/>
                <w:szCs w:val="20"/>
              </w:rPr>
              <w:t>1.</w:t>
            </w:r>
          </w:p>
        </w:tc>
        <w:tc>
          <w:tcPr>
            <w:tcW w:w="1726" w:type="dxa"/>
            <w:vAlign w:val="center"/>
          </w:tcPr>
          <w:p w:rsidR="00EA1916" w:rsidRPr="008A761A" w:rsidRDefault="00EA1916" w:rsidP="008A761A">
            <w:pPr>
              <w:ind w:firstLine="0"/>
              <w:jc w:val="left"/>
              <w:rPr>
                <w:sz w:val="18"/>
                <w:szCs w:val="18"/>
              </w:rPr>
            </w:pPr>
            <w:r w:rsidRPr="008A761A">
              <w:rPr>
                <w:sz w:val="18"/>
                <w:szCs w:val="18"/>
              </w:rPr>
              <w:t>ООО «Экодом»</w:t>
            </w:r>
          </w:p>
        </w:tc>
        <w:tc>
          <w:tcPr>
            <w:tcW w:w="567" w:type="dxa"/>
            <w:vAlign w:val="center"/>
          </w:tcPr>
          <w:p w:rsidR="00EA1916" w:rsidRPr="00435842" w:rsidRDefault="00EA1916" w:rsidP="00435842">
            <w:pPr>
              <w:ind w:firstLine="0"/>
              <w:jc w:val="center"/>
              <w:rPr>
                <w:sz w:val="16"/>
                <w:szCs w:val="16"/>
              </w:rPr>
            </w:pPr>
            <w:r w:rsidRPr="00435842">
              <w:rPr>
                <w:sz w:val="16"/>
                <w:szCs w:val="16"/>
              </w:rPr>
              <w:t>_ ,, _</w:t>
            </w:r>
          </w:p>
        </w:tc>
        <w:tc>
          <w:tcPr>
            <w:tcW w:w="708" w:type="dxa"/>
            <w:vAlign w:val="center"/>
          </w:tcPr>
          <w:p w:rsidR="00EA1916" w:rsidRPr="008A761A" w:rsidRDefault="00EA1916" w:rsidP="00435842">
            <w:pPr>
              <w:ind w:firstLine="0"/>
              <w:jc w:val="center"/>
              <w:rPr>
                <w:sz w:val="20"/>
                <w:szCs w:val="20"/>
              </w:rPr>
            </w:pPr>
            <w:r w:rsidRPr="008A761A">
              <w:rPr>
                <w:sz w:val="20"/>
                <w:szCs w:val="20"/>
              </w:rPr>
              <w:t>18</w:t>
            </w:r>
          </w:p>
        </w:tc>
        <w:tc>
          <w:tcPr>
            <w:tcW w:w="709" w:type="dxa"/>
            <w:vAlign w:val="center"/>
          </w:tcPr>
          <w:p w:rsidR="00EA1916" w:rsidRPr="008A761A" w:rsidRDefault="00EA1916" w:rsidP="008A761A">
            <w:pPr>
              <w:ind w:firstLine="0"/>
              <w:jc w:val="center"/>
              <w:rPr>
                <w:sz w:val="20"/>
                <w:szCs w:val="20"/>
              </w:rPr>
            </w:pPr>
            <w:r w:rsidRPr="008A761A">
              <w:rPr>
                <w:sz w:val="20"/>
                <w:szCs w:val="20"/>
              </w:rPr>
              <w:t>25</w:t>
            </w:r>
          </w:p>
        </w:tc>
        <w:tc>
          <w:tcPr>
            <w:tcW w:w="851" w:type="dxa"/>
            <w:vAlign w:val="center"/>
          </w:tcPr>
          <w:p w:rsidR="00EA1916" w:rsidRPr="008A761A" w:rsidRDefault="00EA1916" w:rsidP="00435842">
            <w:pPr>
              <w:ind w:firstLine="0"/>
              <w:jc w:val="center"/>
              <w:rPr>
                <w:sz w:val="20"/>
                <w:szCs w:val="20"/>
              </w:rPr>
            </w:pPr>
            <w:r w:rsidRPr="008A761A">
              <w:rPr>
                <w:sz w:val="20"/>
                <w:szCs w:val="20"/>
              </w:rPr>
              <w:t>0,45</w:t>
            </w:r>
          </w:p>
        </w:tc>
        <w:tc>
          <w:tcPr>
            <w:tcW w:w="708" w:type="dxa"/>
            <w:vAlign w:val="center"/>
          </w:tcPr>
          <w:p w:rsidR="00EA1916" w:rsidRPr="008A761A" w:rsidRDefault="00EA1916" w:rsidP="00435842">
            <w:pPr>
              <w:ind w:firstLine="0"/>
              <w:jc w:val="center"/>
              <w:rPr>
                <w:sz w:val="20"/>
                <w:szCs w:val="20"/>
              </w:rPr>
            </w:pPr>
            <w:r w:rsidRPr="008A761A">
              <w:rPr>
                <w:sz w:val="20"/>
                <w:szCs w:val="20"/>
              </w:rPr>
              <w:t>25</w:t>
            </w:r>
          </w:p>
        </w:tc>
        <w:tc>
          <w:tcPr>
            <w:tcW w:w="851" w:type="dxa"/>
            <w:vAlign w:val="center"/>
          </w:tcPr>
          <w:p w:rsidR="00EA1916" w:rsidRPr="008A761A" w:rsidRDefault="00EA1916" w:rsidP="008A761A">
            <w:pPr>
              <w:ind w:firstLine="0"/>
              <w:jc w:val="center"/>
              <w:rPr>
                <w:sz w:val="20"/>
                <w:szCs w:val="20"/>
              </w:rPr>
            </w:pPr>
            <w:r w:rsidRPr="008A761A">
              <w:rPr>
                <w:sz w:val="20"/>
                <w:szCs w:val="20"/>
              </w:rPr>
              <w:t>0,45</w:t>
            </w:r>
          </w:p>
        </w:tc>
        <w:tc>
          <w:tcPr>
            <w:tcW w:w="850" w:type="dxa"/>
            <w:vAlign w:val="center"/>
          </w:tcPr>
          <w:p w:rsidR="00EA1916" w:rsidRPr="008A761A" w:rsidRDefault="00EA1916" w:rsidP="008A761A">
            <w:pPr>
              <w:ind w:firstLine="0"/>
              <w:jc w:val="center"/>
              <w:rPr>
                <w:sz w:val="20"/>
                <w:szCs w:val="20"/>
              </w:rPr>
            </w:pPr>
            <w:r w:rsidRPr="008A761A">
              <w:rPr>
                <w:sz w:val="20"/>
                <w:szCs w:val="20"/>
              </w:rPr>
              <w:t>-</w:t>
            </w:r>
          </w:p>
        </w:tc>
        <w:tc>
          <w:tcPr>
            <w:tcW w:w="851" w:type="dxa"/>
            <w:vAlign w:val="center"/>
          </w:tcPr>
          <w:p w:rsidR="00EA1916" w:rsidRPr="008A761A" w:rsidRDefault="00EA1916" w:rsidP="008A761A">
            <w:pPr>
              <w:ind w:firstLine="0"/>
              <w:jc w:val="center"/>
              <w:rPr>
                <w:sz w:val="20"/>
                <w:szCs w:val="20"/>
              </w:rPr>
            </w:pPr>
            <w:r w:rsidRPr="008A761A">
              <w:rPr>
                <w:sz w:val="20"/>
                <w:szCs w:val="20"/>
              </w:rPr>
              <w:t>-</w:t>
            </w:r>
          </w:p>
        </w:tc>
        <w:tc>
          <w:tcPr>
            <w:tcW w:w="709" w:type="dxa"/>
            <w:vAlign w:val="center"/>
          </w:tcPr>
          <w:p w:rsidR="00EA1916" w:rsidRPr="008A761A" w:rsidRDefault="00EA1916" w:rsidP="008A761A">
            <w:pPr>
              <w:ind w:firstLine="0"/>
              <w:jc w:val="center"/>
              <w:rPr>
                <w:sz w:val="20"/>
                <w:szCs w:val="20"/>
              </w:rPr>
            </w:pPr>
            <w:r w:rsidRPr="008A761A">
              <w:rPr>
                <w:sz w:val="20"/>
                <w:szCs w:val="20"/>
              </w:rPr>
              <w:t>18</w:t>
            </w:r>
          </w:p>
        </w:tc>
        <w:tc>
          <w:tcPr>
            <w:tcW w:w="708" w:type="dxa"/>
            <w:vAlign w:val="center"/>
          </w:tcPr>
          <w:p w:rsidR="00EA1916" w:rsidRPr="008A761A" w:rsidRDefault="00EA1916" w:rsidP="00435842">
            <w:pPr>
              <w:ind w:firstLine="0"/>
              <w:jc w:val="center"/>
              <w:rPr>
                <w:sz w:val="20"/>
                <w:szCs w:val="20"/>
              </w:rPr>
            </w:pPr>
            <w:r w:rsidRPr="008A761A">
              <w:rPr>
                <w:sz w:val="20"/>
                <w:szCs w:val="20"/>
              </w:rPr>
              <w:t>25</w:t>
            </w:r>
          </w:p>
        </w:tc>
        <w:tc>
          <w:tcPr>
            <w:tcW w:w="851" w:type="dxa"/>
            <w:vAlign w:val="center"/>
          </w:tcPr>
          <w:p w:rsidR="00EA1916" w:rsidRPr="008A761A" w:rsidRDefault="00EA1916" w:rsidP="00435842">
            <w:pPr>
              <w:ind w:firstLine="0"/>
              <w:jc w:val="center"/>
              <w:rPr>
                <w:sz w:val="20"/>
                <w:szCs w:val="20"/>
              </w:rPr>
            </w:pPr>
            <w:r w:rsidRPr="008A761A">
              <w:rPr>
                <w:sz w:val="20"/>
                <w:szCs w:val="20"/>
              </w:rPr>
              <w:t>0,45</w:t>
            </w:r>
          </w:p>
        </w:tc>
        <w:tc>
          <w:tcPr>
            <w:tcW w:w="850" w:type="dxa"/>
            <w:vAlign w:val="center"/>
          </w:tcPr>
          <w:p w:rsidR="00EA1916" w:rsidRPr="008A761A" w:rsidRDefault="00EA1916" w:rsidP="008A761A">
            <w:pPr>
              <w:ind w:firstLine="0"/>
              <w:jc w:val="center"/>
              <w:rPr>
                <w:sz w:val="20"/>
                <w:szCs w:val="20"/>
              </w:rPr>
            </w:pPr>
            <w:r w:rsidRPr="008A761A">
              <w:rPr>
                <w:sz w:val="20"/>
                <w:szCs w:val="20"/>
              </w:rPr>
              <w:t>25</w:t>
            </w:r>
          </w:p>
        </w:tc>
        <w:tc>
          <w:tcPr>
            <w:tcW w:w="851" w:type="dxa"/>
            <w:vAlign w:val="center"/>
          </w:tcPr>
          <w:p w:rsidR="00EA1916" w:rsidRPr="008A761A" w:rsidRDefault="00EA1916" w:rsidP="008A761A">
            <w:pPr>
              <w:ind w:firstLine="0"/>
              <w:jc w:val="center"/>
              <w:rPr>
                <w:sz w:val="20"/>
                <w:szCs w:val="20"/>
              </w:rPr>
            </w:pPr>
            <w:r w:rsidRPr="008A761A">
              <w:rPr>
                <w:sz w:val="20"/>
                <w:szCs w:val="20"/>
              </w:rPr>
              <w:t>0,45</w:t>
            </w:r>
          </w:p>
        </w:tc>
        <w:tc>
          <w:tcPr>
            <w:tcW w:w="850" w:type="dxa"/>
            <w:vAlign w:val="center"/>
          </w:tcPr>
          <w:p w:rsidR="00EA1916" w:rsidRPr="008A761A" w:rsidRDefault="00EA1916" w:rsidP="008A761A">
            <w:pPr>
              <w:ind w:firstLine="0"/>
              <w:jc w:val="center"/>
              <w:rPr>
                <w:sz w:val="20"/>
                <w:szCs w:val="20"/>
              </w:rPr>
            </w:pPr>
            <w:r w:rsidRPr="008A761A">
              <w:rPr>
                <w:sz w:val="20"/>
                <w:szCs w:val="20"/>
              </w:rPr>
              <w:t>-</w:t>
            </w:r>
          </w:p>
        </w:tc>
        <w:tc>
          <w:tcPr>
            <w:tcW w:w="851" w:type="dxa"/>
            <w:vAlign w:val="center"/>
          </w:tcPr>
          <w:p w:rsidR="00EA1916" w:rsidRPr="008A761A" w:rsidRDefault="00EA1916" w:rsidP="008A761A">
            <w:pPr>
              <w:ind w:firstLine="0"/>
              <w:jc w:val="center"/>
              <w:rPr>
                <w:sz w:val="20"/>
                <w:szCs w:val="20"/>
              </w:rPr>
            </w:pPr>
            <w:r w:rsidRPr="008A761A">
              <w:rPr>
                <w:sz w:val="20"/>
                <w:szCs w:val="20"/>
              </w:rPr>
              <w:t>-</w:t>
            </w:r>
          </w:p>
        </w:tc>
        <w:tc>
          <w:tcPr>
            <w:tcW w:w="1417" w:type="dxa"/>
            <w:vAlign w:val="center"/>
          </w:tcPr>
          <w:p w:rsidR="00EA1916" w:rsidRPr="00435842" w:rsidRDefault="00EA1916" w:rsidP="00435842">
            <w:pPr>
              <w:ind w:firstLine="0"/>
              <w:jc w:val="left"/>
              <w:rPr>
                <w:sz w:val="20"/>
                <w:szCs w:val="20"/>
              </w:rPr>
            </w:pPr>
            <w:proofErr w:type="gramStart"/>
            <w:r w:rsidRPr="00435842">
              <w:rPr>
                <w:sz w:val="20"/>
                <w:szCs w:val="20"/>
              </w:rPr>
              <w:t>Дерево-обработка</w:t>
            </w:r>
            <w:proofErr w:type="gramEnd"/>
          </w:p>
        </w:tc>
      </w:tr>
      <w:tr w:rsidR="00EA1916" w:rsidRPr="00EA1916" w:rsidTr="008A761A">
        <w:tc>
          <w:tcPr>
            <w:tcW w:w="509" w:type="dxa"/>
            <w:vAlign w:val="center"/>
          </w:tcPr>
          <w:p w:rsidR="00EA1916" w:rsidRPr="00435842" w:rsidRDefault="00EA1916" w:rsidP="008A761A">
            <w:pPr>
              <w:ind w:firstLine="0"/>
              <w:jc w:val="center"/>
              <w:rPr>
                <w:sz w:val="20"/>
                <w:szCs w:val="20"/>
              </w:rPr>
            </w:pPr>
            <w:r w:rsidRPr="00435842">
              <w:rPr>
                <w:sz w:val="20"/>
                <w:szCs w:val="20"/>
              </w:rPr>
              <w:t>2.</w:t>
            </w:r>
          </w:p>
        </w:tc>
        <w:tc>
          <w:tcPr>
            <w:tcW w:w="1726" w:type="dxa"/>
            <w:vAlign w:val="center"/>
          </w:tcPr>
          <w:p w:rsidR="00EA1916" w:rsidRPr="008A761A" w:rsidRDefault="00EA1916" w:rsidP="008A761A">
            <w:pPr>
              <w:ind w:firstLine="0"/>
              <w:jc w:val="left"/>
              <w:rPr>
                <w:sz w:val="18"/>
                <w:szCs w:val="18"/>
              </w:rPr>
            </w:pPr>
            <w:r w:rsidRPr="008A761A">
              <w:rPr>
                <w:sz w:val="18"/>
                <w:szCs w:val="18"/>
              </w:rPr>
              <w:t>Расход на нужды</w:t>
            </w:r>
          </w:p>
          <w:p w:rsidR="00EA1916" w:rsidRPr="008A761A" w:rsidRDefault="00EA1916" w:rsidP="008A761A">
            <w:pPr>
              <w:ind w:firstLine="0"/>
              <w:jc w:val="left"/>
              <w:rPr>
                <w:sz w:val="18"/>
                <w:szCs w:val="18"/>
              </w:rPr>
            </w:pPr>
            <w:r w:rsidRPr="008A761A">
              <w:rPr>
                <w:sz w:val="18"/>
                <w:szCs w:val="18"/>
              </w:rPr>
              <w:t>местной пром.</w:t>
            </w:r>
          </w:p>
        </w:tc>
        <w:tc>
          <w:tcPr>
            <w:tcW w:w="567" w:type="dxa"/>
            <w:vAlign w:val="center"/>
          </w:tcPr>
          <w:p w:rsidR="00EA1916" w:rsidRPr="00435842" w:rsidRDefault="00EA1916" w:rsidP="00435842">
            <w:pPr>
              <w:ind w:firstLine="0"/>
              <w:jc w:val="center"/>
              <w:rPr>
                <w:sz w:val="16"/>
                <w:szCs w:val="16"/>
              </w:rPr>
            </w:pPr>
            <w:r w:rsidRPr="00435842">
              <w:rPr>
                <w:sz w:val="16"/>
                <w:szCs w:val="16"/>
              </w:rPr>
              <w:t>%</w:t>
            </w:r>
          </w:p>
        </w:tc>
        <w:tc>
          <w:tcPr>
            <w:tcW w:w="708" w:type="dxa"/>
            <w:vAlign w:val="center"/>
          </w:tcPr>
          <w:p w:rsidR="00EA1916" w:rsidRPr="008A761A" w:rsidRDefault="00EA1916" w:rsidP="00435842">
            <w:pPr>
              <w:ind w:firstLine="0"/>
              <w:jc w:val="center"/>
              <w:rPr>
                <w:sz w:val="20"/>
                <w:szCs w:val="20"/>
              </w:rPr>
            </w:pPr>
            <w:r w:rsidRPr="008A761A">
              <w:rPr>
                <w:sz w:val="20"/>
                <w:szCs w:val="20"/>
              </w:rPr>
              <w:t>20</w:t>
            </w:r>
          </w:p>
        </w:tc>
        <w:tc>
          <w:tcPr>
            <w:tcW w:w="709" w:type="dxa"/>
            <w:vAlign w:val="center"/>
          </w:tcPr>
          <w:p w:rsidR="00EA1916" w:rsidRPr="008A761A" w:rsidRDefault="00EA1916" w:rsidP="00435842">
            <w:pPr>
              <w:ind w:firstLine="0"/>
              <w:jc w:val="center"/>
              <w:rPr>
                <w:sz w:val="20"/>
                <w:szCs w:val="20"/>
              </w:rPr>
            </w:pPr>
          </w:p>
        </w:tc>
        <w:tc>
          <w:tcPr>
            <w:tcW w:w="851" w:type="dxa"/>
            <w:vAlign w:val="center"/>
          </w:tcPr>
          <w:p w:rsidR="00EA1916" w:rsidRPr="008A761A" w:rsidRDefault="00EA1916" w:rsidP="00435842">
            <w:pPr>
              <w:ind w:firstLine="0"/>
              <w:jc w:val="center"/>
              <w:rPr>
                <w:sz w:val="20"/>
                <w:szCs w:val="20"/>
              </w:rPr>
            </w:pPr>
            <w:r w:rsidRPr="008A761A">
              <w:rPr>
                <w:sz w:val="20"/>
                <w:szCs w:val="20"/>
              </w:rPr>
              <w:t>18,38</w:t>
            </w:r>
          </w:p>
        </w:tc>
        <w:tc>
          <w:tcPr>
            <w:tcW w:w="708" w:type="dxa"/>
            <w:vAlign w:val="center"/>
          </w:tcPr>
          <w:p w:rsidR="00EA1916" w:rsidRPr="008A761A" w:rsidRDefault="00EA1916" w:rsidP="00435842">
            <w:pPr>
              <w:ind w:firstLine="0"/>
              <w:jc w:val="center"/>
              <w:rPr>
                <w:sz w:val="20"/>
                <w:szCs w:val="20"/>
              </w:rPr>
            </w:pPr>
          </w:p>
        </w:tc>
        <w:tc>
          <w:tcPr>
            <w:tcW w:w="851" w:type="dxa"/>
            <w:vAlign w:val="center"/>
          </w:tcPr>
          <w:p w:rsidR="00EA1916" w:rsidRPr="008A761A" w:rsidRDefault="00EA1916" w:rsidP="00435842">
            <w:pPr>
              <w:ind w:firstLine="0"/>
              <w:jc w:val="center"/>
              <w:rPr>
                <w:sz w:val="20"/>
                <w:szCs w:val="20"/>
              </w:rPr>
            </w:pPr>
            <w:r w:rsidRPr="008A761A">
              <w:rPr>
                <w:sz w:val="20"/>
                <w:szCs w:val="20"/>
              </w:rPr>
              <w:t>18,38</w:t>
            </w:r>
          </w:p>
        </w:tc>
        <w:tc>
          <w:tcPr>
            <w:tcW w:w="850" w:type="dxa"/>
            <w:vAlign w:val="center"/>
          </w:tcPr>
          <w:p w:rsidR="00EA1916" w:rsidRPr="008A761A" w:rsidRDefault="00EA1916" w:rsidP="00435842">
            <w:pPr>
              <w:ind w:firstLine="0"/>
              <w:jc w:val="center"/>
              <w:rPr>
                <w:sz w:val="20"/>
                <w:szCs w:val="20"/>
              </w:rPr>
            </w:pPr>
          </w:p>
        </w:tc>
        <w:tc>
          <w:tcPr>
            <w:tcW w:w="851" w:type="dxa"/>
            <w:vAlign w:val="center"/>
          </w:tcPr>
          <w:p w:rsidR="00EA1916" w:rsidRPr="008A761A" w:rsidRDefault="00EA1916" w:rsidP="00435842">
            <w:pPr>
              <w:ind w:firstLine="0"/>
              <w:jc w:val="center"/>
              <w:rPr>
                <w:sz w:val="20"/>
                <w:szCs w:val="20"/>
              </w:rPr>
            </w:pPr>
          </w:p>
        </w:tc>
        <w:tc>
          <w:tcPr>
            <w:tcW w:w="709" w:type="dxa"/>
            <w:vAlign w:val="center"/>
          </w:tcPr>
          <w:p w:rsidR="00EA1916" w:rsidRPr="008A761A" w:rsidRDefault="00EA1916" w:rsidP="00435842">
            <w:pPr>
              <w:ind w:firstLine="0"/>
              <w:jc w:val="center"/>
              <w:rPr>
                <w:sz w:val="20"/>
                <w:szCs w:val="20"/>
              </w:rPr>
            </w:pPr>
            <w:r w:rsidRPr="008A761A">
              <w:rPr>
                <w:sz w:val="20"/>
                <w:szCs w:val="20"/>
              </w:rPr>
              <w:t>20%</w:t>
            </w:r>
          </w:p>
        </w:tc>
        <w:tc>
          <w:tcPr>
            <w:tcW w:w="708" w:type="dxa"/>
            <w:vAlign w:val="center"/>
          </w:tcPr>
          <w:p w:rsidR="00EA1916" w:rsidRPr="008A761A" w:rsidRDefault="00EA1916" w:rsidP="00435842">
            <w:pPr>
              <w:ind w:firstLine="0"/>
              <w:jc w:val="center"/>
              <w:rPr>
                <w:sz w:val="20"/>
                <w:szCs w:val="20"/>
              </w:rPr>
            </w:pPr>
          </w:p>
        </w:tc>
        <w:tc>
          <w:tcPr>
            <w:tcW w:w="851" w:type="dxa"/>
            <w:vAlign w:val="center"/>
          </w:tcPr>
          <w:p w:rsidR="00EA1916" w:rsidRPr="008A761A" w:rsidRDefault="00EA1916" w:rsidP="00435842">
            <w:pPr>
              <w:ind w:firstLine="0"/>
              <w:jc w:val="center"/>
              <w:rPr>
                <w:sz w:val="20"/>
                <w:szCs w:val="20"/>
              </w:rPr>
            </w:pPr>
            <w:r w:rsidRPr="008A761A">
              <w:rPr>
                <w:sz w:val="20"/>
                <w:szCs w:val="20"/>
              </w:rPr>
              <w:t>21,55</w:t>
            </w:r>
          </w:p>
        </w:tc>
        <w:tc>
          <w:tcPr>
            <w:tcW w:w="850" w:type="dxa"/>
            <w:vAlign w:val="center"/>
          </w:tcPr>
          <w:p w:rsidR="00EA1916" w:rsidRPr="008A761A" w:rsidRDefault="00EA1916" w:rsidP="00435842">
            <w:pPr>
              <w:ind w:firstLine="0"/>
              <w:jc w:val="center"/>
              <w:rPr>
                <w:sz w:val="20"/>
                <w:szCs w:val="20"/>
              </w:rPr>
            </w:pPr>
          </w:p>
        </w:tc>
        <w:tc>
          <w:tcPr>
            <w:tcW w:w="851" w:type="dxa"/>
            <w:vAlign w:val="center"/>
          </w:tcPr>
          <w:p w:rsidR="00EA1916" w:rsidRPr="008A761A" w:rsidRDefault="00EA1916" w:rsidP="00435842">
            <w:pPr>
              <w:ind w:firstLine="0"/>
              <w:jc w:val="center"/>
              <w:rPr>
                <w:sz w:val="20"/>
                <w:szCs w:val="20"/>
              </w:rPr>
            </w:pPr>
            <w:r w:rsidRPr="008A761A">
              <w:rPr>
                <w:sz w:val="20"/>
                <w:szCs w:val="20"/>
              </w:rPr>
              <w:t>21,55</w:t>
            </w:r>
          </w:p>
        </w:tc>
        <w:tc>
          <w:tcPr>
            <w:tcW w:w="850" w:type="dxa"/>
            <w:vAlign w:val="center"/>
          </w:tcPr>
          <w:p w:rsidR="00EA1916" w:rsidRPr="008A761A" w:rsidRDefault="00EA1916" w:rsidP="00435842">
            <w:pPr>
              <w:ind w:firstLine="0"/>
              <w:jc w:val="center"/>
              <w:rPr>
                <w:sz w:val="20"/>
                <w:szCs w:val="20"/>
              </w:rPr>
            </w:pPr>
          </w:p>
        </w:tc>
        <w:tc>
          <w:tcPr>
            <w:tcW w:w="851" w:type="dxa"/>
            <w:vAlign w:val="center"/>
          </w:tcPr>
          <w:p w:rsidR="00EA1916" w:rsidRPr="008A761A" w:rsidRDefault="00EA1916" w:rsidP="00435842">
            <w:pPr>
              <w:ind w:firstLine="0"/>
              <w:jc w:val="center"/>
              <w:rPr>
                <w:sz w:val="20"/>
                <w:szCs w:val="20"/>
              </w:rPr>
            </w:pPr>
          </w:p>
        </w:tc>
        <w:tc>
          <w:tcPr>
            <w:tcW w:w="1417" w:type="dxa"/>
            <w:vAlign w:val="center"/>
          </w:tcPr>
          <w:p w:rsidR="00EA1916" w:rsidRPr="00435842" w:rsidRDefault="00EA1916" w:rsidP="00435842">
            <w:pPr>
              <w:ind w:firstLine="0"/>
              <w:jc w:val="left"/>
              <w:rPr>
                <w:sz w:val="20"/>
                <w:szCs w:val="20"/>
              </w:rPr>
            </w:pPr>
            <w:r w:rsidRPr="00435842">
              <w:rPr>
                <w:sz w:val="20"/>
                <w:szCs w:val="20"/>
              </w:rPr>
              <w:t>От раздела</w:t>
            </w:r>
            <w:proofErr w:type="gramStart"/>
            <w:r w:rsidRPr="00435842">
              <w:rPr>
                <w:sz w:val="20"/>
                <w:szCs w:val="20"/>
              </w:rPr>
              <w:t xml:space="preserve"> А</w:t>
            </w:r>
            <w:proofErr w:type="gramEnd"/>
          </w:p>
        </w:tc>
      </w:tr>
      <w:tr w:rsidR="00EA1916" w:rsidRPr="00EA1916" w:rsidTr="008A761A">
        <w:tc>
          <w:tcPr>
            <w:tcW w:w="509" w:type="dxa"/>
          </w:tcPr>
          <w:p w:rsidR="00EA1916" w:rsidRPr="00EA1916" w:rsidRDefault="00EA1916" w:rsidP="00EA1916">
            <w:pPr>
              <w:ind w:firstLine="0"/>
              <w:rPr>
                <w:sz w:val="20"/>
                <w:szCs w:val="20"/>
                <w:highlight w:val="yellow"/>
              </w:rPr>
            </w:pPr>
          </w:p>
        </w:tc>
        <w:tc>
          <w:tcPr>
            <w:tcW w:w="1726" w:type="dxa"/>
            <w:vAlign w:val="center"/>
          </w:tcPr>
          <w:p w:rsidR="00EA1916" w:rsidRPr="008A761A" w:rsidRDefault="00EA1916" w:rsidP="008A761A">
            <w:pPr>
              <w:ind w:firstLine="0"/>
              <w:jc w:val="left"/>
              <w:rPr>
                <w:b/>
                <w:sz w:val="20"/>
                <w:szCs w:val="20"/>
              </w:rPr>
            </w:pPr>
            <w:r w:rsidRPr="008A761A">
              <w:rPr>
                <w:b/>
                <w:sz w:val="20"/>
                <w:szCs w:val="20"/>
              </w:rPr>
              <w:t>Итого по зоне</w:t>
            </w:r>
            <w:proofErr w:type="gramStart"/>
            <w:r w:rsidRPr="008A761A">
              <w:rPr>
                <w:b/>
                <w:sz w:val="20"/>
                <w:szCs w:val="20"/>
              </w:rPr>
              <w:t xml:space="preserve"> Б</w:t>
            </w:r>
            <w:proofErr w:type="gramEnd"/>
          </w:p>
        </w:tc>
        <w:tc>
          <w:tcPr>
            <w:tcW w:w="567" w:type="dxa"/>
          </w:tcPr>
          <w:p w:rsidR="00EA1916" w:rsidRPr="00EA1916" w:rsidRDefault="00EA1916" w:rsidP="00EA1916">
            <w:pPr>
              <w:ind w:firstLine="0"/>
              <w:rPr>
                <w:sz w:val="16"/>
                <w:szCs w:val="20"/>
                <w:highlight w:val="yellow"/>
              </w:rPr>
            </w:pPr>
          </w:p>
        </w:tc>
        <w:tc>
          <w:tcPr>
            <w:tcW w:w="708" w:type="dxa"/>
            <w:vAlign w:val="center"/>
          </w:tcPr>
          <w:p w:rsidR="00EA1916" w:rsidRPr="008A761A" w:rsidRDefault="00EA1916" w:rsidP="00435842">
            <w:pPr>
              <w:ind w:firstLine="0"/>
              <w:jc w:val="center"/>
              <w:rPr>
                <w:sz w:val="20"/>
                <w:szCs w:val="20"/>
              </w:rPr>
            </w:pPr>
          </w:p>
        </w:tc>
        <w:tc>
          <w:tcPr>
            <w:tcW w:w="709" w:type="dxa"/>
            <w:vAlign w:val="center"/>
          </w:tcPr>
          <w:p w:rsidR="00EA1916" w:rsidRPr="008A761A" w:rsidRDefault="00EA1916" w:rsidP="00435842">
            <w:pPr>
              <w:ind w:firstLine="0"/>
              <w:jc w:val="center"/>
              <w:rPr>
                <w:sz w:val="20"/>
                <w:szCs w:val="20"/>
              </w:rPr>
            </w:pPr>
          </w:p>
        </w:tc>
        <w:tc>
          <w:tcPr>
            <w:tcW w:w="851" w:type="dxa"/>
            <w:vAlign w:val="center"/>
          </w:tcPr>
          <w:p w:rsidR="00EA1916" w:rsidRPr="008A761A" w:rsidRDefault="00EA1916" w:rsidP="00435842">
            <w:pPr>
              <w:ind w:firstLine="0"/>
              <w:jc w:val="center"/>
              <w:rPr>
                <w:b/>
                <w:sz w:val="20"/>
                <w:szCs w:val="20"/>
              </w:rPr>
            </w:pPr>
            <w:r w:rsidRPr="008A761A">
              <w:rPr>
                <w:b/>
                <w:sz w:val="20"/>
                <w:szCs w:val="20"/>
              </w:rPr>
              <w:t>18,83</w:t>
            </w:r>
          </w:p>
        </w:tc>
        <w:tc>
          <w:tcPr>
            <w:tcW w:w="708" w:type="dxa"/>
            <w:vAlign w:val="center"/>
          </w:tcPr>
          <w:p w:rsidR="00EA1916" w:rsidRPr="008A761A" w:rsidRDefault="00EA1916" w:rsidP="00435842">
            <w:pPr>
              <w:ind w:firstLine="0"/>
              <w:jc w:val="center"/>
              <w:rPr>
                <w:b/>
                <w:sz w:val="20"/>
                <w:szCs w:val="20"/>
              </w:rPr>
            </w:pPr>
          </w:p>
        </w:tc>
        <w:tc>
          <w:tcPr>
            <w:tcW w:w="851" w:type="dxa"/>
            <w:vAlign w:val="center"/>
          </w:tcPr>
          <w:p w:rsidR="00EA1916" w:rsidRPr="008A761A" w:rsidRDefault="00EA1916" w:rsidP="00435842">
            <w:pPr>
              <w:ind w:firstLine="0"/>
              <w:jc w:val="center"/>
              <w:rPr>
                <w:b/>
                <w:sz w:val="20"/>
                <w:szCs w:val="20"/>
              </w:rPr>
            </w:pPr>
            <w:r w:rsidRPr="008A761A">
              <w:rPr>
                <w:b/>
                <w:sz w:val="20"/>
                <w:szCs w:val="20"/>
              </w:rPr>
              <w:t>18,83</w:t>
            </w:r>
          </w:p>
        </w:tc>
        <w:tc>
          <w:tcPr>
            <w:tcW w:w="850" w:type="dxa"/>
            <w:vAlign w:val="center"/>
          </w:tcPr>
          <w:p w:rsidR="00EA1916" w:rsidRPr="008A761A" w:rsidRDefault="00EA1916" w:rsidP="00435842">
            <w:pPr>
              <w:ind w:firstLine="0"/>
              <w:jc w:val="center"/>
              <w:rPr>
                <w:b/>
                <w:sz w:val="20"/>
                <w:szCs w:val="20"/>
              </w:rPr>
            </w:pPr>
            <w:r w:rsidRPr="008A761A">
              <w:rPr>
                <w:b/>
                <w:sz w:val="20"/>
                <w:szCs w:val="20"/>
              </w:rPr>
              <w:t>-</w:t>
            </w:r>
          </w:p>
        </w:tc>
        <w:tc>
          <w:tcPr>
            <w:tcW w:w="851" w:type="dxa"/>
            <w:vAlign w:val="center"/>
          </w:tcPr>
          <w:p w:rsidR="00EA1916" w:rsidRPr="008A761A" w:rsidRDefault="00EA1916" w:rsidP="00435842">
            <w:pPr>
              <w:ind w:firstLine="0"/>
              <w:jc w:val="center"/>
              <w:rPr>
                <w:b/>
                <w:sz w:val="20"/>
                <w:szCs w:val="20"/>
              </w:rPr>
            </w:pPr>
            <w:r w:rsidRPr="008A761A">
              <w:rPr>
                <w:b/>
                <w:sz w:val="20"/>
                <w:szCs w:val="20"/>
              </w:rPr>
              <w:t>-</w:t>
            </w:r>
          </w:p>
        </w:tc>
        <w:tc>
          <w:tcPr>
            <w:tcW w:w="709" w:type="dxa"/>
            <w:vAlign w:val="center"/>
          </w:tcPr>
          <w:p w:rsidR="00EA1916" w:rsidRPr="008A761A" w:rsidRDefault="00EA1916" w:rsidP="00435842">
            <w:pPr>
              <w:ind w:firstLine="0"/>
              <w:jc w:val="center"/>
              <w:rPr>
                <w:b/>
                <w:sz w:val="20"/>
                <w:szCs w:val="20"/>
              </w:rPr>
            </w:pPr>
          </w:p>
        </w:tc>
        <w:tc>
          <w:tcPr>
            <w:tcW w:w="708" w:type="dxa"/>
            <w:vAlign w:val="center"/>
          </w:tcPr>
          <w:p w:rsidR="00EA1916" w:rsidRPr="008A761A" w:rsidRDefault="00EA1916" w:rsidP="00435842">
            <w:pPr>
              <w:ind w:firstLine="0"/>
              <w:jc w:val="center"/>
              <w:rPr>
                <w:b/>
                <w:sz w:val="20"/>
                <w:szCs w:val="20"/>
              </w:rPr>
            </w:pPr>
          </w:p>
        </w:tc>
        <w:tc>
          <w:tcPr>
            <w:tcW w:w="851" w:type="dxa"/>
            <w:vAlign w:val="center"/>
          </w:tcPr>
          <w:p w:rsidR="00EA1916" w:rsidRPr="008A761A" w:rsidRDefault="00EA1916" w:rsidP="00435842">
            <w:pPr>
              <w:ind w:firstLine="0"/>
              <w:jc w:val="center"/>
              <w:rPr>
                <w:b/>
                <w:sz w:val="20"/>
                <w:szCs w:val="20"/>
              </w:rPr>
            </w:pPr>
            <w:r w:rsidRPr="008A761A">
              <w:rPr>
                <w:b/>
                <w:sz w:val="20"/>
                <w:szCs w:val="20"/>
              </w:rPr>
              <w:t>22,00</w:t>
            </w:r>
          </w:p>
        </w:tc>
        <w:tc>
          <w:tcPr>
            <w:tcW w:w="850" w:type="dxa"/>
            <w:vAlign w:val="center"/>
          </w:tcPr>
          <w:p w:rsidR="00EA1916" w:rsidRPr="008A761A" w:rsidRDefault="00EA1916" w:rsidP="00435842">
            <w:pPr>
              <w:ind w:firstLine="0"/>
              <w:jc w:val="center"/>
              <w:rPr>
                <w:b/>
                <w:sz w:val="20"/>
                <w:szCs w:val="20"/>
              </w:rPr>
            </w:pPr>
          </w:p>
        </w:tc>
        <w:tc>
          <w:tcPr>
            <w:tcW w:w="851" w:type="dxa"/>
            <w:vAlign w:val="center"/>
          </w:tcPr>
          <w:p w:rsidR="00EA1916" w:rsidRPr="008A761A" w:rsidRDefault="00EA1916" w:rsidP="00435842">
            <w:pPr>
              <w:ind w:firstLine="0"/>
              <w:jc w:val="center"/>
              <w:rPr>
                <w:b/>
                <w:sz w:val="20"/>
                <w:szCs w:val="20"/>
              </w:rPr>
            </w:pPr>
            <w:r w:rsidRPr="008A761A">
              <w:rPr>
                <w:b/>
                <w:sz w:val="20"/>
                <w:szCs w:val="20"/>
              </w:rPr>
              <w:t>22,00</w:t>
            </w:r>
          </w:p>
        </w:tc>
        <w:tc>
          <w:tcPr>
            <w:tcW w:w="850" w:type="dxa"/>
            <w:vAlign w:val="center"/>
          </w:tcPr>
          <w:p w:rsidR="00EA1916" w:rsidRPr="008A761A" w:rsidRDefault="00EA1916" w:rsidP="00435842">
            <w:pPr>
              <w:ind w:firstLine="0"/>
              <w:jc w:val="center"/>
              <w:rPr>
                <w:b/>
                <w:sz w:val="20"/>
                <w:szCs w:val="20"/>
              </w:rPr>
            </w:pPr>
            <w:r w:rsidRPr="008A761A">
              <w:rPr>
                <w:b/>
                <w:sz w:val="20"/>
                <w:szCs w:val="20"/>
              </w:rPr>
              <w:t>-</w:t>
            </w:r>
          </w:p>
        </w:tc>
        <w:tc>
          <w:tcPr>
            <w:tcW w:w="851" w:type="dxa"/>
            <w:vAlign w:val="center"/>
          </w:tcPr>
          <w:p w:rsidR="00EA1916" w:rsidRPr="008A761A" w:rsidRDefault="00EA1916" w:rsidP="00435842">
            <w:pPr>
              <w:ind w:firstLine="0"/>
              <w:jc w:val="center"/>
              <w:rPr>
                <w:sz w:val="20"/>
                <w:szCs w:val="20"/>
              </w:rPr>
            </w:pPr>
            <w:r w:rsidRPr="008A761A">
              <w:rPr>
                <w:sz w:val="20"/>
                <w:szCs w:val="20"/>
              </w:rPr>
              <w:t>-</w:t>
            </w:r>
          </w:p>
        </w:tc>
        <w:tc>
          <w:tcPr>
            <w:tcW w:w="1417" w:type="dxa"/>
          </w:tcPr>
          <w:p w:rsidR="00EA1916" w:rsidRPr="00EA1916" w:rsidRDefault="00EA1916" w:rsidP="00EA1916">
            <w:pPr>
              <w:ind w:firstLine="0"/>
              <w:rPr>
                <w:sz w:val="20"/>
                <w:szCs w:val="20"/>
                <w:highlight w:val="yellow"/>
              </w:rPr>
            </w:pPr>
          </w:p>
        </w:tc>
      </w:tr>
      <w:tr w:rsidR="00EA1916" w:rsidRPr="00EA1916" w:rsidTr="008A761A">
        <w:tc>
          <w:tcPr>
            <w:tcW w:w="509" w:type="dxa"/>
          </w:tcPr>
          <w:p w:rsidR="00EA1916" w:rsidRPr="00EA1916" w:rsidRDefault="00EA1916" w:rsidP="00EA1916">
            <w:pPr>
              <w:ind w:firstLine="0"/>
              <w:rPr>
                <w:sz w:val="20"/>
                <w:szCs w:val="20"/>
                <w:highlight w:val="yellow"/>
              </w:rPr>
            </w:pPr>
          </w:p>
        </w:tc>
        <w:tc>
          <w:tcPr>
            <w:tcW w:w="1726" w:type="dxa"/>
            <w:vAlign w:val="center"/>
          </w:tcPr>
          <w:p w:rsidR="00EA1916" w:rsidRPr="008A761A" w:rsidRDefault="00EA1916" w:rsidP="008A761A">
            <w:pPr>
              <w:ind w:firstLine="0"/>
              <w:jc w:val="left"/>
              <w:rPr>
                <w:b/>
                <w:sz w:val="20"/>
                <w:szCs w:val="20"/>
              </w:rPr>
            </w:pPr>
            <w:r w:rsidRPr="008A761A">
              <w:rPr>
                <w:b/>
                <w:sz w:val="20"/>
                <w:szCs w:val="20"/>
              </w:rPr>
              <w:t>Итого по д. Бухинино:</w:t>
            </w:r>
          </w:p>
        </w:tc>
        <w:tc>
          <w:tcPr>
            <w:tcW w:w="567" w:type="dxa"/>
          </w:tcPr>
          <w:p w:rsidR="00EA1916" w:rsidRPr="00EA1916" w:rsidRDefault="00EA1916" w:rsidP="00EA1916">
            <w:pPr>
              <w:ind w:firstLine="0"/>
              <w:rPr>
                <w:sz w:val="16"/>
                <w:szCs w:val="20"/>
                <w:highlight w:val="yellow"/>
              </w:rPr>
            </w:pPr>
          </w:p>
        </w:tc>
        <w:tc>
          <w:tcPr>
            <w:tcW w:w="708" w:type="dxa"/>
            <w:vAlign w:val="center"/>
          </w:tcPr>
          <w:p w:rsidR="00EA1916" w:rsidRPr="008A761A" w:rsidRDefault="00EA1916" w:rsidP="00435842">
            <w:pPr>
              <w:ind w:firstLine="0"/>
              <w:jc w:val="center"/>
              <w:rPr>
                <w:sz w:val="20"/>
                <w:szCs w:val="20"/>
              </w:rPr>
            </w:pPr>
          </w:p>
        </w:tc>
        <w:tc>
          <w:tcPr>
            <w:tcW w:w="709" w:type="dxa"/>
            <w:vAlign w:val="center"/>
          </w:tcPr>
          <w:p w:rsidR="00EA1916" w:rsidRPr="008A761A" w:rsidRDefault="00EA1916" w:rsidP="00435842">
            <w:pPr>
              <w:ind w:firstLine="0"/>
              <w:jc w:val="center"/>
              <w:rPr>
                <w:sz w:val="20"/>
                <w:szCs w:val="20"/>
              </w:rPr>
            </w:pPr>
          </w:p>
        </w:tc>
        <w:tc>
          <w:tcPr>
            <w:tcW w:w="851" w:type="dxa"/>
            <w:vAlign w:val="center"/>
          </w:tcPr>
          <w:p w:rsidR="00EA1916" w:rsidRPr="008A761A" w:rsidRDefault="00EA1916" w:rsidP="00435842">
            <w:pPr>
              <w:ind w:firstLine="0"/>
              <w:jc w:val="center"/>
              <w:rPr>
                <w:b/>
                <w:sz w:val="20"/>
                <w:szCs w:val="20"/>
              </w:rPr>
            </w:pPr>
            <w:r w:rsidRPr="008A761A">
              <w:rPr>
                <w:b/>
                <w:sz w:val="20"/>
                <w:szCs w:val="20"/>
              </w:rPr>
              <w:t>110,74</w:t>
            </w:r>
          </w:p>
        </w:tc>
        <w:tc>
          <w:tcPr>
            <w:tcW w:w="708" w:type="dxa"/>
            <w:vAlign w:val="center"/>
          </w:tcPr>
          <w:p w:rsidR="00EA1916" w:rsidRPr="008A761A" w:rsidRDefault="00EA1916" w:rsidP="00435842">
            <w:pPr>
              <w:ind w:firstLine="0"/>
              <w:jc w:val="center"/>
              <w:rPr>
                <w:b/>
                <w:sz w:val="20"/>
                <w:szCs w:val="20"/>
              </w:rPr>
            </w:pPr>
          </w:p>
        </w:tc>
        <w:tc>
          <w:tcPr>
            <w:tcW w:w="851" w:type="dxa"/>
            <w:vAlign w:val="center"/>
          </w:tcPr>
          <w:p w:rsidR="00EA1916" w:rsidRPr="008A761A" w:rsidRDefault="00EA1916" w:rsidP="00435842">
            <w:pPr>
              <w:ind w:firstLine="0"/>
              <w:jc w:val="center"/>
              <w:rPr>
                <w:b/>
                <w:sz w:val="20"/>
                <w:szCs w:val="20"/>
              </w:rPr>
            </w:pPr>
            <w:r w:rsidRPr="008A761A">
              <w:rPr>
                <w:b/>
                <w:sz w:val="20"/>
                <w:szCs w:val="20"/>
              </w:rPr>
              <w:t>84,33</w:t>
            </w:r>
          </w:p>
        </w:tc>
        <w:tc>
          <w:tcPr>
            <w:tcW w:w="850" w:type="dxa"/>
            <w:vAlign w:val="center"/>
          </w:tcPr>
          <w:p w:rsidR="00EA1916" w:rsidRPr="008A761A" w:rsidRDefault="00EA1916" w:rsidP="00435842">
            <w:pPr>
              <w:ind w:firstLine="0"/>
              <w:jc w:val="center"/>
              <w:rPr>
                <w:b/>
                <w:sz w:val="20"/>
                <w:szCs w:val="20"/>
              </w:rPr>
            </w:pPr>
            <w:r w:rsidRPr="008A761A">
              <w:rPr>
                <w:b/>
                <w:sz w:val="20"/>
                <w:szCs w:val="20"/>
              </w:rPr>
              <w:t>23,885</w:t>
            </w:r>
          </w:p>
        </w:tc>
        <w:tc>
          <w:tcPr>
            <w:tcW w:w="851" w:type="dxa"/>
            <w:vAlign w:val="center"/>
          </w:tcPr>
          <w:p w:rsidR="00EA1916" w:rsidRPr="008A761A" w:rsidRDefault="00EA1916" w:rsidP="00435842">
            <w:pPr>
              <w:ind w:firstLine="0"/>
              <w:jc w:val="center"/>
              <w:rPr>
                <w:b/>
                <w:sz w:val="20"/>
                <w:szCs w:val="20"/>
              </w:rPr>
            </w:pPr>
            <w:r w:rsidRPr="008A761A">
              <w:rPr>
                <w:b/>
                <w:sz w:val="20"/>
                <w:szCs w:val="20"/>
              </w:rPr>
              <w:t>2,525</w:t>
            </w:r>
          </w:p>
        </w:tc>
        <w:tc>
          <w:tcPr>
            <w:tcW w:w="709" w:type="dxa"/>
            <w:vAlign w:val="center"/>
          </w:tcPr>
          <w:p w:rsidR="00EA1916" w:rsidRPr="008A761A" w:rsidRDefault="00EA1916" w:rsidP="00435842">
            <w:pPr>
              <w:ind w:firstLine="0"/>
              <w:jc w:val="center"/>
              <w:rPr>
                <w:b/>
                <w:sz w:val="20"/>
                <w:szCs w:val="20"/>
              </w:rPr>
            </w:pPr>
          </w:p>
        </w:tc>
        <w:tc>
          <w:tcPr>
            <w:tcW w:w="708" w:type="dxa"/>
            <w:vAlign w:val="center"/>
          </w:tcPr>
          <w:p w:rsidR="00EA1916" w:rsidRPr="008A761A" w:rsidRDefault="00EA1916" w:rsidP="00435842">
            <w:pPr>
              <w:ind w:firstLine="0"/>
              <w:jc w:val="center"/>
              <w:rPr>
                <w:b/>
                <w:sz w:val="20"/>
                <w:szCs w:val="20"/>
              </w:rPr>
            </w:pPr>
          </w:p>
        </w:tc>
        <w:tc>
          <w:tcPr>
            <w:tcW w:w="851" w:type="dxa"/>
            <w:vAlign w:val="center"/>
          </w:tcPr>
          <w:p w:rsidR="00EA1916" w:rsidRPr="008A761A" w:rsidRDefault="00EA1916" w:rsidP="00435842">
            <w:pPr>
              <w:ind w:firstLine="0"/>
              <w:jc w:val="center"/>
              <w:rPr>
                <w:b/>
                <w:sz w:val="20"/>
                <w:szCs w:val="20"/>
              </w:rPr>
            </w:pPr>
            <w:r w:rsidRPr="008A761A">
              <w:rPr>
                <w:b/>
                <w:sz w:val="20"/>
                <w:szCs w:val="20"/>
              </w:rPr>
              <w:t>129,74</w:t>
            </w:r>
          </w:p>
        </w:tc>
        <w:tc>
          <w:tcPr>
            <w:tcW w:w="850" w:type="dxa"/>
            <w:vAlign w:val="center"/>
          </w:tcPr>
          <w:p w:rsidR="00EA1916" w:rsidRPr="008A761A" w:rsidRDefault="00EA1916" w:rsidP="00435842">
            <w:pPr>
              <w:ind w:firstLine="0"/>
              <w:jc w:val="center"/>
              <w:rPr>
                <w:b/>
                <w:sz w:val="20"/>
                <w:szCs w:val="20"/>
              </w:rPr>
            </w:pPr>
          </w:p>
        </w:tc>
        <w:tc>
          <w:tcPr>
            <w:tcW w:w="851" w:type="dxa"/>
            <w:vAlign w:val="center"/>
          </w:tcPr>
          <w:p w:rsidR="00EA1916" w:rsidRPr="008A761A" w:rsidRDefault="00EA1916" w:rsidP="00435842">
            <w:pPr>
              <w:ind w:firstLine="0"/>
              <w:jc w:val="center"/>
              <w:rPr>
                <w:b/>
                <w:sz w:val="20"/>
                <w:szCs w:val="20"/>
              </w:rPr>
            </w:pPr>
            <w:r w:rsidRPr="008A761A">
              <w:rPr>
                <w:b/>
                <w:sz w:val="20"/>
                <w:szCs w:val="20"/>
              </w:rPr>
              <w:t>106,22</w:t>
            </w:r>
          </w:p>
        </w:tc>
        <w:tc>
          <w:tcPr>
            <w:tcW w:w="850" w:type="dxa"/>
            <w:vAlign w:val="center"/>
          </w:tcPr>
          <w:p w:rsidR="00EA1916" w:rsidRPr="008A761A" w:rsidRDefault="00EA1916" w:rsidP="00435842">
            <w:pPr>
              <w:ind w:firstLine="0"/>
              <w:jc w:val="center"/>
              <w:rPr>
                <w:b/>
                <w:sz w:val="20"/>
                <w:szCs w:val="20"/>
              </w:rPr>
            </w:pPr>
            <w:r w:rsidRPr="008A761A">
              <w:rPr>
                <w:b/>
                <w:sz w:val="20"/>
                <w:szCs w:val="20"/>
              </w:rPr>
              <w:t>23,52</w:t>
            </w:r>
          </w:p>
        </w:tc>
        <w:tc>
          <w:tcPr>
            <w:tcW w:w="851" w:type="dxa"/>
            <w:vAlign w:val="center"/>
          </w:tcPr>
          <w:p w:rsidR="00EA1916" w:rsidRPr="008A761A" w:rsidRDefault="00EA1916" w:rsidP="00435842">
            <w:pPr>
              <w:ind w:firstLine="0"/>
              <w:jc w:val="center"/>
              <w:rPr>
                <w:b/>
                <w:sz w:val="20"/>
                <w:szCs w:val="20"/>
              </w:rPr>
            </w:pPr>
            <w:r w:rsidRPr="008A761A">
              <w:rPr>
                <w:b/>
                <w:sz w:val="20"/>
                <w:szCs w:val="20"/>
              </w:rPr>
              <w:t>-</w:t>
            </w:r>
          </w:p>
        </w:tc>
        <w:tc>
          <w:tcPr>
            <w:tcW w:w="1417" w:type="dxa"/>
          </w:tcPr>
          <w:p w:rsidR="00EA1916" w:rsidRPr="00EA1916" w:rsidRDefault="00EA1916" w:rsidP="00EA1916">
            <w:pPr>
              <w:ind w:firstLine="0"/>
              <w:rPr>
                <w:sz w:val="20"/>
                <w:szCs w:val="20"/>
                <w:highlight w:val="yellow"/>
              </w:rPr>
            </w:pPr>
          </w:p>
        </w:tc>
      </w:tr>
      <w:tr w:rsidR="008A761A" w:rsidRPr="00EA1916" w:rsidTr="008A761A">
        <w:trPr>
          <w:trHeight w:val="416"/>
        </w:trPr>
        <w:tc>
          <w:tcPr>
            <w:tcW w:w="15417" w:type="dxa"/>
            <w:gridSpan w:val="18"/>
            <w:vAlign w:val="center"/>
          </w:tcPr>
          <w:p w:rsidR="008A761A" w:rsidRPr="008A761A" w:rsidRDefault="008A761A" w:rsidP="008A761A">
            <w:pPr>
              <w:ind w:firstLine="0"/>
              <w:jc w:val="left"/>
              <w:rPr>
                <w:sz w:val="24"/>
              </w:rPr>
            </w:pPr>
            <w:r w:rsidRPr="008A761A">
              <w:rPr>
                <w:b/>
                <w:sz w:val="24"/>
              </w:rPr>
              <w:lastRenderedPageBreak/>
              <w:t>д. Новая Деревня</w:t>
            </w:r>
          </w:p>
        </w:tc>
      </w:tr>
      <w:tr w:rsidR="00EA1916" w:rsidRPr="00EA1916" w:rsidTr="008A761A">
        <w:tc>
          <w:tcPr>
            <w:tcW w:w="509" w:type="dxa"/>
            <w:vAlign w:val="center"/>
          </w:tcPr>
          <w:p w:rsidR="00EA1916" w:rsidRPr="008A761A" w:rsidRDefault="00EA1916" w:rsidP="008A761A">
            <w:pPr>
              <w:ind w:firstLine="0"/>
              <w:jc w:val="center"/>
              <w:rPr>
                <w:sz w:val="20"/>
                <w:szCs w:val="20"/>
              </w:rPr>
            </w:pPr>
            <w:r w:rsidRPr="008A761A">
              <w:rPr>
                <w:sz w:val="20"/>
                <w:szCs w:val="20"/>
              </w:rPr>
              <w:t>1.</w:t>
            </w:r>
          </w:p>
        </w:tc>
        <w:tc>
          <w:tcPr>
            <w:tcW w:w="1726" w:type="dxa"/>
          </w:tcPr>
          <w:p w:rsidR="00EA1916" w:rsidRPr="008A761A" w:rsidRDefault="00EA1916" w:rsidP="00EA1916">
            <w:pPr>
              <w:ind w:firstLine="0"/>
              <w:rPr>
                <w:sz w:val="20"/>
                <w:szCs w:val="20"/>
              </w:rPr>
            </w:pPr>
            <w:r w:rsidRPr="008A761A">
              <w:rPr>
                <w:b/>
                <w:sz w:val="22"/>
                <w:szCs w:val="20"/>
              </w:rPr>
              <w:t xml:space="preserve">А. Жилая зона </w:t>
            </w:r>
          </w:p>
          <w:p w:rsidR="00EA1916" w:rsidRPr="00572EE9" w:rsidRDefault="00572EE9" w:rsidP="00EA1916">
            <w:pPr>
              <w:ind w:firstLine="0"/>
              <w:rPr>
                <w:sz w:val="18"/>
                <w:szCs w:val="18"/>
              </w:rPr>
            </w:pPr>
            <w:proofErr w:type="gramStart"/>
            <w:r>
              <w:rPr>
                <w:sz w:val="18"/>
                <w:szCs w:val="18"/>
              </w:rPr>
              <w:t>В том числе  прожи</w:t>
            </w:r>
            <w:r w:rsidR="00EA1916" w:rsidRPr="00572EE9">
              <w:rPr>
                <w:sz w:val="18"/>
                <w:szCs w:val="18"/>
              </w:rPr>
              <w:t>вающих в домах:</w:t>
            </w:r>
            <w:proofErr w:type="gramEnd"/>
          </w:p>
        </w:tc>
        <w:tc>
          <w:tcPr>
            <w:tcW w:w="567" w:type="dxa"/>
            <w:vAlign w:val="center"/>
          </w:tcPr>
          <w:p w:rsidR="00EA1916" w:rsidRPr="008A761A" w:rsidRDefault="00EA1916" w:rsidP="008A761A">
            <w:pPr>
              <w:ind w:firstLine="0"/>
              <w:jc w:val="center"/>
              <w:rPr>
                <w:sz w:val="16"/>
                <w:szCs w:val="20"/>
              </w:rPr>
            </w:pPr>
            <w:r w:rsidRPr="008A761A">
              <w:rPr>
                <w:sz w:val="16"/>
                <w:szCs w:val="20"/>
              </w:rPr>
              <w:t>чел.</w:t>
            </w:r>
          </w:p>
        </w:tc>
        <w:tc>
          <w:tcPr>
            <w:tcW w:w="708" w:type="dxa"/>
            <w:vAlign w:val="center"/>
          </w:tcPr>
          <w:p w:rsidR="00EA1916" w:rsidRPr="008A761A" w:rsidRDefault="00EA1916" w:rsidP="008A761A">
            <w:pPr>
              <w:ind w:firstLine="0"/>
              <w:jc w:val="center"/>
              <w:rPr>
                <w:sz w:val="20"/>
                <w:szCs w:val="20"/>
              </w:rPr>
            </w:pPr>
            <w:r w:rsidRPr="008A761A">
              <w:rPr>
                <w:sz w:val="20"/>
                <w:szCs w:val="20"/>
              </w:rPr>
              <w:t>53</w:t>
            </w:r>
          </w:p>
        </w:tc>
        <w:tc>
          <w:tcPr>
            <w:tcW w:w="709" w:type="dxa"/>
            <w:vAlign w:val="center"/>
          </w:tcPr>
          <w:p w:rsidR="00EA1916" w:rsidRPr="008A761A" w:rsidRDefault="00EA1916" w:rsidP="008A761A">
            <w:pPr>
              <w:ind w:firstLine="0"/>
              <w:jc w:val="center"/>
              <w:rPr>
                <w:sz w:val="20"/>
                <w:szCs w:val="20"/>
              </w:rPr>
            </w:pPr>
          </w:p>
        </w:tc>
        <w:tc>
          <w:tcPr>
            <w:tcW w:w="851" w:type="dxa"/>
            <w:vAlign w:val="center"/>
          </w:tcPr>
          <w:p w:rsidR="00EA1916" w:rsidRPr="008A761A" w:rsidRDefault="00EA1916" w:rsidP="008A761A">
            <w:pPr>
              <w:ind w:firstLine="0"/>
              <w:jc w:val="center"/>
              <w:rPr>
                <w:sz w:val="20"/>
                <w:szCs w:val="20"/>
              </w:rPr>
            </w:pPr>
          </w:p>
        </w:tc>
        <w:tc>
          <w:tcPr>
            <w:tcW w:w="708" w:type="dxa"/>
            <w:vAlign w:val="center"/>
          </w:tcPr>
          <w:p w:rsidR="00EA1916" w:rsidRPr="008A761A" w:rsidRDefault="00EA1916" w:rsidP="008A761A">
            <w:pPr>
              <w:ind w:firstLine="0"/>
              <w:jc w:val="center"/>
              <w:rPr>
                <w:sz w:val="20"/>
                <w:szCs w:val="20"/>
              </w:rPr>
            </w:pPr>
          </w:p>
        </w:tc>
        <w:tc>
          <w:tcPr>
            <w:tcW w:w="851" w:type="dxa"/>
            <w:vAlign w:val="center"/>
          </w:tcPr>
          <w:p w:rsidR="00EA1916" w:rsidRPr="008A761A" w:rsidRDefault="00EA1916" w:rsidP="008A761A">
            <w:pPr>
              <w:ind w:firstLine="0"/>
              <w:jc w:val="center"/>
              <w:rPr>
                <w:sz w:val="20"/>
                <w:szCs w:val="20"/>
              </w:rPr>
            </w:pPr>
          </w:p>
        </w:tc>
        <w:tc>
          <w:tcPr>
            <w:tcW w:w="850" w:type="dxa"/>
            <w:vAlign w:val="center"/>
          </w:tcPr>
          <w:p w:rsidR="00EA1916" w:rsidRPr="008A761A" w:rsidRDefault="00EA1916" w:rsidP="008A761A">
            <w:pPr>
              <w:ind w:firstLine="0"/>
              <w:jc w:val="center"/>
              <w:rPr>
                <w:sz w:val="20"/>
                <w:szCs w:val="20"/>
              </w:rPr>
            </w:pPr>
          </w:p>
        </w:tc>
        <w:tc>
          <w:tcPr>
            <w:tcW w:w="851" w:type="dxa"/>
            <w:vAlign w:val="center"/>
          </w:tcPr>
          <w:p w:rsidR="00EA1916" w:rsidRPr="008A761A" w:rsidRDefault="00EA1916" w:rsidP="008A761A">
            <w:pPr>
              <w:ind w:firstLine="0"/>
              <w:jc w:val="center"/>
              <w:rPr>
                <w:sz w:val="20"/>
                <w:szCs w:val="20"/>
              </w:rPr>
            </w:pPr>
          </w:p>
        </w:tc>
        <w:tc>
          <w:tcPr>
            <w:tcW w:w="709" w:type="dxa"/>
            <w:vAlign w:val="center"/>
          </w:tcPr>
          <w:p w:rsidR="00EA1916" w:rsidRPr="008A761A" w:rsidRDefault="00EA1916" w:rsidP="008A761A">
            <w:pPr>
              <w:ind w:firstLine="0"/>
              <w:jc w:val="center"/>
              <w:rPr>
                <w:sz w:val="20"/>
                <w:szCs w:val="20"/>
              </w:rPr>
            </w:pPr>
            <w:r w:rsidRPr="008A761A">
              <w:rPr>
                <w:sz w:val="20"/>
                <w:szCs w:val="20"/>
              </w:rPr>
              <w:t>65</w:t>
            </w:r>
          </w:p>
        </w:tc>
        <w:tc>
          <w:tcPr>
            <w:tcW w:w="708" w:type="dxa"/>
            <w:vAlign w:val="center"/>
          </w:tcPr>
          <w:p w:rsidR="00EA1916" w:rsidRPr="008A761A" w:rsidRDefault="00EA1916" w:rsidP="008A761A">
            <w:pPr>
              <w:ind w:firstLine="0"/>
              <w:jc w:val="center"/>
              <w:rPr>
                <w:sz w:val="20"/>
                <w:szCs w:val="20"/>
              </w:rPr>
            </w:pPr>
          </w:p>
        </w:tc>
        <w:tc>
          <w:tcPr>
            <w:tcW w:w="851" w:type="dxa"/>
            <w:vAlign w:val="center"/>
          </w:tcPr>
          <w:p w:rsidR="00EA1916" w:rsidRPr="008A761A" w:rsidRDefault="00EA1916" w:rsidP="008A761A">
            <w:pPr>
              <w:ind w:firstLine="0"/>
              <w:jc w:val="center"/>
              <w:rPr>
                <w:sz w:val="20"/>
                <w:szCs w:val="20"/>
              </w:rPr>
            </w:pPr>
          </w:p>
        </w:tc>
        <w:tc>
          <w:tcPr>
            <w:tcW w:w="850" w:type="dxa"/>
            <w:vAlign w:val="center"/>
          </w:tcPr>
          <w:p w:rsidR="00EA1916" w:rsidRPr="008A761A" w:rsidRDefault="00EA1916" w:rsidP="008A761A">
            <w:pPr>
              <w:ind w:firstLine="0"/>
              <w:jc w:val="center"/>
              <w:rPr>
                <w:sz w:val="20"/>
                <w:szCs w:val="20"/>
              </w:rPr>
            </w:pPr>
          </w:p>
        </w:tc>
        <w:tc>
          <w:tcPr>
            <w:tcW w:w="851" w:type="dxa"/>
            <w:vAlign w:val="center"/>
          </w:tcPr>
          <w:p w:rsidR="00EA1916" w:rsidRPr="008A761A" w:rsidRDefault="00EA1916" w:rsidP="008A761A">
            <w:pPr>
              <w:ind w:firstLine="0"/>
              <w:jc w:val="center"/>
              <w:rPr>
                <w:sz w:val="20"/>
                <w:szCs w:val="20"/>
              </w:rPr>
            </w:pPr>
          </w:p>
        </w:tc>
        <w:tc>
          <w:tcPr>
            <w:tcW w:w="850" w:type="dxa"/>
            <w:vAlign w:val="center"/>
          </w:tcPr>
          <w:p w:rsidR="00EA1916" w:rsidRPr="008A761A" w:rsidRDefault="00EA1916" w:rsidP="008A761A">
            <w:pPr>
              <w:ind w:firstLine="0"/>
              <w:jc w:val="center"/>
              <w:rPr>
                <w:sz w:val="20"/>
                <w:szCs w:val="20"/>
              </w:rPr>
            </w:pPr>
          </w:p>
        </w:tc>
        <w:tc>
          <w:tcPr>
            <w:tcW w:w="851" w:type="dxa"/>
            <w:vAlign w:val="center"/>
          </w:tcPr>
          <w:p w:rsidR="00EA1916" w:rsidRPr="008A761A" w:rsidRDefault="00EA1916" w:rsidP="008A761A">
            <w:pPr>
              <w:ind w:firstLine="0"/>
              <w:jc w:val="center"/>
              <w:rPr>
                <w:sz w:val="20"/>
                <w:szCs w:val="20"/>
              </w:rPr>
            </w:pPr>
          </w:p>
        </w:tc>
        <w:tc>
          <w:tcPr>
            <w:tcW w:w="1417" w:type="dxa"/>
          </w:tcPr>
          <w:p w:rsidR="00EA1916" w:rsidRPr="00EA1916" w:rsidRDefault="00EA1916" w:rsidP="00EA1916">
            <w:pPr>
              <w:ind w:firstLine="0"/>
              <w:rPr>
                <w:sz w:val="20"/>
                <w:szCs w:val="20"/>
                <w:highlight w:val="yellow"/>
              </w:rPr>
            </w:pPr>
          </w:p>
        </w:tc>
      </w:tr>
      <w:tr w:rsidR="00EA1916" w:rsidRPr="00EA1916" w:rsidTr="008A761A">
        <w:tc>
          <w:tcPr>
            <w:tcW w:w="509" w:type="dxa"/>
            <w:vAlign w:val="center"/>
          </w:tcPr>
          <w:p w:rsidR="00EA1916" w:rsidRPr="008A761A" w:rsidRDefault="00EA1916" w:rsidP="008A761A">
            <w:pPr>
              <w:ind w:firstLine="0"/>
              <w:jc w:val="center"/>
              <w:rPr>
                <w:sz w:val="20"/>
                <w:szCs w:val="20"/>
              </w:rPr>
            </w:pPr>
            <w:r w:rsidRPr="008A761A">
              <w:rPr>
                <w:sz w:val="20"/>
                <w:szCs w:val="20"/>
              </w:rPr>
              <w:t>а).</w:t>
            </w:r>
          </w:p>
        </w:tc>
        <w:tc>
          <w:tcPr>
            <w:tcW w:w="1726" w:type="dxa"/>
            <w:vAlign w:val="center"/>
          </w:tcPr>
          <w:p w:rsidR="00EA1916" w:rsidRPr="008A761A" w:rsidRDefault="00EA1916" w:rsidP="008A761A">
            <w:pPr>
              <w:ind w:firstLine="0"/>
              <w:jc w:val="left"/>
              <w:rPr>
                <w:sz w:val="18"/>
                <w:szCs w:val="18"/>
              </w:rPr>
            </w:pPr>
            <w:proofErr w:type="gramStart"/>
            <w:r w:rsidRPr="008A761A">
              <w:rPr>
                <w:sz w:val="18"/>
                <w:szCs w:val="18"/>
              </w:rPr>
              <w:t>необорудованных</w:t>
            </w:r>
            <w:proofErr w:type="gramEnd"/>
            <w:r w:rsidRPr="008A761A">
              <w:rPr>
                <w:sz w:val="18"/>
                <w:szCs w:val="18"/>
              </w:rPr>
              <w:t xml:space="preserve"> внутр. водопроводом и канализацией</w:t>
            </w:r>
          </w:p>
        </w:tc>
        <w:tc>
          <w:tcPr>
            <w:tcW w:w="567" w:type="dxa"/>
            <w:vAlign w:val="center"/>
          </w:tcPr>
          <w:p w:rsidR="00EA1916" w:rsidRPr="008A761A" w:rsidRDefault="00EA1916" w:rsidP="008A761A">
            <w:pPr>
              <w:ind w:firstLine="0"/>
              <w:jc w:val="center"/>
              <w:rPr>
                <w:sz w:val="16"/>
                <w:szCs w:val="20"/>
              </w:rPr>
            </w:pPr>
            <w:r w:rsidRPr="008A761A">
              <w:rPr>
                <w:sz w:val="16"/>
                <w:szCs w:val="20"/>
              </w:rPr>
              <w:t>_ ,, _</w:t>
            </w:r>
          </w:p>
        </w:tc>
        <w:tc>
          <w:tcPr>
            <w:tcW w:w="708" w:type="dxa"/>
            <w:vAlign w:val="center"/>
          </w:tcPr>
          <w:p w:rsidR="00EA1916" w:rsidRPr="008A761A" w:rsidRDefault="00EA1916" w:rsidP="008A761A">
            <w:pPr>
              <w:ind w:firstLine="0"/>
              <w:jc w:val="center"/>
              <w:rPr>
                <w:sz w:val="20"/>
                <w:szCs w:val="20"/>
              </w:rPr>
            </w:pPr>
            <w:r w:rsidRPr="008A761A">
              <w:rPr>
                <w:sz w:val="20"/>
                <w:szCs w:val="20"/>
              </w:rPr>
              <w:t>26</w:t>
            </w:r>
          </w:p>
        </w:tc>
        <w:tc>
          <w:tcPr>
            <w:tcW w:w="709" w:type="dxa"/>
            <w:vAlign w:val="center"/>
          </w:tcPr>
          <w:p w:rsidR="00EA1916" w:rsidRPr="008A761A" w:rsidRDefault="00EA1916" w:rsidP="008A761A">
            <w:pPr>
              <w:ind w:firstLine="0"/>
              <w:jc w:val="center"/>
              <w:rPr>
                <w:sz w:val="20"/>
                <w:szCs w:val="20"/>
              </w:rPr>
            </w:pPr>
            <w:r w:rsidRPr="008A761A">
              <w:rPr>
                <w:sz w:val="20"/>
                <w:szCs w:val="20"/>
              </w:rPr>
              <w:t>50</w:t>
            </w:r>
          </w:p>
        </w:tc>
        <w:tc>
          <w:tcPr>
            <w:tcW w:w="851" w:type="dxa"/>
            <w:vAlign w:val="center"/>
          </w:tcPr>
          <w:p w:rsidR="00EA1916" w:rsidRPr="008A761A" w:rsidRDefault="00EA1916" w:rsidP="008A761A">
            <w:pPr>
              <w:ind w:firstLine="0"/>
              <w:jc w:val="center"/>
              <w:rPr>
                <w:sz w:val="20"/>
                <w:szCs w:val="20"/>
              </w:rPr>
            </w:pPr>
            <w:r w:rsidRPr="008A761A">
              <w:rPr>
                <w:sz w:val="20"/>
                <w:szCs w:val="20"/>
              </w:rPr>
              <w:t>1,30</w:t>
            </w:r>
          </w:p>
        </w:tc>
        <w:tc>
          <w:tcPr>
            <w:tcW w:w="708" w:type="dxa"/>
            <w:vAlign w:val="center"/>
          </w:tcPr>
          <w:p w:rsidR="00EA1916" w:rsidRPr="008A761A" w:rsidRDefault="00EA1916" w:rsidP="008A761A">
            <w:pPr>
              <w:ind w:firstLine="0"/>
              <w:jc w:val="center"/>
              <w:rPr>
                <w:sz w:val="20"/>
                <w:szCs w:val="20"/>
              </w:rPr>
            </w:pPr>
            <w:r w:rsidRPr="008A761A">
              <w:rPr>
                <w:sz w:val="20"/>
                <w:szCs w:val="20"/>
              </w:rPr>
              <w:t>25</w:t>
            </w:r>
          </w:p>
        </w:tc>
        <w:tc>
          <w:tcPr>
            <w:tcW w:w="851" w:type="dxa"/>
            <w:vAlign w:val="center"/>
          </w:tcPr>
          <w:p w:rsidR="00EA1916" w:rsidRPr="008A761A" w:rsidRDefault="00EA1916" w:rsidP="008A761A">
            <w:pPr>
              <w:ind w:firstLine="0"/>
              <w:jc w:val="center"/>
              <w:rPr>
                <w:sz w:val="20"/>
                <w:szCs w:val="20"/>
              </w:rPr>
            </w:pPr>
            <w:r w:rsidRPr="008A761A">
              <w:rPr>
                <w:sz w:val="20"/>
                <w:szCs w:val="20"/>
              </w:rPr>
              <w:t>-</w:t>
            </w:r>
          </w:p>
        </w:tc>
        <w:tc>
          <w:tcPr>
            <w:tcW w:w="850" w:type="dxa"/>
            <w:vAlign w:val="center"/>
          </w:tcPr>
          <w:p w:rsidR="00EA1916" w:rsidRPr="008A761A" w:rsidRDefault="00EA1916" w:rsidP="008A761A">
            <w:pPr>
              <w:ind w:firstLine="0"/>
              <w:jc w:val="center"/>
              <w:rPr>
                <w:sz w:val="20"/>
                <w:szCs w:val="20"/>
              </w:rPr>
            </w:pPr>
            <w:r w:rsidRPr="008A761A">
              <w:rPr>
                <w:sz w:val="20"/>
                <w:szCs w:val="20"/>
              </w:rPr>
              <w:t>0,65</w:t>
            </w:r>
          </w:p>
        </w:tc>
        <w:tc>
          <w:tcPr>
            <w:tcW w:w="851" w:type="dxa"/>
            <w:vAlign w:val="center"/>
          </w:tcPr>
          <w:p w:rsidR="00EA1916" w:rsidRPr="008A761A" w:rsidRDefault="00EA1916" w:rsidP="008A761A">
            <w:pPr>
              <w:ind w:firstLine="0"/>
              <w:jc w:val="center"/>
              <w:rPr>
                <w:sz w:val="20"/>
                <w:szCs w:val="20"/>
              </w:rPr>
            </w:pPr>
            <w:r w:rsidRPr="008A761A">
              <w:rPr>
                <w:sz w:val="20"/>
                <w:szCs w:val="20"/>
              </w:rPr>
              <w:t>0,65</w:t>
            </w:r>
          </w:p>
        </w:tc>
        <w:tc>
          <w:tcPr>
            <w:tcW w:w="709" w:type="dxa"/>
            <w:vAlign w:val="center"/>
          </w:tcPr>
          <w:p w:rsidR="00EA1916" w:rsidRPr="008A761A" w:rsidRDefault="00EA1916" w:rsidP="008A761A">
            <w:pPr>
              <w:ind w:firstLine="0"/>
              <w:jc w:val="center"/>
              <w:rPr>
                <w:sz w:val="20"/>
                <w:szCs w:val="20"/>
              </w:rPr>
            </w:pPr>
            <w:r w:rsidRPr="008A761A">
              <w:rPr>
                <w:sz w:val="20"/>
                <w:szCs w:val="20"/>
              </w:rPr>
              <w:t>-</w:t>
            </w:r>
          </w:p>
        </w:tc>
        <w:tc>
          <w:tcPr>
            <w:tcW w:w="708" w:type="dxa"/>
            <w:vAlign w:val="center"/>
          </w:tcPr>
          <w:p w:rsidR="00EA1916" w:rsidRPr="008A761A" w:rsidRDefault="00EA1916" w:rsidP="008A761A">
            <w:pPr>
              <w:ind w:firstLine="0"/>
              <w:jc w:val="center"/>
              <w:rPr>
                <w:sz w:val="20"/>
                <w:szCs w:val="20"/>
              </w:rPr>
            </w:pPr>
            <w:r w:rsidRPr="008A761A">
              <w:rPr>
                <w:sz w:val="20"/>
                <w:szCs w:val="20"/>
              </w:rPr>
              <w:t>-</w:t>
            </w:r>
          </w:p>
        </w:tc>
        <w:tc>
          <w:tcPr>
            <w:tcW w:w="851" w:type="dxa"/>
            <w:vAlign w:val="center"/>
          </w:tcPr>
          <w:p w:rsidR="00EA1916" w:rsidRPr="008A761A" w:rsidRDefault="00EA1916" w:rsidP="008A761A">
            <w:pPr>
              <w:ind w:firstLine="0"/>
              <w:jc w:val="center"/>
              <w:rPr>
                <w:sz w:val="20"/>
                <w:szCs w:val="20"/>
              </w:rPr>
            </w:pPr>
            <w:r w:rsidRPr="008A761A">
              <w:rPr>
                <w:sz w:val="20"/>
                <w:szCs w:val="20"/>
              </w:rPr>
              <w:t>-</w:t>
            </w:r>
          </w:p>
        </w:tc>
        <w:tc>
          <w:tcPr>
            <w:tcW w:w="850" w:type="dxa"/>
            <w:vAlign w:val="center"/>
          </w:tcPr>
          <w:p w:rsidR="00EA1916" w:rsidRPr="008A761A" w:rsidRDefault="00EA1916" w:rsidP="008A761A">
            <w:pPr>
              <w:ind w:firstLine="0"/>
              <w:jc w:val="center"/>
              <w:rPr>
                <w:sz w:val="20"/>
                <w:szCs w:val="20"/>
              </w:rPr>
            </w:pPr>
            <w:r w:rsidRPr="008A761A">
              <w:rPr>
                <w:sz w:val="20"/>
                <w:szCs w:val="20"/>
              </w:rPr>
              <w:t>-</w:t>
            </w:r>
          </w:p>
        </w:tc>
        <w:tc>
          <w:tcPr>
            <w:tcW w:w="851" w:type="dxa"/>
            <w:vAlign w:val="center"/>
          </w:tcPr>
          <w:p w:rsidR="00EA1916" w:rsidRPr="008A761A" w:rsidRDefault="00EA1916" w:rsidP="008A761A">
            <w:pPr>
              <w:ind w:firstLine="0"/>
              <w:jc w:val="center"/>
              <w:rPr>
                <w:sz w:val="20"/>
                <w:szCs w:val="20"/>
              </w:rPr>
            </w:pPr>
            <w:r w:rsidRPr="008A761A">
              <w:rPr>
                <w:sz w:val="20"/>
                <w:szCs w:val="20"/>
              </w:rPr>
              <w:t>-</w:t>
            </w:r>
          </w:p>
        </w:tc>
        <w:tc>
          <w:tcPr>
            <w:tcW w:w="850" w:type="dxa"/>
            <w:vAlign w:val="center"/>
          </w:tcPr>
          <w:p w:rsidR="00EA1916" w:rsidRPr="008A761A" w:rsidRDefault="00EA1916" w:rsidP="008A761A">
            <w:pPr>
              <w:ind w:firstLine="0"/>
              <w:jc w:val="center"/>
              <w:rPr>
                <w:sz w:val="20"/>
                <w:szCs w:val="20"/>
              </w:rPr>
            </w:pPr>
            <w:r w:rsidRPr="008A761A">
              <w:rPr>
                <w:sz w:val="20"/>
                <w:szCs w:val="20"/>
              </w:rPr>
              <w:t>-</w:t>
            </w:r>
          </w:p>
        </w:tc>
        <w:tc>
          <w:tcPr>
            <w:tcW w:w="851" w:type="dxa"/>
            <w:vAlign w:val="center"/>
          </w:tcPr>
          <w:p w:rsidR="00EA1916" w:rsidRPr="008A761A" w:rsidRDefault="00EA1916" w:rsidP="008A761A">
            <w:pPr>
              <w:ind w:firstLine="0"/>
              <w:jc w:val="center"/>
              <w:rPr>
                <w:sz w:val="20"/>
                <w:szCs w:val="20"/>
              </w:rPr>
            </w:pPr>
            <w:r w:rsidRPr="008A761A">
              <w:rPr>
                <w:sz w:val="20"/>
                <w:szCs w:val="20"/>
              </w:rPr>
              <w:t>-</w:t>
            </w:r>
          </w:p>
        </w:tc>
        <w:tc>
          <w:tcPr>
            <w:tcW w:w="1417" w:type="dxa"/>
          </w:tcPr>
          <w:p w:rsidR="00EA1916" w:rsidRPr="008A761A" w:rsidRDefault="00EA1916" w:rsidP="008A761A">
            <w:pPr>
              <w:ind w:firstLine="0"/>
              <w:jc w:val="left"/>
              <w:rPr>
                <w:sz w:val="20"/>
                <w:szCs w:val="20"/>
              </w:rPr>
            </w:pPr>
            <w:r w:rsidRPr="008A761A">
              <w:rPr>
                <w:sz w:val="20"/>
                <w:szCs w:val="20"/>
              </w:rPr>
              <w:t xml:space="preserve">Прилож. 1 табл. </w:t>
            </w:r>
          </w:p>
          <w:p w:rsidR="00EA1916" w:rsidRPr="008A761A" w:rsidRDefault="00EA1916" w:rsidP="008A761A">
            <w:pPr>
              <w:ind w:firstLine="0"/>
              <w:jc w:val="left"/>
              <w:rPr>
                <w:sz w:val="20"/>
                <w:szCs w:val="20"/>
              </w:rPr>
            </w:pPr>
            <w:r w:rsidRPr="008A761A">
              <w:rPr>
                <w:sz w:val="20"/>
                <w:szCs w:val="20"/>
              </w:rPr>
              <w:t>п. 2.1 СНиП</w:t>
            </w:r>
          </w:p>
          <w:p w:rsidR="00EA1916" w:rsidRPr="008A761A" w:rsidRDefault="00EA1916" w:rsidP="008A761A">
            <w:pPr>
              <w:ind w:firstLine="0"/>
              <w:jc w:val="left"/>
              <w:rPr>
                <w:sz w:val="20"/>
                <w:szCs w:val="20"/>
              </w:rPr>
            </w:pPr>
            <w:r w:rsidRPr="008A761A">
              <w:rPr>
                <w:sz w:val="20"/>
                <w:szCs w:val="20"/>
              </w:rPr>
              <w:t>2.04.02 - 84</w:t>
            </w:r>
          </w:p>
        </w:tc>
      </w:tr>
      <w:tr w:rsidR="00EA1916" w:rsidRPr="00EA1916" w:rsidTr="008A761A">
        <w:tc>
          <w:tcPr>
            <w:tcW w:w="509" w:type="dxa"/>
            <w:vAlign w:val="center"/>
          </w:tcPr>
          <w:p w:rsidR="00EA1916" w:rsidRPr="008A761A" w:rsidRDefault="00EA1916" w:rsidP="008A761A">
            <w:pPr>
              <w:ind w:firstLine="0"/>
              <w:jc w:val="center"/>
              <w:rPr>
                <w:sz w:val="20"/>
                <w:szCs w:val="20"/>
              </w:rPr>
            </w:pPr>
            <w:r w:rsidRPr="008A761A">
              <w:rPr>
                <w:sz w:val="20"/>
                <w:szCs w:val="20"/>
              </w:rPr>
              <w:t>б).</w:t>
            </w:r>
          </w:p>
        </w:tc>
        <w:tc>
          <w:tcPr>
            <w:tcW w:w="1726" w:type="dxa"/>
            <w:vAlign w:val="center"/>
          </w:tcPr>
          <w:p w:rsidR="00EA1916" w:rsidRPr="008A761A" w:rsidRDefault="00EA1916" w:rsidP="008A761A">
            <w:pPr>
              <w:ind w:firstLine="0"/>
              <w:jc w:val="left"/>
              <w:rPr>
                <w:sz w:val="18"/>
                <w:szCs w:val="18"/>
              </w:rPr>
            </w:pPr>
            <w:r w:rsidRPr="008A761A">
              <w:rPr>
                <w:sz w:val="18"/>
                <w:szCs w:val="18"/>
              </w:rPr>
              <w:t xml:space="preserve"> </w:t>
            </w:r>
            <w:r w:rsidR="008A761A">
              <w:rPr>
                <w:sz w:val="18"/>
                <w:szCs w:val="18"/>
              </w:rPr>
              <w:t>о</w:t>
            </w:r>
            <w:r w:rsidRPr="008A761A">
              <w:rPr>
                <w:sz w:val="18"/>
                <w:szCs w:val="18"/>
              </w:rPr>
              <w:t>борудованных</w:t>
            </w:r>
          </w:p>
          <w:p w:rsidR="00EA1916" w:rsidRPr="008A761A" w:rsidRDefault="00EA1916" w:rsidP="008A761A">
            <w:pPr>
              <w:ind w:firstLine="0"/>
              <w:jc w:val="left"/>
              <w:rPr>
                <w:sz w:val="18"/>
                <w:szCs w:val="18"/>
              </w:rPr>
            </w:pPr>
            <w:r w:rsidRPr="008A761A">
              <w:rPr>
                <w:sz w:val="18"/>
                <w:szCs w:val="18"/>
              </w:rPr>
              <w:t>водопроводом и</w:t>
            </w:r>
          </w:p>
          <w:p w:rsidR="00EA1916" w:rsidRPr="008A761A" w:rsidRDefault="00EA1916" w:rsidP="008A761A">
            <w:pPr>
              <w:ind w:firstLine="0"/>
              <w:jc w:val="left"/>
              <w:rPr>
                <w:sz w:val="18"/>
                <w:szCs w:val="18"/>
              </w:rPr>
            </w:pPr>
            <w:r w:rsidRPr="008A761A">
              <w:rPr>
                <w:sz w:val="18"/>
                <w:szCs w:val="18"/>
              </w:rPr>
              <w:t>канализацией, с ванными и</w:t>
            </w:r>
          </w:p>
          <w:p w:rsidR="00EA1916" w:rsidRPr="008A761A" w:rsidRDefault="00EA1916" w:rsidP="008A761A">
            <w:pPr>
              <w:ind w:firstLine="0"/>
              <w:jc w:val="left"/>
              <w:rPr>
                <w:sz w:val="18"/>
                <w:szCs w:val="18"/>
              </w:rPr>
            </w:pPr>
            <w:r w:rsidRPr="008A761A">
              <w:rPr>
                <w:sz w:val="18"/>
                <w:szCs w:val="18"/>
              </w:rPr>
              <w:t xml:space="preserve">водонагревателями  </w:t>
            </w:r>
          </w:p>
        </w:tc>
        <w:tc>
          <w:tcPr>
            <w:tcW w:w="567" w:type="dxa"/>
            <w:vAlign w:val="center"/>
          </w:tcPr>
          <w:p w:rsidR="00EA1916" w:rsidRPr="008A761A" w:rsidRDefault="00EA1916" w:rsidP="008A761A">
            <w:pPr>
              <w:ind w:firstLine="0"/>
              <w:jc w:val="center"/>
              <w:rPr>
                <w:sz w:val="16"/>
                <w:szCs w:val="20"/>
              </w:rPr>
            </w:pPr>
            <w:r w:rsidRPr="008A761A">
              <w:rPr>
                <w:sz w:val="16"/>
                <w:szCs w:val="20"/>
              </w:rPr>
              <w:t>_ ,, _</w:t>
            </w:r>
          </w:p>
        </w:tc>
        <w:tc>
          <w:tcPr>
            <w:tcW w:w="708" w:type="dxa"/>
            <w:vAlign w:val="center"/>
          </w:tcPr>
          <w:p w:rsidR="00EA1916" w:rsidRPr="008A761A" w:rsidRDefault="00EA1916" w:rsidP="008A761A">
            <w:pPr>
              <w:ind w:firstLine="0"/>
              <w:jc w:val="center"/>
              <w:rPr>
                <w:sz w:val="20"/>
                <w:szCs w:val="20"/>
              </w:rPr>
            </w:pPr>
            <w:r w:rsidRPr="008A761A">
              <w:rPr>
                <w:sz w:val="20"/>
                <w:szCs w:val="20"/>
              </w:rPr>
              <w:t>27</w:t>
            </w:r>
          </w:p>
        </w:tc>
        <w:tc>
          <w:tcPr>
            <w:tcW w:w="709" w:type="dxa"/>
            <w:vAlign w:val="center"/>
          </w:tcPr>
          <w:p w:rsidR="00EA1916" w:rsidRPr="008A761A" w:rsidRDefault="00EA1916" w:rsidP="008A761A">
            <w:pPr>
              <w:ind w:firstLine="0"/>
              <w:jc w:val="center"/>
              <w:rPr>
                <w:sz w:val="20"/>
                <w:szCs w:val="20"/>
              </w:rPr>
            </w:pPr>
            <w:r w:rsidRPr="008A761A">
              <w:rPr>
                <w:sz w:val="20"/>
                <w:szCs w:val="20"/>
              </w:rPr>
              <w:t>160</w:t>
            </w:r>
          </w:p>
        </w:tc>
        <w:tc>
          <w:tcPr>
            <w:tcW w:w="851" w:type="dxa"/>
            <w:vAlign w:val="center"/>
          </w:tcPr>
          <w:p w:rsidR="00EA1916" w:rsidRPr="008A761A" w:rsidRDefault="00EA1916" w:rsidP="008A761A">
            <w:pPr>
              <w:ind w:firstLine="0"/>
              <w:jc w:val="center"/>
              <w:rPr>
                <w:sz w:val="20"/>
                <w:szCs w:val="20"/>
              </w:rPr>
            </w:pPr>
            <w:r w:rsidRPr="008A761A">
              <w:rPr>
                <w:sz w:val="20"/>
                <w:szCs w:val="20"/>
              </w:rPr>
              <w:t>4,32</w:t>
            </w:r>
          </w:p>
        </w:tc>
        <w:tc>
          <w:tcPr>
            <w:tcW w:w="708" w:type="dxa"/>
            <w:vAlign w:val="center"/>
          </w:tcPr>
          <w:p w:rsidR="00EA1916" w:rsidRPr="008A761A" w:rsidRDefault="00EA1916" w:rsidP="008A761A">
            <w:pPr>
              <w:ind w:firstLine="0"/>
              <w:jc w:val="center"/>
              <w:rPr>
                <w:sz w:val="20"/>
                <w:szCs w:val="20"/>
              </w:rPr>
            </w:pPr>
            <w:r w:rsidRPr="008A761A">
              <w:rPr>
                <w:sz w:val="20"/>
                <w:szCs w:val="20"/>
              </w:rPr>
              <w:t>160</w:t>
            </w:r>
          </w:p>
        </w:tc>
        <w:tc>
          <w:tcPr>
            <w:tcW w:w="851" w:type="dxa"/>
            <w:vAlign w:val="center"/>
          </w:tcPr>
          <w:p w:rsidR="00EA1916" w:rsidRPr="008A761A" w:rsidRDefault="00EA1916" w:rsidP="008A761A">
            <w:pPr>
              <w:ind w:firstLine="0"/>
              <w:jc w:val="center"/>
              <w:rPr>
                <w:sz w:val="20"/>
                <w:szCs w:val="20"/>
              </w:rPr>
            </w:pPr>
            <w:r w:rsidRPr="008A761A">
              <w:rPr>
                <w:sz w:val="20"/>
                <w:szCs w:val="20"/>
              </w:rPr>
              <w:t>4,32</w:t>
            </w:r>
          </w:p>
        </w:tc>
        <w:tc>
          <w:tcPr>
            <w:tcW w:w="850" w:type="dxa"/>
            <w:vAlign w:val="center"/>
          </w:tcPr>
          <w:p w:rsidR="00EA1916" w:rsidRPr="008A761A" w:rsidRDefault="00EA1916" w:rsidP="008A761A">
            <w:pPr>
              <w:ind w:firstLine="0"/>
              <w:jc w:val="center"/>
              <w:rPr>
                <w:sz w:val="20"/>
                <w:szCs w:val="20"/>
              </w:rPr>
            </w:pPr>
            <w:r w:rsidRPr="008A761A">
              <w:rPr>
                <w:sz w:val="20"/>
                <w:szCs w:val="20"/>
              </w:rPr>
              <w:t>-</w:t>
            </w:r>
          </w:p>
        </w:tc>
        <w:tc>
          <w:tcPr>
            <w:tcW w:w="851" w:type="dxa"/>
            <w:vAlign w:val="center"/>
          </w:tcPr>
          <w:p w:rsidR="00EA1916" w:rsidRPr="008A761A" w:rsidRDefault="00EA1916" w:rsidP="008A761A">
            <w:pPr>
              <w:ind w:firstLine="0"/>
              <w:jc w:val="center"/>
              <w:rPr>
                <w:sz w:val="20"/>
                <w:szCs w:val="20"/>
              </w:rPr>
            </w:pPr>
            <w:r w:rsidRPr="008A761A">
              <w:rPr>
                <w:sz w:val="20"/>
                <w:szCs w:val="20"/>
              </w:rPr>
              <w:t>-</w:t>
            </w:r>
          </w:p>
        </w:tc>
        <w:tc>
          <w:tcPr>
            <w:tcW w:w="709" w:type="dxa"/>
            <w:vAlign w:val="center"/>
          </w:tcPr>
          <w:p w:rsidR="00EA1916" w:rsidRPr="008A761A" w:rsidRDefault="00EA1916" w:rsidP="008A761A">
            <w:pPr>
              <w:ind w:firstLine="0"/>
              <w:jc w:val="center"/>
              <w:rPr>
                <w:sz w:val="20"/>
                <w:szCs w:val="20"/>
              </w:rPr>
            </w:pPr>
            <w:r w:rsidRPr="008A761A">
              <w:rPr>
                <w:sz w:val="20"/>
                <w:szCs w:val="20"/>
              </w:rPr>
              <w:t>65</w:t>
            </w:r>
          </w:p>
        </w:tc>
        <w:tc>
          <w:tcPr>
            <w:tcW w:w="708" w:type="dxa"/>
            <w:vAlign w:val="center"/>
          </w:tcPr>
          <w:p w:rsidR="00EA1916" w:rsidRPr="008A761A" w:rsidRDefault="00EA1916" w:rsidP="008A761A">
            <w:pPr>
              <w:ind w:firstLine="0"/>
              <w:jc w:val="center"/>
              <w:rPr>
                <w:sz w:val="20"/>
                <w:szCs w:val="20"/>
              </w:rPr>
            </w:pPr>
            <w:r w:rsidRPr="008A761A">
              <w:rPr>
                <w:sz w:val="20"/>
                <w:szCs w:val="20"/>
              </w:rPr>
              <w:t>160</w:t>
            </w:r>
          </w:p>
        </w:tc>
        <w:tc>
          <w:tcPr>
            <w:tcW w:w="851" w:type="dxa"/>
            <w:vAlign w:val="center"/>
          </w:tcPr>
          <w:p w:rsidR="00EA1916" w:rsidRPr="008A761A" w:rsidRDefault="00EA1916" w:rsidP="008A761A">
            <w:pPr>
              <w:ind w:firstLine="0"/>
              <w:jc w:val="center"/>
              <w:rPr>
                <w:sz w:val="20"/>
                <w:szCs w:val="20"/>
              </w:rPr>
            </w:pPr>
            <w:r w:rsidRPr="008A761A">
              <w:rPr>
                <w:sz w:val="20"/>
                <w:szCs w:val="20"/>
              </w:rPr>
              <w:t>10,40</w:t>
            </w:r>
          </w:p>
        </w:tc>
        <w:tc>
          <w:tcPr>
            <w:tcW w:w="850" w:type="dxa"/>
            <w:vAlign w:val="center"/>
          </w:tcPr>
          <w:p w:rsidR="00EA1916" w:rsidRPr="008A761A" w:rsidRDefault="00EA1916" w:rsidP="008A761A">
            <w:pPr>
              <w:ind w:firstLine="0"/>
              <w:jc w:val="center"/>
              <w:rPr>
                <w:sz w:val="20"/>
                <w:szCs w:val="20"/>
              </w:rPr>
            </w:pPr>
            <w:r w:rsidRPr="008A761A">
              <w:rPr>
                <w:sz w:val="20"/>
                <w:szCs w:val="20"/>
              </w:rPr>
              <w:t>160</w:t>
            </w:r>
          </w:p>
        </w:tc>
        <w:tc>
          <w:tcPr>
            <w:tcW w:w="851" w:type="dxa"/>
            <w:vAlign w:val="center"/>
          </w:tcPr>
          <w:p w:rsidR="00EA1916" w:rsidRPr="008A761A" w:rsidRDefault="00EA1916" w:rsidP="008A761A">
            <w:pPr>
              <w:ind w:firstLine="0"/>
              <w:jc w:val="center"/>
              <w:rPr>
                <w:sz w:val="20"/>
                <w:szCs w:val="20"/>
              </w:rPr>
            </w:pPr>
            <w:r w:rsidRPr="008A761A">
              <w:rPr>
                <w:sz w:val="20"/>
                <w:szCs w:val="20"/>
              </w:rPr>
              <w:t>10,40</w:t>
            </w:r>
          </w:p>
        </w:tc>
        <w:tc>
          <w:tcPr>
            <w:tcW w:w="850" w:type="dxa"/>
            <w:vAlign w:val="center"/>
          </w:tcPr>
          <w:p w:rsidR="00EA1916" w:rsidRPr="008A761A" w:rsidRDefault="00EA1916" w:rsidP="008A761A">
            <w:pPr>
              <w:ind w:firstLine="0"/>
              <w:jc w:val="center"/>
              <w:rPr>
                <w:sz w:val="20"/>
                <w:szCs w:val="20"/>
              </w:rPr>
            </w:pPr>
            <w:r w:rsidRPr="008A761A">
              <w:rPr>
                <w:sz w:val="20"/>
                <w:szCs w:val="20"/>
              </w:rPr>
              <w:t>-</w:t>
            </w:r>
          </w:p>
        </w:tc>
        <w:tc>
          <w:tcPr>
            <w:tcW w:w="851" w:type="dxa"/>
            <w:vAlign w:val="center"/>
          </w:tcPr>
          <w:p w:rsidR="00EA1916" w:rsidRPr="008A761A" w:rsidRDefault="00EA1916" w:rsidP="008A761A">
            <w:pPr>
              <w:ind w:firstLine="0"/>
              <w:jc w:val="center"/>
              <w:rPr>
                <w:sz w:val="20"/>
                <w:szCs w:val="20"/>
              </w:rPr>
            </w:pPr>
            <w:r w:rsidRPr="008A761A">
              <w:rPr>
                <w:sz w:val="20"/>
                <w:szCs w:val="20"/>
              </w:rPr>
              <w:t>-</w:t>
            </w:r>
          </w:p>
        </w:tc>
        <w:tc>
          <w:tcPr>
            <w:tcW w:w="1417" w:type="dxa"/>
          </w:tcPr>
          <w:p w:rsidR="00EA1916" w:rsidRPr="008A761A" w:rsidRDefault="00EA1916" w:rsidP="008A761A">
            <w:pPr>
              <w:ind w:firstLine="0"/>
              <w:jc w:val="left"/>
              <w:rPr>
                <w:sz w:val="20"/>
                <w:szCs w:val="20"/>
              </w:rPr>
            </w:pPr>
            <w:r w:rsidRPr="008A761A">
              <w:rPr>
                <w:sz w:val="20"/>
                <w:szCs w:val="20"/>
              </w:rPr>
              <w:t xml:space="preserve">Прилож. 1 табл. </w:t>
            </w:r>
          </w:p>
          <w:p w:rsidR="00EA1916" w:rsidRPr="008A761A" w:rsidRDefault="00EA1916" w:rsidP="008A761A">
            <w:pPr>
              <w:ind w:firstLine="0"/>
              <w:jc w:val="left"/>
              <w:rPr>
                <w:sz w:val="20"/>
                <w:szCs w:val="20"/>
              </w:rPr>
            </w:pPr>
            <w:r w:rsidRPr="008A761A">
              <w:rPr>
                <w:sz w:val="20"/>
                <w:szCs w:val="20"/>
              </w:rPr>
              <w:t>п. 2.1 СНиП</w:t>
            </w:r>
          </w:p>
          <w:p w:rsidR="00EA1916" w:rsidRPr="008A761A" w:rsidRDefault="00EA1916" w:rsidP="008A761A">
            <w:pPr>
              <w:ind w:firstLine="0"/>
              <w:jc w:val="left"/>
              <w:rPr>
                <w:sz w:val="20"/>
                <w:szCs w:val="20"/>
              </w:rPr>
            </w:pPr>
            <w:r w:rsidRPr="008A761A">
              <w:rPr>
                <w:sz w:val="20"/>
                <w:szCs w:val="20"/>
              </w:rPr>
              <w:t>2.04.02 - 84</w:t>
            </w:r>
          </w:p>
        </w:tc>
      </w:tr>
      <w:tr w:rsidR="00EA1916" w:rsidRPr="00EA1916" w:rsidTr="008A761A">
        <w:tc>
          <w:tcPr>
            <w:tcW w:w="509" w:type="dxa"/>
            <w:vAlign w:val="center"/>
          </w:tcPr>
          <w:p w:rsidR="00EA1916" w:rsidRPr="008A761A" w:rsidRDefault="00EA1916" w:rsidP="008A761A">
            <w:pPr>
              <w:ind w:firstLine="0"/>
              <w:jc w:val="center"/>
              <w:rPr>
                <w:sz w:val="20"/>
                <w:szCs w:val="20"/>
              </w:rPr>
            </w:pPr>
            <w:r w:rsidRPr="008A761A">
              <w:rPr>
                <w:sz w:val="20"/>
                <w:szCs w:val="20"/>
              </w:rPr>
              <w:t>в)</w:t>
            </w:r>
            <w:r w:rsidR="008A761A" w:rsidRPr="008A761A">
              <w:rPr>
                <w:sz w:val="20"/>
                <w:szCs w:val="20"/>
              </w:rPr>
              <w:t>.</w:t>
            </w:r>
          </w:p>
        </w:tc>
        <w:tc>
          <w:tcPr>
            <w:tcW w:w="1726" w:type="dxa"/>
            <w:vAlign w:val="center"/>
          </w:tcPr>
          <w:p w:rsidR="00EA1916" w:rsidRPr="008A761A" w:rsidRDefault="00EA1916" w:rsidP="008A761A">
            <w:pPr>
              <w:ind w:firstLine="0"/>
              <w:jc w:val="left"/>
              <w:rPr>
                <w:sz w:val="18"/>
                <w:szCs w:val="18"/>
              </w:rPr>
            </w:pPr>
            <w:r w:rsidRPr="008A761A">
              <w:rPr>
                <w:sz w:val="18"/>
                <w:szCs w:val="18"/>
              </w:rPr>
              <w:t xml:space="preserve">Животные и птица, находящиеся в </w:t>
            </w:r>
            <w:proofErr w:type="gramStart"/>
            <w:r w:rsidRPr="008A761A">
              <w:rPr>
                <w:sz w:val="18"/>
                <w:szCs w:val="18"/>
              </w:rPr>
              <w:t>личном</w:t>
            </w:r>
            <w:proofErr w:type="gramEnd"/>
            <w:r w:rsidRPr="008A761A">
              <w:rPr>
                <w:sz w:val="18"/>
                <w:szCs w:val="18"/>
              </w:rPr>
              <w:t xml:space="preserve"> поль</w:t>
            </w:r>
            <w:r w:rsidR="008A761A">
              <w:rPr>
                <w:sz w:val="18"/>
                <w:szCs w:val="18"/>
              </w:rPr>
              <w:t>-</w:t>
            </w:r>
            <w:r w:rsidRPr="008A761A">
              <w:rPr>
                <w:sz w:val="18"/>
                <w:szCs w:val="18"/>
              </w:rPr>
              <w:t>зовании населения</w:t>
            </w:r>
          </w:p>
        </w:tc>
        <w:tc>
          <w:tcPr>
            <w:tcW w:w="567" w:type="dxa"/>
            <w:vAlign w:val="center"/>
          </w:tcPr>
          <w:p w:rsidR="00EA1916" w:rsidRPr="008A761A" w:rsidRDefault="00EA1916" w:rsidP="008A761A">
            <w:pPr>
              <w:ind w:firstLine="0"/>
              <w:jc w:val="center"/>
              <w:rPr>
                <w:sz w:val="16"/>
                <w:szCs w:val="20"/>
              </w:rPr>
            </w:pPr>
            <w:r w:rsidRPr="008A761A">
              <w:rPr>
                <w:sz w:val="16"/>
                <w:szCs w:val="20"/>
              </w:rPr>
              <w:t>10%</w:t>
            </w:r>
          </w:p>
        </w:tc>
        <w:tc>
          <w:tcPr>
            <w:tcW w:w="708" w:type="dxa"/>
            <w:vAlign w:val="center"/>
          </w:tcPr>
          <w:p w:rsidR="00EA1916" w:rsidRPr="008A761A" w:rsidRDefault="00EA1916" w:rsidP="008A761A">
            <w:pPr>
              <w:ind w:firstLine="0"/>
              <w:jc w:val="center"/>
              <w:rPr>
                <w:sz w:val="20"/>
                <w:szCs w:val="20"/>
              </w:rPr>
            </w:pPr>
            <w:r w:rsidRPr="008A761A">
              <w:rPr>
                <w:sz w:val="20"/>
                <w:szCs w:val="20"/>
              </w:rPr>
              <w:t>-</w:t>
            </w:r>
          </w:p>
        </w:tc>
        <w:tc>
          <w:tcPr>
            <w:tcW w:w="709" w:type="dxa"/>
            <w:vAlign w:val="center"/>
          </w:tcPr>
          <w:p w:rsidR="00EA1916" w:rsidRPr="008A761A" w:rsidRDefault="00EA1916" w:rsidP="008A761A">
            <w:pPr>
              <w:ind w:firstLine="0"/>
              <w:jc w:val="center"/>
              <w:rPr>
                <w:sz w:val="20"/>
                <w:szCs w:val="20"/>
              </w:rPr>
            </w:pPr>
            <w:r w:rsidRPr="008A761A">
              <w:rPr>
                <w:sz w:val="20"/>
                <w:szCs w:val="20"/>
              </w:rPr>
              <w:t>-</w:t>
            </w:r>
          </w:p>
        </w:tc>
        <w:tc>
          <w:tcPr>
            <w:tcW w:w="851" w:type="dxa"/>
            <w:vAlign w:val="center"/>
          </w:tcPr>
          <w:p w:rsidR="00EA1916" w:rsidRPr="008A761A" w:rsidRDefault="00EA1916" w:rsidP="008A761A">
            <w:pPr>
              <w:ind w:firstLine="0"/>
              <w:jc w:val="center"/>
              <w:rPr>
                <w:b/>
                <w:sz w:val="20"/>
                <w:szCs w:val="20"/>
              </w:rPr>
            </w:pPr>
            <w:r w:rsidRPr="008A761A">
              <w:rPr>
                <w:sz w:val="20"/>
                <w:szCs w:val="20"/>
              </w:rPr>
              <w:t>0,562</w:t>
            </w:r>
          </w:p>
        </w:tc>
        <w:tc>
          <w:tcPr>
            <w:tcW w:w="708" w:type="dxa"/>
            <w:vAlign w:val="center"/>
          </w:tcPr>
          <w:p w:rsidR="00EA1916" w:rsidRPr="008A761A" w:rsidRDefault="00EA1916" w:rsidP="008A761A">
            <w:pPr>
              <w:ind w:firstLine="0"/>
              <w:jc w:val="center"/>
              <w:rPr>
                <w:sz w:val="20"/>
                <w:szCs w:val="20"/>
              </w:rPr>
            </w:pPr>
            <w:r w:rsidRPr="008A761A">
              <w:rPr>
                <w:sz w:val="20"/>
                <w:szCs w:val="20"/>
              </w:rPr>
              <w:t>-</w:t>
            </w:r>
          </w:p>
        </w:tc>
        <w:tc>
          <w:tcPr>
            <w:tcW w:w="851" w:type="dxa"/>
            <w:vAlign w:val="center"/>
          </w:tcPr>
          <w:p w:rsidR="00EA1916" w:rsidRPr="008A761A" w:rsidRDefault="00EA1916" w:rsidP="008A761A">
            <w:pPr>
              <w:ind w:firstLine="0"/>
              <w:jc w:val="center"/>
              <w:rPr>
                <w:b/>
                <w:sz w:val="20"/>
                <w:szCs w:val="20"/>
              </w:rPr>
            </w:pPr>
            <w:r w:rsidRPr="008A761A">
              <w:rPr>
                <w:sz w:val="20"/>
                <w:szCs w:val="20"/>
              </w:rPr>
              <w:t>-</w:t>
            </w:r>
          </w:p>
        </w:tc>
        <w:tc>
          <w:tcPr>
            <w:tcW w:w="850" w:type="dxa"/>
            <w:vAlign w:val="center"/>
          </w:tcPr>
          <w:p w:rsidR="00EA1916" w:rsidRPr="008A761A" w:rsidRDefault="00EA1916" w:rsidP="008A761A">
            <w:pPr>
              <w:ind w:firstLine="0"/>
              <w:jc w:val="center"/>
              <w:rPr>
                <w:b/>
                <w:sz w:val="20"/>
                <w:szCs w:val="20"/>
              </w:rPr>
            </w:pPr>
            <w:r w:rsidRPr="008A761A">
              <w:rPr>
                <w:sz w:val="20"/>
                <w:szCs w:val="20"/>
              </w:rPr>
              <w:t>0,562</w:t>
            </w:r>
          </w:p>
        </w:tc>
        <w:tc>
          <w:tcPr>
            <w:tcW w:w="851" w:type="dxa"/>
            <w:vAlign w:val="center"/>
          </w:tcPr>
          <w:p w:rsidR="00EA1916" w:rsidRPr="008A761A" w:rsidRDefault="00EA1916" w:rsidP="008A761A">
            <w:pPr>
              <w:ind w:firstLine="0"/>
              <w:jc w:val="center"/>
              <w:rPr>
                <w:sz w:val="20"/>
                <w:szCs w:val="20"/>
              </w:rPr>
            </w:pPr>
            <w:r w:rsidRPr="008A761A">
              <w:rPr>
                <w:sz w:val="20"/>
                <w:szCs w:val="20"/>
              </w:rPr>
              <w:t>-</w:t>
            </w:r>
          </w:p>
        </w:tc>
        <w:tc>
          <w:tcPr>
            <w:tcW w:w="709" w:type="dxa"/>
            <w:vAlign w:val="center"/>
          </w:tcPr>
          <w:p w:rsidR="00EA1916" w:rsidRPr="008A761A" w:rsidRDefault="00EA1916" w:rsidP="008A761A">
            <w:pPr>
              <w:ind w:firstLine="0"/>
              <w:jc w:val="center"/>
              <w:rPr>
                <w:sz w:val="20"/>
                <w:szCs w:val="20"/>
              </w:rPr>
            </w:pPr>
            <w:r w:rsidRPr="008A761A">
              <w:rPr>
                <w:sz w:val="20"/>
                <w:szCs w:val="20"/>
              </w:rPr>
              <w:t>10%</w:t>
            </w:r>
          </w:p>
        </w:tc>
        <w:tc>
          <w:tcPr>
            <w:tcW w:w="708" w:type="dxa"/>
            <w:vAlign w:val="center"/>
          </w:tcPr>
          <w:p w:rsidR="00EA1916" w:rsidRPr="008A761A" w:rsidRDefault="00EA1916" w:rsidP="008A761A">
            <w:pPr>
              <w:ind w:firstLine="0"/>
              <w:jc w:val="center"/>
              <w:rPr>
                <w:sz w:val="20"/>
                <w:szCs w:val="20"/>
              </w:rPr>
            </w:pPr>
            <w:r w:rsidRPr="008A761A">
              <w:rPr>
                <w:sz w:val="20"/>
                <w:szCs w:val="20"/>
              </w:rPr>
              <w:t>-</w:t>
            </w:r>
          </w:p>
        </w:tc>
        <w:tc>
          <w:tcPr>
            <w:tcW w:w="851" w:type="dxa"/>
            <w:vAlign w:val="center"/>
          </w:tcPr>
          <w:p w:rsidR="00EA1916" w:rsidRPr="008A761A" w:rsidRDefault="00EA1916" w:rsidP="008A761A">
            <w:pPr>
              <w:ind w:firstLine="0"/>
              <w:jc w:val="center"/>
              <w:rPr>
                <w:b/>
                <w:sz w:val="20"/>
                <w:szCs w:val="20"/>
              </w:rPr>
            </w:pPr>
            <w:r w:rsidRPr="008A761A">
              <w:rPr>
                <w:sz w:val="20"/>
                <w:szCs w:val="20"/>
              </w:rPr>
              <w:t>1,04</w:t>
            </w:r>
          </w:p>
        </w:tc>
        <w:tc>
          <w:tcPr>
            <w:tcW w:w="850" w:type="dxa"/>
            <w:vAlign w:val="center"/>
          </w:tcPr>
          <w:p w:rsidR="00EA1916" w:rsidRPr="008A761A" w:rsidRDefault="00EA1916" w:rsidP="008A761A">
            <w:pPr>
              <w:ind w:firstLine="0"/>
              <w:jc w:val="center"/>
              <w:rPr>
                <w:sz w:val="20"/>
                <w:szCs w:val="20"/>
              </w:rPr>
            </w:pPr>
            <w:r w:rsidRPr="008A761A">
              <w:rPr>
                <w:sz w:val="20"/>
                <w:szCs w:val="20"/>
              </w:rPr>
              <w:t>-</w:t>
            </w:r>
          </w:p>
        </w:tc>
        <w:tc>
          <w:tcPr>
            <w:tcW w:w="851" w:type="dxa"/>
            <w:vAlign w:val="center"/>
          </w:tcPr>
          <w:p w:rsidR="00EA1916" w:rsidRPr="008A761A" w:rsidRDefault="00EA1916" w:rsidP="008A761A">
            <w:pPr>
              <w:ind w:firstLine="0"/>
              <w:jc w:val="center"/>
              <w:rPr>
                <w:sz w:val="20"/>
                <w:szCs w:val="20"/>
              </w:rPr>
            </w:pPr>
            <w:r w:rsidRPr="008A761A">
              <w:rPr>
                <w:sz w:val="20"/>
                <w:szCs w:val="20"/>
              </w:rPr>
              <w:t>-</w:t>
            </w:r>
          </w:p>
        </w:tc>
        <w:tc>
          <w:tcPr>
            <w:tcW w:w="850" w:type="dxa"/>
            <w:vAlign w:val="center"/>
          </w:tcPr>
          <w:p w:rsidR="00EA1916" w:rsidRPr="008A761A" w:rsidRDefault="00EA1916" w:rsidP="008A761A">
            <w:pPr>
              <w:ind w:firstLine="0"/>
              <w:jc w:val="center"/>
              <w:rPr>
                <w:sz w:val="20"/>
                <w:szCs w:val="20"/>
              </w:rPr>
            </w:pPr>
            <w:r w:rsidRPr="008A761A">
              <w:rPr>
                <w:sz w:val="20"/>
                <w:szCs w:val="20"/>
              </w:rPr>
              <w:t>1,04</w:t>
            </w:r>
          </w:p>
        </w:tc>
        <w:tc>
          <w:tcPr>
            <w:tcW w:w="851" w:type="dxa"/>
            <w:vAlign w:val="center"/>
          </w:tcPr>
          <w:p w:rsidR="00EA1916" w:rsidRPr="008A761A" w:rsidRDefault="00EA1916" w:rsidP="008A761A">
            <w:pPr>
              <w:ind w:firstLine="0"/>
              <w:jc w:val="center"/>
              <w:rPr>
                <w:sz w:val="20"/>
                <w:szCs w:val="20"/>
              </w:rPr>
            </w:pPr>
            <w:r w:rsidRPr="008A761A">
              <w:rPr>
                <w:sz w:val="20"/>
                <w:szCs w:val="20"/>
              </w:rPr>
              <w:t>-</w:t>
            </w:r>
          </w:p>
        </w:tc>
        <w:tc>
          <w:tcPr>
            <w:tcW w:w="1417" w:type="dxa"/>
          </w:tcPr>
          <w:p w:rsidR="00EA1916" w:rsidRPr="008A761A" w:rsidRDefault="00EA1916" w:rsidP="008A761A">
            <w:pPr>
              <w:ind w:firstLine="0"/>
              <w:jc w:val="left"/>
              <w:rPr>
                <w:sz w:val="20"/>
                <w:szCs w:val="20"/>
              </w:rPr>
            </w:pPr>
            <w:r w:rsidRPr="008A761A">
              <w:rPr>
                <w:sz w:val="20"/>
                <w:szCs w:val="20"/>
              </w:rPr>
              <w:t>от расхода на хоз-питьевые нужды</w:t>
            </w:r>
          </w:p>
        </w:tc>
      </w:tr>
      <w:tr w:rsidR="00EA1916" w:rsidRPr="00EA1916" w:rsidTr="008A761A">
        <w:tc>
          <w:tcPr>
            <w:tcW w:w="509" w:type="dxa"/>
            <w:vAlign w:val="center"/>
          </w:tcPr>
          <w:p w:rsidR="00EA1916" w:rsidRPr="008A761A" w:rsidRDefault="00EA1916" w:rsidP="008A761A">
            <w:pPr>
              <w:ind w:firstLine="0"/>
              <w:jc w:val="center"/>
              <w:rPr>
                <w:sz w:val="20"/>
                <w:szCs w:val="20"/>
              </w:rPr>
            </w:pPr>
            <w:r w:rsidRPr="008A761A">
              <w:rPr>
                <w:sz w:val="20"/>
                <w:szCs w:val="20"/>
              </w:rPr>
              <w:t>г)</w:t>
            </w:r>
            <w:r w:rsidR="008A761A" w:rsidRPr="008A761A">
              <w:rPr>
                <w:sz w:val="20"/>
                <w:szCs w:val="20"/>
              </w:rPr>
              <w:t>.</w:t>
            </w:r>
          </w:p>
        </w:tc>
        <w:tc>
          <w:tcPr>
            <w:tcW w:w="1726" w:type="dxa"/>
            <w:vAlign w:val="center"/>
          </w:tcPr>
          <w:p w:rsidR="00EA1916" w:rsidRPr="008A761A" w:rsidRDefault="00EA1916" w:rsidP="008A761A">
            <w:pPr>
              <w:ind w:firstLine="0"/>
              <w:jc w:val="left"/>
              <w:rPr>
                <w:sz w:val="18"/>
                <w:szCs w:val="18"/>
              </w:rPr>
            </w:pPr>
            <w:r w:rsidRPr="008A761A">
              <w:rPr>
                <w:sz w:val="18"/>
                <w:szCs w:val="18"/>
              </w:rPr>
              <w:t>Полив зеленых насаждений</w:t>
            </w:r>
          </w:p>
        </w:tc>
        <w:tc>
          <w:tcPr>
            <w:tcW w:w="567" w:type="dxa"/>
            <w:vAlign w:val="center"/>
          </w:tcPr>
          <w:p w:rsidR="00EA1916" w:rsidRPr="008A761A" w:rsidRDefault="008A761A" w:rsidP="008A761A">
            <w:pPr>
              <w:ind w:firstLine="0"/>
              <w:jc w:val="center"/>
              <w:rPr>
                <w:sz w:val="16"/>
                <w:szCs w:val="20"/>
              </w:rPr>
            </w:pPr>
            <w:r>
              <w:rPr>
                <w:sz w:val="16"/>
                <w:szCs w:val="20"/>
              </w:rPr>
              <w:t>чел.</w:t>
            </w:r>
          </w:p>
        </w:tc>
        <w:tc>
          <w:tcPr>
            <w:tcW w:w="708" w:type="dxa"/>
            <w:vAlign w:val="center"/>
          </w:tcPr>
          <w:p w:rsidR="00EA1916" w:rsidRPr="008A761A" w:rsidRDefault="00EA1916" w:rsidP="008A761A">
            <w:pPr>
              <w:ind w:firstLine="0"/>
              <w:jc w:val="center"/>
              <w:rPr>
                <w:sz w:val="20"/>
                <w:szCs w:val="20"/>
              </w:rPr>
            </w:pPr>
            <w:r w:rsidRPr="008A761A">
              <w:rPr>
                <w:sz w:val="20"/>
                <w:szCs w:val="20"/>
              </w:rPr>
              <w:t>53</w:t>
            </w:r>
          </w:p>
        </w:tc>
        <w:tc>
          <w:tcPr>
            <w:tcW w:w="709" w:type="dxa"/>
            <w:vAlign w:val="center"/>
          </w:tcPr>
          <w:p w:rsidR="00EA1916" w:rsidRPr="008A761A" w:rsidRDefault="00EA1916" w:rsidP="008A761A">
            <w:pPr>
              <w:ind w:firstLine="0"/>
              <w:jc w:val="center"/>
              <w:rPr>
                <w:sz w:val="20"/>
                <w:szCs w:val="20"/>
              </w:rPr>
            </w:pPr>
            <w:r w:rsidRPr="008A761A">
              <w:rPr>
                <w:sz w:val="20"/>
                <w:szCs w:val="20"/>
              </w:rPr>
              <w:t>50</w:t>
            </w:r>
          </w:p>
        </w:tc>
        <w:tc>
          <w:tcPr>
            <w:tcW w:w="851" w:type="dxa"/>
            <w:vAlign w:val="center"/>
          </w:tcPr>
          <w:p w:rsidR="00EA1916" w:rsidRPr="008A761A" w:rsidRDefault="00EA1916" w:rsidP="008A761A">
            <w:pPr>
              <w:ind w:firstLine="0"/>
              <w:jc w:val="center"/>
              <w:rPr>
                <w:sz w:val="20"/>
                <w:szCs w:val="20"/>
              </w:rPr>
            </w:pPr>
            <w:r w:rsidRPr="008A761A">
              <w:rPr>
                <w:sz w:val="20"/>
                <w:szCs w:val="20"/>
              </w:rPr>
              <w:t>2,65</w:t>
            </w:r>
          </w:p>
        </w:tc>
        <w:tc>
          <w:tcPr>
            <w:tcW w:w="708" w:type="dxa"/>
            <w:vAlign w:val="center"/>
          </w:tcPr>
          <w:p w:rsidR="00EA1916" w:rsidRPr="008A761A" w:rsidRDefault="00EA1916" w:rsidP="008A761A">
            <w:pPr>
              <w:ind w:firstLine="0"/>
              <w:jc w:val="center"/>
              <w:rPr>
                <w:sz w:val="20"/>
                <w:szCs w:val="20"/>
              </w:rPr>
            </w:pPr>
          </w:p>
        </w:tc>
        <w:tc>
          <w:tcPr>
            <w:tcW w:w="851" w:type="dxa"/>
            <w:vAlign w:val="center"/>
          </w:tcPr>
          <w:p w:rsidR="00EA1916" w:rsidRPr="008A761A" w:rsidRDefault="00EA1916" w:rsidP="008A761A">
            <w:pPr>
              <w:ind w:firstLine="0"/>
              <w:jc w:val="center"/>
              <w:rPr>
                <w:sz w:val="20"/>
                <w:szCs w:val="20"/>
              </w:rPr>
            </w:pPr>
          </w:p>
        </w:tc>
        <w:tc>
          <w:tcPr>
            <w:tcW w:w="850" w:type="dxa"/>
            <w:vAlign w:val="center"/>
          </w:tcPr>
          <w:p w:rsidR="00EA1916" w:rsidRPr="008A761A" w:rsidRDefault="00EA1916" w:rsidP="008A761A">
            <w:pPr>
              <w:ind w:firstLine="0"/>
              <w:jc w:val="center"/>
              <w:rPr>
                <w:sz w:val="20"/>
                <w:szCs w:val="20"/>
              </w:rPr>
            </w:pPr>
            <w:r w:rsidRPr="008A761A">
              <w:rPr>
                <w:sz w:val="20"/>
                <w:szCs w:val="20"/>
              </w:rPr>
              <w:t>2,65</w:t>
            </w:r>
          </w:p>
        </w:tc>
        <w:tc>
          <w:tcPr>
            <w:tcW w:w="851" w:type="dxa"/>
            <w:vAlign w:val="center"/>
          </w:tcPr>
          <w:p w:rsidR="00EA1916" w:rsidRPr="008A761A" w:rsidRDefault="00EA1916" w:rsidP="008A761A">
            <w:pPr>
              <w:ind w:firstLine="0"/>
              <w:jc w:val="center"/>
              <w:rPr>
                <w:sz w:val="20"/>
                <w:szCs w:val="20"/>
              </w:rPr>
            </w:pPr>
          </w:p>
        </w:tc>
        <w:tc>
          <w:tcPr>
            <w:tcW w:w="709" w:type="dxa"/>
            <w:vAlign w:val="center"/>
          </w:tcPr>
          <w:p w:rsidR="00EA1916" w:rsidRPr="008A761A" w:rsidRDefault="00EA1916" w:rsidP="008A761A">
            <w:pPr>
              <w:ind w:firstLine="0"/>
              <w:jc w:val="center"/>
              <w:rPr>
                <w:sz w:val="20"/>
                <w:szCs w:val="20"/>
              </w:rPr>
            </w:pPr>
            <w:r w:rsidRPr="008A761A">
              <w:rPr>
                <w:sz w:val="20"/>
                <w:szCs w:val="20"/>
              </w:rPr>
              <w:t>65</w:t>
            </w:r>
          </w:p>
        </w:tc>
        <w:tc>
          <w:tcPr>
            <w:tcW w:w="708" w:type="dxa"/>
            <w:vAlign w:val="center"/>
          </w:tcPr>
          <w:p w:rsidR="00EA1916" w:rsidRPr="008A761A" w:rsidRDefault="00EA1916" w:rsidP="008A761A">
            <w:pPr>
              <w:ind w:firstLine="0"/>
              <w:jc w:val="center"/>
              <w:rPr>
                <w:sz w:val="20"/>
                <w:szCs w:val="20"/>
              </w:rPr>
            </w:pPr>
            <w:r w:rsidRPr="008A761A">
              <w:rPr>
                <w:sz w:val="20"/>
                <w:szCs w:val="20"/>
              </w:rPr>
              <w:t>50</w:t>
            </w:r>
          </w:p>
        </w:tc>
        <w:tc>
          <w:tcPr>
            <w:tcW w:w="851" w:type="dxa"/>
            <w:vAlign w:val="center"/>
          </w:tcPr>
          <w:p w:rsidR="00EA1916" w:rsidRPr="008A761A" w:rsidRDefault="00EA1916" w:rsidP="008A761A">
            <w:pPr>
              <w:ind w:firstLine="0"/>
              <w:jc w:val="center"/>
              <w:rPr>
                <w:sz w:val="20"/>
                <w:szCs w:val="20"/>
              </w:rPr>
            </w:pPr>
            <w:r w:rsidRPr="008A761A">
              <w:rPr>
                <w:sz w:val="20"/>
                <w:szCs w:val="20"/>
              </w:rPr>
              <w:t>3,25</w:t>
            </w:r>
          </w:p>
        </w:tc>
        <w:tc>
          <w:tcPr>
            <w:tcW w:w="850" w:type="dxa"/>
            <w:vAlign w:val="center"/>
          </w:tcPr>
          <w:p w:rsidR="00EA1916" w:rsidRPr="008A761A" w:rsidRDefault="00EA1916" w:rsidP="008A761A">
            <w:pPr>
              <w:ind w:firstLine="0"/>
              <w:jc w:val="center"/>
              <w:rPr>
                <w:sz w:val="20"/>
                <w:szCs w:val="20"/>
              </w:rPr>
            </w:pPr>
          </w:p>
        </w:tc>
        <w:tc>
          <w:tcPr>
            <w:tcW w:w="851" w:type="dxa"/>
            <w:vAlign w:val="center"/>
          </w:tcPr>
          <w:p w:rsidR="00EA1916" w:rsidRPr="008A761A" w:rsidRDefault="00EA1916" w:rsidP="008A761A">
            <w:pPr>
              <w:ind w:firstLine="0"/>
              <w:jc w:val="center"/>
              <w:rPr>
                <w:sz w:val="20"/>
                <w:szCs w:val="20"/>
              </w:rPr>
            </w:pPr>
          </w:p>
        </w:tc>
        <w:tc>
          <w:tcPr>
            <w:tcW w:w="850" w:type="dxa"/>
            <w:vAlign w:val="center"/>
          </w:tcPr>
          <w:p w:rsidR="00EA1916" w:rsidRPr="008A761A" w:rsidRDefault="00EA1916" w:rsidP="008A761A">
            <w:pPr>
              <w:ind w:firstLine="0"/>
              <w:jc w:val="center"/>
              <w:rPr>
                <w:sz w:val="20"/>
                <w:szCs w:val="20"/>
              </w:rPr>
            </w:pPr>
            <w:r w:rsidRPr="008A761A">
              <w:rPr>
                <w:sz w:val="20"/>
                <w:szCs w:val="20"/>
              </w:rPr>
              <w:t>3,25</w:t>
            </w:r>
          </w:p>
        </w:tc>
        <w:tc>
          <w:tcPr>
            <w:tcW w:w="851" w:type="dxa"/>
            <w:vAlign w:val="center"/>
          </w:tcPr>
          <w:p w:rsidR="00EA1916" w:rsidRPr="008A761A" w:rsidRDefault="00EA1916" w:rsidP="008A761A">
            <w:pPr>
              <w:ind w:firstLine="0"/>
              <w:jc w:val="center"/>
              <w:rPr>
                <w:b/>
                <w:sz w:val="20"/>
                <w:szCs w:val="20"/>
              </w:rPr>
            </w:pPr>
          </w:p>
        </w:tc>
        <w:tc>
          <w:tcPr>
            <w:tcW w:w="1417" w:type="dxa"/>
          </w:tcPr>
          <w:p w:rsidR="00EA1916" w:rsidRPr="008A761A" w:rsidRDefault="00EA1916" w:rsidP="008A761A">
            <w:pPr>
              <w:ind w:firstLine="0"/>
              <w:jc w:val="left"/>
              <w:rPr>
                <w:sz w:val="20"/>
                <w:szCs w:val="20"/>
              </w:rPr>
            </w:pPr>
            <w:r w:rsidRPr="008A761A">
              <w:rPr>
                <w:sz w:val="20"/>
                <w:szCs w:val="20"/>
              </w:rPr>
              <w:t>Прим.1 табл.3</w:t>
            </w:r>
          </w:p>
          <w:p w:rsidR="00EA1916" w:rsidRPr="008A761A" w:rsidRDefault="00EA1916" w:rsidP="008A761A">
            <w:pPr>
              <w:ind w:firstLine="0"/>
              <w:jc w:val="left"/>
              <w:rPr>
                <w:sz w:val="20"/>
                <w:szCs w:val="20"/>
              </w:rPr>
            </w:pPr>
            <w:r w:rsidRPr="008A761A">
              <w:rPr>
                <w:sz w:val="20"/>
                <w:szCs w:val="20"/>
              </w:rPr>
              <w:t>СНиП 2.04.02 -84</w:t>
            </w:r>
          </w:p>
        </w:tc>
      </w:tr>
      <w:tr w:rsidR="00EA1916" w:rsidRPr="00EA1916" w:rsidTr="005037E6">
        <w:tc>
          <w:tcPr>
            <w:tcW w:w="509" w:type="dxa"/>
          </w:tcPr>
          <w:p w:rsidR="00EA1916" w:rsidRPr="00EA1916" w:rsidRDefault="00EA1916" w:rsidP="00EA1916">
            <w:pPr>
              <w:ind w:firstLine="0"/>
              <w:rPr>
                <w:sz w:val="20"/>
                <w:szCs w:val="20"/>
                <w:highlight w:val="yellow"/>
              </w:rPr>
            </w:pPr>
          </w:p>
        </w:tc>
        <w:tc>
          <w:tcPr>
            <w:tcW w:w="1726" w:type="dxa"/>
          </w:tcPr>
          <w:p w:rsidR="00EA1916" w:rsidRPr="005037E6" w:rsidRDefault="00EA1916" w:rsidP="00EA1916">
            <w:pPr>
              <w:ind w:firstLine="0"/>
              <w:rPr>
                <w:sz w:val="20"/>
                <w:szCs w:val="20"/>
              </w:rPr>
            </w:pPr>
            <w:r w:rsidRPr="005037E6">
              <w:rPr>
                <w:b/>
                <w:sz w:val="20"/>
                <w:szCs w:val="20"/>
              </w:rPr>
              <w:t>Итого по зоне</w:t>
            </w:r>
            <w:proofErr w:type="gramStart"/>
            <w:r w:rsidRPr="005037E6">
              <w:rPr>
                <w:b/>
                <w:sz w:val="20"/>
                <w:szCs w:val="20"/>
              </w:rPr>
              <w:t xml:space="preserve"> А</w:t>
            </w:r>
            <w:proofErr w:type="gramEnd"/>
          </w:p>
        </w:tc>
        <w:tc>
          <w:tcPr>
            <w:tcW w:w="567" w:type="dxa"/>
          </w:tcPr>
          <w:p w:rsidR="00EA1916" w:rsidRPr="00EA1916" w:rsidRDefault="00EA1916" w:rsidP="00EA1916">
            <w:pPr>
              <w:ind w:firstLine="0"/>
              <w:rPr>
                <w:sz w:val="16"/>
                <w:szCs w:val="20"/>
                <w:highlight w:val="yellow"/>
              </w:rPr>
            </w:pPr>
          </w:p>
        </w:tc>
        <w:tc>
          <w:tcPr>
            <w:tcW w:w="708" w:type="dxa"/>
            <w:vAlign w:val="center"/>
          </w:tcPr>
          <w:p w:rsidR="00EA1916" w:rsidRPr="005037E6" w:rsidRDefault="00EA1916" w:rsidP="005037E6">
            <w:pPr>
              <w:ind w:firstLine="0"/>
              <w:jc w:val="center"/>
              <w:rPr>
                <w:sz w:val="20"/>
                <w:szCs w:val="20"/>
              </w:rPr>
            </w:pPr>
          </w:p>
        </w:tc>
        <w:tc>
          <w:tcPr>
            <w:tcW w:w="709" w:type="dxa"/>
            <w:vAlign w:val="center"/>
          </w:tcPr>
          <w:p w:rsidR="00EA1916" w:rsidRPr="005037E6" w:rsidRDefault="00EA1916" w:rsidP="005037E6">
            <w:pPr>
              <w:ind w:firstLine="0"/>
              <w:jc w:val="center"/>
              <w:rPr>
                <w:sz w:val="20"/>
                <w:szCs w:val="20"/>
              </w:rPr>
            </w:pPr>
            <w:r w:rsidRPr="005037E6">
              <w:rPr>
                <w:b/>
                <w:sz w:val="20"/>
                <w:szCs w:val="20"/>
              </w:rPr>
              <w:t>-</w:t>
            </w:r>
          </w:p>
        </w:tc>
        <w:tc>
          <w:tcPr>
            <w:tcW w:w="851" w:type="dxa"/>
            <w:vAlign w:val="center"/>
          </w:tcPr>
          <w:p w:rsidR="00EA1916" w:rsidRPr="005037E6" w:rsidRDefault="00EA1916" w:rsidP="005037E6">
            <w:pPr>
              <w:ind w:firstLine="0"/>
              <w:jc w:val="center"/>
              <w:rPr>
                <w:b/>
                <w:sz w:val="20"/>
                <w:szCs w:val="20"/>
              </w:rPr>
            </w:pPr>
            <w:r w:rsidRPr="005037E6">
              <w:rPr>
                <w:b/>
                <w:sz w:val="20"/>
                <w:szCs w:val="20"/>
              </w:rPr>
              <w:t>8,832</w:t>
            </w:r>
          </w:p>
        </w:tc>
        <w:tc>
          <w:tcPr>
            <w:tcW w:w="708" w:type="dxa"/>
            <w:vAlign w:val="center"/>
          </w:tcPr>
          <w:p w:rsidR="00EA1916" w:rsidRPr="005037E6" w:rsidRDefault="00EA1916" w:rsidP="005037E6">
            <w:pPr>
              <w:ind w:firstLine="0"/>
              <w:jc w:val="center"/>
              <w:rPr>
                <w:b/>
                <w:sz w:val="20"/>
                <w:szCs w:val="20"/>
              </w:rPr>
            </w:pPr>
            <w:r w:rsidRPr="005037E6">
              <w:rPr>
                <w:b/>
                <w:sz w:val="20"/>
                <w:szCs w:val="20"/>
              </w:rPr>
              <w:t>-</w:t>
            </w:r>
          </w:p>
        </w:tc>
        <w:tc>
          <w:tcPr>
            <w:tcW w:w="851" w:type="dxa"/>
            <w:vAlign w:val="center"/>
          </w:tcPr>
          <w:p w:rsidR="00EA1916" w:rsidRPr="005037E6" w:rsidRDefault="00EA1916" w:rsidP="005037E6">
            <w:pPr>
              <w:ind w:firstLine="0"/>
              <w:jc w:val="center"/>
              <w:rPr>
                <w:b/>
                <w:sz w:val="20"/>
                <w:szCs w:val="20"/>
              </w:rPr>
            </w:pPr>
            <w:r w:rsidRPr="005037E6">
              <w:rPr>
                <w:b/>
                <w:sz w:val="20"/>
                <w:szCs w:val="20"/>
              </w:rPr>
              <w:t>4,32</w:t>
            </w:r>
          </w:p>
        </w:tc>
        <w:tc>
          <w:tcPr>
            <w:tcW w:w="850" w:type="dxa"/>
            <w:vAlign w:val="center"/>
          </w:tcPr>
          <w:p w:rsidR="00EA1916" w:rsidRPr="005037E6" w:rsidRDefault="00EA1916" w:rsidP="005037E6">
            <w:pPr>
              <w:ind w:firstLine="0"/>
              <w:jc w:val="center"/>
              <w:rPr>
                <w:b/>
                <w:sz w:val="20"/>
                <w:szCs w:val="20"/>
              </w:rPr>
            </w:pPr>
            <w:r w:rsidRPr="005037E6">
              <w:rPr>
                <w:b/>
                <w:sz w:val="20"/>
                <w:szCs w:val="20"/>
              </w:rPr>
              <w:t>3,862</w:t>
            </w:r>
          </w:p>
        </w:tc>
        <w:tc>
          <w:tcPr>
            <w:tcW w:w="851" w:type="dxa"/>
            <w:vAlign w:val="center"/>
          </w:tcPr>
          <w:p w:rsidR="00EA1916" w:rsidRPr="005037E6" w:rsidRDefault="00EA1916" w:rsidP="005037E6">
            <w:pPr>
              <w:ind w:firstLine="0"/>
              <w:jc w:val="center"/>
              <w:rPr>
                <w:b/>
                <w:sz w:val="20"/>
                <w:szCs w:val="20"/>
              </w:rPr>
            </w:pPr>
            <w:r w:rsidRPr="005037E6">
              <w:rPr>
                <w:b/>
                <w:sz w:val="20"/>
                <w:szCs w:val="20"/>
              </w:rPr>
              <w:t>0,65</w:t>
            </w:r>
          </w:p>
        </w:tc>
        <w:tc>
          <w:tcPr>
            <w:tcW w:w="709" w:type="dxa"/>
            <w:vAlign w:val="center"/>
          </w:tcPr>
          <w:p w:rsidR="00EA1916" w:rsidRPr="005037E6" w:rsidRDefault="00EA1916" w:rsidP="005037E6">
            <w:pPr>
              <w:ind w:firstLine="0"/>
              <w:jc w:val="center"/>
              <w:rPr>
                <w:b/>
                <w:sz w:val="20"/>
                <w:szCs w:val="20"/>
              </w:rPr>
            </w:pPr>
            <w:r w:rsidRPr="005037E6">
              <w:rPr>
                <w:b/>
                <w:sz w:val="20"/>
                <w:szCs w:val="20"/>
              </w:rPr>
              <w:t>-</w:t>
            </w:r>
          </w:p>
        </w:tc>
        <w:tc>
          <w:tcPr>
            <w:tcW w:w="708" w:type="dxa"/>
            <w:vAlign w:val="center"/>
          </w:tcPr>
          <w:p w:rsidR="00EA1916" w:rsidRPr="005037E6" w:rsidRDefault="00EA1916" w:rsidP="005037E6">
            <w:pPr>
              <w:ind w:firstLine="0"/>
              <w:jc w:val="center"/>
              <w:rPr>
                <w:b/>
                <w:sz w:val="20"/>
                <w:szCs w:val="20"/>
              </w:rPr>
            </w:pPr>
            <w:r w:rsidRPr="005037E6">
              <w:rPr>
                <w:b/>
                <w:sz w:val="20"/>
                <w:szCs w:val="20"/>
              </w:rPr>
              <w:t>-</w:t>
            </w:r>
          </w:p>
        </w:tc>
        <w:tc>
          <w:tcPr>
            <w:tcW w:w="851" w:type="dxa"/>
            <w:vAlign w:val="center"/>
          </w:tcPr>
          <w:p w:rsidR="00EA1916" w:rsidRPr="005037E6" w:rsidRDefault="00EA1916" w:rsidP="005037E6">
            <w:pPr>
              <w:ind w:firstLine="0"/>
              <w:jc w:val="center"/>
              <w:rPr>
                <w:b/>
                <w:sz w:val="20"/>
                <w:szCs w:val="20"/>
              </w:rPr>
            </w:pPr>
            <w:r w:rsidRPr="005037E6">
              <w:rPr>
                <w:b/>
                <w:sz w:val="20"/>
                <w:szCs w:val="20"/>
              </w:rPr>
              <w:t>14,69</w:t>
            </w:r>
          </w:p>
        </w:tc>
        <w:tc>
          <w:tcPr>
            <w:tcW w:w="850" w:type="dxa"/>
            <w:vAlign w:val="center"/>
          </w:tcPr>
          <w:p w:rsidR="00EA1916" w:rsidRPr="005037E6" w:rsidRDefault="00EA1916" w:rsidP="005037E6">
            <w:pPr>
              <w:ind w:firstLine="0"/>
              <w:jc w:val="center"/>
              <w:rPr>
                <w:b/>
                <w:sz w:val="20"/>
                <w:szCs w:val="20"/>
              </w:rPr>
            </w:pPr>
            <w:r w:rsidRPr="005037E6">
              <w:rPr>
                <w:b/>
                <w:sz w:val="20"/>
                <w:szCs w:val="20"/>
              </w:rPr>
              <w:t>-</w:t>
            </w:r>
          </w:p>
        </w:tc>
        <w:tc>
          <w:tcPr>
            <w:tcW w:w="851" w:type="dxa"/>
            <w:vAlign w:val="center"/>
          </w:tcPr>
          <w:p w:rsidR="00EA1916" w:rsidRPr="005037E6" w:rsidRDefault="00EA1916" w:rsidP="005037E6">
            <w:pPr>
              <w:ind w:firstLine="0"/>
              <w:jc w:val="center"/>
              <w:rPr>
                <w:b/>
                <w:sz w:val="20"/>
                <w:szCs w:val="20"/>
              </w:rPr>
            </w:pPr>
            <w:r w:rsidRPr="005037E6">
              <w:rPr>
                <w:b/>
                <w:sz w:val="20"/>
                <w:szCs w:val="20"/>
              </w:rPr>
              <w:t>10,40</w:t>
            </w:r>
          </w:p>
        </w:tc>
        <w:tc>
          <w:tcPr>
            <w:tcW w:w="850" w:type="dxa"/>
            <w:vAlign w:val="center"/>
          </w:tcPr>
          <w:p w:rsidR="00EA1916" w:rsidRPr="005037E6" w:rsidRDefault="00EA1916" w:rsidP="005037E6">
            <w:pPr>
              <w:ind w:firstLine="0"/>
              <w:jc w:val="center"/>
              <w:rPr>
                <w:b/>
                <w:sz w:val="20"/>
                <w:szCs w:val="20"/>
              </w:rPr>
            </w:pPr>
            <w:r w:rsidRPr="005037E6">
              <w:rPr>
                <w:b/>
                <w:sz w:val="20"/>
                <w:szCs w:val="20"/>
              </w:rPr>
              <w:t>4,29</w:t>
            </w:r>
          </w:p>
        </w:tc>
        <w:tc>
          <w:tcPr>
            <w:tcW w:w="851" w:type="dxa"/>
            <w:vAlign w:val="center"/>
          </w:tcPr>
          <w:p w:rsidR="00EA1916" w:rsidRPr="005037E6" w:rsidRDefault="00EA1916" w:rsidP="005037E6">
            <w:pPr>
              <w:ind w:firstLine="0"/>
              <w:jc w:val="center"/>
              <w:rPr>
                <w:b/>
                <w:sz w:val="20"/>
                <w:szCs w:val="20"/>
              </w:rPr>
            </w:pPr>
            <w:r w:rsidRPr="005037E6">
              <w:rPr>
                <w:b/>
                <w:sz w:val="20"/>
                <w:szCs w:val="20"/>
              </w:rPr>
              <w:t>-</w:t>
            </w:r>
          </w:p>
        </w:tc>
        <w:tc>
          <w:tcPr>
            <w:tcW w:w="1417" w:type="dxa"/>
          </w:tcPr>
          <w:p w:rsidR="00EA1916" w:rsidRPr="00EA1916" w:rsidRDefault="00EA1916" w:rsidP="00EA1916">
            <w:pPr>
              <w:ind w:firstLine="0"/>
              <w:rPr>
                <w:sz w:val="20"/>
                <w:szCs w:val="20"/>
                <w:highlight w:val="yellow"/>
              </w:rPr>
            </w:pPr>
          </w:p>
        </w:tc>
      </w:tr>
      <w:tr w:rsidR="00EA1916" w:rsidRPr="00EA1916" w:rsidTr="005037E6">
        <w:tc>
          <w:tcPr>
            <w:tcW w:w="509" w:type="dxa"/>
          </w:tcPr>
          <w:p w:rsidR="00EA1916" w:rsidRPr="00EA1916" w:rsidRDefault="00EA1916" w:rsidP="00EA1916">
            <w:pPr>
              <w:ind w:firstLine="0"/>
              <w:rPr>
                <w:sz w:val="20"/>
                <w:szCs w:val="20"/>
                <w:highlight w:val="yellow"/>
              </w:rPr>
            </w:pPr>
          </w:p>
        </w:tc>
        <w:tc>
          <w:tcPr>
            <w:tcW w:w="1726" w:type="dxa"/>
          </w:tcPr>
          <w:p w:rsidR="00EA1916" w:rsidRPr="005037E6" w:rsidRDefault="00EA1916" w:rsidP="00EA1916">
            <w:pPr>
              <w:ind w:firstLine="0"/>
              <w:rPr>
                <w:b/>
                <w:sz w:val="20"/>
                <w:szCs w:val="20"/>
              </w:rPr>
            </w:pPr>
            <w:r w:rsidRPr="005037E6">
              <w:rPr>
                <w:b/>
                <w:sz w:val="20"/>
                <w:szCs w:val="20"/>
              </w:rPr>
              <w:t>Итого по д. Новая Деревня</w:t>
            </w:r>
          </w:p>
        </w:tc>
        <w:tc>
          <w:tcPr>
            <w:tcW w:w="567" w:type="dxa"/>
          </w:tcPr>
          <w:p w:rsidR="00EA1916" w:rsidRPr="00EA1916" w:rsidRDefault="00EA1916" w:rsidP="00EA1916">
            <w:pPr>
              <w:ind w:firstLine="0"/>
              <w:rPr>
                <w:sz w:val="16"/>
                <w:szCs w:val="20"/>
                <w:highlight w:val="yellow"/>
              </w:rPr>
            </w:pPr>
          </w:p>
        </w:tc>
        <w:tc>
          <w:tcPr>
            <w:tcW w:w="708" w:type="dxa"/>
            <w:vAlign w:val="center"/>
          </w:tcPr>
          <w:p w:rsidR="00EA1916" w:rsidRPr="005037E6" w:rsidRDefault="00EA1916" w:rsidP="005037E6">
            <w:pPr>
              <w:ind w:firstLine="0"/>
              <w:jc w:val="center"/>
              <w:rPr>
                <w:sz w:val="20"/>
                <w:szCs w:val="20"/>
              </w:rPr>
            </w:pPr>
          </w:p>
        </w:tc>
        <w:tc>
          <w:tcPr>
            <w:tcW w:w="709" w:type="dxa"/>
            <w:vAlign w:val="center"/>
          </w:tcPr>
          <w:p w:rsidR="00EA1916" w:rsidRPr="005037E6" w:rsidRDefault="00EA1916" w:rsidP="005037E6">
            <w:pPr>
              <w:ind w:firstLine="0"/>
              <w:jc w:val="center"/>
              <w:rPr>
                <w:sz w:val="20"/>
                <w:szCs w:val="20"/>
              </w:rPr>
            </w:pPr>
          </w:p>
        </w:tc>
        <w:tc>
          <w:tcPr>
            <w:tcW w:w="851" w:type="dxa"/>
            <w:vAlign w:val="center"/>
          </w:tcPr>
          <w:p w:rsidR="00EA1916" w:rsidRPr="005037E6" w:rsidRDefault="00EA1916" w:rsidP="005037E6">
            <w:pPr>
              <w:ind w:firstLine="0"/>
              <w:jc w:val="center"/>
              <w:rPr>
                <w:b/>
                <w:sz w:val="20"/>
                <w:szCs w:val="20"/>
              </w:rPr>
            </w:pPr>
            <w:r w:rsidRPr="005037E6">
              <w:rPr>
                <w:b/>
                <w:sz w:val="20"/>
                <w:szCs w:val="20"/>
              </w:rPr>
              <w:t>8,832</w:t>
            </w:r>
          </w:p>
        </w:tc>
        <w:tc>
          <w:tcPr>
            <w:tcW w:w="708" w:type="dxa"/>
            <w:vAlign w:val="center"/>
          </w:tcPr>
          <w:p w:rsidR="00EA1916" w:rsidRPr="005037E6" w:rsidRDefault="00EA1916" w:rsidP="005037E6">
            <w:pPr>
              <w:ind w:firstLine="0"/>
              <w:jc w:val="center"/>
              <w:rPr>
                <w:b/>
                <w:sz w:val="20"/>
                <w:szCs w:val="20"/>
              </w:rPr>
            </w:pPr>
            <w:r w:rsidRPr="005037E6">
              <w:rPr>
                <w:b/>
                <w:sz w:val="20"/>
                <w:szCs w:val="20"/>
              </w:rPr>
              <w:t>-</w:t>
            </w:r>
          </w:p>
        </w:tc>
        <w:tc>
          <w:tcPr>
            <w:tcW w:w="851" w:type="dxa"/>
            <w:vAlign w:val="center"/>
          </w:tcPr>
          <w:p w:rsidR="00EA1916" w:rsidRPr="005037E6" w:rsidRDefault="00EA1916" w:rsidP="005037E6">
            <w:pPr>
              <w:ind w:firstLine="0"/>
              <w:jc w:val="center"/>
              <w:rPr>
                <w:b/>
                <w:sz w:val="20"/>
                <w:szCs w:val="20"/>
              </w:rPr>
            </w:pPr>
            <w:r w:rsidRPr="005037E6">
              <w:rPr>
                <w:b/>
                <w:sz w:val="20"/>
                <w:szCs w:val="20"/>
              </w:rPr>
              <w:t>4,32</w:t>
            </w:r>
          </w:p>
        </w:tc>
        <w:tc>
          <w:tcPr>
            <w:tcW w:w="850" w:type="dxa"/>
            <w:vAlign w:val="center"/>
          </w:tcPr>
          <w:p w:rsidR="00EA1916" w:rsidRPr="005037E6" w:rsidRDefault="00EA1916" w:rsidP="005037E6">
            <w:pPr>
              <w:ind w:firstLine="0"/>
              <w:jc w:val="center"/>
              <w:rPr>
                <w:b/>
                <w:sz w:val="20"/>
                <w:szCs w:val="20"/>
              </w:rPr>
            </w:pPr>
            <w:r w:rsidRPr="005037E6">
              <w:rPr>
                <w:b/>
                <w:sz w:val="20"/>
                <w:szCs w:val="20"/>
              </w:rPr>
              <w:t>3,862</w:t>
            </w:r>
          </w:p>
        </w:tc>
        <w:tc>
          <w:tcPr>
            <w:tcW w:w="851" w:type="dxa"/>
            <w:vAlign w:val="center"/>
          </w:tcPr>
          <w:p w:rsidR="00EA1916" w:rsidRPr="005037E6" w:rsidRDefault="00EA1916" w:rsidP="005037E6">
            <w:pPr>
              <w:ind w:firstLine="0"/>
              <w:jc w:val="center"/>
              <w:rPr>
                <w:b/>
                <w:sz w:val="20"/>
                <w:szCs w:val="20"/>
              </w:rPr>
            </w:pPr>
            <w:r w:rsidRPr="005037E6">
              <w:rPr>
                <w:b/>
                <w:sz w:val="20"/>
                <w:szCs w:val="20"/>
              </w:rPr>
              <w:t>0,65</w:t>
            </w:r>
          </w:p>
        </w:tc>
        <w:tc>
          <w:tcPr>
            <w:tcW w:w="709" w:type="dxa"/>
            <w:vAlign w:val="center"/>
          </w:tcPr>
          <w:p w:rsidR="00EA1916" w:rsidRPr="005037E6" w:rsidRDefault="00EA1916" w:rsidP="005037E6">
            <w:pPr>
              <w:ind w:firstLine="0"/>
              <w:jc w:val="center"/>
              <w:rPr>
                <w:b/>
                <w:sz w:val="20"/>
                <w:szCs w:val="20"/>
              </w:rPr>
            </w:pPr>
            <w:r w:rsidRPr="005037E6">
              <w:rPr>
                <w:b/>
                <w:sz w:val="20"/>
                <w:szCs w:val="20"/>
              </w:rPr>
              <w:t>-</w:t>
            </w:r>
          </w:p>
        </w:tc>
        <w:tc>
          <w:tcPr>
            <w:tcW w:w="708" w:type="dxa"/>
            <w:vAlign w:val="center"/>
          </w:tcPr>
          <w:p w:rsidR="00EA1916" w:rsidRPr="005037E6" w:rsidRDefault="00EA1916" w:rsidP="005037E6">
            <w:pPr>
              <w:ind w:firstLine="0"/>
              <w:jc w:val="center"/>
              <w:rPr>
                <w:b/>
                <w:sz w:val="20"/>
                <w:szCs w:val="20"/>
              </w:rPr>
            </w:pPr>
            <w:r w:rsidRPr="005037E6">
              <w:rPr>
                <w:b/>
                <w:sz w:val="20"/>
                <w:szCs w:val="20"/>
              </w:rPr>
              <w:t>-</w:t>
            </w:r>
          </w:p>
        </w:tc>
        <w:tc>
          <w:tcPr>
            <w:tcW w:w="851" w:type="dxa"/>
            <w:vAlign w:val="center"/>
          </w:tcPr>
          <w:p w:rsidR="00EA1916" w:rsidRPr="005037E6" w:rsidRDefault="00EA1916" w:rsidP="005037E6">
            <w:pPr>
              <w:ind w:firstLine="0"/>
              <w:jc w:val="center"/>
              <w:rPr>
                <w:b/>
                <w:sz w:val="20"/>
                <w:szCs w:val="20"/>
              </w:rPr>
            </w:pPr>
            <w:r w:rsidRPr="005037E6">
              <w:rPr>
                <w:b/>
                <w:sz w:val="20"/>
                <w:szCs w:val="20"/>
              </w:rPr>
              <w:t>14,69</w:t>
            </w:r>
          </w:p>
        </w:tc>
        <w:tc>
          <w:tcPr>
            <w:tcW w:w="850" w:type="dxa"/>
            <w:vAlign w:val="center"/>
          </w:tcPr>
          <w:p w:rsidR="00EA1916" w:rsidRPr="005037E6" w:rsidRDefault="00EA1916" w:rsidP="005037E6">
            <w:pPr>
              <w:ind w:firstLine="0"/>
              <w:jc w:val="center"/>
              <w:rPr>
                <w:b/>
                <w:sz w:val="20"/>
                <w:szCs w:val="20"/>
              </w:rPr>
            </w:pPr>
            <w:r w:rsidRPr="005037E6">
              <w:rPr>
                <w:b/>
                <w:sz w:val="20"/>
                <w:szCs w:val="20"/>
              </w:rPr>
              <w:t>-</w:t>
            </w:r>
          </w:p>
        </w:tc>
        <w:tc>
          <w:tcPr>
            <w:tcW w:w="851" w:type="dxa"/>
            <w:vAlign w:val="center"/>
          </w:tcPr>
          <w:p w:rsidR="00EA1916" w:rsidRPr="005037E6" w:rsidRDefault="00EA1916" w:rsidP="005037E6">
            <w:pPr>
              <w:ind w:firstLine="0"/>
              <w:jc w:val="center"/>
              <w:rPr>
                <w:b/>
                <w:sz w:val="20"/>
                <w:szCs w:val="20"/>
              </w:rPr>
            </w:pPr>
            <w:r w:rsidRPr="005037E6">
              <w:rPr>
                <w:b/>
                <w:sz w:val="20"/>
                <w:szCs w:val="20"/>
              </w:rPr>
              <w:t>10,40</w:t>
            </w:r>
          </w:p>
        </w:tc>
        <w:tc>
          <w:tcPr>
            <w:tcW w:w="850" w:type="dxa"/>
            <w:vAlign w:val="center"/>
          </w:tcPr>
          <w:p w:rsidR="00EA1916" w:rsidRPr="005037E6" w:rsidRDefault="00EA1916" w:rsidP="005037E6">
            <w:pPr>
              <w:ind w:firstLine="0"/>
              <w:jc w:val="center"/>
              <w:rPr>
                <w:b/>
                <w:sz w:val="20"/>
                <w:szCs w:val="20"/>
              </w:rPr>
            </w:pPr>
            <w:r w:rsidRPr="005037E6">
              <w:rPr>
                <w:b/>
                <w:sz w:val="20"/>
                <w:szCs w:val="20"/>
              </w:rPr>
              <w:t>4,29</w:t>
            </w:r>
          </w:p>
        </w:tc>
        <w:tc>
          <w:tcPr>
            <w:tcW w:w="851" w:type="dxa"/>
            <w:vAlign w:val="center"/>
          </w:tcPr>
          <w:p w:rsidR="00EA1916" w:rsidRPr="005037E6" w:rsidRDefault="00EA1916" w:rsidP="005037E6">
            <w:pPr>
              <w:ind w:firstLine="0"/>
              <w:jc w:val="center"/>
              <w:rPr>
                <w:b/>
                <w:sz w:val="20"/>
                <w:szCs w:val="20"/>
              </w:rPr>
            </w:pPr>
            <w:r w:rsidRPr="005037E6">
              <w:rPr>
                <w:b/>
                <w:sz w:val="20"/>
                <w:szCs w:val="20"/>
              </w:rPr>
              <w:t>-</w:t>
            </w:r>
          </w:p>
        </w:tc>
        <w:tc>
          <w:tcPr>
            <w:tcW w:w="1417" w:type="dxa"/>
          </w:tcPr>
          <w:p w:rsidR="00EA1916" w:rsidRPr="00EA1916" w:rsidRDefault="00EA1916" w:rsidP="00EA1916">
            <w:pPr>
              <w:ind w:firstLine="0"/>
              <w:rPr>
                <w:b/>
                <w:sz w:val="20"/>
                <w:szCs w:val="20"/>
                <w:highlight w:val="yellow"/>
              </w:rPr>
            </w:pPr>
          </w:p>
        </w:tc>
      </w:tr>
      <w:tr w:rsidR="005037E6" w:rsidRPr="00EA1916" w:rsidTr="005037E6">
        <w:trPr>
          <w:trHeight w:val="425"/>
        </w:trPr>
        <w:tc>
          <w:tcPr>
            <w:tcW w:w="15417" w:type="dxa"/>
            <w:gridSpan w:val="18"/>
            <w:vAlign w:val="center"/>
          </w:tcPr>
          <w:p w:rsidR="005037E6" w:rsidRPr="005037E6" w:rsidRDefault="005037E6" w:rsidP="005037E6">
            <w:pPr>
              <w:ind w:firstLine="0"/>
              <w:jc w:val="left"/>
              <w:rPr>
                <w:sz w:val="24"/>
              </w:rPr>
            </w:pPr>
            <w:r w:rsidRPr="005037E6">
              <w:rPr>
                <w:b/>
                <w:sz w:val="24"/>
              </w:rPr>
              <w:t>д. Новое Село</w:t>
            </w:r>
          </w:p>
        </w:tc>
      </w:tr>
      <w:tr w:rsidR="00EA1916" w:rsidRPr="00EA1916" w:rsidTr="00572EE9">
        <w:tc>
          <w:tcPr>
            <w:tcW w:w="509" w:type="dxa"/>
            <w:vAlign w:val="center"/>
          </w:tcPr>
          <w:p w:rsidR="00EA1916" w:rsidRPr="00C25652" w:rsidRDefault="00EA1916" w:rsidP="00572EE9">
            <w:pPr>
              <w:ind w:firstLine="0"/>
              <w:jc w:val="center"/>
              <w:rPr>
                <w:sz w:val="20"/>
                <w:szCs w:val="20"/>
              </w:rPr>
            </w:pPr>
            <w:r w:rsidRPr="00C25652">
              <w:rPr>
                <w:sz w:val="20"/>
                <w:szCs w:val="20"/>
              </w:rPr>
              <w:t>1.</w:t>
            </w:r>
          </w:p>
        </w:tc>
        <w:tc>
          <w:tcPr>
            <w:tcW w:w="1726" w:type="dxa"/>
            <w:vAlign w:val="center"/>
          </w:tcPr>
          <w:p w:rsidR="00EA1916" w:rsidRPr="00C25652" w:rsidRDefault="00EA1916" w:rsidP="00572EE9">
            <w:pPr>
              <w:ind w:firstLine="0"/>
              <w:jc w:val="left"/>
              <w:rPr>
                <w:sz w:val="20"/>
                <w:szCs w:val="20"/>
              </w:rPr>
            </w:pPr>
            <w:r w:rsidRPr="00C25652">
              <w:rPr>
                <w:b/>
                <w:sz w:val="22"/>
                <w:szCs w:val="20"/>
              </w:rPr>
              <w:t xml:space="preserve">А. Жилая зона </w:t>
            </w:r>
          </w:p>
          <w:p w:rsidR="00EA1916" w:rsidRPr="00C25652" w:rsidRDefault="00572EE9" w:rsidP="00572EE9">
            <w:pPr>
              <w:ind w:firstLine="0"/>
              <w:jc w:val="left"/>
              <w:rPr>
                <w:sz w:val="18"/>
                <w:szCs w:val="18"/>
              </w:rPr>
            </w:pPr>
            <w:proofErr w:type="gramStart"/>
            <w:r w:rsidRPr="00C25652">
              <w:rPr>
                <w:sz w:val="18"/>
                <w:szCs w:val="18"/>
              </w:rPr>
              <w:t>В том числе  прожи</w:t>
            </w:r>
            <w:r w:rsidR="00EA1916" w:rsidRPr="00C25652">
              <w:rPr>
                <w:sz w:val="18"/>
                <w:szCs w:val="18"/>
              </w:rPr>
              <w:t>вающих в домах:</w:t>
            </w:r>
            <w:proofErr w:type="gramEnd"/>
          </w:p>
        </w:tc>
        <w:tc>
          <w:tcPr>
            <w:tcW w:w="567" w:type="dxa"/>
            <w:vAlign w:val="center"/>
          </w:tcPr>
          <w:p w:rsidR="00EA1916" w:rsidRPr="00C25652" w:rsidRDefault="00EA1916" w:rsidP="00572EE9">
            <w:pPr>
              <w:ind w:firstLine="0"/>
              <w:jc w:val="center"/>
              <w:rPr>
                <w:sz w:val="16"/>
                <w:szCs w:val="20"/>
              </w:rPr>
            </w:pPr>
            <w:r w:rsidRPr="00C25652">
              <w:rPr>
                <w:sz w:val="16"/>
                <w:szCs w:val="20"/>
              </w:rPr>
              <w:t>чел.</w:t>
            </w:r>
          </w:p>
        </w:tc>
        <w:tc>
          <w:tcPr>
            <w:tcW w:w="708" w:type="dxa"/>
            <w:vAlign w:val="center"/>
          </w:tcPr>
          <w:p w:rsidR="00EA1916" w:rsidRPr="00C25652" w:rsidRDefault="00EA1916" w:rsidP="00572EE9">
            <w:pPr>
              <w:ind w:firstLine="0"/>
              <w:jc w:val="center"/>
              <w:rPr>
                <w:sz w:val="20"/>
                <w:szCs w:val="20"/>
              </w:rPr>
            </w:pPr>
            <w:r w:rsidRPr="00C25652">
              <w:rPr>
                <w:sz w:val="20"/>
                <w:szCs w:val="20"/>
              </w:rPr>
              <w:t>44</w:t>
            </w:r>
          </w:p>
        </w:tc>
        <w:tc>
          <w:tcPr>
            <w:tcW w:w="709" w:type="dxa"/>
            <w:vAlign w:val="center"/>
          </w:tcPr>
          <w:p w:rsidR="00EA1916" w:rsidRPr="00C25652" w:rsidRDefault="00EA1916" w:rsidP="00572EE9">
            <w:pPr>
              <w:ind w:firstLine="0"/>
              <w:jc w:val="center"/>
              <w:rPr>
                <w:sz w:val="20"/>
                <w:szCs w:val="20"/>
              </w:rPr>
            </w:pPr>
          </w:p>
        </w:tc>
        <w:tc>
          <w:tcPr>
            <w:tcW w:w="851" w:type="dxa"/>
            <w:vAlign w:val="center"/>
          </w:tcPr>
          <w:p w:rsidR="00EA1916" w:rsidRPr="00C25652" w:rsidRDefault="00EA1916" w:rsidP="00572EE9">
            <w:pPr>
              <w:ind w:firstLine="0"/>
              <w:jc w:val="center"/>
              <w:rPr>
                <w:sz w:val="20"/>
                <w:szCs w:val="20"/>
              </w:rPr>
            </w:pPr>
          </w:p>
        </w:tc>
        <w:tc>
          <w:tcPr>
            <w:tcW w:w="708" w:type="dxa"/>
            <w:vAlign w:val="center"/>
          </w:tcPr>
          <w:p w:rsidR="00EA1916" w:rsidRPr="00C25652" w:rsidRDefault="00EA1916" w:rsidP="00572EE9">
            <w:pPr>
              <w:ind w:firstLine="0"/>
              <w:jc w:val="center"/>
              <w:rPr>
                <w:sz w:val="20"/>
                <w:szCs w:val="20"/>
              </w:rPr>
            </w:pPr>
          </w:p>
        </w:tc>
        <w:tc>
          <w:tcPr>
            <w:tcW w:w="851" w:type="dxa"/>
            <w:vAlign w:val="center"/>
          </w:tcPr>
          <w:p w:rsidR="00EA1916" w:rsidRPr="00C25652" w:rsidRDefault="00EA1916" w:rsidP="00572EE9">
            <w:pPr>
              <w:ind w:firstLine="0"/>
              <w:jc w:val="center"/>
              <w:rPr>
                <w:sz w:val="20"/>
                <w:szCs w:val="20"/>
              </w:rPr>
            </w:pPr>
          </w:p>
        </w:tc>
        <w:tc>
          <w:tcPr>
            <w:tcW w:w="850" w:type="dxa"/>
            <w:vAlign w:val="center"/>
          </w:tcPr>
          <w:p w:rsidR="00EA1916" w:rsidRPr="00C25652" w:rsidRDefault="00EA1916" w:rsidP="00572EE9">
            <w:pPr>
              <w:ind w:firstLine="0"/>
              <w:jc w:val="center"/>
              <w:rPr>
                <w:sz w:val="20"/>
                <w:szCs w:val="20"/>
              </w:rPr>
            </w:pPr>
          </w:p>
        </w:tc>
        <w:tc>
          <w:tcPr>
            <w:tcW w:w="851" w:type="dxa"/>
            <w:vAlign w:val="center"/>
          </w:tcPr>
          <w:p w:rsidR="00EA1916" w:rsidRPr="00C25652" w:rsidRDefault="00EA1916" w:rsidP="00572EE9">
            <w:pPr>
              <w:ind w:firstLine="0"/>
              <w:jc w:val="center"/>
              <w:rPr>
                <w:sz w:val="20"/>
                <w:szCs w:val="20"/>
              </w:rPr>
            </w:pPr>
          </w:p>
        </w:tc>
        <w:tc>
          <w:tcPr>
            <w:tcW w:w="709" w:type="dxa"/>
            <w:vAlign w:val="center"/>
          </w:tcPr>
          <w:p w:rsidR="00EA1916" w:rsidRPr="00C25652" w:rsidRDefault="00EA1916" w:rsidP="00572EE9">
            <w:pPr>
              <w:ind w:firstLine="0"/>
              <w:jc w:val="center"/>
              <w:rPr>
                <w:sz w:val="20"/>
                <w:szCs w:val="20"/>
              </w:rPr>
            </w:pPr>
            <w:r w:rsidRPr="00C25652">
              <w:rPr>
                <w:sz w:val="20"/>
                <w:szCs w:val="20"/>
              </w:rPr>
              <w:t>55</w:t>
            </w:r>
          </w:p>
        </w:tc>
        <w:tc>
          <w:tcPr>
            <w:tcW w:w="708" w:type="dxa"/>
            <w:vAlign w:val="center"/>
          </w:tcPr>
          <w:p w:rsidR="00EA1916" w:rsidRPr="00C25652" w:rsidRDefault="00EA1916" w:rsidP="00572EE9">
            <w:pPr>
              <w:ind w:firstLine="0"/>
              <w:jc w:val="center"/>
              <w:rPr>
                <w:sz w:val="20"/>
                <w:szCs w:val="20"/>
              </w:rPr>
            </w:pPr>
          </w:p>
        </w:tc>
        <w:tc>
          <w:tcPr>
            <w:tcW w:w="851" w:type="dxa"/>
            <w:vAlign w:val="center"/>
          </w:tcPr>
          <w:p w:rsidR="00EA1916" w:rsidRPr="00C25652" w:rsidRDefault="00EA1916" w:rsidP="00572EE9">
            <w:pPr>
              <w:ind w:firstLine="0"/>
              <w:jc w:val="center"/>
              <w:rPr>
                <w:sz w:val="20"/>
                <w:szCs w:val="20"/>
              </w:rPr>
            </w:pPr>
          </w:p>
        </w:tc>
        <w:tc>
          <w:tcPr>
            <w:tcW w:w="850" w:type="dxa"/>
            <w:vAlign w:val="center"/>
          </w:tcPr>
          <w:p w:rsidR="00EA1916" w:rsidRPr="00C25652" w:rsidRDefault="00EA1916" w:rsidP="00572EE9">
            <w:pPr>
              <w:ind w:firstLine="0"/>
              <w:jc w:val="center"/>
              <w:rPr>
                <w:sz w:val="20"/>
                <w:szCs w:val="20"/>
              </w:rPr>
            </w:pPr>
          </w:p>
        </w:tc>
        <w:tc>
          <w:tcPr>
            <w:tcW w:w="851" w:type="dxa"/>
            <w:vAlign w:val="center"/>
          </w:tcPr>
          <w:p w:rsidR="00EA1916" w:rsidRPr="00C25652" w:rsidRDefault="00EA1916" w:rsidP="00572EE9">
            <w:pPr>
              <w:ind w:firstLine="0"/>
              <w:jc w:val="center"/>
              <w:rPr>
                <w:sz w:val="20"/>
                <w:szCs w:val="20"/>
              </w:rPr>
            </w:pPr>
          </w:p>
        </w:tc>
        <w:tc>
          <w:tcPr>
            <w:tcW w:w="850" w:type="dxa"/>
            <w:vAlign w:val="center"/>
          </w:tcPr>
          <w:p w:rsidR="00EA1916" w:rsidRPr="00C25652" w:rsidRDefault="00EA1916" w:rsidP="00572EE9">
            <w:pPr>
              <w:ind w:firstLine="0"/>
              <w:jc w:val="center"/>
              <w:rPr>
                <w:sz w:val="20"/>
                <w:szCs w:val="20"/>
              </w:rPr>
            </w:pPr>
          </w:p>
        </w:tc>
        <w:tc>
          <w:tcPr>
            <w:tcW w:w="851" w:type="dxa"/>
            <w:vAlign w:val="center"/>
          </w:tcPr>
          <w:p w:rsidR="00EA1916" w:rsidRPr="00C25652" w:rsidRDefault="00EA1916" w:rsidP="00572EE9">
            <w:pPr>
              <w:ind w:firstLine="0"/>
              <w:jc w:val="center"/>
              <w:rPr>
                <w:sz w:val="20"/>
                <w:szCs w:val="20"/>
              </w:rPr>
            </w:pPr>
          </w:p>
        </w:tc>
        <w:tc>
          <w:tcPr>
            <w:tcW w:w="1417" w:type="dxa"/>
          </w:tcPr>
          <w:p w:rsidR="00EA1916" w:rsidRPr="00C25652" w:rsidRDefault="00EA1916" w:rsidP="00EA1916">
            <w:pPr>
              <w:ind w:firstLine="0"/>
              <w:rPr>
                <w:sz w:val="20"/>
                <w:szCs w:val="20"/>
              </w:rPr>
            </w:pPr>
          </w:p>
        </w:tc>
      </w:tr>
      <w:tr w:rsidR="00EA1916" w:rsidRPr="00EA1916" w:rsidTr="00572EE9">
        <w:tc>
          <w:tcPr>
            <w:tcW w:w="509" w:type="dxa"/>
            <w:vAlign w:val="center"/>
          </w:tcPr>
          <w:p w:rsidR="00EA1916" w:rsidRPr="00C25652" w:rsidRDefault="00EA1916" w:rsidP="00572EE9">
            <w:pPr>
              <w:ind w:firstLine="0"/>
              <w:jc w:val="center"/>
              <w:rPr>
                <w:sz w:val="20"/>
                <w:szCs w:val="20"/>
              </w:rPr>
            </w:pPr>
            <w:r w:rsidRPr="00C25652">
              <w:rPr>
                <w:sz w:val="20"/>
                <w:szCs w:val="20"/>
              </w:rPr>
              <w:t>а).</w:t>
            </w:r>
          </w:p>
        </w:tc>
        <w:tc>
          <w:tcPr>
            <w:tcW w:w="1726" w:type="dxa"/>
            <w:vAlign w:val="center"/>
          </w:tcPr>
          <w:p w:rsidR="00EA1916" w:rsidRPr="00C25652" w:rsidRDefault="00EA1916" w:rsidP="00572EE9">
            <w:pPr>
              <w:ind w:firstLine="0"/>
              <w:jc w:val="left"/>
              <w:rPr>
                <w:sz w:val="18"/>
                <w:szCs w:val="18"/>
              </w:rPr>
            </w:pPr>
            <w:proofErr w:type="gramStart"/>
            <w:r w:rsidRPr="00C25652">
              <w:rPr>
                <w:sz w:val="18"/>
                <w:szCs w:val="18"/>
              </w:rPr>
              <w:t>необорудованных</w:t>
            </w:r>
            <w:proofErr w:type="gramEnd"/>
            <w:r w:rsidRPr="00C25652">
              <w:rPr>
                <w:sz w:val="18"/>
                <w:szCs w:val="18"/>
              </w:rPr>
              <w:t xml:space="preserve"> внутр. водопроводом и канализацией</w:t>
            </w:r>
          </w:p>
        </w:tc>
        <w:tc>
          <w:tcPr>
            <w:tcW w:w="567" w:type="dxa"/>
            <w:vAlign w:val="center"/>
          </w:tcPr>
          <w:p w:rsidR="00EA1916" w:rsidRPr="00C25652" w:rsidRDefault="00EA1916" w:rsidP="00572EE9">
            <w:pPr>
              <w:ind w:firstLine="0"/>
              <w:jc w:val="center"/>
              <w:rPr>
                <w:sz w:val="16"/>
                <w:szCs w:val="20"/>
              </w:rPr>
            </w:pPr>
          </w:p>
          <w:p w:rsidR="00EA1916" w:rsidRPr="00C25652" w:rsidRDefault="00EA1916" w:rsidP="00572EE9">
            <w:pPr>
              <w:ind w:firstLine="0"/>
              <w:jc w:val="center"/>
              <w:rPr>
                <w:sz w:val="16"/>
                <w:szCs w:val="20"/>
              </w:rPr>
            </w:pPr>
            <w:r w:rsidRPr="00C25652">
              <w:rPr>
                <w:sz w:val="16"/>
                <w:szCs w:val="20"/>
              </w:rPr>
              <w:t>_ ,, _</w:t>
            </w:r>
          </w:p>
        </w:tc>
        <w:tc>
          <w:tcPr>
            <w:tcW w:w="708" w:type="dxa"/>
            <w:vAlign w:val="center"/>
          </w:tcPr>
          <w:p w:rsidR="00EA1916" w:rsidRPr="00C25652" w:rsidRDefault="00EA1916" w:rsidP="00572EE9">
            <w:pPr>
              <w:ind w:firstLine="0"/>
              <w:jc w:val="center"/>
              <w:rPr>
                <w:sz w:val="20"/>
                <w:szCs w:val="20"/>
              </w:rPr>
            </w:pPr>
            <w:r w:rsidRPr="00C25652">
              <w:rPr>
                <w:sz w:val="20"/>
                <w:szCs w:val="20"/>
              </w:rPr>
              <w:t>22</w:t>
            </w:r>
          </w:p>
        </w:tc>
        <w:tc>
          <w:tcPr>
            <w:tcW w:w="709" w:type="dxa"/>
            <w:vAlign w:val="center"/>
          </w:tcPr>
          <w:p w:rsidR="00EA1916" w:rsidRPr="00C25652" w:rsidRDefault="00EA1916" w:rsidP="00572EE9">
            <w:pPr>
              <w:ind w:firstLine="0"/>
              <w:jc w:val="center"/>
              <w:rPr>
                <w:sz w:val="20"/>
                <w:szCs w:val="20"/>
              </w:rPr>
            </w:pPr>
            <w:r w:rsidRPr="00C25652">
              <w:rPr>
                <w:sz w:val="20"/>
                <w:szCs w:val="20"/>
              </w:rPr>
              <w:t>50</w:t>
            </w:r>
          </w:p>
        </w:tc>
        <w:tc>
          <w:tcPr>
            <w:tcW w:w="851" w:type="dxa"/>
            <w:vAlign w:val="center"/>
          </w:tcPr>
          <w:p w:rsidR="00EA1916" w:rsidRPr="00C25652" w:rsidRDefault="00EA1916" w:rsidP="00572EE9">
            <w:pPr>
              <w:ind w:firstLine="0"/>
              <w:jc w:val="center"/>
              <w:rPr>
                <w:sz w:val="20"/>
                <w:szCs w:val="20"/>
              </w:rPr>
            </w:pPr>
            <w:r w:rsidRPr="00C25652">
              <w:rPr>
                <w:sz w:val="20"/>
                <w:szCs w:val="20"/>
              </w:rPr>
              <w:t>1,10</w:t>
            </w:r>
          </w:p>
        </w:tc>
        <w:tc>
          <w:tcPr>
            <w:tcW w:w="708" w:type="dxa"/>
            <w:vAlign w:val="center"/>
          </w:tcPr>
          <w:p w:rsidR="00EA1916" w:rsidRPr="00C25652" w:rsidRDefault="00EA1916" w:rsidP="00572EE9">
            <w:pPr>
              <w:ind w:firstLine="0"/>
              <w:jc w:val="center"/>
              <w:rPr>
                <w:sz w:val="20"/>
                <w:szCs w:val="20"/>
              </w:rPr>
            </w:pPr>
            <w:r w:rsidRPr="00C25652">
              <w:rPr>
                <w:sz w:val="20"/>
                <w:szCs w:val="20"/>
              </w:rPr>
              <w:t>25</w:t>
            </w:r>
          </w:p>
        </w:tc>
        <w:tc>
          <w:tcPr>
            <w:tcW w:w="851" w:type="dxa"/>
            <w:vAlign w:val="center"/>
          </w:tcPr>
          <w:p w:rsidR="00EA1916" w:rsidRPr="00C25652" w:rsidRDefault="00EA1916" w:rsidP="00572EE9">
            <w:pPr>
              <w:ind w:firstLine="0"/>
              <w:jc w:val="center"/>
              <w:rPr>
                <w:sz w:val="20"/>
                <w:szCs w:val="20"/>
              </w:rPr>
            </w:pPr>
            <w:r w:rsidRPr="00C25652">
              <w:rPr>
                <w:sz w:val="20"/>
                <w:szCs w:val="20"/>
              </w:rPr>
              <w:t>-</w:t>
            </w:r>
          </w:p>
        </w:tc>
        <w:tc>
          <w:tcPr>
            <w:tcW w:w="850" w:type="dxa"/>
            <w:vAlign w:val="center"/>
          </w:tcPr>
          <w:p w:rsidR="00EA1916" w:rsidRPr="00C25652" w:rsidRDefault="00EA1916" w:rsidP="00572EE9">
            <w:pPr>
              <w:ind w:firstLine="0"/>
              <w:jc w:val="center"/>
              <w:rPr>
                <w:sz w:val="20"/>
                <w:szCs w:val="20"/>
              </w:rPr>
            </w:pPr>
            <w:r w:rsidRPr="00C25652">
              <w:rPr>
                <w:sz w:val="20"/>
                <w:szCs w:val="20"/>
              </w:rPr>
              <w:t>0,55</w:t>
            </w:r>
          </w:p>
        </w:tc>
        <w:tc>
          <w:tcPr>
            <w:tcW w:w="851" w:type="dxa"/>
            <w:vAlign w:val="center"/>
          </w:tcPr>
          <w:p w:rsidR="00EA1916" w:rsidRPr="00C25652" w:rsidRDefault="00EA1916" w:rsidP="00572EE9">
            <w:pPr>
              <w:ind w:firstLine="0"/>
              <w:jc w:val="center"/>
              <w:rPr>
                <w:sz w:val="20"/>
                <w:szCs w:val="20"/>
              </w:rPr>
            </w:pPr>
            <w:r w:rsidRPr="00C25652">
              <w:rPr>
                <w:sz w:val="20"/>
                <w:szCs w:val="20"/>
              </w:rPr>
              <w:t>0,55</w:t>
            </w:r>
          </w:p>
        </w:tc>
        <w:tc>
          <w:tcPr>
            <w:tcW w:w="709" w:type="dxa"/>
            <w:vAlign w:val="center"/>
          </w:tcPr>
          <w:p w:rsidR="00EA1916" w:rsidRPr="00C25652" w:rsidRDefault="00EA1916" w:rsidP="00572EE9">
            <w:pPr>
              <w:ind w:firstLine="0"/>
              <w:jc w:val="center"/>
              <w:rPr>
                <w:sz w:val="20"/>
                <w:szCs w:val="20"/>
              </w:rPr>
            </w:pPr>
            <w:r w:rsidRPr="00C25652">
              <w:rPr>
                <w:sz w:val="20"/>
                <w:szCs w:val="20"/>
              </w:rPr>
              <w:t>-</w:t>
            </w:r>
          </w:p>
        </w:tc>
        <w:tc>
          <w:tcPr>
            <w:tcW w:w="708" w:type="dxa"/>
            <w:vAlign w:val="center"/>
          </w:tcPr>
          <w:p w:rsidR="00EA1916" w:rsidRPr="00C25652" w:rsidRDefault="00EA1916" w:rsidP="00572EE9">
            <w:pPr>
              <w:ind w:firstLine="0"/>
              <w:jc w:val="center"/>
              <w:rPr>
                <w:sz w:val="20"/>
                <w:szCs w:val="20"/>
              </w:rPr>
            </w:pPr>
            <w:r w:rsidRPr="00C25652">
              <w:rPr>
                <w:sz w:val="20"/>
                <w:szCs w:val="20"/>
              </w:rPr>
              <w:t>-</w:t>
            </w:r>
          </w:p>
        </w:tc>
        <w:tc>
          <w:tcPr>
            <w:tcW w:w="851" w:type="dxa"/>
            <w:vAlign w:val="center"/>
          </w:tcPr>
          <w:p w:rsidR="00EA1916" w:rsidRPr="00C25652" w:rsidRDefault="00EA1916" w:rsidP="00572EE9">
            <w:pPr>
              <w:ind w:firstLine="0"/>
              <w:jc w:val="center"/>
              <w:rPr>
                <w:sz w:val="20"/>
                <w:szCs w:val="20"/>
              </w:rPr>
            </w:pPr>
            <w:r w:rsidRPr="00C25652">
              <w:rPr>
                <w:sz w:val="20"/>
                <w:szCs w:val="20"/>
              </w:rPr>
              <w:t>-</w:t>
            </w:r>
          </w:p>
        </w:tc>
        <w:tc>
          <w:tcPr>
            <w:tcW w:w="850" w:type="dxa"/>
            <w:vAlign w:val="center"/>
          </w:tcPr>
          <w:p w:rsidR="00EA1916" w:rsidRPr="00C25652" w:rsidRDefault="00EA1916" w:rsidP="00572EE9">
            <w:pPr>
              <w:ind w:firstLine="0"/>
              <w:jc w:val="center"/>
              <w:rPr>
                <w:sz w:val="20"/>
                <w:szCs w:val="20"/>
              </w:rPr>
            </w:pPr>
            <w:r w:rsidRPr="00C25652">
              <w:rPr>
                <w:sz w:val="20"/>
                <w:szCs w:val="20"/>
              </w:rPr>
              <w:t>-</w:t>
            </w:r>
          </w:p>
        </w:tc>
        <w:tc>
          <w:tcPr>
            <w:tcW w:w="851" w:type="dxa"/>
            <w:vAlign w:val="center"/>
          </w:tcPr>
          <w:p w:rsidR="00EA1916" w:rsidRPr="00C25652" w:rsidRDefault="00EA1916" w:rsidP="00572EE9">
            <w:pPr>
              <w:ind w:firstLine="0"/>
              <w:jc w:val="center"/>
              <w:rPr>
                <w:sz w:val="20"/>
                <w:szCs w:val="20"/>
              </w:rPr>
            </w:pPr>
            <w:r w:rsidRPr="00C25652">
              <w:rPr>
                <w:sz w:val="20"/>
                <w:szCs w:val="20"/>
              </w:rPr>
              <w:t>-</w:t>
            </w:r>
          </w:p>
        </w:tc>
        <w:tc>
          <w:tcPr>
            <w:tcW w:w="850" w:type="dxa"/>
            <w:vAlign w:val="center"/>
          </w:tcPr>
          <w:p w:rsidR="00EA1916" w:rsidRPr="00C25652" w:rsidRDefault="00EA1916" w:rsidP="00572EE9">
            <w:pPr>
              <w:ind w:firstLine="0"/>
              <w:jc w:val="center"/>
              <w:rPr>
                <w:sz w:val="20"/>
                <w:szCs w:val="20"/>
              </w:rPr>
            </w:pPr>
            <w:r w:rsidRPr="00C25652">
              <w:rPr>
                <w:sz w:val="20"/>
                <w:szCs w:val="20"/>
              </w:rPr>
              <w:t>-</w:t>
            </w:r>
          </w:p>
        </w:tc>
        <w:tc>
          <w:tcPr>
            <w:tcW w:w="851" w:type="dxa"/>
            <w:vAlign w:val="center"/>
          </w:tcPr>
          <w:p w:rsidR="00EA1916" w:rsidRPr="00C25652" w:rsidRDefault="00EA1916" w:rsidP="00572EE9">
            <w:pPr>
              <w:ind w:firstLine="0"/>
              <w:jc w:val="center"/>
              <w:rPr>
                <w:sz w:val="20"/>
                <w:szCs w:val="20"/>
              </w:rPr>
            </w:pPr>
            <w:r w:rsidRPr="00C25652">
              <w:rPr>
                <w:sz w:val="20"/>
                <w:szCs w:val="20"/>
              </w:rPr>
              <w:t>-</w:t>
            </w:r>
          </w:p>
        </w:tc>
        <w:tc>
          <w:tcPr>
            <w:tcW w:w="1417" w:type="dxa"/>
            <w:vAlign w:val="center"/>
          </w:tcPr>
          <w:p w:rsidR="00EA1916" w:rsidRPr="00C25652" w:rsidRDefault="00EA1916" w:rsidP="00572EE9">
            <w:pPr>
              <w:ind w:firstLine="0"/>
              <w:jc w:val="left"/>
              <w:rPr>
                <w:sz w:val="20"/>
                <w:szCs w:val="20"/>
              </w:rPr>
            </w:pPr>
            <w:r w:rsidRPr="00C25652">
              <w:rPr>
                <w:sz w:val="20"/>
                <w:szCs w:val="20"/>
              </w:rPr>
              <w:t xml:space="preserve">Прилож. 1 табл. </w:t>
            </w:r>
          </w:p>
          <w:p w:rsidR="00EA1916" w:rsidRPr="00C25652" w:rsidRDefault="00EA1916" w:rsidP="00572EE9">
            <w:pPr>
              <w:ind w:firstLine="0"/>
              <w:jc w:val="left"/>
              <w:rPr>
                <w:sz w:val="20"/>
                <w:szCs w:val="20"/>
              </w:rPr>
            </w:pPr>
            <w:r w:rsidRPr="00C25652">
              <w:rPr>
                <w:sz w:val="20"/>
                <w:szCs w:val="20"/>
              </w:rPr>
              <w:t>п. 2.1 СНиП</w:t>
            </w:r>
          </w:p>
          <w:p w:rsidR="00EA1916" w:rsidRPr="00C25652" w:rsidRDefault="00EA1916" w:rsidP="00572EE9">
            <w:pPr>
              <w:ind w:firstLine="0"/>
              <w:jc w:val="left"/>
              <w:rPr>
                <w:sz w:val="20"/>
                <w:szCs w:val="20"/>
              </w:rPr>
            </w:pPr>
            <w:r w:rsidRPr="00C25652">
              <w:rPr>
                <w:sz w:val="20"/>
                <w:szCs w:val="20"/>
              </w:rPr>
              <w:t>2.04.02 - 84</w:t>
            </w:r>
          </w:p>
        </w:tc>
      </w:tr>
      <w:tr w:rsidR="00EA1916" w:rsidRPr="00EA1916" w:rsidTr="00572EE9">
        <w:tc>
          <w:tcPr>
            <w:tcW w:w="509" w:type="dxa"/>
            <w:vAlign w:val="center"/>
          </w:tcPr>
          <w:p w:rsidR="00EA1916" w:rsidRPr="00C25652" w:rsidRDefault="00EA1916" w:rsidP="00572EE9">
            <w:pPr>
              <w:ind w:firstLine="0"/>
              <w:jc w:val="center"/>
              <w:rPr>
                <w:sz w:val="20"/>
                <w:szCs w:val="20"/>
              </w:rPr>
            </w:pPr>
            <w:r w:rsidRPr="00C25652">
              <w:rPr>
                <w:sz w:val="20"/>
                <w:szCs w:val="20"/>
              </w:rPr>
              <w:t>б).</w:t>
            </w:r>
          </w:p>
        </w:tc>
        <w:tc>
          <w:tcPr>
            <w:tcW w:w="1726" w:type="dxa"/>
            <w:vAlign w:val="center"/>
          </w:tcPr>
          <w:p w:rsidR="00EA1916" w:rsidRPr="00C25652" w:rsidRDefault="00EA1916" w:rsidP="00572EE9">
            <w:pPr>
              <w:ind w:firstLine="0"/>
              <w:jc w:val="left"/>
              <w:rPr>
                <w:sz w:val="18"/>
                <w:szCs w:val="18"/>
              </w:rPr>
            </w:pPr>
            <w:r w:rsidRPr="00C25652">
              <w:rPr>
                <w:sz w:val="18"/>
                <w:szCs w:val="18"/>
              </w:rPr>
              <w:t xml:space="preserve"> </w:t>
            </w:r>
            <w:r w:rsidR="00572EE9" w:rsidRPr="00C25652">
              <w:rPr>
                <w:sz w:val="18"/>
                <w:szCs w:val="18"/>
              </w:rPr>
              <w:t>о</w:t>
            </w:r>
            <w:r w:rsidRPr="00C25652">
              <w:rPr>
                <w:sz w:val="18"/>
                <w:szCs w:val="18"/>
              </w:rPr>
              <w:t>борудованных</w:t>
            </w:r>
          </w:p>
          <w:p w:rsidR="00EA1916" w:rsidRPr="00C25652" w:rsidRDefault="00EA1916" w:rsidP="00572EE9">
            <w:pPr>
              <w:ind w:firstLine="0"/>
              <w:jc w:val="left"/>
              <w:rPr>
                <w:sz w:val="18"/>
                <w:szCs w:val="18"/>
              </w:rPr>
            </w:pPr>
            <w:r w:rsidRPr="00C25652">
              <w:rPr>
                <w:sz w:val="18"/>
                <w:szCs w:val="18"/>
              </w:rPr>
              <w:t>водопроводом и</w:t>
            </w:r>
          </w:p>
          <w:p w:rsidR="00EA1916" w:rsidRPr="00C25652" w:rsidRDefault="00EA1916" w:rsidP="00572EE9">
            <w:pPr>
              <w:ind w:firstLine="0"/>
              <w:jc w:val="left"/>
              <w:rPr>
                <w:sz w:val="18"/>
                <w:szCs w:val="18"/>
              </w:rPr>
            </w:pPr>
            <w:r w:rsidRPr="00C25652">
              <w:rPr>
                <w:sz w:val="18"/>
                <w:szCs w:val="18"/>
              </w:rPr>
              <w:t>канализацией, с ванными и</w:t>
            </w:r>
          </w:p>
          <w:p w:rsidR="00EA1916" w:rsidRPr="00C25652" w:rsidRDefault="00EA1916" w:rsidP="00572EE9">
            <w:pPr>
              <w:ind w:firstLine="0"/>
              <w:jc w:val="left"/>
              <w:rPr>
                <w:sz w:val="18"/>
                <w:szCs w:val="18"/>
              </w:rPr>
            </w:pPr>
            <w:r w:rsidRPr="00C25652">
              <w:rPr>
                <w:sz w:val="18"/>
                <w:szCs w:val="18"/>
              </w:rPr>
              <w:t xml:space="preserve">водонагревателями  </w:t>
            </w:r>
          </w:p>
        </w:tc>
        <w:tc>
          <w:tcPr>
            <w:tcW w:w="567" w:type="dxa"/>
            <w:vAlign w:val="center"/>
          </w:tcPr>
          <w:p w:rsidR="00EA1916" w:rsidRPr="00C25652" w:rsidRDefault="00EA1916" w:rsidP="00572EE9">
            <w:pPr>
              <w:ind w:firstLine="0"/>
              <w:jc w:val="center"/>
              <w:rPr>
                <w:sz w:val="16"/>
                <w:szCs w:val="20"/>
              </w:rPr>
            </w:pPr>
            <w:r w:rsidRPr="00C25652">
              <w:rPr>
                <w:sz w:val="16"/>
                <w:szCs w:val="20"/>
              </w:rPr>
              <w:t>_ ,, _</w:t>
            </w:r>
          </w:p>
        </w:tc>
        <w:tc>
          <w:tcPr>
            <w:tcW w:w="708" w:type="dxa"/>
            <w:vAlign w:val="center"/>
          </w:tcPr>
          <w:p w:rsidR="00EA1916" w:rsidRPr="00C25652" w:rsidRDefault="00EA1916" w:rsidP="00572EE9">
            <w:pPr>
              <w:ind w:firstLine="0"/>
              <w:jc w:val="center"/>
              <w:rPr>
                <w:sz w:val="20"/>
                <w:szCs w:val="20"/>
              </w:rPr>
            </w:pPr>
            <w:r w:rsidRPr="00C25652">
              <w:rPr>
                <w:sz w:val="20"/>
                <w:szCs w:val="20"/>
              </w:rPr>
              <w:t>22</w:t>
            </w:r>
          </w:p>
        </w:tc>
        <w:tc>
          <w:tcPr>
            <w:tcW w:w="709" w:type="dxa"/>
            <w:vAlign w:val="center"/>
          </w:tcPr>
          <w:p w:rsidR="00EA1916" w:rsidRPr="00C25652" w:rsidRDefault="00EA1916" w:rsidP="00572EE9">
            <w:pPr>
              <w:ind w:firstLine="0"/>
              <w:jc w:val="center"/>
              <w:rPr>
                <w:sz w:val="20"/>
                <w:szCs w:val="20"/>
              </w:rPr>
            </w:pPr>
            <w:r w:rsidRPr="00C25652">
              <w:rPr>
                <w:sz w:val="20"/>
                <w:szCs w:val="20"/>
              </w:rPr>
              <w:t>160</w:t>
            </w:r>
          </w:p>
        </w:tc>
        <w:tc>
          <w:tcPr>
            <w:tcW w:w="851" w:type="dxa"/>
            <w:vAlign w:val="center"/>
          </w:tcPr>
          <w:p w:rsidR="00EA1916" w:rsidRPr="00C25652" w:rsidRDefault="00EA1916" w:rsidP="00572EE9">
            <w:pPr>
              <w:ind w:firstLine="0"/>
              <w:jc w:val="center"/>
              <w:rPr>
                <w:sz w:val="20"/>
                <w:szCs w:val="20"/>
              </w:rPr>
            </w:pPr>
            <w:r w:rsidRPr="00C25652">
              <w:rPr>
                <w:sz w:val="20"/>
                <w:szCs w:val="20"/>
              </w:rPr>
              <w:t>3,52</w:t>
            </w:r>
          </w:p>
        </w:tc>
        <w:tc>
          <w:tcPr>
            <w:tcW w:w="708" w:type="dxa"/>
            <w:vAlign w:val="center"/>
          </w:tcPr>
          <w:p w:rsidR="00EA1916" w:rsidRPr="00C25652" w:rsidRDefault="00EA1916" w:rsidP="00572EE9">
            <w:pPr>
              <w:ind w:firstLine="0"/>
              <w:jc w:val="center"/>
              <w:rPr>
                <w:sz w:val="20"/>
                <w:szCs w:val="20"/>
              </w:rPr>
            </w:pPr>
            <w:r w:rsidRPr="00C25652">
              <w:rPr>
                <w:sz w:val="20"/>
                <w:szCs w:val="20"/>
              </w:rPr>
              <w:t>160</w:t>
            </w:r>
          </w:p>
        </w:tc>
        <w:tc>
          <w:tcPr>
            <w:tcW w:w="851" w:type="dxa"/>
            <w:vAlign w:val="center"/>
          </w:tcPr>
          <w:p w:rsidR="00EA1916" w:rsidRPr="00C25652" w:rsidRDefault="00EA1916" w:rsidP="00572EE9">
            <w:pPr>
              <w:ind w:firstLine="0"/>
              <w:jc w:val="center"/>
              <w:rPr>
                <w:sz w:val="20"/>
                <w:szCs w:val="20"/>
              </w:rPr>
            </w:pPr>
            <w:r w:rsidRPr="00C25652">
              <w:rPr>
                <w:sz w:val="20"/>
                <w:szCs w:val="20"/>
              </w:rPr>
              <w:t>3,52</w:t>
            </w:r>
          </w:p>
        </w:tc>
        <w:tc>
          <w:tcPr>
            <w:tcW w:w="850" w:type="dxa"/>
            <w:vAlign w:val="center"/>
          </w:tcPr>
          <w:p w:rsidR="00EA1916" w:rsidRPr="00C25652" w:rsidRDefault="00EA1916" w:rsidP="00572EE9">
            <w:pPr>
              <w:ind w:firstLine="0"/>
              <w:jc w:val="center"/>
              <w:rPr>
                <w:sz w:val="20"/>
                <w:szCs w:val="20"/>
              </w:rPr>
            </w:pPr>
            <w:r w:rsidRPr="00C25652">
              <w:rPr>
                <w:sz w:val="20"/>
                <w:szCs w:val="20"/>
              </w:rPr>
              <w:t>-</w:t>
            </w:r>
          </w:p>
        </w:tc>
        <w:tc>
          <w:tcPr>
            <w:tcW w:w="851" w:type="dxa"/>
            <w:vAlign w:val="center"/>
          </w:tcPr>
          <w:p w:rsidR="00EA1916" w:rsidRPr="00C25652" w:rsidRDefault="00EA1916" w:rsidP="00572EE9">
            <w:pPr>
              <w:ind w:firstLine="0"/>
              <w:jc w:val="center"/>
              <w:rPr>
                <w:sz w:val="20"/>
                <w:szCs w:val="20"/>
              </w:rPr>
            </w:pPr>
            <w:r w:rsidRPr="00C25652">
              <w:rPr>
                <w:sz w:val="20"/>
                <w:szCs w:val="20"/>
              </w:rPr>
              <w:t>-</w:t>
            </w:r>
          </w:p>
        </w:tc>
        <w:tc>
          <w:tcPr>
            <w:tcW w:w="709" w:type="dxa"/>
            <w:vAlign w:val="center"/>
          </w:tcPr>
          <w:p w:rsidR="00EA1916" w:rsidRPr="00C25652" w:rsidRDefault="00EA1916" w:rsidP="00572EE9">
            <w:pPr>
              <w:ind w:firstLine="0"/>
              <w:jc w:val="center"/>
              <w:rPr>
                <w:sz w:val="20"/>
                <w:szCs w:val="20"/>
              </w:rPr>
            </w:pPr>
            <w:r w:rsidRPr="00C25652">
              <w:rPr>
                <w:sz w:val="20"/>
                <w:szCs w:val="20"/>
              </w:rPr>
              <w:t>55</w:t>
            </w:r>
          </w:p>
        </w:tc>
        <w:tc>
          <w:tcPr>
            <w:tcW w:w="708" w:type="dxa"/>
            <w:vAlign w:val="center"/>
          </w:tcPr>
          <w:p w:rsidR="00EA1916" w:rsidRPr="00C25652" w:rsidRDefault="00EA1916" w:rsidP="00572EE9">
            <w:pPr>
              <w:ind w:firstLine="0"/>
              <w:jc w:val="center"/>
              <w:rPr>
                <w:sz w:val="20"/>
                <w:szCs w:val="20"/>
              </w:rPr>
            </w:pPr>
            <w:r w:rsidRPr="00C25652">
              <w:rPr>
                <w:sz w:val="20"/>
                <w:szCs w:val="20"/>
              </w:rPr>
              <w:t>160</w:t>
            </w:r>
          </w:p>
        </w:tc>
        <w:tc>
          <w:tcPr>
            <w:tcW w:w="851" w:type="dxa"/>
            <w:vAlign w:val="center"/>
          </w:tcPr>
          <w:p w:rsidR="00EA1916" w:rsidRPr="00C25652" w:rsidRDefault="00EA1916" w:rsidP="00572EE9">
            <w:pPr>
              <w:ind w:firstLine="0"/>
              <w:jc w:val="center"/>
              <w:rPr>
                <w:sz w:val="20"/>
                <w:szCs w:val="20"/>
              </w:rPr>
            </w:pPr>
            <w:r w:rsidRPr="00C25652">
              <w:rPr>
                <w:sz w:val="20"/>
                <w:szCs w:val="20"/>
              </w:rPr>
              <w:t>8,80</w:t>
            </w:r>
          </w:p>
        </w:tc>
        <w:tc>
          <w:tcPr>
            <w:tcW w:w="850" w:type="dxa"/>
            <w:vAlign w:val="center"/>
          </w:tcPr>
          <w:p w:rsidR="00EA1916" w:rsidRPr="00C25652" w:rsidRDefault="00EA1916" w:rsidP="00572EE9">
            <w:pPr>
              <w:ind w:firstLine="0"/>
              <w:jc w:val="center"/>
              <w:rPr>
                <w:sz w:val="20"/>
                <w:szCs w:val="20"/>
              </w:rPr>
            </w:pPr>
            <w:r w:rsidRPr="00C25652">
              <w:rPr>
                <w:sz w:val="20"/>
                <w:szCs w:val="20"/>
              </w:rPr>
              <w:t>160</w:t>
            </w:r>
          </w:p>
        </w:tc>
        <w:tc>
          <w:tcPr>
            <w:tcW w:w="851" w:type="dxa"/>
            <w:vAlign w:val="center"/>
          </w:tcPr>
          <w:p w:rsidR="00EA1916" w:rsidRPr="00C25652" w:rsidRDefault="00EA1916" w:rsidP="00572EE9">
            <w:pPr>
              <w:ind w:firstLine="0"/>
              <w:jc w:val="center"/>
              <w:rPr>
                <w:sz w:val="20"/>
                <w:szCs w:val="20"/>
              </w:rPr>
            </w:pPr>
            <w:r w:rsidRPr="00C25652">
              <w:rPr>
                <w:sz w:val="20"/>
                <w:szCs w:val="20"/>
              </w:rPr>
              <w:t>8,80</w:t>
            </w:r>
          </w:p>
        </w:tc>
        <w:tc>
          <w:tcPr>
            <w:tcW w:w="850" w:type="dxa"/>
            <w:vAlign w:val="center"/>
          </w:tcPr>
          <w:p w:rsidR="00EA1916" w:rsidRPr="00C25652" w:rsidRDefault="00EA1916" w:rsidP="00572EE9">
            <w:pPr>
              <w:ind w:firstLine="0"/>
              <w:jc w:val="center"/>
              <w:rPr>
                <w:sz w:val="20"/>
                <w:szCs w:val="20"/>
              </w:rPr>
            </w:pPr>
            <w:r w:rsidRPr="00C25652">
              <w:rPr>
                <w:sz w:val="20"/>
                <w:szCs w:val="20"/>
              </w:rPr>
              <w:t>-</w:t>
            </w:r>
          </w:p>
        </w:tc>
        <w:tc>
          <w:tcPr>
            <w:tcW w:w="851" w:type="dxa"/>
            <w:vAlign w:val="center"/>
          </w:tcPr>
          <w:p w:rsidR="00EA1916" w:rsidRPr="00C25652" w:rsidRDefault="00EA1916" w:rsidP="00572EE9">
            <w:pPr>
              <w:ind w:firstLine="0"/>
              <w:jc w:val="center"/>
              <w:rPr>
                <w:sz w:val="20"/>
                <w:szCs w:val="20"/>
              </w:rPr>
            </w:pPr>
            <w:r w:rsidRPr="00C25652">
              <w:rPr>
                <w:sz w:val="20"/>
                <w:szCs w:val="20"/>
              </w:rPr>
              <w:t>-</w:t>
            </w:r>
          </w:p>
        </w:tc>
        <w:tc>
          <w:tcPr>
            <w:tcW w:w="1417" w:type="dxa"/>
            <w:vAlign w:val="center"/>
          </w:tcPr>
          <w:p w:rsidR="00EA1916" w:rsidRPr="00C25652" w:rsidRDefault="00EA1916" w:rsidP="00572EE9">
            <w:pPr>
              <w:ind w:firstLine="0"/>
              <w:jc w:val="left"/>
              <w:rPr>
                <w:sz w:val="20"/>
                <w:szCs w:val="20"/>
              </w:rPr>
            </w:pPr>
            <w:r w:rsidRPr="00C25652">
              <w:rPr>
                <w:sz w:val="20"/>
                <w:szCs w:val="20"/>
              </w:rPr>
              <w:t xml:space="preserve">Прилож. 1 табл. </w:t>
            </w:r>
          </w:p>
          <w:p w:rsidR="00EA1916" w:rsidRPr="00C25652" w:rsidRDefault="00EA1916" w:rsidP="00572EE9">
            <w:pPr>
              <w:ind w:firstLine="0"/>
              <w:jc w:val="left"/>
              <w:rPr>
                <w:sz w:val="20"/>
                <w:szCs w:val="20"/>
              </w:rPr>
            </w:pPr>
            <w:r w:rsidRPr="00C25652">
              <w:rPr>
                <w:sz w:val="20"/>
                <w:szCs w:val="20"/>
              </w:rPr>
              <w:t>п. 2.1 СНиП</w:t>
            </w:r>
          </w:p>
          <w:p w:rsidR="00EA1916" w:rsidRPr="00C25652" w:rsidRDefault="00EA1916" w:rsidP="00572EE9">
            <w:pPr>
              <w:ind w:firstLine="0"/>
              <w:jc w:val="left"/>
              <w:rPr>
                <w:sz w:val="20"/>
                <w:szCs w:val="20"/>
              </w:rPr>
            </w:pPr>
            <w:r w:rsidRPr="00C25652">
              <w:rPr>
                <w:sz w:val="20"/>
                <w:szCs w:val="20"/>
              </w:rPr>
              <w:t>2.04.02 - 84</w:t>
            </w:r>
          </w:p>
        </w:tc>
      </w:tr>
      <w:tr w:rsidR="00EA1916" w:rsidRPr="00EA1916" w:rsidTr="00572EE9">
        <w:tc>
          <w:tcPr>
            <w:tcW w:w="509" w:type="dxa"/>
            <w:vAlign w:val="center"/>
          </w:tcPr>
          <w:p w:rsidR="00EA1916" w:rsidRPr="00C25652" w:rsidRDefault="00EA1916" w:rsidP="00572EE9">
            <w:pPr>
              <w:ind w:firstLine="0"/>
              <w:jc w:val="center"/>
              <w:rPr>
                <w:sz w:val="20"/>
                <w:szCs w:val="20"/>
              </w:rPr>
            </w:pPr>
          </w:p>
          <w:p w:rsidR="00EA1916" w:rsidRPr="00C25652" w:rsidRDefault="00EA1916" w:rsidP="00572EE9">
            <w:pPr>
              <w:ind w:firstLine="0"/>
              <w:jc w:val="center"/>
              <w:rPr>
                <w:sz w:val="20"/>
                <w:szCs w:val="20"/>
              </w:rPr>
            </w:pPr>
            <w:r w:rsidRPr="00C25652">
              <w:rPr>
                <w:sz w:val="20"/>
                <w:szCs w:val="20"/>
              </w:rPr>
              <w:t>в)</w:t>
            </w:r>
            <w:r w:rsidR="00572EE9" w:rsidRPr="00C25652">
              <w:rPr>
                <w:sz w:val="20"/>
                <w:szCs w:val="20"/>
              </w:rPr>
              <w:t>.</w:t>
            </w:r>
          </w:p>
        </w:tc>
        <w:tc>
          <w:tcPr>
            <w:tcW w:w="1726" w:type="dxa"/>
            <w:vAlign w:val="center"/>
          </w:tcPr>
          <w:p w:rsidR="00EA1916" w:rsidRPr="00C25652" w:rsidRDefault="00EA1916" w:rsidP="00572EE9">
            <w:pPr>
              <w:ind w:firstLine="0"/>
              <w:jc w:val="left"/>
              <w:rPr>
                <w:sz w:val="18"/>
                <w:szCs w:val="18"/>
              </w:rPr>
            </w:pPr>
            <w:r w:rsidRPr="00C25652">
              <w:rPr>
                <w:sz w:val="18"/>
                <w:szCs w:val="18"/>
              </w:rPr>
              <w:t xml:space="preserve">Животные и птица, находящиеся в личном </w:t>
            </w:r>
            <w:r w:rsidRPr="00C25652">
              <w:rPr>
                <w:sz w:val="18"/>
                <w:szCs w:val="18"/>
              </w:rPr>
              <w:lastRenderedPageBreak/>
              <w:t>пользовании населения</w:t>
            </w:r>
          </w:p>
        </w:tc>
        <w:tc>
          <w:tcPr>
            <w:tcW w:w="567" w:type="dxa"/>
            <w:vAlign w:val="center"/>
          </w:tcPr>
          <w:p w:rsidR="00EA1916" w:rsidRPr="00C25652" w:rsidRDefault="00EA1916" w:rsidP="00572EE9">
            <w:pPr>
              <w:ind w:firstLine="0"/>
              <w:jc w:val="center"/>
              <w:rPr>
                <w:sz w:val="16"/>
                <w:szCs w:val="20"/>
              </w:rPr>
            </w:pPr>
            <w:r w:rsidRPr="00C25652">
              <w:rPr>
                <w:sz w:val="16"/>
                <w:szCs w:val="20"/>
              </w:rPr>
              <w:lastRenderedPageBreak/>
              <w:t>10%</w:t>
            </w:r>
          </w:p>
        </w:tc>
        <w:tc>
          <w:tcPr>
            <w:tcW w:w="708" w:type="dxa"/>
            <w:vAlign w:val="center"/>
          </w:tcPr>
          <w:p w:rsidR="00EA1916" w:rsidRPr="00C25652" w:rsidRDefault="00EA1916" w:rsidP="00572EE9">
            <w:pPr>
              <w:ind w:firstLine="0"/>
              <w:jc w:val="center"/>
              <w:rPr>
                <w:sz w:val="20"/>
                <w:szCs w:val="20"/>
              </w:rPr>
            </w:pPr>
            <w:r w:rsidRPr="00C25652">
              <w:rPr>
                <w:sz w:val="20"/>
                <w:szCs w:val="20"/>
              </w:rPr>
              <w:t>-</w:t>
            </w:r>
          </w:p>
        </w:tc>
        <w:tc>
          <w:tcPr>
            <w:tcW w:w="709" w:type="dxa"/>
            <w:vAlign w:val="center"/>
          </w:tcPr>
          <w:p w:rsidR="00EA1916" w:rsidRPr="00C25652" w:rsidRDefault="00EA1916" w:rsidP="00572EE9">
            <w:pPr>
              <w:ind w:firstLine="0"/>
              <w:jc w:val="center"/>
              <w:rPr>
                <w:sz w:val="20"/>
                <w:szCs w:val="20"/>
              </w:rPr>
            </w:pPr>
            <w:r w:rsidRPr="00C25652">
              <w:rPr>
                <w:sz w:val="20"/>
                <w:szCs w:val="20"/>
              </w:rPr>
              <w:t>-</w:t>
            </w:r>
          </w:p>
        </w:tc>
        <w:tc>
          <w:tcPr>
            <w:tcW w:w="851" w:type="dxa"/>
            <w:vAlign w:val="center"/>
          </w:tcPr>
          <w:p w:rsidR="00EA1916" w:rsidRPr="00C25652" w:rsidRDefault="00EA1916" w:rsidP="00572EE9">
            <w:pPr>
              <w:ind w:firstLine="0"/>
              <w:jc w:val="center"/>
              <w:rPr>
                <w:b/>
                <w:sz w:val="20"/>
                <w:szCs w:val="20"/>
              </w:rPr>
            </w:pPr>
            <w:r w:rsidRPr="00C25652">
              <w:rPr>
                <w:sz w:val="20"/>
                <w:szCs w:val="20"/>
              </w:rPr>
              <w:t>0,462</w:t>
            </w:r>
          </w:p>
        </w:tc>
        <w:tc>
          <w:tcPr>
            <w:tcW w:w="708" w:type="dxa"/>
            <w:vAlign w:val="center"/>
          </w:tcPr>
          <w:p w:rsidR="00EA1916" w:rsidRPr="00C25652" w:rsidRDefault="00EA1916" w:rsidP="00572EE9">
            <w:pPr>
              <w:ind w:firstLine="0"/>
              <w:jc w:val="center"/>
              <w:rPr>
                <w:sz w:val="20"/>
                <w:szCs w:val="20"/>
              </w:rPr>
            </w:pPr>
            <w:r w:rsidRPr="00C25652">
              <w:rPr>
                <w:sz w:val="20"/>
                <w:szCs w:val="20"/>
              </w:rPr>
              <w:t>-</w:t>
            </w:r>
          </w:p>
        </w:tc>
        <w:tc>
          <w:tcPr>
            <w:tcW w:w="851" w:type="dxa"/>
            <w:vAlign w:val="center"/>
          </w:tcPr>
          <w:p w:rsidR="00EA1916" w:rsidRPr="00C25652" w:rsidRDefault="00EA1916" w:rsidP="00572EE9">
            <w:pPr>
              <w:ind w:firstLine="0"/>
              <w:jc w:val="center"/>
              <w:rPr>
                <w:b/>
                <w:sz w:val="20"/>
                <w:szCs w:val="20"/>
              </w:rPr>
            </w:pPr>
            <w:r w:rsidRPr="00C25652">
              <w:rPr>
                <w:sz w:val="20"/>
                <w:szCs w:val="20"/>
              </w:rPr>
              <w:t>-</w:t>
            </w:r>
          </w:p>
        </w:tc>
        <w:tc>
          <w:tcPr>
            <w:tcW w:w="850" w:type="dxa"/>
            <w:vAlign w:val="center"/>
          </w:tcPr>
          <w:p w:rsidR="00EA1916" w:rsidRPr="00C25652" w:rsidRDefault="00EA1916" w:rsidP="00572EE9">
            <w:pPr>
              <w:ind w:firstLine="0"/>
              <w:jc w:val="center"/>
              <w:rPr>
                <w:b/>
                <w:sz w:val="20"/>
                <w:szCs w:val="20"/>
              </w:rPr>
            </w:pPr>
            <w:r w:rsidRPr="00C25652">
              <w:rPr>
                <w:sz w:val="20"/>
                <w:szCs w:val="20"/>
              </w:rPr>
              <w:t>0,462</w:t>
            </w:r>
          </w:p>
        </w:tc>
        <w:tc>
          <w:tcPr>
            <w:tcW w:w="851" w:type="dxa"/>
            <w:vAlign w:val="center"/>
          </w:tcPr>
          <w:p w:rsidR="00EA1916" w:rsidRPr="00C25652" w:rsidRDefault="00EA1916" w:rsidP="00572EE9">
            <w:pPr>
              <w:ind w:firstLine="0"/>
              <w:jc w:val="center"/>
              <w:rPr>
                <w:sz w:val="20"/>
                <w:szCs w:val="20"/>
              </w:rPr>
            </w:pPr>
            <w:r w:rsidRPr="00C25652">
              <w:rPr>
                <w:sz w:val="20"/>
                <w:szCs w:val="20"/>
              </w:rPr>
              <w:t>-</w:t>
            </w:r>
          </w:p>
        </w:tc>
        <w:tc>
          <w:tcPr>
            <w:tcW w:w="709" w:type="dxa"/>
            <w:vAlign w:val="center"/>
          </w:tcPr>
          <w:p w:rsidR="00EA1916" w:rsidRPr="00C25652" w:rsidRDefault="00EA1916" w:rsidP="00572EE9">
            <w:pPr>
              <w:ind w:firstLine="0"/>
              <w:jc w:val="center"/>
              <w:rPr>
                <w:sz w:val="20"/>
                <w:szCs w:val="20"/>
              </w:rPr>
            </w:pPr>
            <w:r w:rsidRPr="00C25652">
              <w:rPr>
                <w:sz w:val="20"/>
                <w:szCs w:val="20"/>
              </w:rPr>
              <w:t>10%</w:t>
            </w:r>
          </w:p>
        </w:tc>
        <w:tc>
          <w:tcPr>
            <w:tcW w:w="708" w:type="dxa"/>
            <w:vAlign w:val="center"/>
          </w:tcPr>
          <w:p w:rsidR="00EA1916" w:rsidRPr="00C25652" w:rsidRDefault="00EA1916" w:rsidP="00572EE9">
            <w:pPr>
              <w:ind w:firstLine="0"/>
              <w:jc w:val="center"/>
              <w:rPr>
                <w:sz w:val="20"/>
                <w:szCs w:val="20"/>
              </w:rPr>
            </w:pPr>
            <w:r w:rsidRPr="00C25652">
              <w:rPr>
                <w:sz w:val="20"/>
                <w:szCs w:val="20"/>
              </w:rPr>
              <w:t>-</w:t>
            </w:r>
          </w:p>
        </w:tc>
        <w:tc>
          <w:tcPr>
            <w:tcW w:w="851" w:type="dxa"/>
            <w:vAlign w:val="center"/>
          </w:tcPr>
          <w:p w:rsidR="00EA1916" w:rsidRPr="00C25652" w:rsidRDefault="00EA1916" w:rsidP="00572EE9">
            <w:pPr>
              <w:ind w:firstLine="0"/>
              <w:jc w:val="center"/>
              <w:rPr>
                <w:sz w:val="20"/>
                <w:szCs w:val="20"/>
              </w:rPr>
            </w:pPr>
            <w:r w:rsidRPr="00C25652">
              <w:rPr>
                <w:sz w:val="20"/>
                <w:szCs w:val="20"/>
              </w:rPr>
              <w:t>0,88</w:t>
            </w:r>
          </w:p>
        </w:tc>
        <w:tc>
          <w:tcPr>
            <w:tcW w:w="850" w:type="dxa"/>
            <w:vAlign w:val="center"/>
          </w:tcPr>
          <w:p w:rsidR="00EA1916" w:rsidRPr="00C25652" w:rsidRDefault="00EA1916" w:rsidP="00572EE9">
            <w:pPr>
              <w:ind w:firstLine="0"/>
              <w:jc w:val="center"/>
              <w:rPr>
                <w:sz w:val="20"/>
                <w:szCs w:val="20"/>
              </w:rPr>
            </w:pPr>
            <w:r w:rsidRPr="00C25652">
              <w:rPr>
                <w:sz w:val="20"/>
                <w:szCs w:val="20"/>
              </w:rPr>
              <w:t>-</w:t>
            </w:r>
          </w:p>
        </w:tc>
        <w:tc>
          <w:tcPr>
            <w:tcW w:w="851" w:type="dxa"/>
            <w:vAlign w:val="center"/>
          </w:tcPr>
          <w:p w:rsidR="00EA1916" w:rsidRPr="00C25652" w:rsidRDefault="00EA1916" w:rsidP="00572EE9">
            <w:pPr>
              <w:ind w:firstLine="0"/>
              <w:jc w:val="center"/>
              <w:rPr>
                <w:sz w:val="20"/>
                <w:szCs w:val="20"/>
              </w:rPr>
            </w:pPr>
            <w:r w:rsidRPr="00C25652">
              <w:rPr>
                <w:sz w:val="20"/>
                <w:szCs w:val="20"/>
              </w:rPr>
              <w:t>-</w:t>
            </w:r>
          </w:p>
        </w:tc>
        <w:tc>
          <w:tcPr>
            <w:tcW w:w="850" w:type="dxa"/>
            <w:vAlign w:val="center"/>
          </w:tcPr>
          <w:p w:rsidR="00EA1916" w:rsidRPr="00C25652" w:rsidRDefault="00EA1916" w:rsidP="00572EE9">
            <w:pPr>
              <w:ind w:firstLine="0"/>
              <w:jc w:val="center"/>
              <w:rPr>
                <w:sz w:val="20"/>
                <w:szCs w:val="20"/>
              </w:rPr>
            </w:pPr>
            <w:r w:rsidRPr="00C25652">
              <w:rPr>
                <w:sz w:val="20"/>
                <w:szCs w:val="20"/>
              </w:rPr>
              <w:t>0,88</w:t>
            </w:r>
          </w:p>
        </w:tc>
        <w:tc>
          <w:tcPr>
            <w:tcW w:w="851" w:type="dxa"/>
            <w:vAlign w:val="center"/>
          </w:tcPr>
          <w:p w:rsidR="00EA1916" w:rsidRPr="00C25652" w:rsidRDefault="00EA1916" w:rsidP="00572EE9">
            <w:pPr>
              <w:ind w:firstLine="0"/>
              <w:jc w:val="center"/>
              <w:rPr>
                <w:sz w:val="20"/>
                <w:szCs w:val="20"/>
              </w:rPr>
            </w:pPr>
            <w:r w:rsidRPr="00C25652">
              <w:rPr>
                <w:sz w:val="20"/>
                <w:szCs w:val="20"/>
              </w:rPr>
              <w:t>-</w:t>
            </w:r>
          </w:p>
        </w:tc>
        <w:tc>
          <w:tcPr>
            <w:tcW w:w="1417" w:type="dxa"/>
            <w:vAlign w:val="center"/>
          </w:tcPr>
          <w:p w:rsidR="00EA1916" w:rsidRPr="00C25652" w:rsidRDefault="00EA1916" w:rsidP="00572EE9">
            <w:pPr>
              <w:ind w:firstLine="0"/>
              <w:jc w:val="left"/>
              <w:rPr>
                <w:sz w:val="20"/>
                <w:szCs w:val="20"/>
              </w:rPr>
            </w:pPr>
            <w:r w:rsidRPr="00C25652">
              <w:rPr>
                <w:sz w:val="20"/>
                <w:szCs w:val="20"/>
              </w:rPr>
              <w:t xml:space="preserve">от расхода на хоз-питьевые </w:t>
            </w:r>
            <w:r w:rsidRPr="00C25652">
              <w:rPr>
                <w:sz w:val="20"/>
                <w:szCs w:val="20"/>
              </w:rPr>
              <w:lastRenderedPageBreak/>
              <w:t>нужды</w:t>
            </w:r>
          </w:p>
        </w:tc>
      </w:tr>
      <w:tr w:rsidR="00EA1916" w:rsidRPr="00EA1916" w:rsidTr="00572EE9">
        <w:tc>
          <w:tcPr>
            <w:tcW w:w="509" w:type="dxa"/>
            <w:vAlign w:val="center"/>
          </w:tcPr>
          <w:p w:rsidR="00EA1916" w:rsidRPr="00C25652" w:rsidRDefault="00EA1916" w:rsidP="00572EE9">
            <w:pPr>
              <w:ind w:firstLine="0"/>
              <w:jc w:val="center"/>
              <w:rPr>
                <w:sz w:val="20"/>
                <w:szCs w:val="20"/>
              </w:rPr>
            </w:pPr>
            <w:r w:rsidRPr="00C25652">
              <w:rPr>
                <w:sz w:val="20"/>
                <w:szCs w:val="20"/>
              </w:rPr>
              <w:lastRenderedPageBreak/>
              <w:t>г)</w:t>
            </w:r>
            <w:r w:rsidR="00572EE9" w:rsidRPr="00C25652">
              <w:rPr>
                <w:sz w:val="20"/>
                <w:szCs w:val="20"/>
              </w:rPr>
              <w:t>.</w:t>
            </w:r>
          </w:p>
        </w:tc>
        <w:tc>
          <w:tcPr>
            <w:tcW w:w="1726" w:type="dxa"/>
            <w:vAlign w:val="center"/>
          </w:tcPr>
          <w:p w:rsidR="00EA1916" w:rsidRPr="00C25652" w:rsidRDefault="00EA1916" w:rsidP="00572EE9">
            <w:pPr>
              <w:ind w:firstLine="0"/>
              <w:jc w:val="left"/>
              <w:rPr>
                <w:sz w:val="18"/>
                <w:szCs w:val="18"/>
              </w:rPr>
            </w:pPr>
            <w:r w:rsidRPr="00C25652">
              <w:rPr>
                <w:sz w:val="18"/>
                <w:szCs w:val="18"/>
              </w:rPr>
              <w:t>Полив зеленых насаждений</w:t>
            </w:r>
          </w:p>
        </w:tc>
        <w:tc>
          <w:tcPr>
            <w:tcW w:w="567" w:type="dxa"/>
            <w:vAlign w:val="center"/>
          </w:tcPr>
          <w:p w:rsidR="00EA1916" w:rsidRPr="00C25652" w:rsidRDefault="00572EE9" w:rsidP="00572EE9">
            <w:pPr>
              <w:ind w:firstLine="0"/>
              <w:jc w:val="center"/>
              <w:rPr>
                <w:sz w:val="16"/>
                <w:szCs w:val="20"/>
              </w:rPr>
            </w:pPr>
            <w:r w:rsidRPr="00C25652">
              <w:rPr>
                <w:sz w:val="16"/>
                <w:szCs w:val="20"/>
              </w:rPr>
              <w:t>чел.</w:t>
            </w:r>
          </w:p>
        </w:tc>
        <w:tc>
          <w:tcPr>
            <w:tcW w:w="708" w:type="dxa"/>
            <w:vAlign w:val="center"/>
          </w:tcPr>
          <w:p w:rsidR="00EA1916" w:rsidRPr="00C25652" w:rsidRDefault="00EA1916" w:rsidP="00572EE9">
            <w:pPr>
              <w:ind w:firstLine="0"/>
              <w:jc w:val="center"/>
              <w:rPr>
                <w:sz w:val="20"/>
                <w:szCs w:val="20"/>
              </w:rPr>
            </w:pPr>
            <w:r w:rsidRPr="00C25652">
              <w:rPr>
                <w:sz w:val="20"/>
                <w:szCs w:val="20"/>
              </w:rPr>
              <w:t>44</w:t>
            </w:r>
          </w:p>
        </w:tc>
        <w:tc>
          <w:tcPr>
            <w:tcW w:w="709" w:type="dxa"/>
            <w:vAlign w:val="center"/>
          </w:tcPr>
          <w:p w:rsidR="00EA1916" w:rsidRPr="00C25652" w:rsidRDefault="00EA1916" w:rsidP="00572EE9">
            <w:pPr>
              <w:ind w:firstLine="0"/>
              <w:jc w:val="center"/>
              <w:rPr>
                <w:sz w:val="20"/>
                <w:szCs w:val="20"/>
              </w:rPr>
            </w:pPr>
            <w:r w:rsidRPr="00C25652">
              <w:rPr>
                <w:sz w:val="20"/>
                <w:szCs w:val="20"/>
              </w:rPr>
              <w:t>50</w:t>
            </w:r>
          </w:p>
        </w:tc>
        <w:tc>
          <w:tcPr>
            <w:tcW w:w="851" w:type="dxa"/>
            <w:vAlign w:val="center"/>
          </w:tcPr>
          <w:p w:rsidR="00EA1916" w:rsidRPr="00C25652" w:rsidRDefault="00EA1916" w:rsidP="00572EE9">
            <w:pPr>
              <w:ind w:firstLine="0"/>
              <w:jc w:val="center"/>
              <w:rPr>
                <w:sz w:val="20"/>
                <w:szCs w:val="20"/>
              </w:rPr>
            </w:pPr>
            <w:r w:rsidRPr="00C25652">
              <w:rPr>
                <w:sz w:val="20"/>
                <w:szCs w:val="20"/>
              </w:rPr>
              <w:t>2,20</w:t>
            </w:r>
          </w:p>
        </w:tc>
        <w:tc>
          <w:tcPr>
            <w:tcW w:w="708" w:type="dxa"/>
            <w:vAlign w:val="center"/>
          </w:tcPr>
          <w:p w:rsidR="00EA1916" w:rsidRPr="00C25652" w:rsidRDefault="00EA1916" w:rsidP="00572EE9">
            <w:pPr>
              <w:ind w:firstLine="0"/>
              <w:jc w:val="center"/>
              <w:rPr>
                <w:sz w:val="20"/>
                <w:szCs w:val="20"/>
              </w:rPr>
            </w:pPr>
          </w:p>
        </w:tc>
        <w:tc>
          <w:tcPr>
            <w:tcW w:w="851" w:type="dxa"/>
            <w:vAlign w:val="center"/>
          </w:tcPr>
          <w:p w:rsidR="00EA1916" w:rsidRPr="00C25652" w:rsidRDefault="00EA1916" w:rsidP="00572EE9">
            <w:pPr>
              <w:ind w:firstLine="0"/>
              <w:jc w:val="center"/>
              <w:rPr>
                <w:sz w:val="20"/>
                <w:szCs w:val="20"/>
              </w:rPr>
            </w:pPr>
          </w:p>
        </w:tc>
        <w:tc>
          <w:tcPr>
            <w:tcW w:w="850" w:type="dxa"/>
            <w:vAlign w:val="center"/>
          </w:tcPr>
          <w:p w:rsidR="00EA1916" w:rsidRPr="00C25652" w:rsidRDefault="00EA1916" w:rsidP="00572EE9">
            <w:pPr>
              <w:ind w:firstLine="0"/>
              <w:jc w:val="center"/>
              <w:rPr>
                <w:sz w:val="20"/>
                <w:szCs w:val="20"/>
              </w:rPr>
            </w:pPr>
            <w:r w:rsidRPr="00C25652">
              <w:rPr>
                <w:sz w:val="20"/>
                <w:szCs w:val="20"/>
              </w:rPr>
              <w:t>2,20</w:t>
            </w:r>
          </w:p>
        </w:tc>
        <w:tc>
          <w:tcPr>
            <w:tcW w:w="851" w:type="dxa"/>
            <w:vAlign w:val="center"/>
          </w:tcPr>
          <w:p w:rsidR="00EA1916" w:rsidRPr="00C25652" w:rsidRDefault="00EA1916" w:rsidP="00572EE9">
            <w:pPr>
              <w:ind w:firstLine="0"/>
              <w:jc w:val="center"/>
              <w:rPr>
                <w:sz w:val="20"/>
                <w:szCs w:val="20"/>
              </w:rPr>
            </w:pPr>
          </w:p>
        </w:tc>
        <w:tc>
          <w:tcPr>
            <w:tcW w:w="709" w:type="dxa"/>
            <w:vAlign w:val="center"/>
          </w:tcPr>
          <w:p w:rsidR="00EA1916" w:rsidRPr="00C25652" w:rsidRDefault="00EA1916" w:rsidP="00572EE9">
            <w:pPr>
              <w:ind w:firstLine="0"/>
              <w:jc w:val="center"/>
              <w:rPr>
                <w:sz w:val="20"/>
                <w:szCs w:val="20"/>
              </w:rPr>
            </w:pPr>
            <w:r w:rsidRPr="00C25652">
              <w:rPr>
                <w:sz w:val="20"/>
                <w:szCs w:val="20"/>
              </w:rPr>
              <w:t>55</w:t>
            </w:r>
          </w:p>
        </w:tc>
        <w:tc>
          <w:tcPr>
            <w:tcW w:w="708" w:type="dxa"/>
            <w:vAlign w:val="center"/>
          </w:tcPr>
          <w:p w:rsidR="00EA1916" w:rsidRPr="00C25652" w:rsidRDefault="00EA1916" w:rsidP="00572EE9">
            <w:pPr>
              <w:ind w:firstLine="0"/>
              <w:jc w:val="center"/>
              <w:rPr>
                <w:sz w:val="20"/>
                <w:szCs w:val="20"/>
              </w:rPr>
            </w:pPr>
            <w:r w:rsidRPr="00C25652">
              <w:rPr>
                <w:sz w:val="20"/>
                <w:szCs w:val="20"/>
              </w:rPr>
              <w:t>50</w:t>
            </w:r>
          </w:p>
        </w:tc>
        <w:tc>
          <w:tcPr>
            <w:tcW w:w="851" w:type="dxa"/>
            <w:vAlign w:val="center"/>
          </w:tcPr>
          <w:p w:rsidR="00EA1916" w:rsidRPr="00C25652" w:rsidRDefault="00EA1916" w:rsidP="00572EE9">
            <w:pPr>
              <w:ind w:firstLine="0"/>
              <w:jc w:val="center"/>
              <w:rPr>
                <w:sz w:val="20"/>
                <w:szCs w:val="20"/>
              </w:rPr>
            </w:pPr>
            <w:r w:rsidRPr="00C25652">
              <w:rPr>
                <w:sz w:val="20"/>
                <w:szCs w:val="20"/>
              </w:rPr>
              <w:t>2,75</w:t>
            </w:r>
          </w:p>
        </w:tc>
        <w:tc>
          <w:tcPr>
            <w:tcW w:w="850" w:type="dxa"/>
            <w:vAlign w:val="center"/>
          </w:tcPr>
          <w:p w:rsidR="00EA1916" w:rsidRPr="00C25652" w:rsidRDefault="00EA1916" w:rsidP="00572EE9">
            <w:pPr>
              <w:ind w:firstLine="0"/>
              <w:jc w:val="center"/>
              <w:rPr>
                <w:sz w:val="20"/>
                <w:szCs w:val="20"/>
              </w:rPr>
            </w:pPr>
          </w:p>
        </w:tc>
        <w:tc>
          <w:tcPr>
            <w:tcW w:w="851" w:type="dxa"/>
            <w:vAlign w:val="center"/>
          </w:tcPr>
          <w:p w:rsidR="00EA1916" w:rsidRPr="00C25652" w:rsidRDefault="00EA1916" w:rsidP="00572EE9">
            <w:pPr>
              <w:ind w:firstLine="0"/>
              <w:jc w:val="center"/>
              <w:rPr>
                <w:sz w:val="20"/>
                <w:szCs w:val="20"/>
              </w:rPr>
            </w:pPr>
          </w:p>
        </w:tc>
        <w:tc>
          <w:tcPr>
            <w:tcW w:w="850" w:type="dxa"/>
            <w:vAlign w:val="center"/>
          </w:tcPr>
          <w:p w:rsidR="00EA1916" w:rsidRPr="00C25652" w:rsidRDefault="00EA1916" w:rsidP="00572EE9">
            <w:pPr>
              <w:ind w:firstLine="0"/>
              <w:jc w:val="center"/>
              <w:rPr>
                <w:sz w:val="20"/>
                <w:szCs w:val="20"/>
              </w:rPr>
            </w:pPr>
            <w:r w:rsidRPr="00C25652">
              <w:rPr>
                <w:sz w:val="20"/>
                <w:szCs w:val="20"/>
              </w:rPr>
              <w:t>2,75</w:t>
            </w:r>
          </w:p>
        </w:tc>
        <w:tc>
          <w:tcPr>
            <w:tcW w:w="851" w:type="dxa"/>
            <w:vAlign w:val="center"/>
          </w:tcPr>
          <w:p w:rsidR="00EA1916" w:rsidRPr="00C25652" w:rsidRDefault="00EA1916" w:rsidP="00572EE9">
            <w:pPr>
              <w:ind w:firstLine="0"/>
              <w:jc w:val="center"/>
              <w:rPr>
                <w:b/>
                <w:sz w:val="20"/>
                <w:szCs w:val="20"/>
              </w:rPr>
            </w:pPr>
          </w:p>
        </w:tc>
        <w:tc>
          <w:tcPr>
            <w:tcW w:w="1417" w:type="dxa"/>
            <w:vAlign w:val="center"/>
          </w:tcPr>
          <w:p w:rsidR="00EA1916" w:rsidRPr="00C25652" w:rsidRDefault="00EA1916" w:rsidP="00572EE9">
            <w:pPr>
              <w:ind w:firstLine="0"/>
              <w:jc w:val="left"/>
              <w:rPr>
                <w:sz w:val="20"/>
                <w:szCs w:val="20"/>
              </w:rPr>
            </w:pPr>
            <w:r w:rsidRPr="00C25652">
              <w:rPr>
                <w:sz w:val="20"/>
                <w:szCs w:val="20"/>
              </w:rPr>
              <w:t>Прим.1 табл.3</w:t>
            </w:r>
          </w:p>
          <w:p w:rsidR="00EA1916" w:rsidRPr="00C25652" w:rsidRDefault="00EA1916" w:rsidP="00572EE9">
            <w:pPr>
              <w:ind w:firstLine="0"/>
              <w:jc w:val="left"/>
              <w:rPr>
                <w:sz w:val="20"/>
                <w:szCs w:val="20"/>
              </w:rPr>
            </w:pPr>
            <w:r w:rsidRPr="00C25652">
              <w:rPr>
                <w:sz w:val="20"/>
                <w:szCs w:val="20"/>
              </w:rPr>
              <w:t>СНиП 2.04.02 -84</w:t>
            </w:r>
          </w:p>
        </w:tc>
      </w:tr>
      <w:tr w:rsidR="00EA1916" w:rsidRPr="00EA1916" w:rsidTr="00924BAF">
        <w:tc>
          <w:tcPr>
            <w:tcW w:w="509" w:type="dxa"/>
          </w:tcPr>
          <w:p w:rsidR="00EA1916" w:rsidRPr="00C25652" w:rsidRDefault="00EA1916" w:rsidP="00EA1916">
            <w:pPr>
              <w:ind w:firstLine="0"/>
              <w:rPr>
                <w:sz w:val="20"/>
                <w:szCs w:val="20"/>
              </w:rPr>
            </w:pPr>
          </w:p>
        </w:tc>
        <w:tc>
          <w:tcPr>
            <w:tcW w:w="1726" w:type="dxa"/>
            <w:vAlign w:val="center"/>
          </w:tcPr>
          <w:p w:rsidR="00EA1916" w:rsidRPr="00C25652" w:rsidRDefault="00EA1916" w:rsidP="00924BAF">
            <w:pPr>
              <w:ind w:firstLine="0"/>
              <w:jc w:val="left"/>
              <w:rPr>
                <w:sz w:val="20"/>
                <w:szCs w:val="20"/>
              </w:rPr>
            </w:pPr>
            <w:r w:rsidRPr="00C25652">
              <w:rPr>
                <w:b/>
                <w:sz w:val="20"/>
                <w:szCs w:val="20"/>
              </w:rPr>
              <w:t>Итого по зоне</w:t>
            </w:r>
            <w:proofErr w:type="gramStart"/>
            <w:r w:rsidRPr="00C25652">
              <w:rPr>
                <w:b/>
                <w:sz w:val="20"/>
                <w:szCs w:val="20"/>
              </w:rPr>
              <w:t xml:space="preserve"> А</w:t>
            </w:r>
            <w:proofErr w:type="gramEnd"/>
          </w:p>
        </w:tc>
        <w:tc>
          <w:tcPr>
            <w:tcW w:w="567" w:type="dxa"/>
          </w:tcPr>
          <w:p w:rsidR="00EA1916" w:rsidRPr="00C25652" w:rsidRDefault="00EA1916" w:rsidP="00EA1916">
            <w:pPr>
              <w:ind w:firstLine="0"/>
              <w:rPr>
                <w:sz w:val="16"/>
                <w:szCs w:val="20"/>
              </w:rPr>
            </w:pPr>
          </w:p>
        </w:tc>
        <w:tc>
          <w:tcPr>
            <w:tcW w:w="708" w:type="dxa"/>
          </w:tcPr>
          <w:p w:rsidR="00EA1916" w:rsidRPr="00C25652" w:rsidRDefault="00EA1916" w:rsidP="00EA1916">
            <w:pPr>
              <w:ind w:firstLine="0"/>
              <w:rPr>
                <w:sz w:val="20"/>
                <w:szCs w:val="20"/>
              </w:rPr>
            </w:pPr>
          </w:p>
        </w:tc>
        <w:tc>
          <w:tcPr>
            <w:tcW w:w="709" w:type="dxa"/>
            <w:vAlign w:val="center"/>
          </w:tcPr>
          <w:p w:rsidR="00EA1916" w:rsidRPr="00C25652" w:rsidRDefault="00EA1916" w:rsidP="00924BAF">
            <w:pPr>
              <w:ind w:firstLine="0"/>
              <w:jc w:val="center"/>
              <w:rPr>
                <w:sz w:val="20"/>
                <w:szCs w:val="20"/>
              </w:rPr>
            </w:pPr>
            <w:r w:rsidRPr="00C25652">
              <w:rPr>
                <w:b/>
                <w:sz w:val="20"/>
                <w:szCs w:val="20"/>
              </w:rPr>
              <w:t>-</w:t>
            </w:r>
          </w:p>
        </w:tc>
        <w:tc>
          <w:tcPr>
            <w:tcW w:w="851" w:type="dxa"/>
            <w:vAlign w:val="center"/>
          </w:tcPr>
          <w:p w:rsidR="00EA1916" w:rsidRPr="00C25652" w:rsidRDefault="00EA1916" w:rsidP="00924BAF">
            <w:pPr>
              <w:ind w:firstLine="0"/>
              <w:jc w:val="center"/>
              <w:rPr>
                <w:b/>
                <w:sz w:val="20"/>
                <w:szCs w:val="20"/>
              </w:rPr>
            </w:pPr>
            <w:r w:rsidRPr="00C25652">
              <w:rPr>
                <w:b/>
                <w:sz w:val="20"/>
                <w:szCs w:val="20"/>
              </w:rPr>
              <w:t>7,282</w:t>
            </w:r>
          </w:p>
        </w:tc>
        <w:tc>
          <w:tcPr>
            <w:tcW w:w="708" w:type="dxa"/>
            <w:vAlign w:val="center"/>
          </w:tcPr>
          <w:p w:rsidR="00EA1916" w:rsidRPr="00C25652" w:rsidRDefault="00EA1916" w:rsidP="00924BAF">
            <w:pPr>
              <w:ind w:firstLine="0"/>
              <w:jc w:val="center"/>
              <w:rPr>
                <w:b/>
                <w:sz w:val="20"/>
                <w:szCs w:val="20"/>
              </w:rPr>
            </w:pPr>
            <w:r w:rsidRPr="00C25652">
              <w:rPr>
                <w:b/>
                <w:sz w:val="20"/>
                <w:szCs w:val="20"/>
              </w:rPr>
              <w:t>-</w:t>
            </w:r>
          </w:p>
        </w:tc>
        <w:tc>
          <w:tcPr>
            <w:tcW w:w="851" w:type="dxa"/>
            <w:vAlign w:val="center"/>
          </w:tcPr>
          <w:p w:rsidR="00EA1916" w:rsidRPr="00C25652" w:rsidRDefault="00EA1916" w:rsidP="00924BAF">
            <w:pPr>
              <w:ind w:firstLine="0"/>
              <w:jc w:val="center"/>
              <w:rPr>
                <w:b/>
                <w:sz w:val="20"/>
                <w:szCs w:val="20"/>
              </w:rPr>
            </w:pPr>
            <w:r w:rsidRPr="00C25652">
              <w:rPr>
                <w:b/>
                <w:sz w:val="20"/>
                <w:szCs w:val="20"/>
              </w:rPr>
              <w:t>3,52</w:t>
            </w:r>
          </w:p>
        </w:tc>
        <w:tc>
          <w:tcPr>
            <w:tcW w:w="850" w:type="dxa"/>
            <w:vAlign w:val="center"/>
          </w:tcPr>
          <w:p w:rsidR="00EA1916" w:rsidRPr="00C25652" w:rsidRDefault="00EA1916" w:rsidP="00924BAF">
            <w:pPr>
              <w:ind w:firstLine="0"/>
              <w:jc w:val="center"/>
              <w:rPr>
                <w:b/>
                <w:sz w:val="20"/>
                <w:szCs w:val="20"/>
              </w:rPr>
            </w:pPr>
            <w:r w:rsidRPr="00C25652">
              <w:rPr>
                <w:b/>
                <w:sz w:val="20"/>
                <w:szCs w:val="20"/>
              </w:rPr>
              <w:t>3,212</w:t>
            </w:r>
          </w:p>
        </w:tc>
        <w:tc>
          <w:tcPr>
            <w:tcW w:w="851" w:type="dxa"/>
            <w:vAlign w:val="center"/>
          </w:tcPr>
          <w:p w:rsidR="00EA1916" w:rsidRPr="00C25652" w:rsidRDefault="00EA1916" w:rsidP="00924BAF">
            <w:pPr>
              <w:ind w:firstLine="0"/>
              <w:jc w:val="center"/>
              <w:rPr>
                <w:b/>
                <w:sz w:val="20"/>
                <w:szCs w:val="20"/>
              </w:rPr>
            </w:pPr>
            <w:r w:rsidRPr="00C25652">
              <w:rPr>
                <w:b/>
                <w:sz w:val="20"/>
                <w:szCs w:val="20"/>
              </w:rPr>
              <w:t>0,55</w:t>
            </w:r>
          </w:p>
        </w:tc>
        <w:tc>
          <w:tcPr>
            <w:tcW w:w="709" w:type="dxa"/>
            <w:vAlign w:val="center"/>
          </w:tcPr>
          <w:p w:rsidR="00EA1916" w:rsidRPr="00C25652" w:rsidRDefault="00EA1916" w:rsidP="00924BAF">
            <w:pPr>
              <w:ind w:firstLine="0"/>
              <w:jc w:val="center"/>
              <w:rPr>
                <w:b/>
                <w:sz w:val="20"/>
                <w:szCs w:val="20"/>
              </w:rPr>
            </w:pPr>
            <w:r w:rsidRPr="00C25652">
              <w:rPr>
                <w:b/>
                <w:sz w:val="20"/>
                <w:szCs w:val="20"/>
              </w:rPr>
              <w:t>-</w:t>
            </w:r>
          </w:p>
        </w:tc>
        <w:tc>
          <w:tcPr>
            <w:tcW w:w="708" w:type="dxa"/>
            <w:vAlign w:val="center"/>
          </w:tcPr>
          <w:p w:rsidR="00EA1916" w:rsidRPr="00C25652" w:rsidRDefault="00EA1916" w:rsidP="00924BAF">
            <w:pPr>
              <w:ind w:firstLine="0"/>
              <w:jc w:val="center"/>
              <w:rPr>
                <w:b/>
                <w:sz w:val="20"/>
                <w:szCs w:val="20"/>
              </w:rPr>
            </w:pPr>
            <w:r w:rsidRPr="00C25652">
              <w:rPr>
                <w:b/>
                <w:sz w:val="20"/>
                <w:szCs w:val="20"/>
              </w:rPr>
              <w:t>-</w:t>
            </w:r>
          </w:p>
        </w:tc>
        <w:tc>
          <w:tcPr>
            <w:tcW w:w="851" w:type="dxa"/>
            <w:vAlign w:val="center"/>
          </w:tcPr>
          <w:p w:rsidR="00EA1916" w:rsidRPr="00C25652" w:rsidRDefault="00EA1916" w:rsidP="00924BAF">
            <w:pPr>
              <w:ind w:firstLine="0"/>
              <w:jc w:val="center"/>
              <w:rPr>
                <w:b/>
                <w:sz w:val="20"/>
                <w:szCs w:val="20"/>
              </w:rPr>
            </w:pPr>
            <w:r w:rsidRPr="00C25652">
              <w:rPr>
                <w:b/>
                <w:sz w:val="20"/>
                <w:szCs w:val="20"/>
              </w:rPr>
              <w:t>12,43</w:t>
            </w:r>
          </w:p>
        </w:tc>
        <w:tc>
          <w:tcPr>
            <w:tcW w:w="850" w:type="dxa"/>
            <w:vAlign w:val="center"/>
          </w:tcPr>
          <w:p w:rsidR="00EA1916" w:rsidRPr="00C25652" w:rsidRDefault="00EA1916" w:rsidP="00924BAF">
            <w:pPr>
              <w:ind w:firstLine="0"/>
              <w:jc w:val="center"/>
              <w:rPr>
                <w:b/>
                <w:sz w:val="20"/>
                <w:szCs w:val="20"/>
              </w:rPr>
            </w:pPr>
            <w:r w:rsidRPr="00C25652">
              <w:rPr>
                <w:b/>
                <w:sz w:val="20"/>
                <w:szCs w:val="20"/>
              </w:rPr>
              <w:t>-</w:t>
            </w:r>
          </w:p>
        </w:tc>
        <w:tc>
          <w:tcPr>
            <w:tcW w:w="851" w:type="dxa"/>
            <w:vAlign w:val="center"/>
          </w:tcPr>
          <w:p w:rsidR="00EA1916" w:rsidRPr="00C25652" w:rsidRDefault="00EA1916" w:rsidP="00924BAF">
            <w:pPr>
              <w:ind w:firstLine="0"/>
              <w:jc w:val="center"/>
              <w:rPr>
                <w:b/>
                <w:sz w:val="20"/>
                <w:szCs w:val="20"/>
              </w:rPr>
            </w:pPr>
            <w:r w:rsidRPr="00C25652">
              <w:rPr>
                <w:b/>
                <w:sz w:val="20"/>
                <w:szCs w:val="20"/>
              </w:rPr>
              <w:t>8,80</w:t>
            </w:r>
          </w:p>
        </w:tc>
        <w:tc>
          <w:tcPr>
            <w:tcW w:w="850" w:type="dxa"/>
            <w:vAlign w:val="center"/>
          </w:tcPr>
          <w:p w:rsidR="00EA1916" w:rsidRPr="00C25652" w:rsidRDefault="00EA1916" w:rsidP="00924BAF">
            <w:pPr>
              <w:ind w:firstLine="0"/>
              <w:jc w:val="center"/>
              <w:rPr>
                <w:b/>
                <w:sz w:val="20"/>
                <w:szCs w:val="20"/>
              </w:rPr>
            </w:pPr>
            <w:r w:rsidRPr="00C25652">
              <w:rPr>
                <w:b/>
                <w:sz w:val="20"/>
                <w:szCs w:val="20"/>
              </w:rPr>
              <w:t>3,63</w:t>
            </w:r>
          </w:p>
        </w:tc>
        <w:tc>
          <w:tcPr>
            <w:tcW w:w="851" w:type="dxa"/>
            <w:vAlign w:val="center"/>
          </w:tcPr>
          <w:p w:rsidR="00EA1916" w:rsidRPr="00C25652" w:rsidRDefault="00EA1916" w:rsidP="00924BAF">
            <w:pPr>
              <w:ind w:firstLine="0"/>
              <w:jc w:val="center"/>
              <w:rPr>
                <w:b/>
                <w:sz w:val="20"/>
                <w:szCs w:val="20"/>
              </w:rPr>
            </w:pPr>
            <w:r w:rsidRPr="00C25652">
              <w:rPr>
                <w:b/>
                <w:sz w:val="20"/>
                <w:szCs w:val="20"/>
              </w:rPr>
              <w:t>-</w:t>
            </w:r>
          </w:p>
        </w:tc>
        <w:tc>
          <w:tcPr>
            <w:tcW w:w="1417" w:type="dxa"/>
          </w:tcPr>
          <w:p w:rsidR="00EA1916" w:rsidRPr="00C25652" w:rsidRDefault="00EA1916" w:rsidP="00EA1916">
            <w:pPr>
              <w:ind w:firstLine="0"/>
              <w:rPr>
                <w:sz w:val="20"/>
                <w:szCs w:val="20"/>
              </w:rPr>
            </w:pPr>
          </w:p>
        </w:tc>
      </w:tr>
      <w:tr w:rsidR="00EA1916" w:rsidRPr="00EA1916" w:rsidTr="00924BAF">
        <w:tc>
          <w:tcPr>
            <w:tcW w:w="509" w:type="dxa"/>
          </w:tcPr>
          <w:p w:rsidR="00EA1916" w:rsidRPr="00C25652" w:rsidRDefault="00EA1916" w:rsidP="00EA1916">
            <w:pPr>
              <w:ind w:firstLine="0"/>
              <w:rPr>
                <w:sz w:val="20"/>
                <w:szCs w:val="20"/>
              </w:rPr>
            </w:pPr>
          </w:p>
        </w:tc>
        <w:tc>
          <w:tcPr>
            <w:tcW w:w="1726" w:type="dxa"/>
            <w:vAlign w:val="center"/>
          </w:tcPr>
          <w:p w:rsidR="00EA1916" w:rsidRPr="00C25652" w:rsidRDefault="00EA1916" w:rsidP="00924BAF">
            <w:pPr>
              <w:ind w:firstLine="0"/>
              <w:jc w:val="left"/>
              <w:rPr>
                <w:b/>
                <w:sz w:val="20"/>
                <w:szCs w:val="20"/>
              </w:rPr>
            </w:pPr>
            <w:r w:rsidRPr="00C25652">
              <w:rPr>
                <w:b/>
                <w:sz w:val="20"/>
                <w:szCs w:val="20"/>
              </w:rPr>
              <w:t>Итого по д. Новое Село</w:t>
            </w:r>
          </w:p>
        </w:tc>
        <w:tc>
          <w:tcPr>
            <w:tcW w:w="567" w:type="dxa"/>
          </w:tcPr>
          <w:p w:rsidR="00EA1916" w:rsidRPr="00C25652" w:rsidRDefault="00EA1916" w:rsidP="00EA1916">
            <w:pPr>
              <w:ind w:firstLine="0"/>
              <w:rPr>
                <w:sz w:val="16"/>
                <w:szCs w:val="20"/>
              </w:rPr>
            </w:pPr>
          </w:p>
        </w:tc>
        <w:tc>
          <w:tcPr>
            <w:tcW w:w="708" w:type="dxa"/>
          </w:tcPr>
          <w:p w:rsidR="00EA1916" w:rsidRPr="00C25652" w:rsidRDefault="00EA1916" w:rsidP="00EA1916">
            <w:pPr>
              <w:ind w:firstLine="0"/>
              <w:rPr>
                <w:sz w:val="20"/>
                <w:szCs w:val="20"/>
              </w:rPr>
            </w:pPr>
          </w:p>
        </w:tc>
        <w:tc>
          <w:tcPr>
            <w:tcW w:w="709" w:type="dxa"/>
            <w:vAlign w:val="center"/>
          </w:tcPr>
          <w:p w:rsidR="00EA1916" w:rsidRPr="00C25652" w:rsidRDefault="00EA1916" w:rsidP="00924BAF">
            <w:pPr>
              <w:ind w:firstLine="0"/>
              <w:jc w:val="center"/>
              <w:rPr>
                <w:sz w:val="20"/>
                <w:szCs w:val="20"/>
              </w:rPr>
            </w:pPr>
          </w:p>
        </w:tc>
        <w:tc>
          <w:tcPr>
            <w:tcW w:w="851" w:type="dxa"/>
            <w:vAlign w:val="center"/>
          </w:tcPr>
          <w:p w:rsidR="00EA1916" w:rsidRPr="00C25652" w:rsidRDefault="00EA1916" w:rsidP="00924BAF">
            <w:pPr>
              <w:ind w:firstLine="0"/>
              <w:jc w:val="center"/>
              <w:rPr>
                <w:b/>
                <w:sz w:val="20"/>
                <w:szCs w:val="20"/>
              </w:rPr>
            </w:pPr>
            <w:r w:rsidRPr="00C25652">
              <w:rPr>
                <w:b/>
                <w:sz w:val="20"/>
                <w:szCs w:val="20"/>
              </w:rPr>
              <w:t>7,282</w:t>
            </w:r>
          </w:p>
        </w:tc>
        <w:tc>
          <w:tcPr>
            <w:tcW w:w="708" w:type="dxa"/>
            <w:vAlign w:val="center"/>
          </w:tcPr>
          <w:p w:rsidR="00EA1916" w:rsidRPr="00C25652" w:rsidRDefault="00EA1916" w:rsidP="00924BAF">
            <w:pPr>
              <w:ind w:firstLine="0"/>
              <w:jc w:val="center"/>
              <w:rPr>
                <w:b/>
                <w:sz w:val="20"/>
                <w:szCs w:val="20"/>
              </w:rPr>
            </w:pPr>
            <w:r w:rsidRPr="00C25652">
              <w:rPr>
                <w:b/>
                <w:sz w:val="20"/>
                <w:szCs w:val="20"/>
              </w:rPr>
              <w:t>-</w:t>
            </w:r>
          </w:p>
        </w:tc>
        <w:tc>
          <w:tcPr>
            <w:tcW w:w="851" w:type="dxa"/>
            <w:vAlign w:val="center"/>
          </w:tcPr>
          <w:p w:rsidR="00EA1916" w:rsidRPr="00C25652" w:rsidRDefault="00EA1916" w:rsidP="00924BAF">
            <w:pPr>
              <w:ind w:firstLine="0"/>
              <w:jc w:val="center"/>
              <w:rPr>
                <w:b/>
                <w:sz w:val="20"/>
                <w:szCs w:val="20"/>
              </w:rPr>
            </w:pPr>
            <w:r w:rsidRPr="00C25652">
              <w:rPr>
                <w:b/>
                <w:sz w:val="20"/>
                <w:szCs w:val="20"/>
              </w:rPr>
              <w:t>3,52</w:t>
            </w:r>
          </w:p>
        </w:tc>
        <w:tc>
          <w:tcPr>
            <w:tcW w:w="850" w:type="dxa"/>
            <w:vAlign w:val="center"/>
          </w:tcPr>
          <w:p w:rsidR="00EA1916" w:rsidRPr="00C25652" w:rsidRDefault="00EA1916" w:rsidP="00924BAF">
            <w:pPr>
              <w:ind w:firstLine="0"/>
              <w:jc w:val="center"/>
              <w:rPr>
                <w:b/>
                <w:sz w:val="20"/>
                <w:szCs w:val="20"/>
              </w:rPr>
            </w:pPr>
            <w:r w:rsidRPr="00C25652">
              <w:rPr>
                <w:b/>
                <w:sz w:val="20"/>
                <w:szCs w:val="20"/>
              </w:rPr>
              <w:t>3,212</w:t>
            </w:r>
          </w:p>
        </w:tc>
        <w:tc>
          <w:tcPr>
            <w:tcW w:w="851" w:type="dxa"/>
            <w:vAlign w:val="center"/>
          </w:tcPr>
          <w:p w:rsidR="00EA1916" w:rsidRPr="00C25652" w:rsidRDefault="00EA1916" w:rsidP="00924BAF">
            <w:pPr>
              <w:ind w:firstLine="0"/>
              <w:jc w:val="center"/>
              <w:rPr>
                <w:b/>
                <w:sz w:val="20"/>
                <w:szCs w:val="20"/>
              </w:rPr>
            </w:pPr>
            <w:r w:rsidRPr="00C25652">
              <w:rPr>
                <w:b/>
                <w:sz w:val="20"/>
                <w:szCs w:val="20"/>
              </w:rPr>
              <w:t>0,55</w:t>
            </w:r>
          </w:p>
        </w:tc>
        <w:tc>
          <w:tcPr>
            <w:tcW w:w="709" w:type="dxa"/>
            <w:vAlign w:val="center"/>
          </w:tcPr>
          <w:p w:rsidR="00EA1916" w:rsidRPr="00C25652" w:rsidRDefault="00EA1916" w:rsidP="00924BAF">
            <w:pPr>
              <w:ind w:firstLine="0"/>
              <w:jc w:val="center"/>
              <w:rPr>
                <w:b/>
                <w:sz w:val="20"/>
                <w:szCs w:val="20"/>
              </w:rPr>
            </w:pPr>
            <w:r w:rsidRPr="00C25652">
              <w:rPr>
                <w:b/>
                <w:sz w:val="20"/>
                <w:szCs w:val="20"/>
              </w:rPr>
              <w:t>-</w:t>
            </w:r>
          </w:p>
        </w:tc>
        <w:tc>
          <w:tcPr>
            <w:tcW w:w="708" w:type="dxa"/>
            <w:vAlign w:val="center"/>
          </w:tcPr>
          <w:p w:rsidR="00EA1916" w:rsidRPr="00C25652" w:rsidRDefault="00EA1916" w:rsidP="00924BAF">
            <w:pPr>
              <w:ind w:firstLine="0"/>
              <w:jc w:val="center"/>
              <w:rPr>
                <w:b/>
                <w:sz w:val="20"/>
                <w:szCs w:val="20"/>
              </w:rPr>
            </w:pPr>
            <w:r w:rsidRPr="00C25652">
              <w:rPr>
                <w:b/>
                <w:sz w:val="20"/>
                <w:szCs w:val="20"/>
              </w:rPr>
              <w:t>-</w:t>
            </w:r>
          </w:p>
        </w:tc>
        <w:tc>
          <w:tcPr>
            <w:tcW w:w="851" w:type="dxa"/>
            <w:vAlign w:val="center"/>
          </w:tcPr>
          <w:p w:rsidR="00EA1916" w:rsidRPr="00C25652" w:rsidRDefault="00EA1916" w:rsidP="00924BAF">
            <w:pPr>
              <w:ind w:firstLine="0"/>
              <w:jc w:val="center"/>
              <w:rPr>
                <w:b/>
                <w:sz w:val="20"/>
                <w:szCs w:val="20"/>
              </w:rPr>
            </w:pPr>
            <w:r w:rsidRPr="00C25652">
              <w:rPr>
                <w:b/>
                <w:sz w:val="20"/>
                <w:szCs w:val="20"/>
              </w:rPr>
              <w:t>12,43</w:t>
            </w:r>
          </w:p>
        </w:tc>
        <w:tc>
          <w:tcPr>
            <w:tcW w:w="850" w:type="dxa"/>
            <w:vAlign w:val="center"/>
          </w:tcPr>
          <w:p w:rsidR="00EA1916" w:rsidRPr="00C25652" w:rsidRDefault="00EA1916" w:rsidP="00924BAF">
            <w:pPr>
              <w:ind w:firstLine="0"/>
              <w:jc w:val="center"/>
              <w:rPr>
                <w:b/>
                <w:sz w:val="20"/>
                <w:szCs w:val="20"/>
              </w:rPr>
            </w:pPr>
            <w:r w:rsidRPr="00C25652">
              <w:rPr>
                <w:b/>
                <w:sz w:val="20"/>
                <w:szCs w:val="20"/>
              </w:rPr>
              <w:t>-</w:t>
            </w:r>
          </w:p>
        </w:tc>
        <w:tc>
          <w:tcPr>
            <w:tcW w:w="851" w:type="dxa"/>
            <w:vAlign w:val="center"/>
          </w:tcPr>
          <w:p w:rsidR="00EA1916" w:rsidRPr="00C25652" w:rsidRDefault="00EA1916" w:rsidP="00924BAF">
            <w:pPr>
              <w:ind w:firstLine="0"/>
              <w:jc w:val="center"/>
              <w:rPr>
                <w:b/>
                <w:sz w:val="20"/>
                <w:szCs w:val="20"/>
              </w:rPr>
            </w:pPr>
            <w:r w:rsidRPr="00C25652">
              <w:rPr>
                <w:b/>
                <w:sz w:val="20"/>
                <w:szCs w:val="20"/>
              </w:rPr>
              <w:t>8,80</w:t>
            </w:r>
          </w:p>
        </w:tc>
        <w:tc>
          <w:tcPr>
            <w:tcW w:w="850" w:type="dxa"/>
            <w:vAlign w:val="center"/>
          </w:tcPr>
          <w:p w:rsidR="00EA1916" w:rsidRPr="00C25652" w:rsidRDefault="00EA1916" w:rsidP="00924BAF">
            <w:pPr>
              <w:ind w:firstLine="0"/>
              <w:jc w:val="center"/>
              <w:rPr>
                <w:b/>
                <w:sz w:val="20"/>
                <w:szCs w:val="20"/>
              </w:rPr>
            </w:pPr>
            <w:r w:rsidRPr="00C25652">
              <w:rPr>
                <w:b/>
                <w:sz w:val="20"/>
                <w:szCs w:val="20"/>
              </w:rPr>
              <w:t>3,63</w:t>
            </w:r>
          </w:p>
        </w:tc>
        <w:tc>
          <w:tcPr>
            <w:tcW w:w="851" w:type="dxa"/>
            <w:vAlign w:val="center"/>
          </w:tcPr>
          <w:p w:rsidR="00EA1916" w:rsidRPr="00C25652" w:rsidRDefault="00EA1916" w:rsidP="00924BAF">
            <w:pPr>
              <w:ind w:firstLine="0"/>
              <w:jc w:val="center"/>
              <w:rPr>
                <w:b/>
                <w:sz w:val="20"/>
                <w:szCs w:val="20"/>
              </w:rPr>
            </w:pPr>
            <w:r w:rsidRPr="00C25652">
              <w:rPr>
                <w:b/>
                <w:sz w:val="20"/>
                <w:szCs w:val="20"/>
              </w:rPr>
              <w:t>-</w:t>
            </w:r>
          </w:p>
        </w:tc>
        <w:tc>
          <w:tcPr>
            <w:tcW w:w="1417" w:type="dxa"/>
          </w:tcPr>
          <w:p w:rsidR="00EA1916" w:rsidRPr="00C25652" w:rsidRDefault="00EA1916" w:rsidP="00EA1916">
            <w:pPr>
              <w:ind w:firstLine="0"/>
              <w:rPr>
                <w:b/>
                <w:sz w:val="20"/>
                <w:szCs w:val="20"/>
              </w:rPr>
            </w:pPr>
          </w:p>
        </w:tc>
      </w:tr>
      <w:tr w:rsidR="00924BAF" w:rsidRPr="00EA1916" w:rsidTr="00924BAF">
        <w:trPr>
          <w:trHeight w:val="475"/>
        </w:trPr>
        <w:tc>
          <w:tcPr>
            <w:tcW w:w="15417" w:type="dxa"/>
            <w:gridSpan w:val="18"/>
            <w:vAlign w:val="center"/>
          </w:tcPr>
          <w:p w:rsidR="00924BAF" w:rsidRPr="00830524" w:rsidRDefault="00924BAF" w:rsidP="00924BAF">
            <w:pPr>
              <w:ind w:firstLine="0"/>
              <w:jc w:val="left"/>
              <w:rPr>
                <w:sz w:val="24"/>
              </w:rPr>
            </w:pPr>
            <w:r w:rsidRPr="00830524">
              <w:rPr>
                <w:b/>
                <w:sz w:val="24"/>
              </w:rPr>
              <w:t>Населенные пункты с малой перспективой</w:t>
            </w:r>
          </w:p>
        </w:tc>
      </w:tr>
      <w:tr w:rsidR="00924BAF" w:rsidRPr="00EA1916" w:rsidTr="00924BAF">
        <w:trPr>
          <w:trHeight w:val="423"/>
        </w:trPr>
        <w:tc>
          <w:tcPr>
            <w:tcW w:w="15417" w:type="dxa"/>
            <w:gridSpan w:val="18"/>
            <w:vAlign w:val="center"/>
          </w:tcPr>
          <w:p w:rsidR="00924BAF" w:rsidRPr="00830524" w:rsidRDefault="00924BAF" w:rsidP="00924BAF">
            <w:pPr>
              <w:ind w:firstLine="0"/>
              <w:jc w:val="left"/>
              <w:rPr>
                <w:sz w:val="24"/>
              </w:rPr>
            </w:pPr>
            <w:r w:rsidRPr="00830524">
              <w:rPr>
                <w:b/>
                <w:sz w:val="24"/>
              </w:rPr>
              <w:t>д. Коробовское</w:t>
            </w:r>
          </w:p>
        </w:tc>
      </w:tr>
      <w:tr w:rsidR="00EA1916" w:rsidRPr="00EA1916" w:rsidTr="00830524">
        <w:tc>
          <w:tcPr>
            <w:tcW w:w="509" w:type="dxa"/>
            <w:vAlign w:val="center"/>
          </w:tcPr>
          <w:p w:rsidR="00EA1916" w:rsidRPr="00830524" w:rsidRDefault="00EA1916" w:rsidP="00830524">
            <w:pPr>
              <w:ind w:firstLine="0"/>
              <w:jc w:val="center"/>
              <w:rPr>
                <w:sz w:val="20"/>
                <w:szCs w:val="20"/>
              </w:rPr>
            </w:pPr>
            <w:r w:rsidRPr="00830524">
              <w:rPr>
                <w:sz w:val="20"/>
                <w:szCs w:val="20"/>
              </w:rPr>
              <w:t>1.</w:t>
            </w:r>
          </w:p>
        </w:tc>
        <w:tc>
          <w:tcPr>
            <w:tcW w:w="1726" w:type="dxa"/>
            <w:vAlign w:val="center"/>
          </w:tcPr>
          <w:p w:rsidR="00EA1916" w:rsidRPr="00830524" w:rsidRDefault="00EA1916" w:rsidP="00830524">
            <w:pPr>
              <w:ind w:firstLine="0"/>
              <w:jc w:val="left"/>
              <w:rPr>
                <w:sz w:val="20"/>
                <w:szCs w:val="20"/>
              </w:rPr>
            </w:pPr>
            <w:r w:rsidRPr="00830524">
              <w:rPr>
                <w:b/>
                <w:sz w:val="22"/>
                <w:szCs w:val="20"/>
              </w:rPr>
              <w:t xml:space="preserve">А. Жилая зона </w:t>
            </w:r>
          </w:p>
          <w:p w:rsidR="00EA1916" w:rsidRPr="00830524" w:rsidRDefault="00830524" w:rsidP="00830524">
            <w:pPr>
              <w:ind w:firstLine="0"/>
              <w:jc w:val="left"/>
              <w:rPr>
                <w:sz w:val="18"/>
                <w:szCs w:val="18"/>
              </w:rPr>
            </w:pPr>
            <w:proofErr w:type="gramStart"/>
            <w:r w:rsidRPr="00830524">
              <w:rPr>
                <w:sz w:val="18"/>
                <w:szCs w:val="18"/>
              </w:rPr>
              <w:t>В том числе  прожи</w:t>
            </w:r>
            <w:r w:rsidR="00EA1916" w:rsidRPr="00830524">
              <w:rPr>
                <w:sz w:val="18"/>
                <w:szCs w:val="18"/>
              </w:rPr>
              <w:t>вающих в домах:</w:t>
            </w:r>
            <w:proofErr w:type="gramEnd"/>
          </w:p>
        </w:tc>
        <w:tc>
          <w:tcPr>
            <w:tcW w:w="567" w:type="dxa"/>
            <w:vAlign w:val="center"/>
          </w:tcPr>
          <w:p w:rsidR="00EA1916" w:rsidRPr="00830524" w:rsidRDefault="00EA1916" w:rsidP="00830524">
            <w:pPr>
              <w:ind w:firstLine="0"/>
              <w:jc w:val="center"/>
              <w:rPr>
                <w:sz w:val="16"/>
                <w:szCs w:val="20"/>
              </w:rPr>
            </w:pPr>
            <w:r w:rsidRPr="00830524">
              <w:rPr>
                <w:sz w:val="16"/>
                <w:szCs w:val="20"/>
              </w:rPr>
              <w:t>чел.</w:t>
            </w:r>
          </w:p>
        </w:tc>
        <w:tc>
          <w:tcPr>
            <w:tcW w:w="708" w:type="dxa"/>
            <w:vAlign w:val="center"/>
          </w:tcPr>
          <w:p w:rsidR="00EA1916" w:rsidRPr="00830524" w:rsidRDefault="00EA1916" w:rsidP="00830524">
            <w:pPr>
              <w:ind w:firstLine="0"/>
              <w:jc w:val="center"/>
              <w:rPr>
                <w:sz w:val="20"/>
                <w:szCs w:val="20"/>
              </w:rPr>
            </w:pPr>
            <w:r w:rsidRPr="00830524">
              <w:rPr>
                <w:sz w:val="20"/>
                <w:szCs w:val="20"/>
              </w:rPr>
              <w:t>7</w:t>
            </w:r>
          </w:p>
        </w:tc>
        <w:tc>
          <w:tcPr>
            <w:tcW w:w="709" w:type="dxa"/>
            <w:vAlign w:val="center"/>
          </w:tcPr>
          <w:p w:rsidR="00EA1916" w:rsidRPr="00830524" w:rsidRDefault="00EA1916" w:rsidP="00830524">
            <w:pPr>
              <w:ind w:firstLine="0"/>
              <w:jc w:val="center"/>
              <w:rPr>
                <w:sz w:val="20"/>
                <w:szCs w:val="20"/>
              </w:rPr>
            </w:pPr>
          </w:p>
          <w:p w:rsidR="00EA1916" w:rsidRPr="00830524" w:rsidRDefault="00EA1916" w:rsidP="00830524">
            <w:pPr>
              <w:ind w:firstLine="0"/>
              <w:jc w:val="center"/>
              <w:rPr>
                <w:sz w:val="20"/>
                <w:szCs w:val="20"/>
              </w:rPr>
            </w:pPr>
          </w:p>
        </w:tc>
        <w:tc>
          <w:tcPr>
            <w:tcW w:w="851" w:type="dxa"/>
            <w:vAlign w:val="center"/>
          </w:tcPr>
          <w:p w:rsidR="00EA1916" w:rsidRPr="00830524" w:rsidRDefault="00EA1916" w:rsidP="00830524">
            <w:pPr>
              <w:ind w:firstLine="0"/>
              <w:jc w:val="center"/>
              <w:rPr>
                <w:sz w:val="20"/>
                <w:szCs w:val="20"/>
              </w:rPr>
            </w:pPr>
          </w:p>
        </w:tc>
        <w:tc>
          <w:tcPr>
            <w:tcW w:w="708" w:type="dxa"/>
            <w:vAlign w:val="center"/>
          </w:tcPr>
          <w:p w:rsidR="00EA1916" w:rsidRPr="00830524" w:rsidRDefault="00EA1916" w:rsidP="00830524">
            <w:pPr>
              <w:ind w:firstLine="0"/>
              <w:jc w:val="center"/>
              <w:rPr>
                <w:sz w:val="20"/>
                <w:szCs w:val="20"/>
              </w:rPr>
            </w:pPr>
          </w:p>
        </w:tc>
        <w:tc>
          <w:tcPr>
            <w:tcW w:w="851" w:type="dxa"/>
            <w:vAlign w:val="center"/>
          </w:tcPr>
          <w:p w:rsidR="00EA1916" w:rsidRPr="00830524" w:rsidRDefault="00EA1916" w:rsidP="00830524">
            <w:pPr>
              <w:ind w:firstLine="0"/>
              <w:jc w:val="center"/>
              <w:rPr>
                <w:sz w:val="20"/>
                <w:szCs w:val="20"/>
              </w:rPr>
            </w:pPr>
          </w:p>
        </w:tc>
        <w:tc>
          <w:tcPr>
            <w:tcW w:w="850" w:type="dxa"/>
            <w:vAlign w:val="center"/>
          </w:tcPr>
          <w:p w:rsidR="00EA1916" w:rsidRPr="00830524" w:rsidRDefault="00EA1916" w:rsidP="00830524">
            <w:pPr>
              <w:ind w:firstLine="0"/>
              <w:jc w:val="center"/>
              <w:rPr>
                <w:sz w:val="20"/>
                <w:szCs w:val="20"/>
              </w:rPr>
            </w:pPr>
          </w:p>
        </w:tc>
        <w:tc>
          <w:tcPr>
            <w:tcW w:w="851" w:type="dxa"/>
            <w:vAlign w:val="center"/>
          </w:tcPr>
          <w:p w:rsidR="00EA1916" w:rsidRPr="00830524" w:rsidRDefault="00EA1916" w:rsidP="00830524">
            <w:pPr>
              <w:ind w:firstLine="0"/>
              <w:jc w:val="center"/>
              <w:rPr>
                <w:sz w:val="20"/>
                <w:szCs w:val="20"/>
              </w:rPr>
            </w:pPr>
          </w:p>
        </w:tc>
        <w:tc>
          <w:tcPr>
            <w:tcW w:w="709" w:type="dxa"/>
            <w:vAlign w:val="center"/>
          </w:tcPr>
          <w:p w:rsidR="00EA1916" w:rsidRPr="00830524" w:rsidRDefault="00EA1916" w:rsidP="00830524">
            <w:pPr>
              <w:ind w:firstLine="0"/>
              <w:jc w:val="center"/>
              <w:rPr>
                <w:sz w:val="20"/>
                <w:szCs w:val="20"/>
              </w:rPr>
            </w:pPr>
            <w:r w:rsidRPr="00830524">
              <w:rPr>
                <w:sz w:val="20"/>
                <w:szCs w:val="20"/>
              </w:rPr>
              <w:t>7</w:t>
            </w:r>
          </w:p>
        </w:tc>
        <w:tc>
          <w:tcPr>
            <w:tcW w:w="708" w:type="dxa"/>
            <w:vAlign w:val="center"/>
          </w:tcPr>
          <w:p w:rsidR="00EA1916" w:rsidRPr="00830524" w:rsidRDefault="00EA1916" w:rsidP="00830524">
            <w:pPr>
              <w:ind w:firstLine="0"/>
              <w:jc w:val="center"/>
              <w:rPr>
                <w:sz w:val="20"/>
                <w:szCs w:val="20"/>
              </w:rPr>
            </w:pPr>
          </w:p>
        </w:tc>
        <w:tc>
          <w:tcPr>
            <w:tcW w:w="851" w:type="dxa"/>
            <w:vAlign w:val="center"/>
          </w:tcPr>
          <w:p w:rsidR="00EA1916" w:rsidRPr="00830524" w:rsidRDefault="00EA1916" w:rsidP="00830524">
            <w:pPr>
              <w:ind w:firstLine="0"/>
              <w:jc w:val="center"/>
              <w:rPr>
                <w:sz w:val="20"/>
                <w:szCs w:val="20"/>
              </w:rPr>
            </w:pPr>
          </w:p>
        </w:tc>
        <w:tc>
          <w:tcPr>
            <w:tcW w:w="850" w:type="dxa"/>
            <w:vAlign w:val="center"/>
          </w:tcPr>
          <w:p w:rsidR="00EA1916" w:rsidRPr="00830524" w:rsidRDefault="00EA1916" w:rsidP="00830524">
            <w:pPr>
              <w:ind w:firstLine="0"/>
              <w:jc w:val="center"/>
              <w:rPr>
                <w:sz w:val="20"/>
                <w:szCs w:val="20"/>
              </w:rPr>
            </w:pPr>
          </w:p>
        </w:tc>
        <w:tc>
          <w:tcPr>
            <w:tcW w:w="851" w:type="dxa"/>
            <w:vAlign w:val="center"/>
          </w:tcPr>
          <w:p w:rsidR="00EA1916" w:rsidRPr="00830524" w:rsidRDefault="00EA1916" w:rsidP="00830524">
            <w:pPr>
              <w:ind w:firstLine="0"/>
              <w:jc w:val="center"/>
              <w:rPr>
                <w:sz w:val="20"/>
                <w:szCs w:val="20"/>
              </w:rPr>
            </w:pPr>
          </w:p>
        </w:tc>
        <w:tc>
          <w:tcPr>
            <w:tcW w:w="850" w:type="dxa"/>
            <w:vAlign w:val="center"/>
          </w:tcPr>
          <w:p w:rsidR="00EA1916" w:rsidRPr="00830524" w:rsidRDefault="00EA1916" w:rsidP="00830524">
            <w:pPr>
              <w:ind w:firstLine="0"/>
              <w:jc w:val="center"/>
              <w:rPr>
                <w:sz w:val="20"/>
                <w:szCs w:val="20"/>
              </w:rPr>
            </w:pPr>
          </w:p>
        </w:tc>
        <w:tc>
          <w:tcPr>
            <w:tcW w:w="851" w:type="dxa"/>
            <w:vAlign w:val="center"/>
          </w:tcPr>
          <w:p w:rsidR="00EA1916" w:rsidRPr="00830524" w:rsidRDefault="00EA1916" w:rsidP="00830524">
            <w:pPr>
              <w:ind w:firstLine="0"/>
              <w:jc w:val="center"/>
              <w:rPr>
                <w:sz w:val="20"/>
                <w:szCs w:val="20"/>
              </w:rPr>
            </w:pPr>
          </w:p>
        </w:tc>
        <w:tc>
          <w:tcPr>
            <w:tcW w:w="1417" w:type="dxa"/>
          </w:tcPr>
          <w:p w:rsidR="00EA1916" w:rsidRPr="00830524" w:rsidRDefault="00EA1916" w:rsidP="00EA1916">
            <w:pPr>
              <w:ind w:firstLine="0"/>
              <w:rPr>
                <w:sz w:val="20"/>
                <w:szCs w:val="20"/>
              </w:rPr>
            </w:pPr>
          </w:p>
        </w:tc>
      </w:tr>
      <w:tr w:rsidR="00EA1916" w:rsidRPr="00EA1916" w:rsidTr="00830524">
        <w:tc>
          <w:tcPr>
            <w:tcW w:w="509" w:type="dxa"/>
            <w:vAlign w:val="center"/>
          </w:tcPr>
          <w:p w:rsidR="00EA1916" w:rsidRPr="00830524" w:rsidRDefault="00EA1916" w:rsidP="00830524">
            <w:pPr>
              <w:ind w:firstLine="0"/>
              <w:jc w:val="center"/>
              <w:rPr>
                <w:sz w:val="20"/>
                <w:szCs w:val="20"/>
              </w:rPr>
            </w:pPr>
            <w:r w:rsidRPr="00830524">
              <w:rPr>
                <w:sz w:val="20"/>
                <w:szCs w:val="20"/>
              </w:rPr>
              <w:t>а).</w:t>
            </w:r>
          </w:p>
        </w:tc>
        <w:tc>
          <w:tcPr>
            <w:tcW w:w="1726" w:type="dxa"/>
            <w:vAlign w:val="center"/>
          </w:tcPr>
          <w:p w:rsidR="00EA1916" w:rsidRPr="00830524" w:rsidRDefault="00EA1916" w:rsidP="00830524">
            <w:pPr>
              <w:ind w:firstLine="0"/>
              <w:jc w:val="left"/>
              <w:rPr>
                <w:sz w:val="20"/>
                <w:szCs w:val="20"/>
              </w:rPr>
            </w:pPr>
            <w:proofErr w:type="gramStart"/>
            <w:r w:rsidRPr="00830524">
              <w:rPr>
                <w:sz w:val="18"/>
                <w:szCs w:val="20"/>
              </w:rPr>
              <w:t>необорудованных</w:t>
            </w:r>
            <w:proofErr w:type="gramEnd"/>
            <w:r w:rsidRPr="00830524">
              <w:rPr>
                <w:sz w:val="18"/>
                <w:szCs w:val="20"/>
              </w:rPr>
              <w:t xml:space="preserve"> внутр. водопроводом и канализацией</w:t>
            </w:r>
          </w:p>
        </w:tc>
        <w:tc>
          <w:tcPr>
            <w:tcW w:w="567" w:type="dxa"/>
            <w:vAlign w:val="center"/>
          </w:tcPr>
          <w:p w:rsidR="00EA1916" w:rsidRPr="00830524" w:rsidRDefault="00EA1916" w:rsidP="00830524">
            <w:pPr>
              <w:ind w:firstLine="0"/>
              <w:jc w:val="center"/>
              <w:rPr>
                <w:sz w:val="16"/>
                <w:szCs w:val="20"/>
              </w:rPr>
            </w:pPr>
            <w:r w:rsidRPr="00830524">
              <w:rPr>
                <w:sz w:val="16"/>
                <w:szCs w:val="20"/>
              </w:rPr>
              <w:t>_ ,, _</w:t>
            </w:r>
          </w:p>
        </w:tc>
        <w:tc>
          <w:tcPr>
            <w:tcW w:w="708" w:type="dxa"/>
            <w:vAlign w:val="center"/>
          </w:tcPr>
          <w:p w:rsidR="00EA1916" w:rsidRPr="00830524" w:rsidRDefault="00EA1916" w:rsidP="00830524">
            <w:pPr>
              <w:ind w:firstLine="0"/>
              <w:jc w:val="center"/>
              <w:rPr>
                <w:sz w:val="20"/>
                <w:szCs w:val="20"/>
              </w:rPr>
            </w:pPr>
            <w:r w:rsidRPr="00830524">
              <w:rPr>
                <w:sz w:val="20"/>
                <w:szCs w:val="20"/>
              </w:rPr>
              <w:t>7</w:t>
            </w:r>
          </w:p>
        </w:tc>
        <w:tc>
          <w:tcPr>
            <w:tcW w:w="709" w:type="dxa"/>
            <w:vAlign w:val="center"/>
          </w:tcPr>
          <w:p w:rsidR="00EA1916" w:rsidRPr="00830524" w:rsidRDefault="00EA1916" w:rsidP="00830524">
            <w:pPr>
              <w:ind w:firstLine="0"/>
              <w:jc w:val="center"/>
              <w:rPr>
                <w:sz w:val="20"/>
                <w:szCs w:val="20"/>
              </w:rPr>
            </w:pPr>
            <w:r w:rsidRPr="00830524">
              <w:rPr>
                <w:sz w:val="20"/>
                <w:szCs w:val="20"/>
              </w:rPr>
              <w:t>50</w:t>
            </w:r>
          </w:p>
        </w:tc>
        <w:tc>
          <w:tcPr>
            <w:tcW w:w="851" w:type="dxa"/>
            <w:vAlign w:val="center"/>
          </w:tcPr>
          <w:p w:rsidR="00EA1916" w:rsidRPr="00830524" w:rsidRDefault="00EA1916" w:rsidP="00830524">
            <w:pPr>
              <w:ind w:firstLine="0"/>
              <w:jc w:val="center"/>
              <w:rPr>
                <w:sz w:val="20"/>
                <w:szCs w:val="20"/>
              </w:rPr>
            </w:pPr>
            <w:r w:rsidRPr="00830524">
              <w:rPr>
                <w:sz w:val="20"/>
                <w:szCs w:val="20"/>
              </w:rPr>
              <w:t>0,35</w:t>
            </w:r>
          </w:p>
        </w:tc>
        <w:tc>
          <w:tcPr>
            <w:tcW w:w="708" w:type="dxa"/>
            <w:vAlign w:val="center"/>
          </w:tcPr>
          <w:p w:rsidR="00EA1916" w:rsidRPr="00830524" w:rsidRDefault="00EA1916" w:rsidP="00830524">
            <w:pPr>
              <w:ind w:firstLine="0"/>
              <w:jc w:val="center"/>
              <w:rPr>
                <w:sz w:val="20"/>
                <w:szCs w:val="20"/>
              </w:rPr>
            </w:pPr>
            <w:r w:rsidRPr="00830524">
              <w:rPr>
                <w:sz w:val="20"/>
                <w:szCs w:val="20"/>
              </w:rPr>
              <w:t>25</w:t>
            </w:r>
          </w:p>
        </w:tc>
        <w:tc>
          <w:tcPr>
            <w:tcW w:w="851" w:type="dxa"/>
            <w:vAlign w:val="center"/>
          </w:tcPr>
          <w:p w:rsidR="00EA1916" w:rsidRPr="00830524" w:rsidRDefault="00EA1916" w:rsidP="00830524">
            <w:pPr>
              <w:ind w:firstLine="0"/>
              <w:jc w:val="center"/>
              <w:rPr>
                <w:sz w:val="20"/>
                <w:szCs w:val="20"/>
              </w:rPr>
            </w:pPr>
            <w:r w:rsidRPr="00830524">
              <w:rPr>
                <w:sz w:val="20"/>
                <w:szCs w:val="20"/>
              </w:rPr>
              <w:t>-</w:t>
            </w:r>
          </w:p>
        </w:tc>
        <w:tc>
          <w:tcPr>
            <w:tcW w:w="850" w:type="dxa"/>
            <w:vAlign w:val="center"/>
          </w:tcPr>
          <w:p w:rsidR="00EA1916" w:rsidRPr="00830524" w:rsidRDefault="00EA1916" w:rsidP="00830524">
            <w:pPr>
              <w:ind w:firstLine="0"/>
              <w:jc w:val="center"/>
              <w:rPr>
                <w:sz w:val="20"/>
                <w:szCs w:val="20"/>
              </w:rPr>
            </w:pPr>
            <w:r w:rsidRPr="00830524">
              <w:rPr>
                <w:sz w:val="20"/>
                <w:szCs w:val="20"/>
              </w:rPr>
              <w:t>0,17 5</w:t>
            </w:r>
          </w:p>
        </w:tc>
        <w:tc>
          <w:tcPr>
            <w:tcW w:w="851" w:type="dxa"/>
            <w:vAlign w:val="center"/>
          </w:tcPr>
          <w:p w:rsidR="00EA1916" w:rsidRPr="00830524" w:rsidRDefault="00EA1916" w:rsidP="00830524">
            <w:pPr>
              <w:ind w:firstLine="0"/>
              <w:jc w:val="center"/>
              <w:rPr>
                <w:sz w:val="20"/>
                <w:szCs w:val="20"/>
              </w:rPr>
            </w:pPr>
            <w:r w:rsidRPr="00830524">
              <w:rPr>
                <w:sz w:val="20"/>
                <w:szCs w:val="20"/>
              </w:rPr>
              <w:t>0,17 5</w:t>
            </w:r>
          </w:p>
        </w:tc>
        <w:tc>
          <w:tcPr>
            <w:tcW w:w="709" w:type="dxa"/>
            <w:vAlign w:val="center"/>
          </w:tcPr>
          <w:p w:rsidR="00EA1916" w:rsidRPr="00830524" w:rsidRDefault="00EA1916" w:rsidP="00830524">
            <w:pPr>
              <w:ind w:firstLine="0"/>
              <w:jc w:val="center"/>
              <w:rPr>
                <w:sz w:val="20"/>
                <w:szCs w:val="20"/>
              </w:rPr>
            </w:pPr>
            <w:r w:rsidRPr="00830524">
              <w:rPr>
                <w:sz w:val="20"/>
                <w:szCs w:val="20"/>
              </w:rPr>
              <w:t>7</w:t>
            </w:r>
          </w:p>
        </w:tc>
        <w:tc>
          <w:tcPr>
            <w:tcW w:w="708" w:type="dxa"/>
            <w:vAlign w:val="center"/>
          </w:tcPr>
          <w:p w:rsidR="00EA1916" w:rsidRPr="00830524" w:rsidRDefault="00EA1916" w:rsidP="00830524">
            <w:pPr>
              <w:ind w:firstLine="0"/>
              <w:jc w:val="center"/>
              <w:rPr>
                <w:sz w:val="20"/>
                <w:szCs w:val="20"/>
              </w:rPr>
            </w:pPr>
            <w:r w:rsidRPr="00830524">
              <w:rPr>
                <w:sz w:val="20"/>
                <w:szCs w:val="20"/>
              </w:rPr>
              <w:t>50</w:t>
            </w:r>
          </w:p>
        </w:tc>
        <w:tc>
          <w:tcPr>
            <w:tcW w:w="851" w:type="dxa"/>
            <w:vAlign w:val="center"/>
          </w:tcPr>
          <w:p w:rsidR="00EA1916" w:rsidRPr="00830524" w:rsidRDefault="00EA1916" w:rsidP="00830524">
            <w:pPr>
              <w:ind w:firstLine="0"/>
              <w:jc w:val="center"/>
              <w:rPr>
                <w:sz w:val="20"/>
                <w:szCs w:val="20"/>
              </w:rPr>
            </w:pPr>
            <w:r w:rsidRPr="00830524">
              <w:rPr>
                <w:sz w:val="20"/>
                <w:szCs w:val="20"/>
              </w:rPr>
              <w:t>0,35</w:t>
            </w:r>
          </w:p>
        </w:tc>
        <w:tc>
          <w:tcPr>
            <w:tcW w:w="850" w:type="dxa"/>
            <w:vAlign w:val="center"/>
          </w:tcPr>
          <w:p w:rsidR="00EA1916" w:rsidRPr="00830524" w:rsidRDefault="00EA1916" w:rsidP="00830524">
            <w:pPr>
              <w:ind w:firstLine="0"/>
              <w:jc w:val="center"/>
              <w:rPr>
                <w:sz w:val="20"/>
                <w:szCs w:val="20"/>
              </w:rPr>
            </w:pPr>
            <w:r w:rsidRPr="00830524">
              <w:rPr>
                <w:sz w:val="20"/>
                <w:szCs w:val="20"/>
              </w:rPr>
              <w:t>25</w:t>
            </w:r>
          </w:p>
        </w:tc>
        <w:tc>
          <w:tcPr>
            <w:tcW w:w="851" w:type="dxa"/>
            <w:vAlign w:val="center"/>
          </w:tcPr>
          <w:p w:rsidR="00EA1916" w:rsidRPr="00830524" w:rsidRDefault="00EA1916" w:rsidP="00830524">
            <w:pPr>
              <w:ind w:firstLine="0"/>
              <w:jc w:val="center"/>
              <w:rPr>
                <w:sz w:val="20"/>
                <w:szCs w:val="20"/>
              </w:rPr>
            </w:pPr>
            <w:r w:rsidRPr="00830524">
              <w:rPr>
                <w:sz w:val="20"/>
                <w:szCs w:val="20"/>
              </w:rPr>
              <w:t>-</w:t>
            </w:r>
          </w:p>
        </w:tc>
        <w:tc>
          <w:tcPr>
            <w:tcW w:w="850" w:type="dxa"/>
            <w:vAlign w:val="center"/>
          </w:tcPr>
          <w:p w:rsidR="00EA1916" w:rsidRPr="00830524" w:rsidRDefault="00EA1916" w:rsidP="00830524">
            <w:pPr>
              <w:ind w:firstLine="0"/>
              <w:jc w:val="center"/>
              <w:rPr>
                <w:sz w:val="20"/>
                <w:szCs w:val="20"/>
              </w:rPr>
            </w:pPr>
            <w:r w:rsidRPr="00830524">
              <w:rPr>
                <w:sz w:val="20"/>
                <w:szCs w:val="20"/>
              </w:rPr>
              <w:t>0,17 5</w:t>
            </w:r>
          </w:p>
        </w:tc>
        <w:tc>
          <w:tcPr>
            <w:tcW w:w="851" w:type="dxa"/>
            <w:vAlign w:val="center"/>
          </w:tcPr>
          <w:p w:rsidR="00EA1916" w:rsidRPr="00830524" w:rsidRDefault="00EA1916" w:rsidP="00830524">
            <w:pPr>
              <w:ind w:firstLine="0"/>
              <w:jc w:val="center"/>
              <w:rPr>
                <w:sz w:val="20"/>
                <w:szCs w:val="20"/>
              </w:rPr>
            </w:pPr>
            <w:r w:rsidRPr="00830524">
              <w:rPr>
                <w:sz w:val="20"/>
                <w:szCs w:val="20"/>
              </w:rPr>
              <w:t>0,17 5</w:t>
            </w:r>
          </w:p>
        </w:tc>
        <w:tc>
          <w:tcPr>
            <w:tcW w:w="1417" w:type="dxa"/>
            <w:vAlign w:val="center"/>
          </w:tcPr>
          <w:p w:rsidR="00EA1916" w:rsidRPr="00830524" w:rsidRDefault="00EA1916" w:rsidP="00830524">
            <w:pPr>
              <w:ind w:firstLine="0"/>
              <w:jc w:val="left"/>
              <w:rPr>
                <w:sz w:val="20"/>
                <w:szCs w:val="20"/>
              </w:rPr>
            </w:pPr>
            <w:r w:rsidRPr="00830524">
              <w:rPr>
                <w:sz w:val="20"/>
                <w:szCs w:val="20"/>
              </w:rPr>
              <w:t xml:space="preserve">Прилож. 1 табл. </w:t>
            </w:r>
          </w:p>
          <w:p w:rsidR="00EA1916" w:rsidRPr="00830524" w:rsidRDefault="00EA1916" w:rsidP="00830524">
            <w:pPr>
              <w:ind w:firstLine="0"/>
              <w:jc w:val="left"/>
              <w:rPr>
                <w:sz w:val="20"/>
                <w:szCs w:val="20"/>
              </w:rPr>
            </w:pPr>
            <w:r w:rsidRPr="00830524">
              <w:rPr>
                <w:sz w:val="20"/>
                <w:szCs w:val="20"/>
              </w:rPr>
              <w:t>п. 2.1 СНиП</w:t>
            </w:r>
          </w:p>
          <w:p w:rsidR="00EA1916" w:rsidRPr="00830524" w:rsidRDefault="00EA1916" w:rsidP="00830524">
            <w:pPr>
              <w:ind w:firstLine="0"/>
              <w:jc w:val="left"/>
              <w:rPr>
                <w:sz w:val="20"/>
                <w:szCs w:val="20"/>
              </w:rPr>
            </w:pPr>
            <w:r w:rsidRPr="00830524">
              <w:rPr>
                <w:sz w:val="20"/>
                <w:szCs w:val="20"/>
              </w:rPr>
              <w:t>2.04.02 - 84</w:t>
            </w:r>
          </w:p>
        </w:tc>
      </w:tr>
      <w:tr w:rsidR="00EA1916" w:rsidRPr="00EA1916" w:rsidTr="00830524">
        <w:tc>
          <w:tcPr>
            <w:tcW w:w="509" w:type="dxa"/>
            <w:vAlign w:val="center"/>
          </w:tcPr>
          <w:p w:rsidR="00EA1916" w:rsidRPr="00830524" w:rsidRDefault="00EA1916" w:rsidP="00830524">
            <w:pPr>
              <w:ind w:firstLine="0"/>
              <w:jc w:val="center"/>
              <w:rPr>
                <w:sz w:val="20"/>
                <w:szCs w:val="20"/>
              </w:rPr>
            </w:pPr>
            <w:r w:rsidRPr="00830524">
              <w:rPr>
                <w:sz w:val="20"/>
                <w:szCs w:val="20"/>
              </w:rPr>
              <w:t>б).</w:t>
            </w:r>
          </w:p>
        </w:tc>
        <w:tc>
          <w:tcPr>
            <w:tcW w:w="1726" w:type="dxa"/>
            <w:vAlign w:val="center"/>
          </w:tcPr>
          <w:p w:rsidR="00EA1916" w:rsidRPr="00830524" w:rsidRDefault="00EA1916" w:rsidP="00830524">
            <w:pPr>
              <w:ind w:firstLine="0"/>
              <w:jc w:val="left"/>
              <w:rPr>
                <w:sz w:val="20"/>
                <w:szCs w:val="20"/>
              </w:rPr>
            </w:pPr>
            <w:r w:rsidRPr="00830524">
              <w:rPr>
                <w:sz w:val="18"/>
                <w:szCs w:val="20"/>
              </w:rPr>
              <w:t>Животные и птица, находящиеся в личном пользовании населения</w:t>
            </w:r>
          </w:p>
        </w:tc>
        <w:tc>
          <w:tcPr>
            <w:tcW w:w="567" w:type="dxa"/>
            <w:vAlign w:val="center"/>
          </w:tcPr>
          <w:p w:rsidR="00EA1916" w:rsidRPr="00830524" w:rsidRDefault="00EA1916" w:rsidP="00830524">
            <w:pPr>
              <w:ind w:firstLine="0"/>
              <w:jc w:val="center"/>
              <w:rPr>
                <w:sz w:val="16"/>
                <w:szCs w:val="20"/>
              </w:rPr>
            </w:pPr>
            <w:r w:rsidRPr="00830524">
              <w:rPr>
                <w:sz w:val="16"/>
                <w:szCs w:val="20"/>
              </w:rPr>
              <w:t>10%</w:t>
            </w:r>
          </w:p>
        </w:tc>
        <w:tc>
          <w:tcPr>
            <w:tcW w:w="708" w:type="dxa"/>
            <w:vAlign w:val="center"/>
          </w:tcPr>
          <w:p w:rsidR="00EA1916" w:rsidRPr="00830524" w:rsidRDefault="00EA1916" w:rsidP="00830524">
            <w:pPr>
              <w:ind w:firstLine="0"/>
              <w:jc w:val="center"/>
              <w:rPr>
                <w:sz w:val="20"/>
                <w:szCs w:val="20"/>
              </w:rPr>
            </w:pPr>
            <w:r w:rsidRPr="00830524">
              <w:rPr>
                <w:sz w:val="20"/>
                <w:szCs w:val="20"/>
              </w:rPr>
              <w:t>-</w:t>
            </w:r>
          </w:p>
        </w:tc>
        <w:tc>
          <w:tcPr>
            <w:tcW w:w="709" w:type="dxa"/>
            <w:vAlign w:val="center"/>
          </w:tcPr>
          <w:p w:rsidR="00EA1916" w:rsidRPr="00830524" w:rsidRDefault="00EA1916" w:rsidP="00830524">
            <w:pPr>
              <w:ind w:firstLine="0"/>
              <w:jc w:val="center"/>
              <w:rPr>
                <w:sz w:val="20"/>
                <w:szCs w:val="20"/>
              </w:rPr>
            </w:pPr>
            <w:r w:rsidRPr="00830524">
              <w:rPr>
                <w:sz w:val="20"/>
                <w:szCs w:val="20"/>
              </w:rPr>
              <w:t>-</w:t>
            </w:r>
          </w:p>
        </w:tc>
        <w:tc>
          <w:tcPr>
            <w:tcW w:w="851" w:type="dxa"/>
            <w:vAlign w:val="center"/>
          </w:tcPr>
          <w:p w:rsidR="00EA1916" w:rsidRPr="00830524" w:rsidRDefault="00EA1916" w:rsidP="00830524">
            <w:pPr>
              <w:ind w:firstLine="0"/>
              <w:jc w:val="center"/>
              <w:rPr>
                <w:b/>
                <w:sz w:val="20"/>
                <w:szCs w:val="20"/>
              </w:rPr>
            </w:pPr>
            <w:r w:rsidRPr="00830524">
              <w:rPr>
                <w:sz w:val="20"/>
                <w:szCs w:val="20"/>
              </w:rPr>
              <w:t>0,035</w:t>
            </w:r>
          </w:p>
        </w:tc>
        <w:tc>
          <w:tcPr>
            <w:tcW w:w="708" w:type="dxa"/>
            <w:vAlign w:val="center"/>
          </w:tcPr>
          <w:p w:rsidR="00EA1916" w:rsidRPr="00830524" w:rsidRDefault="00EA1916" w:rsidP="00830524">
            <w:pPr>
              <w:ind w:firstLine="0"/>
              <w:jc w:val="center"/>
              <w:rPr>
                <w:sz w:val="20"/>
                <w:szCs w:val="20"/>
              </w:rPr>
            </w:pPr>
            <w:r w:rsidRPr="00830524">
              <w:rPr>
                <w:sz w:val="20"/>
                <w:szCs w:val="20"/>
              </w:rPr>
              <w:t>-</w:t>
            </w:r>
          </w:p>
        </w:tc>
        <w:tc>
          <w:tcPr>
            <w:tcW w:w="851" w:type="dxa"/>
            <w:vAlign w:val="center"/>
          </w:tcPr>
          <w:p w:rsidR="00EA1916" w:rsidRPr="00830524" w:rsidRDefault="00EA1916" w:rsidP="00830524">
            <w:pPr>
              <w:ind w:firstLine="0"/>
              <w:jc w:val="center"/>
              <w:rPr>
                <w:b/>
                <w:sz w:val="20"/>
                <w:szCs w:val="20"/>
              </w:rPr>
            </w:pPr>
            <w:r w:rsidRPr="00830524">
              <w:rPr>
                <w:sz w:val="20"/>
                <w:szCs w:val="20"/>
              </w:rPr>
              <w:t>-</w:t>
            </w:r>
          </w:p>
        </w:tc>
        <w:tc>
          <w:tcPr>
            <w:tcW w:w="850" w:type="dxa"/>
            <w:vAlign w:val="center"/>
          </w:tcPr>
          <w:p w:rsidR="00EA1916" w:rsidRPr="00830524" w:rsidRDefault="00EA1916" w:rsidP="00830524">
            <w:pPr>
              <w:ind w:firstLine="0"/>
              <w:jc w:val="center"/>
              <w:rPr>
                <w:b/>
                <w:sz w:val="20"/>
                <w:szCs w:val="20"/>
              </w:rPr>
            </w:pPr>
            <w:r w:rsidRPr="00830524">
              <w:rPr>
                <w:sz w:val="20"/>
                <w:szCs w:val="20"/>
              </w:rPr>
              <w:t>0,035</w:t>
            </w:r>
          </w:p>
        </w:tc>
        <w:tc>
          <w:tcPr>
            <w:tcW w:w="851" w:type="dxa"/>
            <w:vAlign w:val="center"/>
          </w:tcPr>
          <w:p w:rsidR="00EA1916" w:rsidRPr="00830524" w:rsidRDefault="00EA1916" w:rsidP="00830524">
            <w:pPr>
              <w:ind w:firstLine="0"/>
              <w:jc w:val="center"/>
              <w:rPr>
                <w:sz w:val="20"/>
                <w:szCs w:val="20"/>
              </w:rPr>
            </w:pPr>
            <w:r w:rsidRPr="00830524">
              <w:rPr>
                <w:sz w:val="20"/>
                <w:szCs w:val="20"/>
              </w:rPr>
              <w:t>-</w:t>
            </w:r>
          </w:p>
        </w:tc>
        <w:tc>
          <w:tcPr>
            <w:tcW w:w="709" w:type="dxa"/>
            <w:vAlign w:val="center"/>
          </w:tcPr>
          <w:p w:rsidR="00EA1916" w:rsidRPr="00830524" w:rsidRDefault="00EA1916" w:rsidP="00830524">
            <w:pPr>
              <w:ind w:firstLine="0"/>
              <w:jc w:val="center"/>
              <w:rPr>
                <w:sz w:val="20"/>
                <w:szCs w:val="20"/>
              </w:rPr>
            </w:pPr>
            <w:r w:rsidRPr="00830524">
              <w:rPr>
                <w:sz w:val="20"/>
                <w:szCs w:val="20"/>
              </w:rPr>
              <w:t>10%</w:t>
            </w:r>
          </w:p>
        </w:tc>
        <w:tc>
          <w:tcPr>
            <w:tcW w:w="708" w:type="dxa"/>
            <w:vAlign w:val="center"/>
          </w:tcPr>
          <w:p w:rsidR="00EA1916" w:rsidRPr="00830524" w:rsidRDefault="00EA1916" w:rsidP="00830524">
            <w:pPr>
              <w:ind w:firstLine="0"/>
              <w:jc w:val="center"/>
              <w:rPr>
                <w:sz w:val="20"/>
                <w:szCs w:val="20"/>
              </w:rPr>
            </w:pPr>
            <w:r w:rsidRPr="00830524">
              <w:rPr>
                <w:sz w:val="20"/>
                <w:szCs w:val="20"/>
              </w:rPr>
              <w:t>-</w:t>
            </w:r>
          </w:p>
        </w:tc>
        <w:tc>
          <w:tcPr>
            <w:tcW w:w="851" w:type="dxa"/>
            <w:vAlign w:val="center"/>
          </w:tcPr>
          <w:p w:rsidR="00EA1916" w:rsidRPr="00830524" w:rsidRDefault="00EA1916" w:rsidP="00830524">
            <w:pPr>
              <w:ind w:firstLine="0"/>
              <w:jc w:val="center"/>
              <w:rPr>
                <w:sz w:val="20"/>
                <w:szCs w:val="20"/>
              </w:rPr>
            </w:pPr>
            <w:r w:rsidRPr="00830524">
              <w:rPr>
                <w:sz w:val="20"/>
                <w:szCs w:val="20"/>
              </w:rPr>
              <w:t>0,035</w:t>
            </w:r>
          </w:p>
        </w:tc>
        <w:tc>
          <w:tcPr>
            <w:tcW w:w="850" w:type="dxa"/>
            <w:vAlign w:val="center"/>
          </w:tcPr>
          <w:p w:rsidR="00EA1916" w:rsidRPr="00830524" w:rsidRDefault="00EA1916" w:rsidP="00830524">
            <w:pPr>
              <w:ind w:firstLine="0"/>
              <w:jc w:val="center"/>
              <w:rPr>
                <w:sz w:val="20"/>
                <w:szCs w:val="20"/>
              </w:rPr>
            </w:pPr>
            <w:r w:rsidRPr="00830524">
              <w:rPr>
                <w:sz w:val="20"/>
                <w:szCs w:val="20"/>
              </w:rPr>
              <w:t>-</w:t>
            </w:r>
          </w:p>
        </w:tc>
        <w:tc>
          <w:tcPr>
            <w:tcW w:w="851" w:type="dxa"/>
            <w:vAlign w:val="center"/>
          </w:tcPr>
          <w:p w:rsidR="00EA1916" w:rsidRPr="00830524" w:rsidRDefault="00EA1916" w:rsidP="00830524">
            <w:pPr>
              <w:ind w:firstLine="0"/>
              <w:jc w:val="center"/>
              <w:rPr>
                <w:sz w:val="20"/>
                <w:szCs w:val="20"/>
              </w:rPr>
            </w:pPr>
            <w:r w:rsidRPr="00830524">
              <w:rPr>
                <w:sz w:val="20"/>
                <w:szCs w:val="20"/>
              </w:rPr>
              <w:t>-</w:t>
            </w:r>
          </w:p>
        </w:tc>
        <w:tc>
          <w:tcPr>
            <w:tcW w:w="850" w:type="dxa"/>
            <w:vAlign w:val="center"/>
          </w:tcPr>
          <w:p w:rsidR="00EA1916" w:rsidRPr="00830524" w:rsidRDefault="00EA1916" w:rsidP="00830524">
            <w:pPr>
              <w:ind w:firstLine="0"/>
              <w:jc w:val="center"/>
              <w:rPr>
                <w:sz w:val="20"/>
                <w:szCs w:val="20"/>
              </w:rPr>
            </w:pPr>
            <w:r w:rsidRPr="00830524">
              <w:rPr>
                <w:sz w:val="20"/>
                <w:szCs w:val="20"/>
              </w:rPr>
              <w:t>0,035</w:t>
            </w:r>
          </w:p>
        </w:tc>
        <w:tc>
          <w:tcPr>
            <w:tcW w:w="851" w:type="dxa"/>
            <w:vAlign w:val="center"/>
          </w:tcPr>
          <w:p w:rsidR="00EA1916" w:rsidRPr="00830524" w:rsidRDefault="00EA1916" w:rsidP="00830524">
            <w:pPr>
              <w:ind w:firstLine="0"/>
              <w:jc w:val="center"/>
              <w:rPr>
                <w:sz w:val="20"/>
                <w:szCs w:val="20"/>
              </w:rPr>
            </w:pPr>
            <w:r w:rsidRPr="00830524">
              <w:rPr>
                <w:sz w:val="20"/>
                <w:szCs w:val="20"/>
              </w:rPr>
              <w:t>-</w:t>
            </w:r>
          </w:p>
        </w:tc>
        <w:tc>
          <w:tcPr>
            <w:tcW w:w="1417" w:type="dxa"/>
            <w:vAlign w:val="center"/>
          </w:tcPr>
          <w:p w:rsidR="00EA1916" w:rsidRPr="00830524" w:rsidRDefault="00EA1916" w:rsidP="00830524">
            <w:pPr>
              <w:ind w:firstLine="0"/>
              <w:jc w:val="left"/>
              <w:rPr>
                <w:sz w:val="20"/>
                <w:szCs w:val="20"/>
              </w:rPr>
            </w:pPr>
            <w:r w:rsidRPr="00830524">
              <w:rPr>
                <w:sz w:val="20"/>
                <w:szCs w:val="20"/>
              </w:rPr>
              <w:t>от расхода на хоз-питьевые нужды</w:t>
            </w:r>
          </w:p>
        </w:tc>
      </w:tr>
      <w:tr w:rsidR="00EA1916" w:rsidRPr="00EA1916" w:rsidTr="00830524">
        <w:tc>
          <w:tcPr>
            <w:tcW w:w="509" w:type="dxa"/>
            <w:vAlign w:val="center"/>
          </w:tcPr>
          <w:p w:rsidR="00EA1916" w:rsidRPr="00830524" w:rsidRDefault="00EA1916" w:rsidP="00830524">
            <w:pPr>
              <w:ind w:firstLine="0"/>
              <w:jc w:val="center"/>
              <w:rPr>
                <w:sz w:val="20"/>
                <w:szCs w:val="20"/>
              </w:rPr>
            </w:pPr>
            <w:r w:rsidRPr="00830524">
              <w:rPr>
                <w:sz w:val="20"/>
                <w:szCs w:val="20"/>
              </w:rPr>
              <w:t>в)</w:t>
            </w:r>
            <w:r w:rsidR="00830524" w:rsidRPr="00830524">
              <w:rPr>
                <w:sz w:val="20"/>
                <w:szCs w:val="20"/>
              </w:rPr>
              <w:t>.</w:t>
            </w:r>
          </w:p>
        </w:tc>
        <w:tc>
          <w:tcPr>
            <w:tcW w:w="1726" w:type="dxa"/>
            <w:vAlign w:val="center"/>
          </w:tcPr>
          <w:p w:rsidR="00EA1916" w:rsidRPr="00830524" w:rsidRDefault="00EA1916" w:rsidP="00830524">
            <w:pPr>
              <w:ind w:firstLine="0"/>
              <w:jc w:val="left"/>
              <w:rPr>
                <w:b/>
                <w:sz w:val="20"/>
                <w:szCs w:val="20"/>
              </w:rPr>
            </w:pPr>
            <w:r w:rsidRPr="00830524">
              <w:rPr>
                <w:sz w:val="18"/>
                <w:szCs w:val="20"/>
              </w:rPr>
              <w:t>Полив зеленых насаждений</w:t>
            </w:r>
          </w:p>
        </w:tc>
        <w:tc>
          <w:tcPr>
            <w:tcW w:w="567" w:type="dxa"/>
            <w:vAlign w:val="center"/>
          </w:tcPr>
          <w:p w:rsidR="00EA1916" w:rsidRPr="00830524" w:rsidRDefault="00830524" w:rsidP="00830524">
            <w:pPr>
              <w:ind w:firstLine="0"/>
              <w:jc w:val="center"/>
              <w:rPr>
                <w:sz w:val="16"/>
                <w:szCs w:val="20"/>
              </w:rPr>
            </w:pPr>
            <w:r w:rsidRPr="00830524">
              <w:rPr>
                <w:sz w:val="16"/>
                <w:szCs w:val="20"/>
              </w:rPr>
              <w:t>чел.</w:t>
            </w:r>
          </w:p>
        </w:tc>
        <w:tc>
          <w:tcPr>
            <w:tcW w:w="708" w:type="dxa"/>
            <w:vAlign w:val="center"/>
          </w:tcPr>
          <w:p w:rsidR="00EA1916" w:rsidRPr="00830524" w:rsidRDefault="00EA1916" w:rsidP="00830524">
            <w:pPr>
              <w:ind w:firstLine="0"/>
              <w:jc w:val="center"/>
              <w:rPr>
                <w:sz w:val="20"/>
                <w:szCs w:val="20"/>
              </w:rPr>
            </w:pPr>
            <w:r w:rsidRPr="00830524">
              <w:rPr>
                <w:sz w:val="20"/>
                <w:szCs w:val="20"/>
              </w:rPr>
              <w:t>7</w:t>
            </w:r>
          </w:p>
        </w:tc>
        <w:tc>
          <w:tcPr>
            <w:tcW w:w="709" w:type="dxa"/>
            <w:vAlign w:val="center"/>
          </w:tcPr>
          <w:p w:rsidR="00EA1916" w:rsidRPr="00830524" w:rsidRDefault="00EA1916" w:rsidP="00830524">
            <w:pPr>
              <w:ind w:firstLine="0"/>
              <w:jc w:val="center"/>
              <w:rPr>
                <w:sz w:val="20"/>
                <w:szCs w:val="20"/>
              </w:rPr>
            </w:pPr>
            <w:r w:rsidRPr="00830524">
              <w:rPr>
                <w:sz w:val="20"/>
                <w:szCs w:val="20"/>
              </w:rPr>
              <w:t>50</w:t>
            </w:r>
          </w:p>
        </w:tc>
        <w:tc>
          <w:tcPr>
            <w:tcW w:w="851" w:type="dxa"/>
            <w:vAlign w:val="center"/>
          </w:tcPr>
          <w:p w:rsidR="00EA1916" w:rsidRPr="00830524" w:rsidRDefault="00EA1916" w:rsidP="00830524">
            <w:pPr>
              <w:ind w:firstLine="0"/>
              <w:jc w:val="center"/>
              <w:rPr>
                <w:sz w:val="20"/>
                <w:szCs w:val="20"/>
              </w:rPr>
            </w:pPr>
            <w:r w:rsidRPr="00830524">
              <w:rPr>
                <w:sz w:val="20"/>
                <w:szCs w:val="20"/>
              </w:rPr>
              <w:t>0,35</w:t>
            </w:r>
          </w:p>
        </w:tc>
        <w:tc>
          <w:tcPr>
            <w:tcW w:w="708" w:type="dxa"/>
            <w:vAlign w:val="center"/>
          </w:tcPr>
          <w:p w:rsidR="00EA1916" w:rsidRPr="00830524" w:rsidRDefault="00EA1916" w:rsidP="00830524">
            <w:pPr>
              <w:ind w:firstLine="0"/>
              <w:jc w:val="center"/>
              <w:rPr>
                <w:sz w:val="20"/>
                <w:szCs w:val="20"/>
              </w:rPr>
            </w:pPr>
          </w:p>
        </w:tc>
        <w:tc>
          <w:tcPr>
            <w:tcW w:w="851" w:type="dxa"/>
            <w:vAlign w:val="center"/>
          </w:tcPr>
          <w:p w:rsidR="00EA1916" w:rsidRPr="00830524" w:rsidRDefault="00EA1916" w:rsidP="00830524">
            <w:pPr>
              <w:ind w:firstLine="0"/>
              <w:jc w:val="center"/>
              <w:rPr>
                <w:sz w:val="20"/>
                <w:szCs w:val="20"/>
              </w:rPr>
            </w:pPr>
          </w:p>
        </w:tc>
        <w:tc>
          <w:tcPr>
            <w:tcW w:w="850" w:type="dxa"/>
            <w:vAlign w:val="center"/>
          </w:tcPr>
          <w:p w:rsidR="00EA1916" w:rsidRPr="00830524" w:rsidRDefault="00EA1916" w:rsidP="00830524">
            <w:pPr>
              <w:ind w:firstLine="0"/>
              <w:jc w:val="center"/>
              <w:rPr>
                <w:sz w:val="20"/>
                <w:szCs w:val="20"/>
              </w:rPr>
            </w:pPr>
            <w:r w:rsidRPr="00830524">
              <w:rPr>
                <w:sz w:val="20"/>
                <w:szCs w:val="20"/>
              </w:rPr>
              <w:t>0,35</w:t>
            </w:r>
          </w:p>
        </w:tc>
        <w:tc>
          <w:tcPr>
            <w:tcW w:w="851" w:type="dxa"/>
            <w:vAlign w:val="center"/>
          </w:tcPr>
          <w:p w:rsidR="00EA1916" w:rsidRPr="00830524" w:rsidRDefault="00EA1916" w:rsidP="00830524">
            <w:pPr>
              <w:ind w:firstLine="0"/>
              <w:jc w:val="center"/>
              <w:rPr>
                <w:sz w:val="20"/>
                <w:szCs w:val="20"/>
              </w:rPr>
            </w:pPr>
          </w:p>
        </w:tc>
        <w:tc>
          <w:tcPr>
            <w:tcW w:w="709" w:type="dxa"/>
            <w:vAlign w:val="center"/>
          </w:tcPr>
          <w:p w:rsidR="00EA1916" w:rsidRPr="00830524" w:rsidRDefault="00EA1916" w:rsidP="00830524">
            <w:pPr>
              <w:ind w:firstLine="0"/>
              <w:jc w:val="center"/>
              <w:rPr>
                <w:sz w:val="20"/>
                <w:szCs w:val="20"/>
              </w:rPr>
            </w:pPr>
            <w:r w:rsidRPr="00830524">
              <w:rPr>
                <w:sz w:val="20"/>
                <w:szCs w:val="20"/>
              </w:rPr>
              <w:t>7</w:t>
            </w:r>
          </w:p>
        </w:tc>
        <w:tc>
          <w:tcPr>
            <w:tcW w:w="708" w:type="dxa"/>
            <w:vAlign w:val="center"/>
          </w:tcPr>
          <w:p w:rsidR="00EA1916" w:rsidRPr="00830524" w:rsidRDefault="00EA1916" w:rsidP="00830524">
            <w:pPr>
              <w:ind w:firstLine="0"/>
              <w:jc w:val="center"/>
              <w:rPr>
                <w:sz w:val="20"/>
                <w:szCs w:val="20"/>
              </w:rPr>
            </w:pPr>
            <w:r w:rsidRPr="00830524">
              <w:rPr>
                <w:sz w:val="20"/>
                <w:szCs w:val="20"/>
              </w:rPr>
              <w:t>50</w:t>
            </w:r>
          </w:p>
        </w:tc>
        <w:tc>
          <w:tcPr>
            <w:tcW w:w="851" w:type="dxa"/>
            <w:vAlign w:val="center"/>
          </w:tcPr>
          <w:p w:rsidR="00EA1916" w:rsidRPr="00830524" w:rsidRDefault="00EA1916" w:rsidP="00830524">
            <w:pPr>
              <w:ind w:firstLine="0"/>
              <w:jc w:val="center"/>
              <w:rPr>
                <w:sz w:val="20"/>
                <w:szCs w:val="20"/>
              </w:rPr>
            </w:pPr>
            <w:r w:rsidRPr="00830524">
              <w:rPr>
                <w:sz w:val="20"/>
                <w:szCs w:val="20"/>
              </w:rPr>
              <w:t>0,35</w:t>
            </w:r>
          </w:p>
        </w:tc>
        <w:tc>
          <w:tcPr>
            <w:tcW w:w="850" w:type="dxa"/>
            <w:vAlign w:val="center"/>
          </w:tcPr>
          <w:p w:rsidR="00EA1916" w:rsidRPr="00830524" w:rsidRDefault="00EA1916" w:rsidP="00830524">
            <w:pPr>
              <w:ind w:firstLine="0"/>
              <w:jc w:val="center"/>
              <w:rPr>
                <w:sz w:val="20"/>
                <w:szCs w:val="20"/>
              </w:rPr>
            </w:pPr>
          </w:p>
        </w:tc>
        <w:tc>
          <w:tcPr>
            <w:tcW w:w="851" w:type="dxa"/>
            <w:vAlign w:val="center"/>
          </w:tcPr>
          <w:p w:rsidR="00EA1916" w:rsidRPr="00830524" w:rsidRDefault="00EA1916" w:rsidP="00830524">
            <w:pPr>
              <w:ind w:firstLine="0"/>
              <w:jc w:val="center"/>
              <w:rPr>
                <w:sz w:val="20"/>
                <w:szCs w:val="20"/>
              </w:rPr>
            </w:pPr>
          </w:p>
        </w:tc>
        <w:tc>
          <w:tcPr>
            <w:tcW w:w="850" w:type="dxa"/>
            <w:vAlign w:val="center"/>
          </w:tcPr>
          <w:p w:rsidR="00EA1916" w:rsidRPr="00830524" w:rsidRDefault="00EA1916" w:rsidP="00830524">
            <w:pPr>
              <w:ind w:firstLine="0"/>
              <w:jc w:val="center"/>
              <w:rPr>
                <w:sz w:val="20"/>
                <w:szCs w:val="20"/>
              </w:rPr>
            </w:pPr>
            <w:r w:rsidRPr="00830524">
              <w:rPr>
                <w:sz w:val="20"/>
                <w:szCs w:val="20"/>
              </w:rPr>
              <w:t>0,35</w:t>
            </w:r>
          </w:p>
        </w:tc>
        <w:tc>
          <w:tcPr>
            <w:tcW w:w="851" w:type="dxa"/>
            <w:vAlign w:val="center"/>
          </w:tcPr>
          <w:p w:rsidR="00EA1916" w:rsidRPr="00830524" w:rsidRDefault="00EA1916" w:rsidP="00830524">
            <w:pPr>
              <w:ind w:firstLine="0"/>
              <w:jc w:val="center"/>
              <w:rPr>
                <w:b/>
                <w:sz w:val="20"/>
                <w:szCs w:val="20"/>
              </w:rPr>
            </w:pPr>
          </w:p>
        </w:tc>
        <w:tc>
          <w:tcPr>
            <w:tcW w:w="1417" w:type="dxa"/>
            <w:vAlign w:val="center"/>
          </w:tcPr>
          <w:p w:rsidR="00EA1916" w:rsidRPr="00830524" w:rsidRDefault="00EA1916" w:rsidP="00830524">
            <w:pPr>
              <w:ind w:firstLine="0"/>
              <w:jc w:val="left"/>
              <w:rPr>
                <w:sz w:val="20"/>
                <w:szCs w:val="20"/>
              </w:rPr>
            </w:pPr>
            <w:r w:rsidRPr="00830524">
              <w:rPr>
                <w:sz w:val="20"/>
                <w:szCs w:val="20"/>
              </w:rPr>
              <w:t>Прим.1 табл.3</w:t>
            </w:r>
          </w:p>
          <w:p w:rsidR="00EA1916" w:rsidRPr="00830524" w:rsidRDefault="00EA1916" w:rsidP="00830524">
            <w:pPr>
              <w:ind w:firstLine="0"/>
              <w:jc w:val="left"/>
              <w:rPr>
                <w:sz w:val="20"/>
                <w:szCs w:val="20"/>
              </w:rPr>
            </w:pPr>
            <w:r w:rsidRPr="00830524">
              <w:rPr>
                <w:sz w:val="20"/>
                <w:szCs w:val="20"/>
              </w:rPr>
              <w:t>СНиП 2.04.02 -84</w:t>
            </w:r>
          </w:p>
        </w:tc>
      </w:tr>
      <w:tr w:rsidR="00EA1916" w:rsidRPr="00EA1916" w:rsidTr="00830524">
        <w:tc>
          <w:tcPr>
            <w:tcW w:w="509" w:type="dxa"/>
          </w:tcPr>
          <w:p w:rsidR="00EA1916" w:rsidRPr="001D1C68" w:rsidRDefault="00EA1916" w:rsidP="00EA1916">
            <w:pPr>
              <w:ind w:firstLine="0"/>
              <w:rPr>
                <w:sz w:val="20"/>
                <w:szCs w:val="20"/>
              </w:rPr>
            </w:pPr>
          </w:p>
        </w:tc>
        <w:tc>
          <w:tcPr>
            <w:tcW w:w="1726" w:type="dxa"/>
            <w:vAlign w:val="center"/>
          </w:tcPr>
          <w:p w:rsidR="00EA1916" w:rsidRPr="001D1C68" w:rsidRDefault="00EA1916" w:rsidP="00830524">
            <w:pPr>
              <w:ind w:firstLine="0"/>
              <w:jc w:val="left"/>
              <w:rPr>
                <w:sz w:val="20"/>
                <w:szCs w:val="20"/>
              </w:rPr>
            </w:pPr>
            <w:r w:rsidRPr="001D1C68">
              <w:rPr>
                <w:b/>
                <w:sz w:val="20"/>
                <w:szCs w:val="20"/>
              </w:rPr>
              <w:t>Итого по зоне</w:t>
            </w:r>
            <w:proofErr w:type="gramStart"/>
            <w:r w:rsidRPr="001D1C68">
              <w:rPr>
                <w:b/>
                <w:sz w:val="20"/>
                <w:szCs w:val="20"/>
              </w:rPr>
              <w:t xml:space="preserve"> А</w:t>
            </w:r>
            <w:proofErr w:type="gramEnd"/>
          </w:p>
        </w:tc>
        <w:tc>
          <w:tcPr>
            <w:tcW w:w="567" w:type="dxa"/>
          </w:tcPr>
          <w:p w:rsidR="00EA1916" w:rsidRPr="001D1C68" w:rsidRDefault="00EA1916" w:rsidP="00EA1916">
            <w:pPr>
              <w:ind w:firstLine="0"/>
              <w:rPr>
                <w:sz w:val="16"/>
                <w:szCs w:val="20"/>
              </w:rPr>
            </w:pPr>
          </w:p>
        </w:tc>
        <w:tc>
          <w:tcPr>
            <w:tcW w:w="708" w:type="dxa"/>
          </w:tcPr>
          <w:p w:rsidR="00EA1916" w:rsidRPr="001D1C68" w:rsidRDefault="00EA1916" w:rsidP="00EA1916">
            <w:pPr>
              <w:ind w:firstLine="0"/>
              <w:rPr>
                <w:sz w:val="20"/>
                <w:szCs w:val="20"/>
              </w:rPr>
            </w:pPr>
          </w:p>
        </w:tc>
        <w:tc>
          <w:tcPr>
            <w:tcW w:w="709" w:type="dxa"/>
            <w:vAlign w:val="center"/>
          </w:tcPr>
          <w:p w:rsidR="00EA1916" w:rsidRPr="001D1C68" w:rsidRDefault="00EA1916" w:rsidP="00830524">
            <w:pPr>
              <w:ind w:firstLine="0"/>
              <w:jc w:val="center"/>
              <w:rPr>
                <w:sz w:val="20"/>
                <w:szCs w:val="20"/>
              </w:rPr>
            </w:pPr>
            <w:r w:rsidRPr="001D1C68">
              <w:rPr>
                <w:b/>
                <w:sz w:val="20"/>
                <w:szCs w:val="20"/>
              </w:rPr>
              <w:t>-</w:t>
            </w:r>
          </w:p>
        </w:tc>
        <w:tc>
          <w:tcPr>
            <w:tcW w:w="851" w:type="dxa"/>
            <w:vAlign w:val="center"/>
          </w:tcPr>
          <w:p w:rsidR="00EA1916" w:rsidRPr="001D1C68" w:rsidRDefault="00EA1916" w:rsidP="00830524">
            <w:pPr>
              <w:ind w:firstLine="0"/>
              <w:jc w:val="center"/>
              <w:rPr>
                <w:b/>
                <w:sz w:val="20"/>
                <w:szCs w:val="20"/>
              </w:rPr>
            </w:pPr>
            <w:r w:rsidRPr="001D1C68">
              <w:rPr>
                <w:b/>
                <w:sz w:val="20"/>
                <w:szCs w:val="20"/>
              </w:rPr>
              <w:t>0,735</w:t>
            </w:r>
          </w:p>
        </w:tc>
        <w:tc>
          <w:tcPr>
            <w:tcW w:w="708" w:type="dxa"/>
            <w:vAlign w:val="center"/>
          </w:tcPr>
          <w:p w:rsidR="00EA1916" w:rsidRPr="001D1C68" w:rsidRDefault="00EA1916" w:rsidP="00830524">
            <w:pPr>
              <w:ind w:firstLine="0"/>
              <w:jc w:val="center"/>
              <w:rPr>
                <w:b/>
                <w:sz w:val="20"/>
                <w:szCs w:val="20"/>
              </w:rPr>
            </w:pPr>
            <w:r w:rsidRPr="001D1C68">
              <w:rPr>
                <w:b/>
                <w:sz w:val="20"/>
                <w:szCs w:val="20"/>
              </w:rPr>
              <w:t>-</w:t>
            </w:r>
          </w:p>
        </w:tc>
        <w:tc>
          <w:tcPr>
            <w:tcW w:w="851" w:type="dxa"/>
            <w:vAlign w:val="center"/>
          </w:tcPr>
          <w:p w:rsidR="00EA1916" w:rsidRPr="001D1C68" w:rsidRDefault="00EA1916" w:rsidP="00830524">
            <w:pPr>
              <w:ind w:firstLine="0"/>
              <w:jc w:val="center"/>
              <w:rPr>
                <w:b/>
                <w:sz w:val="20"/>
                <w:szCs w:val="20"/>
              </w:rPr>
            </w:pPr>
            <w:r w:rsidRPr="001D1C68">
              <w:rPr>
                <w:b/>
                <w:sz w:val="20"/>
                <w:szCs w:val="20"/>
              </w:rPr>
              <w:t>-</w:t>
            </w:r>
          </w:p>
        </w:tc>
        <w:tc>
          <w:tcPr>
            <w:tcW w:w="850" w:type="dxa"/>
            <w:vAlign w:val="center"/>
          </w:tcPr>
          <w:p w:rsidR="00EA1916" w:rsidRPr="001D1C68" w:rsidRDefault="00EA1916" w:rsidP="00830524">
            <w:pPr>
              <w:ind w:firstLine="0"/>
              <w:jc w:val="center"/>
              <w:rPr>
                <w:b/>
                <w:sz w:val="20"/>
                <w:szCs w:val="20"/>
              </w:rPr>
            </w:pPr>
            <w:r w:rsidRPr="001D1C68">
              <w:rPr>
                <w:b/>
                <w:sz w:val="20"/>
                <w:szCs w:val="20"/>
              </w:rPr>
              <w:t>0,56</w:t>
            </w:r>
          </w:p>
        </w:tc>
        <w:tc>
          <w:tcPr>
            <w:tcW w:w="851" w:type="dxa"/>
            <w:vAlign w:val="center"/>
          </w:tcPr>
          <w:p w:rsidR="00EA1916" w:rsidRPr="001D1C68" w:rsidRDefault="00EA1916" w:rsidP="00830524">
            <w:pPr>
              <w:ind w:firstLine="0"/>
              <w:jc w:val="center"/>
              <w:rPr>
                <w:b/>
                <w:sz w:val="20"/>
                <w:szCs w:val="20"/>
              </w:rPr>
            </w:pPr>
            <w:r w:rsidRPr="001D1C68">
              <w:rPr>
                <w:b/>
                <w:sz w:val="20"/>
                <w:szCs w:val="20"/>
              </w:rPr>
              <w:t>0,175</w:t>
            </w:r>
          </w:p>
        </w:tc>
        <w:tc>
          <w:tcPr>
            <w:tcW w:w="709" w:type="dxa"/>
            <w:vAlign w:val="center"/>
          </w:tcPr>
          <w:p w:rsidR="00EA1916" w:rsidRPr="001D1C68" w:rsidRDefault="00EA1916" w:rsidP="00830524">
            <w:pPr>
              <w:ind w:firstLine="0"/>
              <w:jc w:val="center"/>
              <w:rPr>
                <w:b/>
                <w:sz w:val="20"/>
                <w:szCs w:val="20"/>
              </w:rPr>
            </w:pPr>
            <w:r w:rsidRPr="001D1C68">
              <w:rPr>
                <w:b/>
                <w:sz w:val="20"/>
                <w:szCs w:val="20"/>
              </w:rPr>
              <w:t>-</w:t>
            </w:r>
          </w:p>
        </w:tc>
        <w:tc>
          <w:tcPr>
            <w:tcW w:w="708" w:type="dxa"/>
            <w:vAlign w:val="center"/>
          </w:tcPr>
          <w:p w:rsidR="00EA1916" w:rsidRPr="001D1C68" w:rsidRDefault="00EA1916" w:rsidP="00830524">
            <w:pPr>
              <w:ind w:firstLine="0"/>
              <w:jc w:val="center"/>
              <w:rPr>
                <w:b/>
                <w:sz w:val="20"/>
                <w:szCs w:val="20"/>
              </w:rPr>
            </w:pPr>
            <w:r w:rsidRPr="001D1C68">
              <w:rPr>
                <w:b/>
                <w:sz w:val="20"/>
                <w:szCs w:val="20"/>
              </w:rPr>
              <w:t>-</w:t>
            </w:r>
          </w:p>
        </w:tc>
        <w:tc>
          <w:tcPr>
            <w:tcW w:w="851" w:type="dxa"/>
            <w:vAlign w:val="center"/>
          </w:tcPr>
          <w:p w:rsidR="00EA1916" w:rsidRPr="001D1C68" w:rsidRDefault="00EA1916" w:rsidP="00830524">
            <w:pPr>
              <w:ind w:firstLine="0"/>
              <w:jc w:val="center"/>
              <w:rPr>
                <w:b/>
                <w:sz w:val="20"/>
                <w:szCs w:val="20"/>
              </w:rPr>
            </w:pPr>
            <w:r w:rsidRPr="001D1C68">
              <w:rPr>
                <w:b/>
                <w:sz w:val="20"/>
                <w:szCs w:val="20"/>
              </w:rPr>
              <w:t>0,735</w:t>
            </w:r>
          </w:p>
        </w:tc>
        <w:tc>
          <w:tcPr>
            <w:tcW w:w="850" w:type="dxa"/>
            <w:vAlign w:val="center"/>
          </w:tcPr>
          <w:p w:rsidR="00EA1916" w:rsidRPr="001D1C68" w:rsidRDefault="00EA1916" w:rsidP="00830524">
            <w:pPr>
              <w:ind w:firstLine="0"/>
              <w:jc w:val="center"/>
              <w:rPr>
                <w:b/>
                <w:sz w:val="20"/>
                <w:szCs w:val="20"/>
              </w:rPr>
            </w:pPr>
            <w:r w:rsidRPr="001D1C68">
              <w:rPr>
                <w:b/>
                <w:sz w:val="20"/>
                <w:szCs w:val="20"/>
              </w:rPr>
              <w:t>-</w:t>
            </w:r>
          </w:p>
        </w:tc>
        <w:tc>
          <w:tcPr>
            <w:tcW w:w="851" w:type="dxa"/>
            <w:vAlign w:val="center"/>
          </w:tcPr>
          <w:p w:rsidR="00EA1916" w:rsidRPr="001D1C68" w:rsidRDefault="00EA1916" w:rsidP="00830524">
            <w:pPr>
              <w:ind w:firstLine="0"/>
              <w:jc w:val="center"/>
              <w:rPr>
                <w:b/>
                <w:sz w:val="20"/>
                <w:szCs w:val="20"/>
              </w:rPr>
            </w:pPr>
            <w:r w:rsidRPr="001D1C68">
              <w:rPr>
                <w:b/>
                <w:sz w:val="20"/>
                <w:szCs w:val="20"/>
              </w:rPr>
              <w:t>-</w:t>
            </w:r>
          </w:p>
        </w:tc>
        <w:tc>
          <w:tcPr>
            <w:tcW w:w="850" w:type="dxa"/>
            <w:vAlign w:val="center"/>
          </w:tcPr>
          <w:p w:rsidR="00EA1916" w:rsidRPr="001D1C68" w:rsidRDefault="00EA1916" w:rsidP="00830524">
            <w:pPr>
              <w:ind w:firstLine="0"/>
              <w:jc w:val="center"/>
              <w:rPr>
                <w:b/>
                <w:sz w:val="20"/>
                <w:szCs w:val="20"/>
              </w:rPr>
            </w:pPr>
            <w:r w:rsidRPr="001D1C68">
              <w:rPr>
                <w:b/>
                <w:sz w:val="20"/>
                <w:szCs w:val="20"/>
              </w:rPr>
              <w:t>0,56</w:t>
            </w:r>
          </w:p>
        </w:tc>
        <w:tc>
          <w:tcPr>
            <w:tcW w:w="851" w:type="dxa"/>
            <w:vAlign w:val="center"/>
          </w:tcPr>
          <w:p w:rsidR="00EA1916" w:rsidRPr="001D1C68" w:rsidRDefault="00EA1916" w:rsidP="00830524">
            <w:pPr>
              <w:ind w:firstLine="0"/>
              <w:jc w:val="center"/>
              <w:rPr>
                <w:b/>
                <w:sz w:val="20"/>
                <w:szCs w:val="20"/>
              </w:rPr>
            </w:pPr>
            <w:r w:rsidRPr="001D1C68">
              <w:rPr>
                <w:b/>
                <w:sz w:val="20"/>
                <w:szCs w:val="20"/>
              </w:rPr>
              <w:t>0,175</w:t>
            </w:r>
          </w:p>
        </w:tc>
        <w:tc>
          <w:tcPr>
            <w:tcW w:w="1417" w:type="dxa"/>
          </w:tcPr>
          <w:p w:rsidR="00EA1916" w:rsidRPr="001D1C68" w:rsidRDefault="00EA1916" w:rsidP="00EA1916">
            <w:pPr>
              <w:ind w:firstLine="0"/>
              <w:rPr>
                <w:sz w:val="20"/>
                <w:szCs w:val="20"/>
              </w:rPr>
            </w:pPr>
          </w:p>
        </w:tc>
      </w:tr>
      <w:tr w:rsidR="00EA1916" w:rsidRPr="00EA1916" w:rsidTr="00830524">
        <w:tc>
          <w:tcPr>
            <w:tcW w:w="509" w:type="dxa"/>
          </w:tcPr>
          <w:p w:rsidR="00EA1916" w:rsidRPr="001D1C68" w:rsidRDefault="00EA1916" w:rsidP="00EA1916">
            <w:pPr>
              <w:ind w:firstLine="0"/>
              <w:rPr>
                <w:sz w:val="20"/>
                <w:szCs w:val="20"/>
              </w:rPr>
            </w:pPr>
          </w:p>
        </w:tc>
        <w:tc>
          <w:tcPr>
            <w:tcW w:w="1726" w:type="dxa"/>
            <w:vAlign w:val="center"/>
          </w:tcPr>
          <w:p w:rsidR="00EA1916" w:rsidRPr="001D1C68" w:rsidRDefault="00EA1916" w:rsidP="00830524">
            <w:pPr>
              <w:ind w:firstLine="0"/>
              <w:jc w:val="left"/>
              <w:rPr>
                <w:b/>
                <w:sz w:val="20"/>
                <w:szCs w:val="20"/>
              </w:rPr>
            </w:pPr>
            <w:r w:rsidRPr="001D1C68">
              <w:rPr>
                <w:b/>
                <w:sz w:val="20"/>
                <w:szCs w:val="20"/>
              </w:rPr>
              <w:t>Итого по д.</w:t>
            </w:r>
            <w:r w:rsidRPr="001D1C68">
              <w:rPr>
                <w:b/>
                <w:sz w:val="20"/>
                <w:szCs w:val="20"/>
                <w:u w:val="single"/>
              </w:rPr>
              <w:t xml:space="preserve"> </w:t>
            </w:r>
            <w:r w:rsidRPr="001D1C68">
              <w:rPr>
                <w:b/>
                <w:sz w:val="20"/>
                <w:szCs w:val="20"/>
              </w:rPr>
              <w:t>Коробовское</w:t>
            </w:r>
          </w:p>
        </w:tc>
        <w:tc>
          <w:tcPr>
            <w:tcW w:w="567" w:type="dxa"/>
          </w:tcPr>
          <w:p w:rsidR="00EA1916" w:rsidRPr="001D1C68" w:rsidRDefault="00EA1916" w:rsidP="00EA1916">
            <w:pPr>
              <w:ind w:firstLine="0"/>
              <w:rPr>
                <w:sz w:val="16"/>
                <w:szCs w:val="20"/>
              </w:rPr>
            </w:pPr>
          </w:p>
        </w:tc>
        <w:tc>
          <w:tcPr>
            <w:tcW w:w="708" w:type="dxa"/>
          </w:tcPr>
          <w:p w:rsidR="00EA1916" w:rsidRPr="001D1C68" w:rsidRDefault="00EA1916" w:rsidP="00EA1916">
            <w:pPr>
              <w:ind w:firstLine="0"/>
              <w:rPr>
                <w:sz w:val="20"/>
                <w:szCs w:val="20"/>
              </w:rPr>
            </w:pPr>
          </w:p>
        </w:tc>
        <w:tc>
          <w:tcPr>
            <w:tcW w:w="709" w:type="dxa"/>
            <w:vAlign w:val="center"/>
          </w:tcPr>
          <w:p w:rsidR="00EA1916" w:rsidRPr="001D1C68" w:rsidRDefault="00EA1916" w:rsidP="00830524">
            <w:pPr>
              <w:ind w:firstLine="0"/>
              <w:jc w:val="center"/>
              <w:rPr>
                <w:sz w:val="20"/>
                <w:szCs w:val="20"/>
              </w:rPr>
            </w:pPr>
          </w:p>
        </w:tc>
        <w:tc>
          <w:tcPr>
            <w:tcW w:w="851" w:type="dxa"/>
            <w:vAlign w:val="center"/>
          </w:tcPr>
          <w:p w:rsidR="00EA1916" w:rsidRPr="001D1C68" w:rsidRDefault="00EA1916" w:rsidP="00830524">
            <w:pPr>
              <w:ind w:firstLine="0"/>
              <w:jc w:val="center"/>
              <w:rPr>
                <w:b/>
                <w:sz w:val="20"/>
                <w:szCs w:val="20"/>
              </w:rPr>
            </w:pPr>
            <w:r w:rsidRPr="001D1C68">
              <w:rPr>
                <w:b/>
                <w:sz w:val="20"/>
                <w:szCs w:val="20"/>
              </w:rPr>
              <w:t>0,735</w:t>
            </w:r>
          </w:p>
        </w:tc>
        <w:tc>
          <w:tcPr>
            <w:tcW w:w="708" w:type="dxa"/>
            <w:vAlign w:val="center"/>
          </w:tcPr>
          <w:p w:rsidR="00EA1916" w:rsidRPr="001D1C68" w:rsidRDefault="00EA1916" w:rsidP="00830524">
            <w:pPr>
              <w:ind w:firstLine="0"/>
              <w:jc w:val="center"/>
              <w:rPr>
                <w:b/>
                <w:sz w:val="20"/>
                <w:szCs w:val="20"/>
              </w:rPr>
            </w:pPr>
            <w:r w:rsidRPr="001D1C68">
              <w:rPr>
                <w:b/>
                <w:sz w:val="20"/>
                <w:szCs w:val="20"/>
              </w:rPr>
              <w:t>-</w:t>
            </w:r>
          </w:p>
        </w:tc>
        <w:tc>
          <w:tcPr>
            <w:tcW w:w="851" w:type="dxa"/>
            <w:vAlign w:val="center"/>
          </w:tcPr>
          <w:p w:rsidR="00EA1916" w:rsidRPr="001D1C68" w:rsidRDefault="00EA1916" w:rsidP="00830524">
            <w:pPr>
              <w:ind w:firstLine="0"/>
              <w:jc w:val="center"/>
              <w:rPr>
                <w:b/>
                <w:sz w:val="20"/>
                <w:szCs w:val="20"/>
              </w:rPr>
            </w:pPr>
            <w:r w:rsidRPr="001D1C68">
              <w:rPr>
                <w:b/>
                <w:sz w:val="20"/>
                <w:szCs w:val="20"/>
              </w:rPr>
              <w:t>-</w:t>
            </w:r>
          </w:p>
        </w:tc>
        <w:tc>
          <w:tcPr>
            <w:tcW w:w="850" w:type="dxa"/>
            <w:vAlign w:val="center"/>
          </w:tcPr>
          <w:p w:rsidR="00EA1916" w:rsidRPr="001D1C68" w:rsidRDefault="00EA1916" w:rsidP="00830524">
            <w:pPr>
              <w:ind w:firstLine="0"/>
              <w:jc w:val="center"/>
              <w:rPr>
                <w:b/>
                <w:sz w:val="20"/>
                <w:szCs w:val="20"/>
              </w:rPr>
            </w:pPr>
            <w:r w:rsidRPr="001D1C68">
              <w:rPr>
                <w:b/>
                <w:sz w:val="20"/>
                <w:szCs w:val="20"/>
              </w:rPr>
              <w:t>0,56</w:t>
            </w:r>
          </w:p>
        </w:tc>
        <w:tc>
          <w:tcPr>
            <w:tcW w:w="851" w:type="dxa"/>
            <w:vAlign w:val="center"/>
          </w:tcPr>
          <w:p w:rsidR="00EA1916" w:rsidRPr="001D1C68" w:rsidRDefault="00EA1916" w:rsidP="00830524">
            <w:pPr>
              <w:ind w:firstLine="0"/>
              <w:jc w:val="center"/>
              <w:rPr>
                <w:b/>
                <w:sz w:val="20"/>
                <w:szCs w:val="20"/>
              </w:rPr>
            </w:pPr>
            <w:r w:rsidRPr="001D1C68">
              <w:rPr>
                <w:b/>
                <w:sz w:val="20"/>
                <w:szCs w:val="20"/>
              </w:rPr>
              <w:t>0,175</w:t>
            </w:r>
          </w:p>
        </w:tc>
        <w:tc>
          <w:tcPr>
            <w:tcW w:w="709" w:type="dxa"/>
            <w:vAlign w:val="center"/>
          </w:tcPr>
          <w:p w:rsidR="00EA1916" w:rsidRPr="001D1C68" w:rsidRDefault="00EA1916" w:rsidP="00830524">
            <w:pPr>
              <w:ind w:firstLine="0"/>
              <w:jc w:val="center"/>
              <w:rPr>
                <w:b/>
                <w:sz w:val="20"/>
                <w:szCs w:val="20"/>
              </w:rPr>
            </w:pPr>
            <w:r w:rsidRPr="001D1C68">
              <w:rPr>
                <w:b/>
                <w:sz w:val="20"/>
                <w:szCs w:val="20"/>
              </w:rPr>
              <w:t>-</w:t>
            </w:r>
          </w:p>
        </w:tc>
        <w:tc>
          <w:tcPr>
            <w:tcW w:w="708" w:type="dxa"/>
            <w:vAlign w:val="center"/>
          </w:tcPr>
          <w:p w:rsidR="00EA1916" w:rsidRPr="001D1C68" w:rsidRDefault="00EA1916" w:rsidP="00830524">
            <w:pPr>
              <w:ind w:firstLine="0"/>
              <w:jc w:val="center"/>
              <w:rPr>
                <w:b/>
                <w:sz w:val="20"/>
                <w:szCs w:val="20"/>
              </w:rPr>
            </w:pPr>
            <w:r w:rsidRPr="001D1C68">
              <w:rPr>
                <w:b/>
                <w:sz w:val="20"/>
                <w:szCs w:val="20"/>
              </w:rPr>
              <w:t>-</w:t>
            </w:r>
          </w:p>
        </w:tc>
        <w:tc>
          <w:tcPr>
            <w:tcW w:w="851" w:type="dxa"/>
            <w:vAlign w:val="center"/>
          </w:tcPr>
          <w:p w:rsidR="00EA1916" w:rsidRPr="001D1C68" w:rsidRDefault="00EA1916" w:rsidP="00830524">
            <w:pPr>
              <w:ind w:firstLine="0"/>
              <w:jc w:val="center"/>
              <w:rPr>
                <w:b/>
                <w:sz w:val="20"/>
                <w:szCs w:val="20"/>
              </w:rPr>
            </w:pPr>
            <w:r w:rsidRPr="001D1C68">
              <w:rPr>
                <w:b/>
                <w:sz w:val="20"/>
                <w:szCs w:val="20"/>
              </w:rPr>
              <w:t>0,735</w:t>
            </w:r>
          </w:p>
        </w:tc>
        <w:tc>
          <w:tcPr>
            <w:tcW w:w="850" w:type="dxa"/>
            <w:vAlign w:val="center"/>
          </w:tcPr>
          <w:p w:rsidR="00EA1916" w:rsidRPr="001D1C68" w:rsidRDefault="00EA1916" w:rsidP="00830524">
            <w:pPr>
              <w:ind w:firstLine="0"/>
              <w:jc w:val="center"/>
              <w:rPr>
                <w:b/>
                <w:sz w:val="20"/>
                <w:szCs w:val="20"/>
              </w:rPr>
            </w:pPr>
            <w:r w:rsidRPr="001D1C68">
              <w:rPr>
                <w:b/>
                <w:sz w:val="20"/>
                <w:szCs w:val="20"/>
              </w:rPr>
              <w:t>-</w:t>
            </w:r>
          </w:p>
        </w:tc>
        <w:tc>
          <w:tcPr>
            <w:tcW w:w="851" w:type="dxa"/>
            <w:vAlign w:val="center"/>
          </w:tcPr>
          <w:p w:rsidR="00EA1916" w:rsidRPr="001D1C68" w:rsidRDefault="00EA1916" w:rsidP="00830524">
            <w:pPr>
              <w:ind w:firstLine="0"/>
              <w:jc w:val="center"/>
              <w:rPr>
                <w:b/>
                <w:sz w:val="20"/>
                <w:szCs w:val="20"/>
              </w:rPr>
            </w:pPr>
            <w:r w:rsidRPr="001D1C68">
              <w:rPr>
                <w:b/>
                <w:sz w:val="20"/>
                <w:szCs w:val="20"/>
              </w:rPr>
              <w:t>-</w:t>
            </w:r>
          </w:p>
        </w:tc>
        <w:tc>
          <w:tcPr>
            <w:tcW w:w="850" w:type="dxa"/>
            <w:vAlign w:val="center"/>
          </w:tcPr>
          <w:p w:rsidR="00EA1916" w:rsidRPr="001D1C68" w:rsidRDefault="00EA1916" w:rsidP="00830524">
            <w:pPr>
              <w:ind w:firstLine="0"/>
              <w:jc w:val="center"/>
              <w:rPr>
                <w:b/>
                <w:sz w:val="20"/>
                <w:szCs w:val="20"/>
              </w:rPr>
            </w:pPr>
            <w:r w:rsidRPr="001D1C68">
              <w:rPr>
                <w:b/>
                <w:sz w:val="20"/>
                <w:szCs w:val="20"/>
              </w:rPr>
              <w:t>0,56</w:t>
            </w:r>
          </w:p>
        </w:tc>
        <w:tc>
          <w:tcPr>
            <w:tcW w:w="851" w:type="dxa"/>
            <w:vAlign w:val="center"/>
          </w:tcPr>
          <w:p w:rsidR="00EA1916" w:rsidRPr="001D1C68" w:rsidRDefault="00EA1916" w:rsidP="00830524">
            <w:pPr>
              <w:ind w:firstLine="0"/>
              <w:jc w:val="center"/>
              <w:rPr>
                <w:b/>
                <w:sz w:val="20"/>
                <w:szCs w:val="20"/>
              </w:rPr>
            </w:pPr>
            <w:r w:rsidRPr="001D1C68">
              <w:rPr>
                <w:b/>
                <w:sz w:val="20"/>
                <w:szCs w:val="20"/>
              </w:rPr>
              <w:t>0,175</w:t>
            </w:r>
          </w:p>
        </w:tc>
        <w:tc>
          <w:tcPr>
            <w:tcW w:w="1417" w:type="dxa"/>
          </w:tcPr>
          <w:p w:rsidR="00EA1916" w:rsidRPr="001D1C68" w:rsidRDefault="00EA1916" w:rsidP="00EA1916">
            <w:pPr>
              <w:ind w:firstLine="0"/>
              <w:rPr>
                <w:b/>
                <w:sz w:val="20"/>
                <w:szCs w:val="20"/>
              </w:rPr>
            </w:pPr>
          </w:p>
        </w:tc>
      </w:tr>
      <w:tr w:rsidR="00830524" w:rsidRPr="00EA1916" w:rsidTr="00830524">
        <w:trPr>
          <w:trHeight w:val="439"/>
        </w:trPr>
        <w:tc>
          <w:tcPr>
            <w:tcW w:w="15417" w:type="dxa"/>
            <w:gridSpan w:val="18"/>
            <w:vAlign w:val="center"/>
          </w:tcPr>
          <w:p w:rsidR="00830524" w:rsidRPr="00830524" w:rsidRDefault="00830524" w:rsidP="00830524">
            <w:pPr>
              <w:ind w:firstLine="0"/>
              <w:jc w:val="left"/>
              <w:rPr>
                <w:sz w:val="24"/>
              </w:rPr>
            </w:pPr>
            <w:r w:rsidRPr="00830524">
              <w:rPr>
                <w:b/>
                <w:sz w:val="24"/>
              </w:rPr>
              <w:t>д. Подгорье</w:t>
            </w:r>
          </w:p>
        </w:tc>
      </w:tr>
      <w:tr w:rsidR="00EA1916" w:rsidRPr="00EA1916" w:rsidTr="001D1C68">
        <w:tc>
          <w:tcPr>
            <w:tcW w:w="509" w:type="dxa"/>
            <w:vAlign w:val="center"/>
          </w:tcPr>
          <w:p w:rsidR="00EA1916" w:rsidRPr="001D1C68" w:rsidRDefault="00EA1916" w:rsidP="001D1C68">
            <w:pPr>
              <w:ind w:firstLine="0"/>
              <w:jc w:val="center"/>
              <w:rPr>
                <w:sz w:val="20"/>
                <w:szCs w:val="20"/>
              </w:rPr>
            </w:pPr>
            <w:r w:rsidRPr="001D1C68">
              <w:rPr>
                <w:sz w:val="20"/>
                <w:szCs w:val="20"/>
              </w:rPr>
              <w:t>1.</w:t>
            </w:r>
          </w:p>
        </w:tc>
        <w:tc>
          <w:tcPr>
            <w:tcW w:w="1726" w:type="dxa"/>
          </w:tcPr>
          <w:p w:rsidR="00EA1916" w:rsidRPr="001D1C68" w:rsidRDefault="00EA1916" w:rsidP="00EA1916">
            <w:pPr>
              <w:ind w:firstLine="0"/>
              <w:rPr>
                <w:sz w:val="20"/>
                <w:szCs w:val="20"/>
              </w:rPr>
            </w:pPr>
            <w:r w:rsidRPr="001D1C68">
              <w:rPr>
                <w:b/>
                <w:sz w:val="22"/>
                <w:szCs w:val="20"/>
              </w:rPr>
              <w:t xml:space="preserve">А. Жилая зона </w:t>
            </w:r>
          </w:p>
          <w:p w:rsidR="00EA1916" w:rsidRPr="001D1C68" w:rsidRDefault="001D1C68" w:rsidP="00EA1916">
            <w:pPr>
              <w:ind w:firstLine="0"/>
              <w:rPr>
                <w:sz w:val="18"/>
                <w:szCs w:val="18"/>
              </w:rPr>
            </w:pPr>
            <w:proofErr w:type="gramStart"/>
            <w:r w:rsidRPr="001D1C68">
              <w:rPr>
                <w:sz w:val="18"/>
                <w:szCs w:val="18"/>
              </w:rPr>
              <w:t>В том числе  прожи</w:t>
            </w:r>
            <w:r w:rsidR="00EA1916" w:rsidRPr="001D1C68">
              <w:rPr>
                <w:sz w:val="18"/>
                <w:szCs w:val="18"/>
              </w:rPr>
              <w:t>вающих в домах:</w:t>
            </w:r>
            <w:proofErr w:type="gramEnd"/>
          </w:p>
        </w:tc>
        <w:tc>
          <w:tcPr>
            <w:tcW w:w="567" w:type="dxa"/>
            <w:vAlign w:val="center"/>
          </w:tcPr>
          <w:p w:rsidR="00EA1916" w:rsidRPr="001D1C68" w:rsidRDefault="00EA1916" w:rsidP="001D1C68">
            <w:pPr>
              <w:ind w:firstLine="0"/>
              <w:jc w:val="center"/>
              <w:rPr>
                <w:sz w:val="16"/>
                <w:szCs w:val="20"/>
              </w:rPr>
            </w:pPr>
            <w:r w:rsidRPr="001D1C68">
              <w:rPr>
                <w:sz w:val="16"/>
                <w:szCs w:val="20"/>
              </w:rPr>
              <w:t>чел.</w:t>
            </w:r>
          </w:p>
        </w:tc>
        <w:tc>
          <w:tcPr>
            <w:tcW w:w="708" w:type="dxa"/>
            <w:vAlign w:val="center"/>
          </w:tcPr>
          <w:p w:rsidR="00EA1916" w:rsidRPr="001D1C68" w:rsidRDefault="00EA1916" w:rsidP="001D1C68">
            <w:pPr>
              <w:ind w:firstLine="0"/>
              <w:jc w:val="center"/>
              <w:rPr>
                <w:sz w:val="20"/>
                <w:szCs w:val="20"/>
              </w:rPr>
            </w:pPr>
            <w:r w:rsidRPr="001D1C68">
              <w:rPr>
                <w:sz w:val="20"/>
                <w:szCs w:val="20"/>
              </w:rPr>
              <w:t>19</w:t>
            </w:r>
          </w:p>
        </w:tc>
        <w:tc>
          <w:tcPr>
            <w:tcW w:w="709" w:type="dxa"/>
            <w:vAlign w:val="center"/>
          </w:tcPr>
          <w:p w:rsidR="00EA1916" w:rsidRPr="001D1C68" w:rsidRDefault="00EA1916" w:rsidP="001D1C68">
            <w:pPr>
              <w:ind w:firstLine="0"/>
              <w:jc w:val="center"/>
              <w:rPr>
                <w:sz w:val="20"/>
                <w:szCs w:val="20"/>
              </w:rPr>
            </w:pPr>
          </w:p>
        </w:tc>
        <w:tc>
          <w:tcPr>
            <w:tcW w:w="851" w:type="dxa"/>
            <w:vAlign w:val="center"/>
          </w:tcPr>
          <w:p w:rsidR="00EA1916" w:rsidRPr="001D1C68" w:rsidRDefault="00EA1916" w:rsidP="001D1C68">
            <w:pPr>
              <w:ind w:firstLine="0"/>
              <w:jc w:val="center"/>
              <w:rPr>
                <w:sz w:val="20"/>
                <w:szCs w:val="20"/>
              </w:rPr>
            </w:pPr>
          </w:p>
        </w:tc>
        <w:tc>
          <w:tcPr>
            <w:tcW w:w="708" w:type="dxa"/>
            <w:vAlign w:val="center"/>
          </w:tcPr>
          <w:p w:rsidR="00EA1916" w:rsidRPr="001D1C68" w:rsidRDefault="00EA1916" w:rsidP="001D1C68">
            <w:pPr>
              <w:ind w:firstLine="0"/>
              <w:jc w:val="center"/>
              <w:rPr>
                <w:sz w:val="20"/>
                <w:szCs w:val="20"/>
              </w:rPr>
            </w:pPr>
          </w:p>
        </w:tc>
        <w:tc>
          <w:tcPr>
            <w:tcW w:w="851" w:type="dxa"/>
            <w:vAlign w:val="center"/>
          </w:tcPr>
          <w:p w:rsidR="00EA1916" w:rsidRPr="001D1C68" w:rsidRDefault="00EA1916" w:rsidP="001D1C68">
            <w:pPr>
              <w:ind w:firstLine="0"/>
              <w:jc w:val="center"/>
              <w:rPr>
                <w:sz w:val="20"/>
                <w:szCs w:val="20"/>
              </w:rPr>
            </w:pPr>
          </w:p>
        </w:tc>
        <w:tc>
          <w:tcPr>
            <w:tcW w:w="850" w:type="dxa"/>
            <w:vAlign w:val="center"/>
          </w:tcPr>
          <w:p w:rsidR="00EA1916" w:rsidRPr="001D1C68" w:rsidRDefault="00EA1916" w:rsidP="001D1C68">
            <w:pPr>
              <w:ind w:firstLine="0"/>
              <w:jc w:val="center"/>
              <w:rPr>
                <w:sz w:val="20"/>
                <w:szCs w:val="20"/>
              </w:rPr>
            </w:pPr>
          </w:p>
        </w:tc>
        <w:tc>
          <w:tcPr>
            <w:tcW w:w="851" w:type="dxa"/>
            <w:vAlign w:val="center"/>
          </w:tcPr>
          <w:p w:rsidR="00EA1916" w:rsidRPr="001D1C68" w:rsidRDefault="00EA1916" w:rsidP="001D1C68">
            <w:pPr>
              <w:ind w:firstLine="0"/>
              <w:jc w:val="center"/>
              <w:rPr>
                <w:sz w:val="20"/>
                <w:szCs w:val="20"/>
              </w:rPr>
            </w:pPr>
          </w:p>
        </w:tc>
        <w:tc>
          <w:tcPr>
            <w:tcW w:w="709" w:type="dxa"/>
            <w:vAlign w:val="center"/>
          </w:tcPr>
          <w:p w:rsidR="00EA1916" w:rsidRPr="001D1C68" w:rsidRDefault="00EA1916" w:rsidP="001D1C68">
            <w:pPr>
              <w:ind w:firstLine="0"/>
              <w:jc w:val="center"/>
              <w:rPr>
                <w:sz w:val="20"/>
                <w:szCs w:val="20"/>
              </w:rPr>
            </w:pPr>
            <w:r w:rsidRPr="001D1C68">
              <w:rPr>
                <w:sz w:val="20"/>
                <w:szCs w:val="20"/>
              </w:rPr>
              <w:t>25</w:t>
            </w:r>
          </w:p>
        </w:tc>
        <w:tc>
          <w:tcPr>
            <w:tcW w:w="708" w:type="dxa"/>
            <w:vAlign w:val="center"/>
          </w:tcPr>
          <w:p w:rsidR="00EA1916" w:rsidRPr="001D1C68" w:rsidRDefault="00EA1916" w:rsidP="001D1C68">
            <w:pPr>
              <w:ind w:firstLine="0"/>
              <w:jc w:val="center"/>
              <w:rPr>
                <w:sz w:val="20"/>
                <w:szCs w:val="20"/>
              </w:rPr>
            </w:pPr>
          </w:p>
        </w:tc>
        <w:tc>
          <w:tcPr>
            <w:tcW w:w="851" w:type="dxa"/>
            <w:vAlign w:val="center"/>
          </w:tcPr>
          <w:p w:rsidR="00EA1916" w:rsidRPr="001D1C68" w:rsidRDefault="00EA1916" w:rsidP="001D1C68">
            <w:pPr>
              <w:ind w:firstLine="0"/>
              <w:jc w:val="center"/>
              <w:rPr>
                <w:sz w:val="20"/>
                <w:szCs w:val="20"/>
              </w:rPr>
            </w:pPr>
          </w:p>
        </w:tc>
        <w:tc>
          <w:tcPr>
            <w:tcW w:w="850" w:type="dxa"/>
            <w:vAlign w:val="center"/>
          </w:tcPr>
          <w:p w:rsidR="00EA1916" w:rsidRPr="001D1C68" w:rsidRDefault="00EA1916" w:rsidP="001D1C68">
            <w:pPr>
              <w:ind w:firstLine="0"/>
              <w:jc w:val="center"/>
              <w:rPr>
                <w:sz w:val="20"/>
                <w:szCs w:val="20"/>
              </w:rPr>
            </w:pPr>
          </w:p>
        </w:tc>
        <w:tc>
          <w:tcPr>
            <w:tcW w:w="851" w:type="dxa"/>
            <w:vAlign w:val="center"/>
          </w:tcPr>
          <w:p w:rsidR="00EA1916" w:rsidRPr="001D1C68" w:rsidRDefault="00EA1916" w:rsidP="001D1C68">
            <w:pPr>
              <w:ind w:firstLine="0"/>
              <w:jc w:val="center"/>
              <w:rPr>
                <w:sz w:val="20"/>
                <w:szCs w:val="20"/>
              </w:rPr>
            </w:pPr>
          </w:p>
        </w:tc>
        <w:tc>
          <w:tcPr>
            <w:tcW w:w="850" w:type="dxa"/>
            <w:vAlign w:val="center"/>
          </w:tcPr>
          <w:p w:rsidR="00EA1916" w:rsidRPr="001D1C68" w:rsidRDefault="00EA1916" w:rsidP="001D1C68">
            <w:pPr>
              <w:ind w:firstLine="0"/>
              <w:jc w:val="center"/>
              <w:rPr>
                <w:sz w:val="20"/>
                <w:szCs w:val="20"/>
              </w:rPr>
            </w:pPr>
          </w:p>
        </w:tc>
        <w:tc>
          <w:tcPr>
            <w:tcW w:w="851" w:type="dxa"/>
            <w:vAlign w:val="center"/>
          </w:tcPr>
          <w:p w:rsidR="00EA1916" w:rsidRPr="001D1C68" w:rsidRDefault="00EA1916" w:rsidP="001D1C68">
            <w:pPr>
              <w:ind w:firstLine="0"/>
              <w:jc w:val="center"/>
              <w:rPr>
                <w:sz w:val="20"/>
                <w:szCs w:val="20"/>
              </w:rPr>
            </w:pPr>
          </w:p>
        </w:tc>
        <w:tc>
          <w:tcPr>
            <w:tcW w:w="1417" w:type="dxa"/>
          </w:tcPr>
          <w:p w:rsidR="00EA1916" w:rsidRPr="001D1C68" w:rsidRDefault="00EA1916" w:rsidP="00EA1916">
            <w:pPr>
              <w:ind w:firstLine="0"/>
              <w:rPr>
                <w:sz w:val="20"/>
                <w:szCs w:val="20"/>
              </w:rPr>
            </w:pPr>
          </w:p>
        </w:tc>
      </w:tr>
      <w:tr w:rsidR="00EA1916" w:rsidRPr="00EA1916" w:rsidTr="001D1C68">
        <w:tc>
          <w:tcPr>
            <w:tcW w:w="509" w:type="dxa"/>
            <w:vAlign w:val="center"/>
          </w:tcPr>
          <w:p w:rsidR="00EA1916" w:rsidRPr="001D1C68" w:rsidRDefault="00EA1916" w:rsidP="001D1C68">
            <w:pPr>
              <w:ind w:firstLine="0"/>
              <w:jc w:val="center"/>
              <w:rPr>
                <w:sz w:val="20"/>
                <w:szCs w:val="20"/>
              </w:rPr>
            </w:pPr>
            <w:r w:rsidRPr="001D1C68">
              <w:rPr>
                <w:sz w:val="20"/>
                <w:szCs w:val="20"/>
              </w:rPr>
              <w:t>а).</w:t>
            </w:r>
          </w:p>
        </w:tc>
        <w:tc>
          <w:tcPr>
            <w:tcW w:w="1726" w:type="dxa"/>
            <w:vAlign w:val="center"/>
          </w:tcPr>
          <w:p w:rsidR="00EA1916" w:rsidRPr="001D1C68" w:rsidRDefault="00EA1916" w:rsidP="001D1C68">
            <w:pPr>
              <w:ind w:firstLine="0"/>
              <w:jc w:val="left"/>
              <w:rPr>
                <w:sz w:val="20"/>
                <w:szCs w:val="20"/>
              </w:rPr>
            </w:pPr>
            <w:proofErr w:type="gramStart"/>
            <w:r w:rsidRPr="001D1C68">
              <w:rPr>
                <w:sz w:val="18"/>
                <w:szCs w:val="20"/>
              </w:rPr>
              <w:t>необорудованных</w:t>
            </w:r>
            <w:proofErr w:type="gramEnd"/>
            <w:r w:rsidRPr="001D1C68">
              <w:rPr>
                <w:sz w:val="18"/>
                <w:szCs w:val="20"/>
              </w:rPr>
              <w:t xml:space="preserve"> внутр. водопроводом и канализацией</w:t>
            </w:r>
          </w:p>
        </w:tc>
        <w:tc>
          <w:tcPr>
            <w:tcW w:w="567" w:type="dxa"/>
            <w:vAlign w:val="center"/>
          </w:tcPr>
          <w:p w:rsidR="00EA1916" w:rsidRPr="001D1C68" w:rsidRDefault="00EA1916" w:rsidP="001D1C68">
            <w:pPr>
              <w:ind w:firstLine="0"/>
              <w:jc w:val="center"/>
              <w:rPr>
                <w:sz w:val="16"/>
                <w:szCs w:val="20"/>
              </w:rPr>
            </w:pPr>
          </w:p>
          <w:p w:rsidR="00EA1916" w:rsidRPr="001D1C68" w:rsidRDefault="00EA1916" w:rsidP="001D1C68">
            <w:pPr>
              <w:ind w:firstLine="0"/>
              <w:jc w:val="center"/>
              <w:rPr>
                <w:sz w:val="16"/>
                <w:szCs w:val="20"/>
              </w:rPr>
            </w:pPr>
            <w:r w:rsidRPr="001D1C68">
              <w:rPr>
                <w:sz w:val="16"/>
                <w:szCs w:val="20"/>
              </w:rPr>
              <w:t>_ ,, _</w:t>
            </w:r>
          </w:p>
        </w:tc>
        <w:tc>
          <w:tcPr>
            <w:tcW w:w="708" w:type="dxa"/>
            <w:vAlign w:val="center"/>
          </w:tcPr>
          <w:p w:rsidR="00EA1916" w:rsidRPr="001D1C68" w:rsidRDefault="00EA1916" w:rsidP="001D1C68">
            <w:pPr>
              <w:ind w:firstLine="0"/>
              <w:jc w:val="center"/>
              <w:rPr>
                <w:sz w:val="20"/>
                <w:szCs w:val="20"/>
              </w:rPr>
            </w:pPr>
            <w:r w:rsidRPr="001D1C68">
              <w:rPr>
                <w:sz w:val="20"/>
                <w:szCs w:val="20"/>
              </w:rPr>
              <w:t>19</w:t>
            </w:r>
          </w:p>
        </w:tc>
        <w:tc>
          <w:tcPr>
            <w:tcW w:w="709" w:type="dxa"/>
            <w:vAlign w:val="center"/>
          </w:tcPr>
          <w:p w:rsidR="00EA1916" w:rsidRPr="001D1C68" w:rsidRDefault="00EA1916" w:rsidP="001D1C68">
            <w:pPr>
              <w:ind w:firstLine="0"/>
              <w:jc w:val="center"/>
              <w:rPr>
                <w:sz w:val="20"/>
                <w:szCs w:val="20"/>
              </w:rPr>
            </w:pPr>
            <w:r w:rsidRPr="001D1C68">
              <w:rPr>
                <w:sz w:val="20"/>
                <w:szCs w:val="20"/>
              </w:rPr>
              <w:t>50</w:t>
            </w:r>
          </w:p>
        </w:tc>
        <w:tc>
          <w:tcPr>
            <w:tcW w:w="851" w:type="dxa"/>
            <w:vAlign w:val="center"/>
          </w:tcPr>
          <w:p w:rsidR="00EA1916" w:rsidRPr="001D1C68" w:rsidRDefault="00EA1916" w:rsidP="001D1C68">
            <w:pPr>
              <w:ind w:firstLine="0"/>
              <w:jc w:val="center"/>
              <w:rPr>
                <w:sz w:val="20"/>
                <w:szCs w:val="20"/>
              </w:rPr>
            </w:pPr>
            <w:r w:rsidRPr="001D1C68">
              <w:rPr>
                <w:sz w:val="20"/>
                <w:szCs w:val="20"/>
              </w:rPr>
              <w:t>0,95</w:t>
            </w:r>
          </w:p>
        </w:tc>
        <w:tc>
          <w:tcPr>
            <w:tcW w:w="708" w:type="dxa"/>
            <w:vAlign w:val="center"/>
          </w:tcPr>
          <w:p w:rsidR="00EA1916" w:rsidRPr="001D1C68" w:rsidRDefault="00EA1916" w:rsidP="001D1C68">
            <w:pPr>
              <w:ind w:firstLine="0"/>
              <w:jc w:val="center"/>
              <w:rPr>
                <w:sz w:val="20"/>
                <w:szCs w:val="20"/>
              </w:rPr>
            </w:pPr>
            <w:r w:rsidRPr="001D1C68">
              <w:rPr>
                <w:sz w:val="20"/>
                <w:szCs w:val="20"/>
              </w:rPr>
              <w:t>25</w:t>
            </w:r>
          </w:p>
        </w:tc>
        <w:tc>
          <w:tcPr>
            <w:tcW w:w="851" w:type="dxa"/>
            <w:vAlign w:val="center"/>
          </w:tcPr>
          <w:p w:rsidR="00EA1916" w:rsidRPr="001D1C68" w:rsidRDefault="00EA1916" w:rsidP="001D1C68">
            <w:pPr>
              <w:ind w:firstLine="0"/>
              <w:jc w:val="center"/>
              <w:rPr>
                <w:sz w:val="20"/>
                <w:szCs w:val="20"/>
              </w:rPr>
            </w:pPr>
            <w:r w:rsidRPr="001D1C68">
              <w:rPr>
                <w:sz w:val="20"/>
                <w:szCs w:val="20"/>
              </w:rPr>
              <w:t>-</w:t>
            </w:r>
          </w:p>
        </w:tc>
        <w:tc>
          <w:tcPr>
            <w:tcW w:w="850" w:type="dxa"/>
            <w:vAlign w:val="center"/>
          </w:tcPr>
          <w:p w:rsidR="00EA1916" w:rsidRPr="001D1C68" w:rsidRDefault="00EA1916" w:rsidP="001D1C68">
            <w:pPr>
              <w:ind w:firstLine="0"/>
              <w:jc w:val="center"/>
              <w:rPr>
                <w:sz w:val="20"/>
                <w:szCs w:val="20"/>
              </w:rPr>
            </w:pPr>
            <w:r w:rsidRPr="001D1C68">
              <w:rPr>
                <w:sz w:val="20"/>
                <w:szCs w:val="20"/>
              </w:rPr>
              <w:t>0,47 5</w:t>
            </w:r>
          </w:p>
        </w:tc>
        <w:tc>
          <w:tcPr>
            <w:tcW w:w="851" w:type="dxa"/>
            <w:vAlign w:val="center"/>
          </w:tcPr>
          <w:p w:rsidR="00EA1916" w:rsidRPr="001D1C68" w:rsidRDefault="00EA1916" w:rsidP="001D1C68">
            <w:pPr>
              <w:ind w:firstLine="0"/>
              <w:jc w:val="center"/>
              <w:rPr>
                <w:sz w:val="20"/>
                <w:szCs w:val="20"/>
              </w:rPr>
            </w:pPr>
            <w:r w:rsidRPr="001D1C68">
              <w:rPr>
                <w:sz w:val="20"/>
                <w:szCs w:val="20"/>
              </w:rPr>
              <w:t>0,47 5</w:t>
            </w:r>
          </w:p>
        </w:tc>
        <w:tc>
          <w:tcPr>
            <w:tcW w:w="709" w:type="dxa"/>
            <w:vAlign w:val="center"/>
          </w:tcPr>
          <w:p w:rsidR="00EA1916" w:rsidRPr="001D1C68" w:rsidRDefault="00EA1916" w:rsidP="001D1C68">
            <w:pPr>
              <w:ind w:firstLine="0"/>
              <w:jc w:val="center"/>
              <w:rPr>
                <w:sz w:val="20"/>
                <w:szCs w:val="20"/>
              </w:rPr>
            </w:pPr>
            <w:r w:rsidRPr="001D1C68">
              <w:rPr>
                <w:sz w:val="20"/>
                <w:szCs w:val="20"/>
              </w:rPr>
              <w:t>25</w:t>
            </w:r>
          </w:p>
        </w:tc>
        <w:tc>
          <w:tcPr>
            <w:tcW w:w="708" w:type="dxa"/>
            <w:vAlign w:val="center"/>
          </w:tcPr>
          <w:p w:rsidR="00EA1916" w:rsidRPr="001D1C68" w:rsidRDefault="00EA1916" w:rsidP="001D1C68">
            <w:pPr>
              <w:ind w:firstLine="0"/>
              <w:jc w:val="center"/>
              <w:rPr>
                <w:sz w:val="20"/>
                <w:szCs w:val="20"/>
              </w:rPr>
            </w:pPr>
            <w:r w:rsidRPr="001D1C68">
              <w:rPr>
                <w:sz w:val="20"/>
                <w:szCs w:val="20"/>
              </w:rPr>
              <w:t>50</w:t>
            </w:r>
          </w:p>
        </w:tc>
        <w:tc>
          <w:tcPr>
            <w:tcW w:w="851" w:type="dxa"/>
            <w:vAlign w:val="center"/>
          </w:tcPr>
          <w:p w:rsidR="00EA1916" w:rsidRPr="001D1C68" w:rsidRDefault="00EA1916" w:rsidP="001D1C68">
            <w:pPr>
              <w:ind w:firstLine="0"/>
              <w:jc w:val="center"/>
              <w:rPr>
                <w:sz w:val="20"/>
                <w:szCs w:val="20"/>
              </w:rPr>
            </w:pPr>
            <w:r w:rsidRPr="001D1C68">
              <w:rPr>
                <w:sz w:val="20"/>
                <w:szCs w:val="20"/>
              </w:rPr>
              <w:t>1,25</w:t>
            </w:r>
          </w:p>
        </w:tc>
        <w:tc>
          <w:tcPr>
            <w:tcW w:w="850" w:type="dxa"/>
            <w:vAlign w:val="center"/>
          </w:tcPr>
          <w:p w:rsidR="00EA1916" w:rsidRPr="001D1C68" w:rsidRDefault="00EA1916" w:rsidP="001D1C68">
            <w:pPr>
              <w:ind w:firstLine="0"/>
              <w:jc w:val="center"/>
              <w:rPr>
                <w:sz w:val="20"/>
                <w:szCs w:val="20"/>
              </w:rPr>
            </w:pPr>
            <w:r w:rsidRPr="001D1C68">
              <w:rPr>
                <w:sz w:val="20"/>
                <w:szCs w:val="20"/>
              </w:rPr>
              <w:t>25</w:t>
            </w:r>
          </w:p>
        </w:tc>
        <w:tc>
          <w:tcPr>
            <w:tcW w:w="851" w:type="dxa"/>
            <w:vAlign w:val="center"/>
          </w:tcPr>
          <w:p w:rsidR="00EA1916" w:rsidRPr="001D1C68" w:rsidRDefault="00EA1916" w:rsidP="001D1C68">
            <w:pPr>
              <w:ind w:firstLine="0"/>
              <w:jc w:val="center"/>
              <w:rPr>
                <w:sz w:val="20"/>
                <w:szCs w:val="20"/>
              </w:rPr>
            </w:pPr>
            <w:r w:rsidRPr="001D1C68">
              <w:rPr>
                <w:sz w:val="20"/>
                <w:szCs w:val="20"/>
              </w:rPr>
              <w:t>-</w:t>
            </w:r>
          </w:p>
        </w:tc>
        <w:tc>
          <w:tcPr>
            <w:tcW w:w="850" w:type="dxa"/>
            <w:vAlign w:val="center"/>
          </w:tcPr>
          <w:p w:rsidR="00EA1916" w:rsidRPr="001D1C68" w:rsidRDefault="00EA1916" w:rsidP="001D1C68">
            <w:pPr>
              <w:ind w:firstLine="0"/>
              <w:jc w:val="center"/>
              <w:rPr>
                <w:sz w:val="20"/>
                <w:szCs w:val="20"/>
              </w:rPr>
            </w:pPr>
            <w:r w:rsidRPr="001D1C68">
              <w:rPr>
                <w:sz w:val="20"/>
                <w:szCs w:val="20"/>
              </w:rPr>
              <w:t>0,62 5</w:t>
            </w:r>
          </w:p>
        </w:tc>
        <w:tc>
          <w:tcPr>
            <w:tcW w:w="851" w:type="dxa"/>
            <w:vAlign w:val="center"/>
          </w:tcPr>
          <w:p w:rsidR="00EA1916" w:rsidRPr="001D1C68" w:rsidRDefault="00EA1916" w:rsidP="001D1C68">
            <w:pPr>
              <w:ind w:firstLine="0"/>
              <w:jc w:val="center"/>
              <w:rPr>
                <w:sz w:val="20"/>
                <w:szCs w:val="20"/>
              </w:rPr>
            </w:pPr>
            <w:r w:rsidRPr="001D1C68">
              <w:rPr>
                <w:sz w:val="20"/>
                <w:szCs w:val="20"/>
              </w:rPr>
              <w:t>0,62 5</w:t>
            </w:r>
          </w:p>
        </w:tc>
        <w:tc>
          <w:tcPr>
            <w:tcW w:w="1417" w:type="dxa"/>
            <w:vAlign w:val="center"/>
          </w:tcPr>
          <w:p w:rsidR="00EA1916" w:rsidRPr="001D1C68" w:rsidRDefault="00EA1916" w:rsidP="001D1C68">
            <w:pPr>
              <w:ind w:firstLine="0"/>
              <w:jc w:val="left"/>
              <w:rPr>
                <w:sz w:val="20"/>
                <w:szCs w:val="20"/>
              </w:rPr>
            </w:pPr>
            <w:r w:rsidRPr="001D1C68">
              <w:rPr>
                <w:sz w:val="20"/>
                <w:szCs w:val="20"/>
              </w:rPr>
              <w:t xml:space="preserve">Прилож. 1 табл. </w:t>
            </w:r>
          </w:p>
          <w:p w:rsidR="00EA1916" w:rsidRPr="001D1C68" w:rsidRDefault="00EA1916" w:rsidP="001D1C68">
            <w:pPr>
              <w:ind w:firstLine="0"/>
              <w:jc w:val="left"/>
              <w:rPr>
                <w:sz w:val="20"/>
                <w:szCs w:val="20"/>
              </w:rPr>
            </w:pPr>
            <w:r w:rsidRPr="001D1C68">
              <w:rPr>
                <w:sz w:val="20"/>
                <w:szCs w:val="20"/>
              </w:rPr>
              <w:t>п. 2.1 СНиП</w:t>
            </w:r>
          </w:p>
          <w:p w:rsidR="00EA1916" w:rsidRPr="001D1C68" w:rsidRDefault="00EA1916" w:rsidP="001D1C68">
            <w:pPr>
              <w:ind w:firstLine="0"/>
              <w:jc w:val="left"/>
              <w:rPr>
                <w:sz w:val="20"/>
                <w:szCs w:val="20"/>
              </w:rPr>
            </w:pPr>
            <w:r w:rsidRPr="001D1C68">
              <w:rPr>
                <w:sz w:val="20"/>
                <w:szCs w:val="20"/>
              </w:rPr>
              <w:lastRenderedPageBreak/>
              <w:t>2.04.02 - 84</w:t>
            </w:r>
          </w:p>
        </w:tc>
      </w:tr>
      <w:tr w:rsidR="00EA1916" w:rsidRPr="00EA1916" w:rsidTr="001D1C68">
        <w:tc>
          <w:tcPr>
            <w:tcW w:w="509" w:type="dxa"/>
            <w:vAlign w:val="center"/>
          </w:tcPr>
          <w:p w:rsidR="00EA1916" w:rsidRPr="001D1C68" w:rsidRDefault="00EA1916" w:rsidP="001D1C68">
            <w:pPr>
              <w:ind w:firstLine="0"/>
              <w:jc w:val="center"/>
              <w:rPr>
                <w:sz w:val="20"/>
                <w:szCs w:val="20"/>
              </w:rPr>
            </w:pPr>
            <w:r w:rsidRPr="001D1C68">
              <w:rPr>
                <w:sz w:val="20"/>
                <w:szCs w:val="20"/>
              </w:rPr>
              <w:lastRenderedPageBreak/>
              <w:t>б).</w:t>
            </w:r>
          </w:p>
        </w:tc>
        <w:tc>
          <w:tcPr>
            <w:tcW w:w="1726" w:type="dxa"/>
            <w:vAlign w:val="center"/>
          </w:tcPr>
          <w:p w:rsidR="00EA1916" w:rsidRPr="001D1C68" w:rsidRDefault="00EA1916" w:rsidP="001D1C68">
            <w:pPr>
              <w:ind w:firstLine="0"/>
              <w:jc w:val="left"/>
              <w:rPr>
                <w:sz w:val="20"/>
                <w:szCs w:val="20"/>
              </w:rPr>
            </w:pPr>
            <w:r w:rsidRPr="001D1C68">
              <w:rPr>
                <w:sz w:val="18"/>
                <w:szCs w:val="20"/>
              </w:rPr>
              <w:t>Животные и птица, находящиеся в личном пользовании населения</w:t>
            </w:r>
          </w:p>
        </w:tc>
        <w:tc>
          <w:tcPr>
            <w:tcW w:w="567" w:type="dxa"/>
            <w:vAlign w:val="center"/>
          </w:tcPr>
          <w:p w:rsidR="00EA1916" w:rsidRPr="001D1C68" w:rsidRDefault="00EA1916" w:rsidP="001D1C68">
            <w:pPr>
              <w:ind w:firstLine="0"/>
              <w:jc w:val="center"/>
              <w:rPr>
                <w:sz w:val="16"/>
                <w:szCs w:val="20"/>
              </w:rPr>
            </w:pPr>
            <w:r w:rsidRPr="001D1C68">
              <w:rPr>
                <w:sz w:val="16"/>
                <w:szCs w:val="20"/>
              </w:rPr>
              <w:t>10%</w:t>
            </w:r>
          </w:p>
        </w:tc>
        <w:tc>
          <w:tcPr>
            <w:tcW w:w="708" w:type="dxa"/>
            <w:vAlign w:val="center"/>
          </w:tcPr>
          <w:p w:rsidR="00EA1916" w:rsidRPr="001D1C68" w:rsidRDefault="00EA1916" w:rsidP="001D1C68">
            <w:pPr>
              <w:ind w:firstLine="0"/>
              <w:jc w:val="center"/>
              <w:rPr>
                <w:sz w:val="20"/>
                <w:szCs w:val="20"/>
              </w:rPr>
            </w:pPr>
            <w:r w:rsidRPr="001D1C68">
              <w:rPr>
                <w:sz w:val="20"/>
                <w:szCs w:val="20"/>
              </w:rPr>
              <w:t>-</w:t>
            </w:r>
          </w:p>
        </w:tc>
        <w:tc>
          <w:tcPr>
            <w:tcW w:w="709" w:type="dxa"/>
            <w:vAlign w:val="center"/>
          </w:tcPr>
          <w:p w:rsidR="00EA1916" w:rsidRPr="001D1C68" w:rsidRDefault="00EA1916" w:rsidP="001D1C68">
            <w:pPr>
              <w:ind w:firstLine="0"/>
              <w:jc w:val="center"/>
              <w:rPr>
                <w:sz w:val="20"/>
                <w:szCs w:val="20"/>
              </w:rPr>
            </w:pPr>
            <w:r w:rsidRPr="001D1C68">
              <w:rPr>
                <w:sz w:val="20"/>
                <w:szCs w:val="20"/>
              </w:rPr>
              <w:t>-</w:t>
            </w:r>
          </w:p>
        </w:tc>
        <w:tc>
          <w:tcPr>
            <w:tcW w:w="851" w:type="dxa"/>
            <w:vAlign w:val="center"/>
          </w:tcPr>
          <w:p w:rsidR="00EA1916" w:rsidRPr="001D1C68" w:rsidRDefault="00EA1916" w:rsidP="001D1C68">
            <w:pPr>
              <w:ind w:firstLine="0"/>
              <w:jc w:val="center"/>
              <w:rPr>
                <w:b/>
                <w:sz w:val="20"/>
                <w:szCs w:val="20"/>
              </w:rPr>
            </w:pPr>
            <w:r w:rsidRPr="001D1C68">
              <w:rPr>
                <w:sz w:val="20"/>
                <w:szCs w:val="20"/>
              </w:rPr>
              <w:t>0,095</w:t>
            </w:r>
          </w:p>
        </w:tc>
        <w:tc>
          <w:tcPr>
            <w:tcW w:w="708" w:type="dxa"/>
            <w:vAlign w:val="center"/>
          </w:tcPr>
          <w:p w:rsidR="00EA1916" w:rsidRPr="001D1C68" w:rsidRDefault="00EA1916" w:rsidP="001D1C68">
            <w:pPr>
              <w:ind w:firstLine="0"/>
              <w:jc w:val="center"/>
              <w:rPr>
                <w:sz w:val="20"/>
                <w:szCs w:val="20"/>
              </w:rPr>
            </w:pPr>
            <w:r w:rsidRPr="001D1C68">
              <w:rPr>
                <w:sz w:val="20"/>
                <w:szCs w:val="20"/>
              </w:rPr>
              <w:t>-</w:t>
            </w:r>
          </w:p>
        </w:tc>
        <w:tc>
          <w:tcPr>
            <w:tcW w:w="851" w:type="dxa"/>
            <w:vAlign w:val="center"/>
          </w:tcPr>
          <w:p w:rsidR="00EA1916" w:rsidRPr="001D1C68" w:rsidRDefault="00EA1916" w:rsidP="001D1C68">
            <w:pPr>
              <w:ind w:firstLine="0"/>
              <w:jc w:val="center"/>
              <w:rPr>
                <w:b/>
                <w:sz w:val="20"/>
                <w:szCs w:val="20"/>
              </w:rPr>
            </w:pPr>
            <w:r w:rsidRPr="001D1C68">
              <w:rPr>
                <w:sz w:val="20"/>
                <w:szCs w:val="20"/>
              </w:rPr>
              <w:t>-</w:t>
            </w:r>
          </w:p>
        </w:tc>
        <w:tc>
          <w:tcPr>
            <w:tcW w:w="850" w:type="dxa"/>
            <w:vAlign w:val="center"/>
          </w:tcPr>
          <w:p w:rsidR="00EA1916" w:rsidRPr="001D1C68" w:rsidRDefault="00EA1916" w:rsidP="001D1C68">
            <w:pPr>
              <w:ind w:firstLine="0"/>
              <w:jc w:val="center"/>
              <w:rPr>
                <w:b/>
                <w:sz w:val="20"/>
                <w:szCs w:val="20"/>
              </w:rPr>
            </w:pPr>
            <w:r w:rsidRPr="001D1C68">
              <w:rPr>
                <w:sz w:val="20"/>
                <w:szCs w:val="20"/>
              </w:rPr>
              <w:t>0,095</w:t>
            </w:r>
          </w:p>
        </w:tc>
        <w:tc>
          <w:tcPr>
            <w:tcW w:w="851" w:type="dxa"/>
            <w:vAlign w:val="center"/>
          </w:tcPr>
          <w:p w:rsidR="00EA1916" w:rsidRPr="001D1C68" w:rsidRDefault="00EA1916" w:rsidP="001D1C68">
            <w:pPr>
              <w:ind w:firstLine="0"/>
              <w:jc w:val="center"/>
              <w:rPr>
                <w:sz w:val="20"/>
                <w:szCs w:val="20"/>
              </w:rPr>
            </w:pPr>
            <w:r w:rsidRPr="001D1C68">
              <w:rPr>
                <w:sz w:val="20"/>
                <w:szCs w:val="20"/>
              </w:rPr>
              <w:t>-</w:t>
            </w:r>
          </w:p>
        </w:tc>
        <w:tc>
          <w:tcPr>
            <w:tcW w:w="709" w:type="dxa"/>
            <w:vAlign w:val="center"/>
          </w:tcPr>
          <w:p w:rsidR="00EA1916" w:rsidRPr="001D1C68" w:rsidRDefault="00EA1916" w:rsidP="001D1C68">
            <w:pPr>
              <w:ind w:firstLine="0"/>
              <w:jc w:val="center"/>
              <w:rPr>
                <w:sz w:val="20"/>
                <w:szCs w:val="20"/>
              </w:rPr>
            </w:pPr>
            <w:r w:rsidRPr="001D1C68">
              <w:rPr>
                <w:sz w:val="20"/>
                <w:szCs w:val="20"/>
              </w:rPr>
              <w:t>10%</w:t>
            </w:r>
          </w:p>
        </w:tc>
        <w:tc>
          <w:tcPr>
            <w:tcW w:w="708" w:type="dxa"/>
            <w:vAlign w:val="center"/>
          </w:tcPr>
          <w:p w:rsidR="00EA1916" w:rsidRPr="001D1C68" w:rsidRDefault="00EA1916" w:rsidP="001D1C68">
            <w:pPr>
              <w:ind w:firstLine="0"/>
              <w:jc w:val="center"/>
              <w:rPr>
                <w:sz w:val="20"/>
                <w:szCs w:val="20"/>
              </w:rPr>
            </w:pPr>
            <w:r w:rsidRPr="001D1C68">
              <w:rPr>
                <w:sz w:val="20"/>
                <w:szCs w:val="20"/>
              </w:rPr>
              <w:t>-</w:t>
            </w:r>
          </w:p>
        </w:tc>
        <w:tc>
          <w:tcPr>
            <w:tcW w:w="851" w:type="dxa"/>
            <w:vAlign w:val="center"/>
          </w:tcPr>
          <w:p w:rsidR="00EA1916" w:rsidRPr="001D1C68" w:rsidRDefault="00EA1916" w:rsidP="001D1C68">
            <w:pPr>
              <w:ind w:firstLine="0"/>
              <w:jc w:val="center"/>
              <w:rPr>
                <w:sz w:val="20"/>
                <w:szCs w:val="20"/>
              </w:rPr>
            </w:pPr>
            <w:r w:rsidRPr="001D1C68">
              <w:rPr>
                <w:sz w:val="20"/>
                <w:szCs w:val="20"/>
              </w:rPr>
              <w:t>0,12 5</w:t>
            </w:r>
          </w:p>
        </w:tc>
        <w:tc>
          <w:tcPr>
            <w:tcW w:w="850" w:type="dxa"/>
            <w:vAlign w:val="center"/>
          </w:tcPr>
          <w:p w:rsidR="00EA1916" w:rsidRPr="001D1C68" w:rsidRDefault="00EA1916" w:rsidP="001D1C68">
            <w:pPr>
              <w:ind w:firstLine="0"/>
              <w:jc w:val="center"/>
              <w:rPr>
                <w:sz w:val="20"/>
                <w:szCs w:val="20"/>
              </w:rPr>
            </w:pPr>
            <w:r w:rsidRPr="001D1C68">
              <w:rPr>
                <w:sz w:val="20"/>
                <w:szCs w:val="20"/>
              </w:rPr>
              <w:t>-</w:t>
            </w:r>
          </w:p>
        </w:tc>
        <w:tc>
          <w:tcPr>
            <w:tcW w:w="851" w:type="dxa"/>
            <w:vAlign w:val="center"/>
          </w:tcPr>
          <w:p w:rsidR="00EA1916" w:rsidRPr="001D1C68" w:rsidRDefault="00EA1916" w:rsidP="001D1C68">
            <w:pPr>
              <w:ind w:firstLine="0"/>
              <w:jc w:val="center"/>
              <w:rPr>
                <w:sz w:val="20"/>
                <w:szCs w:val="20"/>
              </w:rPr>
            </w:pPr>
            <w:r w:rsidRPr="001D1C68">
              <w:rPr>
                <w:sz w:val="20"/>
                <w:szCs w:val="20"/>
              </w:rPr>
              <w:t>-</w:t>
            </w:r>
          </w:p>
        </w:tc>
        <w:tc>
          <w:tcPr>
            <w:tcW w:w="850" w:type="dxa"/>
            <w:vAlign w:val="center"/>
          </w:tcPr>
          <w:p w:rsidR="00EA1916" w:rsidRPr="001D1C68" w:rsidRDefault="00EA1916" w:rsidP="001D1C68">
            <w:pPr>
              <w:ind w:firstLine="0"/>
              <w:jc w:val="center"/>
              <w:rPr>
                <w:sz w:val="20"/>
                <w:szCs w:val="20"/>
              </w:rPr>
            </w:pPr>
            <w:r w:rsidRPr="001D1C68">
              <w:rPr>
                <w:sz w:val="20"/>
                <w:szCs w:val="20"/>
              </w:rPr>
              <w:t>0,12 5</w:t>
            </w:r>
          </w:p>
        </w:tc>
        <w:tc>
          <w:tcPr>
            <w:tcW w:w="851" w:type="dxa"/>
            <w:vAlign w:val="center"/>
          </w:tcPr>
          <w:p w:rsidR="00EA1916" w:rsidRPr="001D1C68" w:rsidRDefault="00EA1916" w:rsidP="001D1C68">
            <w:pPr>
              <w:ind w:firstLine="0"/>
              <w:jc w:val="center"/>
              <w:rPr>
                <w:sz w:val="20"/>
                <w:szCs w:val="20"/>
              </w:rPr>
            </w:pPr>
            <w:r w:rsidRPr="001D1C68">
              <w:rPr>
                <w:sz w:val="20"/>
                <w:szCs w:val="20"/>
              </w:rPr>
              <w:t>-</w:t>
            </w:r>
          </w:p>
        </w:tc>
        <w:tc>
          <w:tcPr>
            <w:tcW w:w="1417" w:type="dxa"/>
            <w:vAlign w:val="center"/>
          </w:tcPr>
          <w:p w:rsidR="00EA1916" w:rsidRPr="001D1C68" w:rsidRDefault="00EA1916" w:rsidP="001D1C68">
            <w:pPr>
              <w:ind w:firstLine="0"/>
              <w:jc w:val="left"/>
              <w:rPr>
                <w:sz w:val="20"/>
                <w:szCs w:val="20"/>
              </w:rPr>
            </w:pPr>
            <w:r w:rsidRPr="001D1C68">
              <w:rPr>
                <w:sz w:val="20"/>
                <w:szCs w:val="20"/>
              </w:rPr>
              <w:t>от расхода на хоз-питьевые нужды</w:t>
            </w:r>
          </w:p>
        </w:tc>
      </w:tr>
      <w:tr w:rsidR="00EA1916" w:rsidRPr="00EA1916" w:rsidTr="001D1C68">
        <w:tc>
          <w:tcPr>
            <w:tcW w:w="509" w:type="dxa"/>
            <w:vAlign w:val="center"/>
          </w:tcPr>
          <w:p w:rsidR="00EA1916" w:rsidRPr="001D1C68" w:rsidRDefault="00EA1916" w:rsidP="001D1C68">
            <w:pPr>
              <w:ind w:firstLine="0"/>
              <w:jc w:val="center"/>
              <w:rPr>
                <w:sz w:val="20"/>
                <w:szCs w:val="20"/>
              </w:rPr>
            </w:pPr>
            <w:r w:rsidRPr="001D1C68">
              <w:rPr>
                <w:sz w:val="20"/>
                <w:szCs w:val="20"/>
              </w:rPr>
              <w:t>в)</w:t>
            </w:r>
            <w:r w:rsidR="001D1C68" w:rsidRPr="001D1C68">
              <w:rPr>
                <w:sz w:val="20"/>
                <w:szCs w:val="20"/>
              </w:rPr>
              <w:t>.</w:t>
            </w:r>
          </w:p>
        </w:tc>
        <w:tc>
          <w:tcPr>
            <w:tcW w:w="1726" w:type="dxa"/>
            <w:vAlign w:val="center"/>
          </w:tcPr>
          <w:p w:rsidR="00EA1916" w:rsidRPr="001D1C68" w:rsidRDefault="00EA1916" w:rsidP="001D1C68">
            <w:pPr>
              <w:ind w:firstLine="0"/>
              <w:jc w:val="left"/>
              <w:rPr>
                <w:b/>
                <w:sz w:val="20"/>
                <w:szCs w:val="20"/>
              </w:rPr>
            </w:pPr>
            <w:r w:rsidRPr="001D1C68">
              <w:rPr>
                <w:sz w:val="18"/>
                <w:szCs w:val="20"/>
              </w:rPr>
              <w:t>Полив зеленых насаждений</w:t>
            </w:r>
          </w:p>
        </w:tc>
        <w:tc>
          <w:tcPr>
            <w:tcW w:w="567" w:type="dxa"/>
            <w:vAlign w:val="center"/>
          </w:tcPr>
          <w:p w:rsidR="00EA1916" w:rsidRPr="001D1C68" w:rsidRDefault="001D1C68" w:rsidP="001D1C68">
            <w:pPr>
              <w:ind w:firstLine="0"/>
              <w:jc w:val="center"/>
              <w:rPr>
                <w:sz w:val="16"/>
                <w:szCs w:val="20"/>
              </w:rPr>
            </w:pPr>
            <w:r w:rsidRPr="001D1C68">
              <w:rPr>
                <w:sz w:val="16"/>
                <w:szCs w:val="20"/>
              </w:rPr>
              <w:t>чел.</w:t>
            </w:r>
          </w:p>
        </w:tc>
        <w:tc>
          <w:tcPr>
            <w:tcW w:w="708" w:type="dxa"/>
            <w:vAlign w:val="center"/>
          </w:tcPr>
          <w:p w:rsidR="00EA1916" w:rsidRPr="001D1C68" w:rsidRDefault="00EA1916" w:rsidP="001D1C68">
            <w:pPr>
              <w:ind w:firstLine="0"/>
              <w:jc w:val="center"/>
              <w:rPr>
                <w:sz w:val="20"/>
                <w:szCs w:val="20"/>
              </w:rPr>
            </w:pPr>
            <w:r w:rsidRPr="001D1C68">
              <w:rPr>
                <w:sz w:val="20"/>
                <w:szCs w:val="20"/>
              </w:rPr>
              <w:t>19</w:t>
            </w:r>
          </w:p>
        </w:tc>
        <w:tc>
          <w:tcPr>
            <w:tcW w:w="709" w:type="dxa"/>
            <w:vAlign w:val="center"/>
          </w:tcPr>
          <w:p w:rsidR="00EA1916" w:rsidRPr="001D1C68" w:rsidRDefault="00EA1916" w:rsidP="001D1C68">
            <w:pPr>
              <w:ind w:firstLine="0"/>
              <w:jc w:val="center"/>
              <w:rPr>
                <w:sz w:val="20"/>
                <w:szCs w:val="20"/>
              </w:rPr>
            </w:pPr>
            <w:r w:rsidRPr="001D1C68">
              <w:rPr>
                <w:sz w:val="20"/>
                <w:szCs w:val="20"/>
              </w:rPr>
              <w:t>50</w:t>
            </w:r>
          </w:p>
        </w:tc>
        <w:tc>
          <w:tcPr>
            <w:tcW w:w="851" w:type="dxa"/>
            <w:vAlign w:val="center"/>
          </w:tcPr>
          <w:p w:rsidR="00EA1916" w:rsidRPr="001D1C68" w:rsidRDefault="00EA1916" w:rsidP="001D1C68">
            <w:pPr>
              <w:ind w:firstLine="0"/>
              <w:jc w:val="center"/>
              <w:rPr>
                <w:sz w:val="20"/>
                <w:szCs w:val="20"/>
              </w:rPr>
            </w:pPr>
            <w:r w:rsidRPr="001D1C68">
              <w:rPr>
                <w:sz w:val="20"/>
                <w:szCs w:val="20"/>
              </w:rPr>
              <w:t>0,95</w:t>
            </w:r>
          </w:p>
        </w:tc>
        <w:tc>
          <w:tcPr>
            <w:tcW w:w="708" w:type="dxa"/>
            <w:vAlign w:val="center"/>
          </w:tcPr>
          <w:p w:rsidR="00EA1916" w:rsidRPr="001D1C68" w:rsidRDefault="00EA1916" w:rsidP="001D1C68">
            <w:pPr>
              <w:ind w:firstLine="0"/>
              <w:jc w:val="center"/>
              <w:rPr>
                <w:sz w:val="20"/>
                <w:szCs w:val="20"/>
              </w:rPr>
            </w:pPr>
          </w:p>
        </w:tc>
        <w:tc>
          <w:tcPr>
            <w:tcW w:w="851" w:type="dxa"/>
            <w:vAlign w:val="center"/>
          </w:tcPr>
          <w:p w:rsidR="00EA1916" w:rsidRPr="001D1C68" w:rsidRDefault="00EA1916" w:rsidP="001D1C68">
            <w:pPr>
              <w:ind w:firstLine="0"/>
              <w:jc w:val="center"/>
              <w:rPr>
                <w:sz w:val="20"/>
                <w:szCs w:val="20"/>
              </w:rPr>
            </w:pPr>
          </w:p>
        </w:tc>
        <w:tc>
          <w:tcPr>
            <w:tcW w:w="850" w:type="dxa"/>
            <w:vAlign w:val="center"/>
          </w:tcPr>
          <w:p w:rsidR="00EA1916" w:rsidRPr="001D1C68" w:rsidRDefault="00EA1916" w:rsidP="001D1C68">
            <w:pPr>
              <w:ind w:firstLine="0"/>
              <w:jc w:val="center"/>
              <w:rPr>
                <w:sz w:val="20"/>
                <w:szCs w:val="20"/>
              </w:rPr>
            </w:pPr>
            <w:r w:rsidRPr="001D1C68">
              <w:rPr>
                <w:sz w:val="20"/>
                <w:szCs w:val="20"/>
              </w:rPr>
              <w:t>0,95</w:t>
            </w:r>
          </w:p>
        </w:tc>
        <w:tc>
          <w:tcPr>
            <w:tcW w:w="851" w:type="dxa"/>
            <w:vAlign w:val="center"/>
          </w:tcPr>
          <w:p w:rsidR="00EA1916" w:rsidRPr="001D1C68" w:rsidRDefault="00EA1916" w:rsidP="001D1C68">
            <w:pPr>
              <w:ind w:firstLine="0"/>
              <w:jc w:val="center"/>
              <w:rPr>
                <w:sz w:val="20"/>
                <w:szCs w:val="20"/>
              </w:rPr>
            </w:pPr>
          </w:p>
        </w:tc>
        <w:tc>
          <w:tcPr>
            <w:tcW w:w="709" w:type="dxa"/>
            <w:vAlign w:val="center"/>
          </w:tcPr>
          <w:p w:rsidR="00EA1916" w:rsidRPr="001D1C68" w:rsidRDefault="00EA1916" w:rsidP="001D1C68">
            <w:pPr>
              <w:ind w:firstLine="0"/>
              <w:jc w:val="center"/>
              <w:rPr>
                <w:sz w:val="20"/>
                <w:szCs w:val="20"/>
              </w:rPr>
            </w:pPr>
            <w:r w:rsidRPr="001D1C68">
              <w:rPr>
                <w:sz w:val="20"/>
                <w:szCs w:val="20"/>
              </w:rPr>
              <w:t>25</w:t>
            </w:r>
          </w:p>
        </w:tc>
        <w:tc>
          <w:tcPr>
            <w:tcW w:w="708" w:type="dxa"/>
            <w:vAlign w:val="center"/>
          </w:tcPr>
          <w:p w:rsidR="00EA1916" w:rsidRPr="001D1C68" w:rsidRDefault="00EA1916" w:rsidP="001D1C68">
            <w:pPr>
              <w:ind w:firstLine="0"/>
              <w:jc w:val="center"/>
              <w:rPr>
                <w:sz w:val="20"/>
                <w:szCs w:val="20"/>
              </w:rPr>
            </w:pPr>
            <w:r w:rsidRPr="001D1C68">
              <w:rPr>
                <w:sz w:val="20"/>
                <w:szCs w:val="20"/>
              </w:rPr>
              <w:t>50</w:t>
            </w:r>
          </w:p>
        </w:tc>
        <w:tc>
          <w:tcPr>
            <w:tcW w:w="851" w:type="dxa"/>
            <w:vAlign w:val="center"/>
          </w:tcPr>
          <w:p w:rsidR="00EA1916" w:rsidRPr="001D1C68" w:rsidRDefault="00EA1916" w:rsidP="001D1C68">
            <w:pPr>
              <w:ind w:firstLine="0"/>
              <w:jc w:val="center"/>
              <w:rPr>
                <w:sz w:val="20"/>
                <w:szCs w:val="20"/>
              </w:rPr>
            </w:pPr>
            <w:r w:rsidRPr="001D1C68">
              <w:rPr>
                <w:sz w:val="20"/>
                <w:szCs w:val="20"/>
              </w:rPr>
              <w:t>1,25</w:t>
            </w:r>
          </w:p>
        </w:tc>
        <w:tc>
          <w:tcPr>
            <w:tcW w:w="850" w:type="dxa"/>
            <w:vAlign w:val="center"/>
          </w:tcPr>
          <w:p w:rsidR="00EA1916" w:rsidRPr="001D1C68" w:rsidRDefault="00EA1916" w:rsidP="001D1C68">
            <w:pPr>
              <w:ind w:firstLine="0"/>
              <w:jc w:val="center"/>
              <w:rPr>
                <w:sz w:val="20"/>
                <w:szCs w:val="20"/>
              </w:rPr>
            </w:pPr>
          </w:p>
        </w:tc>
        <w:tc>
          <w:tcPr>
            <w:tcW w:w="851" w:type="dxa"/>
            <w:vAlign w:val="center"/>
          </w:tcPr>
          <w:p w:rsidR="00EA1916" w:rsidRPr="001D1C68" w:rsidRDefault="00EA1916" w:rsidP="001D1C68">
            <w:pPr>
              <w:ind w:firstLine="0"/>
              <w:jc w:val="center"/>
              <w:rPr>
                <w:sz w:val="20"/>
                <w:szCs w:val="20"/>
              </w:rPr>
            </w:pPr>
          </w:p>
        </w:tc>
        <w:tc>
          <w:tcPr>
            <w:tcW w:w="850" w:type="dxa"/>
            <w:vAlign w:val="center"/>
          </w:tcPr>
          <w:p w:rsidR="00EA1916" w:rsidRPr="001D1C68" w:rsidRDefault="00EA1916" w:rsidP="001D1C68">
            <w:pPr>
              <w:ind w:firstLine="0"/>
              <w:jc w:val="center"/>
              <w:rPr>
                <w:sz w:val="20"/>
                <w:szCs w:val="20"/>
              </w:rPr>
            </w:pPr>
            <w:r w:rsidRPr="001D1C68">
              <w:rPr>
                <w:sz w:val="20"/>
                <w:szCs w:val="20"/>
              </w:rPr>
              <w:t>1,25</w:t>
            </w:r>
          </w:p>
        </w:tc>
        <w:tc>
          <w:tcPr>
            <w:tcW w:w="851" w:type="dxa"/>
            <w:vAlign w:val="center"/>
          </w:tcPr>
          <w:p w:rsidR="00EA1916" w:rsidRPr="001D1C68" w:rsidRDefault="00EA1916" w:rsidP="001D1C68">
            <w:pPr>
              <w:ind w:firstLine="0"/>
              <w:jc w:val="center"/>
              <w:rPr>
                <w:b/>
                <w:sz w:val="20"/>
                <w:szCs w:val="20"/>
              </w:rPr>
            </w:pPr>
          </w:p>
        </w:tc>
        <w:tc>
          <w:tcPr>
            <w:tcW w:w="1417" w:type="dxa"/>
            <w:vAlign w:val="center"/>
          </w:tcPr>
          <w:p w:rsidR="00EA1916" w:rsidRPr="001D1C68" w:rsidRDefault="00EA1916" w:rsidP="001D1C68">
            <w:pPr>
              <w:ind w:firstLine="0"/>
              <w:jc w:val="left"/>
              <w:rPr>
                <w:sz w:val="20"/>
                <w:szCs w:val="20"/>
              </w:rPr>
            </w:pPr>
            <w:r w:rsidRPr="001D1C68">
              <w:rPr>
                <w:sz w:val="20"/>
                <w:szCs w:val="20"/>
              </w:rPr>
              <w:t>Прим.1 табл.3</w:t>
            </w:r>
          </w:p>
          <w:p w:rsidR="00EA1916" w:rsidRPr="001D1C68" w:rsidRDefault="00EA1916" w:rsidP="001D1C68">
            <w:pPr>
              <w:ind w:firstLine="0"/>
              <w:jc w:val="left"/>
              <w:rPr>
                <w:sz w:val="20"/>
                <w:szCs w:val="20"/>
              </w:rPr>
            </w:pPr>
            <w:r w:rsidRPr="001D1C68">
              <w:rPr>
                <w:sz w:val="20"/>
                <w:szCs w:val="20"/>
              </w:rPr>
              <w:t>СНиП 2.04.02 -84</w:t>
            </w:r>
          </w:p>
        </w:tc>
      </w:tr>
      <w:tr w:rsidR="00EA1916" w:rsidRPr="00EA1916" w:rsidTr="001D1C68">
        <w:tc>
          <w:tcPr>
            <w:tcW w:w="509" w:type="dxa"/>
          </w:tcPr>
          <w:p w:rsidR="00EA1916" w:rsidRPr="00EA1916" w:rsidRDefault="00EA1916" w:rsidP="00EA1916">
            <w:pPr>
              <w:ind w:firstLine="0"/>
              <w:rPr>
                <w:sz w:val="20"/>
                <w:szCs w:val="20"/>
                <w:highlight w:val="yellow"/>
              </w:rPr>
            </w:pPr>
          </w:p>
        </w:tc>
        <w:tc>
          <w:tcPr>
            <w:tcW w:w="1726" w:type="dxa"/>
            <w:vAlign w:val="center"/>
          </w:tcPr>
          <w:p w:rsidR="00EA1916" w:rsidRPr="001D1C68" w:rsidRDefault="00EA1916" w:rsidP="001D1C68">
            <w:pPr>
              <w:ind w:firstLine="0"/>
              <w:jc w:val="left"/>
              <w:rPr>
                <w:sz w:val="20"/>
                <w:szCs w:val="20"/>
              </w:rPr>
            </w:pPr>
            <w:r w:rsidRPr="001D1C68">
              <w:rPr>
                <w:b/>
                <w:sz w:val="20"/>
                <w:szCs w:val="20"/>
              </w:rPr>
              <w:t>Итого по зоне</w:t>
            </w:r>
            <w:proofErr w:type="gramStart"/>
            <w:r w:rsidRPr="001D1C68">
              <w:rPr>
                <w:b/>
                <w:sz w:val="20"/>
                <w:szCs w:val="20"/>
              </w:rPr>
              <w:t xml:space="preserve"> А</w:t>
            </w:r>
            <w:proofErr w:type="gramEnd"/>
          </w:p>
        </w:tc>
        <w:tc>
          <w:tcPr>
            <w:tcW w:w="567" w:type="dxa"/>
          </w:tcPr>
          <w:p w:rsidR="00EA1916" w:rsidRPr="00EA1916" w:rsidRDefault="00EA1916" w:rsidP="00EA1916">
            <w:pPr>
              <w:ind w:firstLine="0"/>
              <w:rPr>
                <w:sz w:val="16"/>
                <w:szCs w:val="20"/>
                <w:highlight w:val="yellow"/>
              </w:rPr>
            </w:pPr>
          </w:p>
        </w:tc>
        <w:tc>
          <w:tcPr>
            <w:tcW w:w="708" w:type="dxa"/>
          </w:tcPr>
          <w:p w:rsidR="00EA1916" w:rsidRPr="00EA1916" w:rsidRDefault="00EA1916" w:rsidP="00EA1916">
            <w:pPr>
              <w:ind w:firstLine="0"/>
              <w:rPr>
                <w:sz w:val="20"/>
                <w:szCs w:val="20"/>
                <w:highlight w:val="yellow"/>
              </w:rPr>
            </w:pPr>
          </w:p>
        </w:tc>
        <w:tc>
          <w:tcPr>
            <w:tcW w:w="709" w:type="dxa"/>
            <w:vAlign w:val="center"/>
          </w:tcPr>
          <w:p w:rsidR="00EA1916" w:rsidRPr="001D1C68" w:rsidRDefault="00EA1916" w:rsidP="001D1C68">
            <w:pPr>
              <w:ind w:firstLine="0"/>
              <w:jc w:val="center"/>
              <w:rPr>
                <w:sz w:val="20"/>
                <w:szCs w:val="20"/>
              </w:rPr>
            </w:pPr>
            <w:r w:rsidRPr="001D1C68">
              <w:rPr>
                <w:b/>
                <w:sz w:val="20"/>
                <w:szCs w:val="20"/>
              </w:rPr>
              <w:t>-</w:t>
            </w:r>
          </w:p>
        </w:tc>
        <w:tc>
          <w:tcPr>
            <w:tcW w:w="851" w:type="dxa"/>
            <w:vAlign w:val="center"/>
          </w:tcPr>
          <w:p w:rsidR="00EA1916" w:rsidRPr="001D1C68" w:rsidRDefault="00EA1916" w:rsidP="001D1C68">
            <w:pPr>
              <w:ind w:firstLine="0"/>
              <w:jc w:val="center"/>
              <w:rPr>
                <w:b/>
                <w:sz w:val="20"/>
                <w:szCs w:val="20"/>
              </w:rPr>
            </w:pPr>
            <w:r w:rsidRPr="001D1C68">
              <w:rPr>
                <w:b/>
                <w:sz w:val="20"/>
                <w:szCs w:val="20"/>
              </w:rPr>
              <w:t>1,995</w:t>
            </w:r>
          </w:p>
        </w:tc>
        <w:tc>
          <w:tcPr>
            <w:tcW w:w="708" w:type="dxa"/>
            <w:vAlign w:val="center"/>
          </w:tcPr>
          <w:p w:rsidR="00EA1916" w:rsidRPr="001D1C68" w:rsidRDefault="00EA1916" w:rsidP="001D1C68">
            <w:pPr>
              <w:ind w:firstLine="0"/>
              <w:jc w:val="center"/>
              <w:rPr>
                <w:b/>
                <w:sz w:val="20"/>
                <w:szCs w:val="20"/>
              </w:rPr>
            </w:pPr>
            <w:r w:rsidRPr="001D1C68">
              <w:rPr>
                <w:b/>
                <w:sz w:val="20"/>
                <w:szCs w:val="20"/>
              </w:rPr>
              <w:t>-</w:t>
            </w:r>
          </w:p>
        </w:tc>
        <w:tc>
          <w:tcPr>
            <w:tcW w:w="851" w:type="dxa"/>
            <w:vAlign w:val="center"/>
          </w:tcPr>
          <w:p w:rsidR="00EA1916" w:rsidRPr="001D1C68" w:rsidRDefault="00EA1916" w:rsidP="001D1C68">
            <w:pPr>
              <w:ind w:firstLine="0"/>
              <w:jc w:val="center"/>
              <w:rPr>
                <w:b/>
                <w:sz w:val="20"/>
                <w:szCs w:val="20"/>
              </w:rPr>
            </w:pPr>
            <w:r w:rsidRPr="001D1C68">
              <w:rPr>
                <w:b/>
                <w:sz w:val="20"/>
                <w:szCs w:val="20"/>
              </w:rPr>
              <w:t>-</w:t>
            </w:r>
          </w:p>
        </w:tc>
        <w:tc>
          <w:tcPr>
            <w:tcW w:w="850" w:type="dxa"/>
            <w:vAlign w:val="center"/>
          </w:tcPr>
          <w:p w:rsidR="00EA1916" w:rsidRPr="001D1C68" w:rsidRDefault="00EA1916" w:rsidP="001D1C68">
            <w:pPr>
              <w:ind w:firstLine="0"/>
              <w:jc w:val="center"/>
              <w:rPr>
                <w:b/>
                <w:sz w:val="20"/>
                <w:szCs w:val="20"/>
              </w:rPr>
            </w:pPr>
            <w:r w:rsidRPr="001D1C68">
              <w:rPr>
                <w:b/>
                <w:sz w:val="20"/>
                <w:szCs w:val="20"/>
              </w:rPr>
              <w:t>1,52</w:t>
            </w:r>
          </w:p>
        </w:tc>
        <w:tc>
          <w:tcPr>
            <w:tcW w:w="851" w:type="dxa"/>
            <w:vAlign w:val="center"/>
          </w:tcPr>
          <w:p w:rsidR="00EA1916" w:rsidRPr="001D1C68" w:rsidRDefault="00EA1916" w:rsidP="001D1C68">
            <w:pPr>
              <w:ind w:firstLine="0"/>
              <w:jc w:val="center"/>
              <w:rPr>
                <w:b/>
                <w:sz w:val="20"/>
                <w:szCs w:val="20"/>
              </w:rPr>
            </w:pPr>
            <w:r w:rsidRPr="001D1C68">
              <w:rPr>
                <w:b/>
                <w:sz w:val="20"/>
                <w:szCs w:val="20"/>
              </w:rPr>
              <w:t>0,475</w:t>
            </w:r>
          </w:p>
        </w:tc>
        <w:tc>
          <w:tcPr>
            <w:tcW w:w="709" w:type="dxa"/>
            <w:vAlign w:val="center"/>
          </w:tcPr>
          <w:p w:rsidR="00EA1916" w:rsidRPr="001D1C68" w:rsidRDefault="00EA1916" w:rsidP="001D1C68">
            <w:pPr>
              <w:ind w:firstLine="0"/>
              <w:jc w:val="center"/>
              <w:rPr>
                <w:b/>
                <w:sz w:val="20"/>
                <w:szCs w:val="20"/>
              </w:rPr>
            </w:pPr>
            <w:r w:rsidRPr="001D1C68">
              <w:rPr>
                <w:b/>
                <w:sz w:val="20"/>
                <w:szCs w:val="20"/>
              </w:rPr>
              <w:t>-</w:t>
            </w:r>
          </w:p>
        </w:tc>
        <w:tc>
          <w:tcPr>
            <w:tcW w:w="708" w:type="dxa"/>
            <w:vAlign w:val="center"/>
          </w:tcPr>
          <w:p w:rsidR="00EA1916" w:rsidRPr="001D1C68" w:rsidRDefault="00EA1916" w:rsidP="001D1C68">
            <w:pPr>
              <w:ind w:firstLine="0"/>
              <w:jc w:val="center"/>
              <w:rPr>
                <w:b/>
                <w:sz w:val="20"/>
                <w:szCs w:val="20"/>
              </w:rPr>
            </w:pPr>
            <w:r w:rsidRPr="001D1C68">
              <w:rPr>
                <w:b/>
                <w:sz w:val="20"/>
                <w:szCs w:val="20"/>
              </w:rPr>
              <w:t>-</w:t>
            </w:r>
          </w:p>
        </w:tc>
        <w:tc>
          <w:tcPr>
            <w:tcW w:w="851" w:type="dxa"/>
            <w:vAlign w:val="center"/>
          </w:tcPr>
          <w:p w:rsidR="00EA1916" w:rsidRPr="001D1C68" w:rsidRDefault="00EA1916" w:rsidP="001D1C68">
            <w:pPr>
              <w:ind w:firstLine="0"/>
              <w:jc w:val="center"/>
              <w:rPr>
                <w:b/>
                <w:sz w:val="20"/>
                <w:szCs w:val="20"/>
              </w:rPr>
            </w:pPr>
            <w:r w:rsidRPr="001D1C68">
              <w:rPr>
                <w:b/>
                <w:sz w:val="20"/>
                <w:szCs w:val="20"/>
              </w:rPr>
              <w:t>2,625</w:t>
            </w:r>
          </w:p>
        </w:tc>
        <w:tc>
          <w:tcPr>
            <w:tcW w:w="850" w:type="dxa"/>
            <w:vAlign w:val="center"/>
          </w:tcPr>
          <w:p w:rsidR="00EA1916" w:rsidRPr="001D1C68" w:rsidRDefault="00EA1916" w:rsidP="001D1C68">
            <w:pPr>
              <w:ind w:firstLine="0"/>
              <w:jc w:val="center"/>
              <w:rPr>
                <w:b/>
                <w:sz w:val="20"/>
                <w:szCs w:val="20"/>
              </w:rPr>
            </w:pPr>
            <w:r w:rsidRPr="001D1C68">
              <w:rPr>
                <w:b/>
                <w:sz w:val="20"/>
                <w:szCs w:val="20"/>
              </w:rPr>
              <w:t>-</w:t>
            </w:r>
          </w:p>
        </w:tc>
        <w:tc>
          <w:tcPr>
            <w:tcW w:w="851" w:type="dxa"/>
            <w:vAlign w:val="center"/>
          </w:tcPr>
          <w:p w:rsidR="00EA1916" w:rsidRPr="001D1C68" w:rsidRDefault="00EA1916" w:rsidP="001D1C68">
            <w:pPr>
              <w:ind w:firstLine="0"/>
              <w:jc w:val="center"/>
              <w:rPr>
                <w:b/>
                <w:sz w:val="20"/>
                <w:szCs w:val="20"/>
              </w:rPr>
            </w:pPr>
            <w:r w:rsidRPr="001D1C68">
              <w:rPr>
                <w:b/>
                <w:sz w:val="20"/>
                <w:szCs w:val="20"/>
              </w:rPr>
              <w:t>-</w:t>
            </w:r>
          </w:p>
        </w:tc>
        <w:tc>
          <w:tcPr>
            <w:tcW w:w="850" w:type="dxa"/>
            <w:vAlign w:val="center"/>
          </w:tcPr>
          <w:p w:rsidR="00EA1916" w:rsidRPr="001D1C68" w:rsidRDefault="00EA1916" w:rsidP="001D1C68">
            <w:pPr>
              <w:ind w:firstLine="0"/>
              <w:jc w:val="center"/>
              <w:rPr>
                <w:b/>
                <w:sz w:val="20"/>
                <w:szCs w:val="20"/>
              </w:rPr>
            </w:pPr>
            <w:r w:rsidRPr="001D1C68">
              <w:rPr>
                <w:b/>
                <w:sz w:val="20"/>
                <w:szCs w:val="20"/>
              </w:rPr>
              <w:t>2,00</w:t>
            </w:r>
          </w:p>
        </w:tc>
        <w:tc>
          <w:tcPr>
            <w:tcW w:w="851" w:type="dxa"/>
            <w:vAlign w:val="center"/>
          </w:tcPr>
          <w:p w:rsidR="00EA1916" w:rsidRPr="001D1C68" w:rsidRDefault="00EA1916" w:rsidP="001D1C68">
            <w:pPr>
              <w:ind w:firstLine="0"/>
              <w:jc w:val="center"/>
              <w:rPr>
                <w:b/>
                <w:sz w:val="20"/>
                <w:szCs w:val="20"/>
              </w:rPr>
            </w:pPr>
            <w:r w:rsidRPr="001D1C68">
              <w:rPr>
                <w:b/>
                <w:sz w:val="20"/>
                <w:szCs w:val="20"/>
              </w:rPr>
              <w:t>0,625</w:t>
            </w:r>
          </w:p>
        </w:tc>
        <w:tc>
          <w:tcPr>
            <w:tcW w:w="1417" w:type="dxa"/>
          </w:tcPr>
          <w:p w:rsidR="00EA1916" w:rsidRPr="00EA1916" w:rsidRDefault="00EA1916" w:rsidP="00EA1916">
            <w:pPr>
              <w:ind w:firstLine="0"/>
              <w:rPr>
                <w:sz w:val="20"/>
                <w:szCs w:val="20"/>
                <w:highlight w:val="yellow"/>
              </w:rPr>
            </w:pPr>
          </w:p>
        </w:tc>
      </w:tr>
      <w:tr w:rsidR="00EA1916" w:rsidRPr="00EA1916" w:rsidTr="001D1C68">
        <w:tc>
          <w:tcPr>
            <w:tcW w:w="509" w:type="dxa"/>
          </w:tcPr>
          <w:p w:rsidR="00EA1916" w:rsidRPr="00EA1916" w:rsidRDefault="00EA1916" w:rsidP="00EA1916">
            <w:pPr>
              <w:ind w:firstLine="0"/>
              <w:rPr>
                <w:sz w:val="20"/>
                <w:szCs w:val="20"/>
                <w:highlight w:val="yellow"/>
              </w:rPr>
            </w:pPr>
          </w:p>
        </w:tc>
        <w:tc>
          <w:tcPr>
            <w:tcW w:w="1726" w:type="dxa"/>
            <w:vAlign w:val="center"/>
          </w:tcPr>
          <w:p w:rsidR="00EA1916" w:rsidRPr="001D1C68" w:rsidRDefault="00EA1916" w:rsidP="001D1C68">
            <w:pPr>
              <w:ind w:firstLine="0"/>
              <w:jc w:val="left"/>
              <w:rPr>
                <w:b/>
                <w:sz w:val="20"/>
                <w:szCs w:val="20"/>
              </w:rPr>
            </w:pPr>
            <w:r w:rsidRPr="001D1C68">
              <w:rPr>
                <w:b/>
                <w:sz w:val="20"/>
                <w:szCs w:val="20"/>
              </w:rPr>
              <w:t>Итого по д.</w:t>
            </w:r>
            <w:r w:rsidRPr="001D1C68">
              <w:rPr>
                <w:b/>
                <w:sz w:val="20"/>
                <w:szCs w:val="20"/>
                <w:u w:val="single"/>
              </w:rPr>
              <w:t xml:space="preserve"> </w:t>
            </w:r>
            <w:r w:rsidRPr="001D1C68">
              <w:rPr>
                <w:b/>
                <w:sz w:val="20"/>
                <w:szCs w:val="20"/>
              </w:rPr>
              <w:t>Подгорье</w:t>
            </w:r>
          </w:p>
        </w:tc>
        <w:tc>
          <w:tcPr>
            <w:tcW w:w="567" w:type="dxa"/>
          </w:tcPr>
          <w:p w:rsidR="00EA1916" w:rsidRPr="00EA1916" w:rsidRDefault="00EA1916" w:rsidP="00EA1916">
            <w:pPr>
              <w:ind w:firstLine="0"/>
              <w:rPr>
                <w:sz w:val="16"/>
                <w:szCs w:val="20"/>
                <w:highlight w:val="yellow"/>
              </w:rPr>
            </w:pPr>
          </w:p>
        </w:tc>
        <w:tc>
          <w:tcPr>
            <w:tcW w:w="708" w:type="dxa"/>
          </w:tcPr>
          <w:p w:rsidR="00EA1916" w:rsidRPr="00EA1916" w:rsidRDefault="00EA1916" w:rsidP="00EA1916">
            <w:pPr>
              <w:ind w:firstLine="0"/>
              <w:rPr>
                <w:sz w:val="20"/>
                <w:szCs w:val="20"/>
                <w:highlight w:val="yellow"/>
              </w:rPr>
            </w:pPr>
          </w:p>
        </w:tc>
        <w:tc>
          <w:tcPr>
            <w:tcW w:w="709" w:type="dxa"/>
            <w:vAlign w:val="center"/>
          </w:tcPr>
          <w:p w:rsidR="00EA1916" w:rsidRPr="001D1C68" w:rsidRDefault="00EA1916" w:rsidP="001D1C68">
            <w:pPr>
              <w:ind w:firstLine="0"/>
              <w:jc w:val="center"/>
              <w:rPr>
                <w:sz w:val="20"/>
                <w:szCs w:val="20"/>
              </w:rPr>
            </w:pPr>
          </w:p>
        </w:tc>
        <w:tc>
          <w:tcPr>
            <w:tcW w:w="851" w:type="dxa"/>
            <w:vAlign w:val="center"/>
          </w:tcPr>
          <w:p w:rsidR="00EA1916" w:rsidRPr="001D1C68" w:rsidRDefault="00EA1916" w:rsidP="001D1C68">
            <w:pPr>
              <w:ind w:firstLine="0"/>
              <w:jc w:val="center"/>
              <w:rPr>
                <w:b/>
                <w:sz w:val="20"/>
                <w:szCs w:val="20"/>
              </w:rPr>
            </w:pPr>
            <w:r w:rsidRPr="001D1C68">
              <w:rPr>
                <w:b/>
                <w:sz w:val="20"/>
                <w:szCs w:val="20"/>
              </w:rPr>
              <w:t>1,995</w:t>
            </w:r>
          </w:p>
        </w:tc>
        <w:tc>
          <w:tcPr>
            <w:tcW w:w="708" w:type="dxa"/>
            <w:vAlign w:val="center"/>
          </w:tcPr>
          <w:p w:rsidR="00EA1916" w:rsidRPr="001D1C68" w:rsidRDefault="00EA1916" w:rsidP="001D1C68">
            <w:pPr>
              <w:ind w:firstLine="0"/>
              <w:jc w:val="center"/>
              <w:rPr>
                <w:b/>
                <w:sz w:val="20"/>
                <w:szCs w:val="20"/>
              </w:rPr>
            </w:pPr>
            <w:r w:rsidRPr="001D1C68">
              <w:rPr>
                <w:b/>
                <w:sz w:val="20"/>
                <w:szCs w:val="20"/>
              </w:rPr>
              <w:t>-</w:t>
            </w:r>
          </w:p>
        </w:tc>
        <w:tc>
          <w:tcPr>
            <w:tcW w:w="851" w:type="dxa"/>
            <w:vAlign w:val="center"/>
          </w:tcPr>
          <w:p w:rsidR="00EA1916" w:rsidRPr="001D1C68" w:rsidRDefault="00EA1916" w:rsidP="001D1C68">
            <w:pPr>
              <w:ind w:firstLine="0"/>
              <w:jc w:val="center"/>
              <w:rPr>
                <w:b/>
                <w:sz w:val="20"/>
                <w:szCs w:val="20"/>
              </w:rPr>
            </w:pPr>
            <w:r w:rsidRPr="001D1C68">
              <w:rPr>
                <w:b/>
                <w:sz w:val="20"/>
                <w:szCs w:val="20"/>
              </w:rPr>
              <w:t>-</w:t>
            </w:r>
          </w:p>
        </w:tc>
        <w:tc>
          <w:tcPr>
            <w:tcW w:w="850" w:type="dxa"/>
            <w:vAlign w:val="center"/>
          </w:tcPr>
          <w:p w:rsidR="00EA1916" w:rsidRPr="001D1C68" w:rsidRDefault="00EA1916" w:rsidP="001D1C68">
            <w:pPr>
              <w:ind w:firstLine="0"/>
              <w:jc w:val="center"/>
              <w:rPr>
                <w:b/>
                <w:sz w:val="20"/>
                <w:szCs w:val="20"/>
              </w:rPr>
            </w:pPr>
            <w:r w:rsidRPr="001D1C68">
              <w:rPr>
                <w:b/>
                <w:sz w:val="20"/>
                <w:szCs w:val="20"/>
              </w:rPr>
              <w:t>1,52</w:t>
            </w:r>
          </w:p>
        </w:tc>
        <w:tc>
          <w:tcPr>
            <w:tcW w:w="851" w:type="dxa"/>
            <w:vAlign w:val="center"/>
          </w:tcPr>
          <w:p w:rsidR="00EA1916" w:rsidRPr="001D1C68" w:rsidRDefault="00EA1916" w:rsidP="001D1C68">
            <w:pPr>
              <w:ind w:firstLine="0"/>
              <w:jc w:val="center"/>
              <w:rPr>
                <w:b/>
                <w:sz w:val="20"/>
                <w:szCs w:val="20"/>
              </w:rPr>
            </w:pPr>
            <w:r w:rsidRPr="001D1C68">
              <w:rPr>
                <w:b/>
                <w:sz w:val="20"/>
                <w:szCs w:val="20"/>
              </w:rPr>
              <w:t>0,475</w:t>
            </w:r>
          </w:p>
        </w:tc>
        <w:tc>
          <w:tcPr>
            <w:tcW w:w="709" w:type="dxa"/>
            <w:vAlign w:val="center"/>
          </w:tcPr>
          <w:p w:rsidR="00EA1916" w:rsidRPr="001D1C68" w:rsidRDefault="00EA1916" w:rsidP="001D1C68">
            <w:pPr>
              <w:ind w:firstLine="0"/>
              <w:jc w:val="center"/>
              <w:rPr>
                <w:b/>
                <w:sz w:val="20"/>
                <w:szCs w:val="20"/>
              </w:rPr>
            </w:pPr>
            <w:r w:rsidRPr="001D1C68">
              <w:rPr>
                <w:b/>
                <w:sz w:val="20"/>
                <w:szCs w:val="20"/>
              </w:rPr>
              <w:t>-</w:t>
            </w:r>
          </w:p>
        </w:tc>
        <w:tc>
          <w:tcPr>
            <w:tcW w:w="708" w:type="dxa"/>
            <w:vAlign w:val="center"/>
          </w:tcPr>
          <w:p w:rsidR="00EA1916" w:rsidRPr="001D1C68" w:rsidRDefault="00EA1916" w:rsidP="001D1C68">
            <w:pPr>
              <w:ind w:firstLine="0"/>
              <w:jc w:val="center"/>
              <w:rPr>
                <w:b/>
                <w:sz w:val="20"/>
                <w:szCs w:val="20"/>
              </w:rPr>
            </w:pPr>
            <w:r w:rsidRPr="001D1C68">
              <w:rPr>
                <w:b/>
                <w:sz w:val="20"/>
                <w:szCs w:val="20"/>
              </w:rPr>
              <w:t>-</w:t>
            </w:r>
          </w:p>
        </w:tc>
        <w:tc>
          <w:tcPr>
            <w:tcW w:w="851" w:type="dxa"/>
            <w:vAlign w:val="center"/>
          </w:tcPr>
          <w:p w:rsidR="00EA1916" w:rsidRPr="001D1C68" w:rsidRDefault="00EA1916" w:rsidP="001D1C68">
            <w:pPr>
              <w:ind w:firstLine="0"/>
              <w:jc w:val="center"/>
              <w:rPr>
                <w:b/>
                <w:sz w:val="20"/>
                <w:szCs w:val="20"/>
              </w:rPr>
            </w:pPr>
            <w:r w:rsidRPr="001D1C68">
              <w:rPr>
                <w:b/>
                <w:sz w:val="20"/>
                <w:szCs w:val="20"/>
              </w:rPr>
              <w:t>2,625</w:t>
            </w:r>
          </w:p>
        </w:tc>
        <w:tc>
          <w:tcPr>
            <w:tcW w:w="850" w:type="dxa"/>
            <w:vAlign w:val="center"/>
          </w:tcPr>
          <w:p w:rsidR="00EA1916" w:rsidRPr="001D1C68" w:rsidRDefault="00EA1916" w:rsidP="001D1C68">
            <w:pPr>
              <w:ind w:firstLine="0"/>
              <w:jc w:val="center"/>
              <w:rPr>
                <w:b/>
                <w:sz w:val="20"/>
                <w:szCs w:val="20"/>
              </w:rPr>
            </w:pPr>
            <w:r w:rsidRPr="001D1C68">
              <w:rPr>
                <w:b/>
                <w:sz w:val="20"/>
                <w:szCs w:val="20"/>
              </w:rPr>
              <w:t>-</w:t>
            </w:r>
          </w:p>
        </w:tc>
        <w:tc>
          <w:tcPr>
            <w:tcW w:w="851" w:type="dxa"/>
            <w:vAlign w:val="center"/>
          </w:tcPr>
          <w:p w:rsidR="00EA1916" w:rsidRPr="001D1C68" w:rsidRDefault="00EA1916" w:rsidP="001D1C68">
            <w:pPr>
              <w:ind w:firstLine="0"/>
              <w:jc w:val="center"/>
              <w:rPr>
                <w:b/>
                <w:sz w:val="20"/>
                <w:szCs w:val="20"/>
              </w:rPr>
            </w:pPr>
            <w:r w:rsidRPr="001D1C68">
              <w:rPr>
                <w:b/>
                <w:sz w:val="20"/>
                <w:szCs w:val="20"/>
              </w:rPr>
              <w:t>-</w:t>
            </w:r>
          </w:p>
        </w:tc>
        <w:tc>
          <w:tcPr>
            <w:tcW w:w="850" w:type="dxa"/>
            <w:vAlign w:val="center"/>
          </w:tcPr>
          <w:p w:rsidR="00EA1916" w:rsidRPr="001D1C68" w:rsidRDefault="00EA1916" w:rsidP="001D1C68">
            <w:pPr>
              <w:ind w:firstLine="0"/>
              <w:jc w:val="center"/>
              <w:rPr>
                <w:b/>
                <w:sz w:val="20"/>
                <w:szCs w:val="20"/>
              </w:rPr>
            </w:pPr>
            <w:r w:rsidRPr="001D1C68">
              <w:rPr>
                <w:b/>
                <w:sz w:val="20"/>
                <w:szCs w:val="20"/>
              </w:rPr>
              <w:t>2,00</w:t>
            </w:r>
          </w:p>
        </w:tc>
        <w:tc>
          <w:tcPr>
            <w:tcW w:w="851" w:type="dxa"/>
            <w:vAlign w:val="center"/>
          </w:tcPr>
          <w:p w:rsidR="00EA1916" w:rsidRPr="001D1C68" w:rsidRDefault="00EA1916" w:rsidP="001D1C68">
            <w:pPr>
              <w:ind w:firstLine="0"/>
              <w:jc w:val="center"/>
              <w:rPr>
                <w:b/>
                <w:sz w:val="20"/>
                <w:szCs w:val="20"/>
              </w:rPr>
            </w:pPr>
            <w:r w:rsidRPr="001D1C68">
              <w:rPr>
                <w:b/>
                <w:sz w:val="20"/>
                <w:szCs w:val="20"/>
              </w:rPr>
              <w:t>0,625</w:t>
            </w:r>
          </w:p>
        </w:tc>
        <w:tc>
          <w:tcPr>
            <w:tcW w:w="1417" w:type="dxa"/>
          </w:tcPr>
          <w:p w:rsidR="00EA1916" w:rsidRPr="00EA1916" w:rsidRDefault="00EA1916" w:rsidP="00EA1916">
            <w:pPr>
              <w:ind w:firstLine="0"/>
              <w:rPr>
                <w:b/>
                <w:sz w:val="20"/>
                <w:szCs w:val="20"/>
                <w:highlight w:val="yellow"/>
              </w:rPr>
            </w:pPr>
          </w:p>
        </w:tc>
      </w:tr>
      <w:tr w:rsidR="00452091" w:rsidRPr="00EA1916" w:rsidTr="00452091">
        <w:trPr>
          <w:trHeight w:val="445"/>
        </w:trPr>
        <w:tc>
          <w:tcPr>
            <w:tcW w:w="15417" w:type="dxa"/>
            <w:gridSpan w:val="18"/>
            <w:vAlign w:val="center"/>
          </w:tcPr>
          <w:p w:rsidR="00452091" w:rsidRPr="00452091" w:rsidRDefault="00452091" w:rsidP="00452091">
            <w:pPr>
              <w:ind w:firstLine="0"/>
              <w:jc w:val="left"/>
              <w:rPr>
                <w:sz w:val="24"/>
              </w:rPr>
            </w:pPr>
            <w:r w:rsidRPr="00452091">
              <w:rPr>
                <w:b/>
                <w:sz w:val="24"/>
              </w:rPr>
              <w:t>д. Королево</w:t>
            </w:r>
          </w:p>
        </w:tc>
      </w:tr>
      <w:tr w:rsidR="00EA1916" w:rsidRPr="00EA1916" w:rsidTr="00BD170C">
        <w:tc>
          <w:tcPr>
            <w:tcW w:w="509" w:type="dxa"/>
            <w:vAlign w:val="center"/>
          </w:tcPr>
          <w:p w:rsidR="00EA1916" w:rsidRPr="00BD170C" w:rsidRDefault="00EA1916" w:rsidP="00BD170C">
            <w:pPr>
              <w:ind w:firstLine="0"/>
              <w:jc w:val="center"/>
              <w:rPr>
                <w:sz w:val="20"/>
                <w:szCs w:val="20"/>
              </w:rPr>
            </w:pPr>
            <w:r w:rsidRPr="00BD170C">
              <w:rPr>
                <w:sz w:val="20"/>
                <w:szCs w:val="20"/>
              </w:rPr>
              <w:t>1.</w:t>
            </w:r>
          </w:p>
        </w:tc>
        <w:tc>
          <w:tcPr>
            <w:tcW w:w="1726" w:type="dxa"/>
          </w:tcPr>
          <w:p w:rsidR="00EA1916" w:rsidRPr="00BD170C" w:rsidRDefault="00EA1916" w:rsidP="00EA1916">
            <w:pPr>
              <w:ind w:firstLine="0"/>
              <w:rPr>
                <w:sz w:val="20"/>
                <w:szCs w:val="20"/>
              </w:rPr>
            </w:pPr>
            <w:r w:rsidRPr="00BD170C">
              <w:rPr>
                <w:b/>
                <w:sz w:val="22"/>
                <w:szCs w:val="20"/>
              </w:rPr>
              <w:t xml:space="preserve">А. Жилая зона </w:t>
            </w:r>
          </w:p>
          <w:p w:rsidR="00EA1916" w:rsidRPr="00BD170C" w:rsidRDefault="00BD170C" w:rsidP="00EA1916">
            <w:pPr>
              <w:ind w:firstLine="0"/>
              <w:rPr>
                <w:sz w:val="18"/>
                <w:szCs w:val="18"/>
              </w:rPr>
            </w:pPr>
            <w:proofErr w:type="gramStart"/>
            <w:r w:rsidRPr="00BD170C">
              <w:rPr>
                <w:sz w:val="18"/>
                <w:szCs w:val="18"/>
              </w:rPr>
              <w:t>В том числе  прожи</w:t>
            </w:r>
            <w:r w:rsidR="00EA1916" w:rsidRPr="00BD170C">
              <w:rPr>
                <w:sz w:val="18"/>
                <w:szCs w:val="18"/>
              </w:rPr>
              <w:t>вающих в домах:</w:t>
            </w:r>
            <w:proofErr w:type="gramEnd"/>
          </w:p>
        </w:tc>
        <w:tc>
          <w:tcPr>
            <w:tcW w:w="567" w:type="dxa"/>
            <w:vAlign w:val="center"/>
          </w:tcPr>
          <w:p w:rsidR="00EA1916" w:rsidRPr="00BD170C" w:rsidRDefault="00EA1916" w:rsidP="00BD170C">
            <w:pPr>
              <w:ind w:firstLine="0"/>
              <w:jc w:val="center"/>
              <w:rPr>
                <w:sz w:val="16"/>
                <w:szCs w:val="20"/>
              </w:rPr>
            </w:pPr>
            <w:r w:rsidRPr="00BD170C">
              <w:rPr>
                <w:sz w:val="16"/>
                <w:szCs w:val="20"/>
              </w:rPr>
              <w:t>чел.</w:t>
            </w:r>
          </w:p>
        </w:tc>
        <w:tc>
          <w:tcPr>
            <w:tcW w:w="708" w:type="dxa"/>
            <w:vAlign w:val="center"/>
          </w:tcPr>
          <w:p w:rsidR="00EA1916" w:rsidRPr="00BD170C" w:rsidRDefault="00EA1916" w:rsidP="00BD170C">
            <w:pPr>
              <w:ind w:firstLine="0"/>
              <w:jc w:val="center"/>
              <w:rPr>
                <w:sz w:val="20"/>
                <w:szCs w:val="20"/>
              </w:rPr>
            </w:pPr>
            <w:r w:rsidRPr="00BD170C">
              <w:rPr>
                <w:sz w:val="20"/>
                <w:szCs w:val="20"/>
              </w:rPr>
              <w:t>6</w:t>
            </w:r>
          </w:p>
        </w:tc>
        <w:tc>
          <w:tcPr>
            <w:tcW w:w="709" w:type="dxa"/>
            <w:vAlign w:val="center"/>
          </w:tcPr>
          <w:p w:rsidR="00EA1916" w:rsidRPr="00BD170C" w:rsidRDefault="00EA1916" w:rsidP="00BD170C">
            <w:pPr>
              <w:ind w:firstLine="0"/>
              <w:jc w:val="center"/>
              <w:rPr>
                <w:sz w:val="20"/>
                <w:szCs w:val="20"/>
              </w:rPr>
            </w:pPr>
          </w:p>
        </w:tc>
        <w:tc>
          <w:tcPr>
            <w:tcW w:w="851" w:type="dxa"/>
            <w:vAlign w:val="center"/>
          </w:tcPr>
          <w:p w:rsidR="00EA1916" w:rsidRPr="00BD170C" w:rsidRDefault="00EA1916" w:rsidP="00BD170C">
            <w:pPr>
              <w:ind w:firstLine="0"/>
              <w:jc w:val="center"/>
              <w:rPr>
                <w:sz w:val="20"/>
                <w:szCs w:val="20"/>
              </w:rPr>
            </w:pPr>
          </w:p>
        </w:tc>
        <w:tc>
          <w:tcPr>
            <w:tcW w:w="708" w:type="dxa"/>
            <w:vAlign w:val="center"/>
          </w:tcPr>
          <w:p w:rsidR="00EA1916" w:rsidRPr="00BD170C" w:rsidRDefault="00EA1916" w:rsidP="00BD170C">
            <w:pPr>
              <w:ind w:firstLine="0"/>
              <w:jc w:val="center"/>
              <w:rPr>
                <w:sz w:val="20"/>
                <w:szCs w:val="20"/>
              </w:rPr>
            </w:pPr>
          </w:p>
        </w:tc>
        <w:tc>
          <w:tcPr>
            <w:tcW w:w="851" w:type="dxa"/>
            <w:vAlign w:val="center"/>
          </w:tcPr>
          <w:p w:rsidR="00EA1916" w:rsidRPr="00BD170C" w:rsidRDefault="00EA1916" w:rsidP="00BD170C">
            <w:pPr>
              <w:ind w:firstLine="0"/>
              <w:jc w:val="center"/>
              <w:rPr>
                <w:sz w:val="20"/>
                <w:szCs w:val="20"/>
              </w:rPr>
            </w:pPr>
          </w:p>
        </w:tc>
        <w:tc>
          <w:tcPr>
            <w:tcW w:w="850" w:type="dxa"/>
            <w:vAlign w:val="center"/>
          </w:tcPr>
          <w:p w:rsidR="00EA1916" w:rsidRPr="00BD170C" w:rsidRDefault="00EA1916" w:rsidP="00BD170C">
            <w:pPr>
              <w:ind w:firstLine="0"/>
              <w:jc w:val="center"/>
              <w:rPr>
                <w:sz w:val="20"/>
                <w:szCs w:val="20"/>
              </w:rPr>
            </w:pPr>
          </w:p>
        </w:tc>
        <w:tc>
          <w:tcPr>
            <w:tcW w:w="851" w:type="dxa"/>
            <w:vAlign w:val="center"/>
          </w:tcPr>
          <w:p w:rsidR="00EA1916" w:rsidRPr="00BD170C" w:rsidRDefault="00EA1916" w:rsidP="00BD170C">
            <w:pPr>
              <w:ind w:firstLine="0"/>
              <w:jc w:val="center"/>
              <w:rPr>
                <w:sz w:val="20"/>
                <w:szCs w:val="20"/>
              </w:rPr>
            </w:pPr>
          </w:p>
        </w:tc>
        <w:tc>
          <w:tcPr>
            <w:tcW w:w="709" w:type="dxa"/>
            <w:vAlign w:val="center"/>
          </w:tcPr>
          <w:p w:rsidR="00EA1916" w:rsidRPr="00BD170C" w:rsidRDefault="00EA1916" w:rsidP="00BD170C">
            <w:pPr>
              <w:ind w:firstLine="0"/>
              <w:jc w:val="center"/>
              <w:rPr>
                <w:sz w:val="20"/>
                <w:szCs w:val="20"/>
              </w:rPr>
            </w:pPr>
            <w:r w:rsidRPr="00BD170C">
              <w:rPr>
                <w:sz w:val="20"/>
                <w:szCs w:val="20"/>
              </w:rPr>
              <w:t>6</w:t>
            </w:r>
          </w:p>
        </w:tc>
        <w:tc>
          <w:tcPr>
            <w:tcW w:w="708" w:type="dxa"/>
            <w:vAlign w:val="center"/>
          </w:tcPr>
          <w:p w:rsidR="00EA1916" w:rsidRPr="00BD170C" w:rsidRDefault="00EA1916" w:rsidP="00BD170C">
            <w:pPr>
              <w:ind w:firstLine="0"/>
              <w:jc w:val="center"/>
              <w:rPr>
                <w:sz w:val="20"/>
                <w:szCs w:val="20"/>
              </w:rPr>
            </w:pPr>
          </w:p>
        </w:tc>
        <w:tc>
          <w:tcPr>
            <w:tcW w:w="851" w:type="dxa"/>
            <w:vAlign w:val="center"/>
          </w:tcPr>
          <w:p w:rsidR="00EA1916" w:rsidRPr="00BD170C" w:rsidRDefault="00EA1916" w:rsidP="00BD170C">
            <w:pPr>
              <w:ind w:firstLine="0"/>
              <w:jc w:val="center"/>
              <w:rPr>
                <w:sz w:val="20"/>
                <w:szCs w:val="20"/>
              </w:rPr>
            </w:pPr>
          </w:p>
        </w:tc>
        <w:tc>
          <w:tcPr>
            <w:tcW w:w="850" w:type="dxa"/>
            <w:vAlign w:val="center"/>
          </w:tcPr>
          <w:p w:rsidR="00EA1916" w:rsidRPr="00BD170C" w:rsidRDefault="00EA1916" w:rsidP="00BD170C">
            <w:pPr>
              <w:ind w:firstLine="0"/>
              <w:jc w:val="center"/>
              <w:rPr>
                <w:sz w:val="20"/>
                <w:szCs w:val="20"/>
              </w:rPr>
            </w:pPr>
          </w:p>
        </w:tc>
        <w:tc>
          <w:tcPr>
            <w:tcW w:w="851" w:type="dxa"/>
            <w:vAlign w:val="center"/>
          </w:tcPr>
          <w:p w:rsidR="00EA1916" w:rsidRPr="00BD170C" w:rsidRDefault="00EA1916" w:rsidP="00BD170C">
            <w:pPr>
              <w:ind w:firstLine="0"/>
              <w:jc w:val="center"/>
              <w:rPr>
                <w:sz w:val="20"/>
                <w:szCs w:val="20"/>
              </w:rPr>
            </w:pPr>
          </w:p>
        </w:tc>
        <w:tc>
          <w:tcPr>
            <w:tcW w:w="850" w:type="dxa"/>
            <w:vAlign w:val="center"/>
          </w:tcPr>
          <w:p w:rsidR="00EA1916" w:rsidRPr="00BD170C" w:rsidRDefault="00EA1916" w:rsidP="00BD170C">
            <w:pPr>
              <w:ind w:firstLine="0"/>
              <w:jc w:val="center"/>
              <w:rPr>
                <w:sz w:val="20"/>
                <w:szCs w:val="20"/>
              </w:rPr>
            </w:pPr>
          </w:p>
        </w:tc>
        <w:tc>
          <w:tcPr>
            <w:tcW w:w="851" w:type="dxa"/>
            <w:vAlign w:val="center"/>
          </w:tcPr>
          <w:p w:rsidR="00EA1916" w:rsidRPr="00BD170C" w:rsidRDefault="00EA1916" w:rsidP="00BD170C">
            <w:pPr>
              <w:ind w:firstLine="0"/>
              <w:jc w:val="center"/>
              <w:rPr>
                <w:sz w:val="20"/>
                <w:szCs w:val="20"/>
              </w:rPr>
            </w:pPr>
          </w:p>
        </w:tc>
        <w:tc>
          <w:tcPr>
            <w:tcW w:w="1417" w:type="dxa"/>
          </w:tcPr>
          <w:p w:rsidR="00EA1916" w:rsidRPr="00BD170C" w:rsidRDefault="00EA1916" w:rsidP="00EA1916">
            <w:pPr>
              <w:ind w:firstLine="0"/>
              <w:rPr>
                <w:sz w:val="20"/>
                <w:szCs w:val="20"/>
              </w:rPr>
            </w:pPr>
          </w:p>
        </w:tc>
      </w:tr>
      <w:tr w:rsidR="00EA1916" w:rsidRPr="00EA1916" w:rsidTr="00BD170C">
        <w:tc>
          <w:tcPr>
            <w:tcW w:w="509" w:type="dxa"/>
            <w:vAlign w:val="center"/>
          </w:tcPr>
          <w:p w:rsidR="00EA1916" w:rsidRPr="00BD170C" w:rsidRDefault="00EA1916" w:rsidP="00BD170C">
            <w:pPr>
              <w:ind w:firstLine="0"/>
              <w:jc w:val="center"/>
              <w:rPr>
                <w:sz w:val="20"/>
                <w:szCs w:val="20"/>
              </w:rPr>
            </w:pPr>
            <w:r w:rsidRPr="00BD170C">
              <w:rPr>
                <w:sz w:val="20"/>
                <w:szCs w:val="20"/>
              </w:rPr>
              <w:t>а).</w:t>
            </w:r>
          </w:p>
        </w:tc>
        <w:tc>
          <w:tcPr>
            <w:tcW w:w="1726" w:type="dxa"/>
            <w:vAlign w:val="center"/>
          </w:tcPr>
          <w:p w:rsidR="00EA1916" w:rsidRPr="00BD170C" w:rsidRDefault="00EA1916" w:rsidP="00BD170C">
            <w:pPr>
              <w:ind w:firstLine="0"/>
              <w:jc w:val="left"/>
              <w:rPr>
                <w:sz w:val="20"/>
                <w:szCs w:val="20"/>
              </w:rPr>
            </w:pPr>
            <w:proofErr w:type="gramStart"/>
            <w:r w:rsidRPr="00BD170C">
              <w:rPr>
                <w:sz w:val="18"/>
                <w:szCs w:val="20"/>
              </w:rPr>
              <w:t>необорудованных</w:t>
            </w:r>
            <w:proofErr w:type="gramEnd"/>
            <w:r w:rsidRPr="00BD170C">
              <w:rPr>
                <w:sz w:val="18"/>
                <w:szCs w:val="20"/>
              </w:rPr>
              <w:t xml:space="preserve"> внутр. водопроводом и канализацией</w:t>
            </w:r>
          </w:p>
        </w:tc>
        <w:tc>
          <w:tcPr>
            <w:tcW w:w="567" w:type="dxa"/>
            <w:vAlign w:val="center"/>
          </w:tcPr>
          <w:p w:rsidR="00EA1916" w:rsidRPr="00BD170C" w:rsidRDefault="00EA1916" w:rsidP="00BD170C">
            <w:pPr>
              <w:ind w:firstLine="0"/>
              <w:jc w:val="center"/>
              <w:rPr>
                <w:sz w:val="16"/>
                <w:szCs w:val="20"/>
              </w:rPr>
            </w:pPr>
            <w:r w:rsidRPr="00BD170C">
              <w:rPr>
                <w:sz w:val="16"/>
                <w:szCs w:val="20"/>
              </w:rPr>
              <w:t>_ ,, _</w:t>
            </w:r>
          </w:p>
        </w:tc>
        <w:tc>
          <w:tcPr>
            <w:tcW w:w="708" w:type="dxa"/>
            <w:vAlign w:val="center"/>
          </w:tcPr>
          <w:p w:rsidR="00EA1916" w:rsidRPr="00BD170C" w:rsidRDefault="00EA1916" w:rsidP="00BD170C">
            <w:pPr>
              <w:ind w:firstLine="0"/>
              <w:jc w:val="center"/>
              <w:rPr>
                <w:sz w:val="20"/>
                <w:szCs w:val="20"/>
              </w:rPr>
            </w:pPr>
            <w:r w:rsidRPr="00BD170C">
              <w:rPr>
                <w:sz w:val="20"/>
                <w:szCs w:val="20"/>
              </w:rPr>
              <w:t>6</w:t>
            </w:r>
          </w:p>
        </w:tc>
        <w:tc>
          <w:tcPr>
            <w:tcW w:w="709" w:type="dxa"/>
            <w:vAlign w:val="center"/>
          </w:tcPr>
          <w:p w:rsidR="00EA1916" w:rsidRPr="00BD170C" w:rsidRDefault="00EA1916" w:rsidP="00BD170C">
            <w:pPr>
              <w:ind w:firstLine="0"/>
              <w:jc w:val="center"/>
              <w:rPr>
                <w:sz w:val="20"/>
                <w:szCs w:val="20"/>
              </w:rPr>
            </w:pPr>
            <w:r w:rsidRPr="00BD170C">
              <w:rPr>
                <w:sz w:val="20"/>
                <w:szCs w:val="20"/>
              </w:rPr>
              <w:t>50</w:t>
            </w:r>
          </w:p>
        </w:tc>
        <w:tc>
          <w:tcPr>
            <w:tcW w:w="851" w:type="dxa"/>
            <w:vAlign w:val="center"/>
          </w:tcPr>
          <w:p w:rsidR="00EA1916" w:rsidRPr="00BD170C" w:rsidRDefault="00EA1916" w:rsidP="00BD170C">
            <w:pPr>
              <w:ind w:firstLine="0"/>
              <w:jc w:val="center"/>
              <w:rPr>
                <w:sz w:val="20"/>
                <w:szCs w:val="20"/>
              </w:rPr>
            </w:pPr>
            <w:r w:rsidRPr="00BD170C">
              <w:rPr>
                <w:sz w:val="20"/>
                <w:szCs w:val="20"/>
              </w:rPr>
              <w:t>0,30</w:t>
            </w:r>
          </w:p>
        </w:tc>
        <w:tc>
          <w:tcPr>
            <w:tcW w:w="708" w:type="dxa"/>
            <w:vAlign w:val="center"/>
          </w:tcPr>
          <w:p w:rsidR="00EA1916" w:rsidRPr="00BD170C" w:rsidRDefault="00EA1916" w:rsidP="00BD170C">
            <w:pPr>
              <w:ind w:firstLine="0"/>
              <w:jc w:val="center"/>
              <w:rPr>
                <w:sz w:val="20"/>
                <w:szCs w:val="20"/>
              </w:rPr>
            </w:pPr>
            <w:r w:rsidRPr="00BD170C">
              <w:rPr>
                <w:sz w:val="20"/>
                <w:szCs w:val="20"/>
              </w:rPr>
              <w:t>25</w:t>
            </w:r>
          </w:p>
        </w:tc>
        <w:tc>
          <w:tcPr>
            <w:tcW w:w="851" w:type="dxa"/>
            <w:vAlign w:val="center"/>
          </w:tcPr>
          <w:p w:rsidR="00EA1916" w:rsidRPr="00BD170C" w:rsidRDefault="00EA1916" w:rsidP="00BD170C">
            <w:pPr>
              <w:ind w:firstLine="0"/>
              <w:jc w:val="center"/>
              <w:rPr>
                <w:sz w:val="20"/>
                <w:szCs w:val="20"/>
              </w:rPr>
            </w:pPr>
            <w:r w:rsidRPr="00BD170C">
              <w:rPr>
                <w:sz w:val="20"/>
                <w:szCs w:val="20"/>
              </w:rPr>
              <w:t>-</w:t>
            </w:r>
          </w:p>
        </w:tc>
        <w:tc>
          <w:tcPr>
            <w:tcW w:w="850" w:type="dxa"/>
            <w:vAlign w:val="center"/>
          </w:tcPr>
          <w:p w:rsidR="00EA1916" w:rsidRPr="00BD170C" w:rsidRDefault="00EA1916" w:rsidP="00BD170C">
            <w:pPr>
              <w:ind w:firstLine="0"/>
              <w:jc w:val="center"/>
              <w:rPr>
                <w:sz w:val="20"/>
                <w:szCs w:val="20"/>
              </w:rPr>
            </w:pPr>
            <w:r w:rsidRPr="00BD170C">
              <w:rPr>
                <w:sz w:val="20"/>
                <w:szCs w:val="20"/>
              </w:rPr>
              <w:t>0,1 5</w:t>
            </w:r>
          </w:p>
        </w:tc>
        <w:tc>
          <w:tcPr>
            <w:tcW w:w="851" w:type="dxa"/>
            <w:vAlign w:val="center"/>
          </w:tcPr>
          <w:p w:rsidR="00EA1916" w:rsidRPr="00BD170C" w:rsidRDefault="00EA1916" w:rsidP="00BD170C">
            <w:pPr>
              <w:ind w:firstLine="0"/>
              <w:jc w:val="center"/>
              <w:rPr>
                <w:sz w:val="20"/>
                <w:szCs w:val="20"/>
              </w:rPr>
            </w:pPr>
            <w:r w:rsidRPr="00BD170C">
              <w:rPr>
                <w:sz w:val="20"/>
                <w:szCs w:val="20"/>
              </w:rPr>
              <w:t>0,1 5</w:t>
            </w:r>
          </w:p>
        </w:tc>
        <w:tc>
          <w:tcPr>
            <w:tcW w:w="709" w:type="dxa"/>
            <w:vAlign w:val="center"/>
          </w:tcPr>
          <w:p w:rsidR="00EA1916" w:rsidRPr="00BD170C" w:rsidRDefault="00EA1916" w:rsidP="00BD170C">
            <w:pPr>
              <w:ind w:firstLine="0"/>
              <w:jc w:val="center"/>
              <w:rPr>
                <w:sz w:val="20"/>
                <w:szCs w:val="20"/>
              </w:rPr>
            </w:pPr>
            <w:r w:rsidRPr="00BD170C">
              <w:rPr>
                <w:sz w:val="20"/>
                <w:szCs w:val="20"/>
              </w:rPr>
              <w:t>6</w:t>
            </w:r>
          </w:p>
        </w:tc>
        <w:tc>
          <w:tcPr>
            <w:tcW w:w="708" w:type="dxa"/>
            <w:vAlign w:val="center"/>
          </w:tcPr>
          <w:p w:rsidR="00EA1916" w:rsidRPr="00BD170C" w:rsidRDefault="00EA1916" w:rsidP="00BD170C">
            <w:pPr>
              <w:ind w:firstLine="0"/>
              <w:jc w:val="center"/>
              <w:rPr>
                <w:sz w:val="20"/>
                <w:szCs w:val="20"/>
              </w:rPr>
            </w:pPr>
            <w:r w:rsidRPr="00BD170C">
              <w:rPr>
                <w:sz w:val="20"/>
                <w:szCs w:val="20"/>
              </w:rPr>
              <w:t>50</w:t>
            </w:r>
          </w:p>
        </w:tc>
        <w:tc>
          <w:tcPr>
            <w:tcW w:w="851" w:type="dxa"/>
            <w:vAlign w:val="center"/>
          </w:tcPr>
          <w:p w:rsidR="00EA1916" w:rsidRPr="00BD170C" w:rsidRDefault="00EA1916" w:rsidP="00BD170C">
            <w:pPr>
              <w:ind w:firstLine="0"/>
              <w:jc w:val="center"/>
              <w:rPr>
                <w:sz w:val="20"/>
                <w:szCs w:val="20"/>
              </w:rPr>
            </w:pPr>
            <w:r w:rsidRPr="00BD170C">
              <w:rPr>
                <w:sz w:val="20"/>
                <w:szCs w:val="20"/>
              </w:rPr>
              <w:t>0,30</w:t>
            </w:r>
          </w:p>
        </w:tc>
        <w:tc>
          <w:tcPr>
            <w:tcW w:w="850" w:type="dxa"/>
            <w:vAlign w:val="center"/>
          </w:tcPr>
          <w:p w:rsidR="00EA1916" w:rsidRPr="00BD170C" w:rsidRDefault="00EA1916" w:rsidP="00BD170C">
            <w:pPr>
              <w:ind w:firstLine="0"/>
              <w:jc w:val="center"/>
              <w:rPr>
                <w:sz w:val="20"/>
                <w:szCs w:val="20"/>
              </w:rPr>
            </w:pPr>
            <w:r w:rsidRPr="00BD170C">
              <w:rPr>
                <w:sz w:val="20"/>
                <w:szCs w:val="20"/>
              </w:rPr>
              <w:t>25</w:t>
            </w:r>
          </w:p>
        </w:tc>
        <w:tc>
          <w:tcPr>
            <w:tcW w:w="851" w:type="dxa"/>
            <w:vAlign w:val="center"/>
          </w:tcPr>
          <w:p w:rsidR="00EA1916" w:rsidRPr="00BD170C" w:rsidRDefault="00EA1916" w:rsidP="00BD170C">
            <w:pPr>
              <w:ind w:firstLine="0"/>
              <w:jc w:val="center"/>
              <w:rPr>
                <w:sz w:val="20"/>
                <w:szCs w:val="20"/>
              </w:rPr>
            </w:pPr>
            <w:r w:rsidRPr="00BD170C">
              <w:rPr>
                <w:sz w:val="20"/>
                <w:szCs w:val="20"/>
              </w:rPr>
              <w:t>-</w:t>
            </w:r>
          </w:p>
        </w:tc>
        <w:tc>
          <w:tcPr>
            <w:tcW w:w="850" w:type="dxa"/>
            <w:vAlign w:val="center"/>
          </w:tcPr>
          <w:p w:rsidR="00EA1916" w:rsidRPr="00BD170C" w:rsidRDefault="00EA1916" w:rsidP="00BD170C">
            <w:pPr>
              <w:ind w:firstLine="0"/>
              <w:jc w:val="center"/>
              <w:rPr>
                <w:sz w:val="20"/>
                <w:szCs w:val="20"/>
              </w:rPr>
            </w:pPr>
            <w:r w:rsidRPr="00BD170C">
              <w:rPr>
                <w:sz w:val="20"/>
                <w:szCs w:val="20"/>
              </w:rPr>
              <w:t>0,1 5</w:t>
            </w:r>
          </w:p>
        </w:tc>
        <w:tc>
          <w:tcPr>
            <w:tcW w:w="851" w:type="dxa"/>
            <w:vAlign w:val="center"/>
          </w:tcPr>
          <w:p w:rsidR="00EA1916" w:rsidRPr="00BD170C" w:rsidRDefault="00EA1916" w:rsidP="00BD170C">
            <w:pPr>
              <w:ind w:firstLine="0"/>
              <w:jc w:val="center"/>
              <w:rPr>
                <w:sz w:val="20"/>
                <w:szCs w:val="20"/>
              </w:rPr>
            </w:pPr>
            <w:r w:rsidRPr="00BD170C">
              <w:rPr>
                <w:sz w:val="20"/>
                <w:szCs w:val="20"/>
              </w:rPr>
              <w:t>0,1 5</w:t>
            </w:r>
          </w:p>
        </w:tc>
        <w:tc>
          <w:tcPr>
            <w:tcW w:w="1417" w:type="dxa"/>
            <w:vAlign w:val="center"/>
          </w:tcPr>
          <w:p w:rsidR="00EA1916" w:rsidRPr="00BD170C" w:rsidRDefault="00EA1916" w:rsidP="00BD170C">
            <w:pPr>
              <w:ind w:firstLine="0"/>
              <w:jc w:val="left"/>
              <w:rPr>
                <w:sz w:val="20"/>
                <w:szCs w:val="20"/>
              </w:rPr>
            </w:pPr>
            <w:r w:rsidRPr="00BD170C">
              <w:rPr>
                <w:sz w:val="20"/>
                <w:szCs w:val="20"/>
              </w:rPr>
              <w:t xml:space="preserve">Прилож. 1 табл. </w:t>
            </w:r>
          </w:p>
          <w:p w:rsidR="00EA1916" w:rsidRPr="00BD170C" w:rsidRDefault="00EA1916" w:rsidP="00BD170C">
            <w:pPr>
              <w:ind w:firstLine="0"/>
              <w:jc w:val="left"/>
              <w:rPr>
                <w:sz w:val="20"/>
                <w:szCs w:val="20"/>
              </w:rPr>
            </w:pPr>
            <w:r w:rsidRPr="00BD170C">
              <w:rPr>
                <w:sz w:val="20"/>
                <w:szCs w:val="20"/>
              </w:rPr>
              <w:t>п. 2.1 СНиП</w:t>
            </w:r>
          </w:p>
          <w:p w:rsidR="00EA1916" w:rsidRPr="00BD170C" w:rsidRDefault="00EA1916" w:rsidP="00BD170C">
            <w:pPr>
              <w:ind w:firstLine="0"/>
              <w:jc w:val="left"/>
              <w:rPr>
                <w:sz w:val="20"/>
                <w:szCs w:val="20"/>
              </w:rPr>
            </w:pPr>
            <w:r w:rsidRPr="00BD170C">
              <w:rPr>
                <w:sz w:val="20"/>
                <w:szCs w:val="20"/>
              </w:rPr>
              <w:t>2.04.02 - 84</w:t>
            </w:r>
          </w:p>
        </w:tc>
      </w:tr>
      <w:tr w:rsidR="00EA1916" w:rsidRPr="00EA1916" w:rsidTr="00BD170C">
        <w:tc>
          <w:tcPr>
            <w:tcW w:w="509" w:type="dxa"/>
            <w:vAlign w:val="center"/>
          </w:tcPr>
          <w:p w:rsidR="00EA1916" w:rsidRPr="00BD170C" w:rsidRDefault="00EA1916" w:rsidP="00BD170C">
            <w:pPr>
              <w:ind w:firstLine="0"/>
              <w:jc w:val="center"/>
              <w:rPr>
                <w:sz w:val="20"/>
                <w:szCs w:val="20"/>
              </w:rPr>
            </w:pPr>
            <w:r w:rsidRPr="00BD170C">
              <w:rPr>
                <w:sz w:val="20"/>
                <w:szCs w:val="20"/>
              </w:rPr>
              <w:t>б).</w:t>
            </w:r>
          </w:p>
        </w:tc>
        <w:tc>
          <w:tcPr>
            <w:tcW w:w="1726" w:type="dxa"/>
            <w:vAlign w:val="center"/>
          </w:tcPr>
          <w:p w:rsidR="00EA1916" w:rsidRPr="00BD170C" w:rsidRDefault="00EA1916" w:rsidP="00BD170C">
            <w:pPr>
              <w:ind w:firstLine="0"/>
              <w:jc w:val="left"/>
              <w:rPr>
                <w:sz w:val="20"/>
                <w:szCs w:val="20"/>
              </w:rPr>
            </w:pPr>
            <w:r w:rsidRPr="00BD170C">
              <w:rPr>
                <w:sz w:val="18"/>
                <w:szCs w:val="20"/>
              </w:rPr>
              <w:t>Животные и птица, находящиеся в личном пользовании населения</w:t>
            </w:r>
          </w:p>
        </w:tc>
        <w:tc>
          <w:tcPr>
            <w:tcW w:w="567" w:type="dxa"/>
            <w:vAlign w:val="center"/>
          </w:tcPr>
          <w:p w:rsidR="00EA1916" w:rsidRPr="00BD170C" w:rsidRDefault="00EA1916" w:rsidP="00BD170C">
            <w:pPr>
              <w:ind w:firstLine="0"/>
              <w:jc w:val="center"/>
              <w:rPr>
                <w:sz w:val="16"/>
                <w:szCs w:val="20"/>
              </w:rPr>
            </w:pPr>
            <w:r w:rsidRPr="00BD170C">
              <w:rPr>
                <w:sz w:val="16"/>
                <w:szCs w:val="20"/>
              </w:rPr>
              <w:t>10%</w:t>
            </w:r>
          </w:p>
        </w:tc>
        <w:tc>
          <w:tcPr>
            <w:tcW w:w="708" w:type="dxa"/>
            <w:vAlign w:val="center"/>
          </w:tcPr>
          <w:p w:rsidR="00EA1916" w:rsidRPr="00BD170C" w:rsidRDefault="00EA1916" w:rsidP="00BD170C">
            <w:pPr>
              <w:ind w:firstLine="0"/>
              <w:jc w:val="center"/>
              <w:rPr>
                <w:sz w:val="20"/>
                <w:szCs w:val="20"/>
              </w:rPr>
            </w:pPr>
            <w:r w:rsidRPr="00BD170C">
              <w:rPr>
                <w:sz w:val="20"/>
                <w:szCs w:val="20"/>
              </w:rPr>
              <w:t>-</w:t>
            </w:r>
          </w:p>
        </w:tc>
        <w:tc>
          <w:tcPr>
            <w:tcW w:w="709" w:type="dxa"/>
            <w:vAlign w:val="center"/>
          </w:tcPr>
          <w:p w:rsidR="00EA1916" w:rsidRPr="00BD170C" w:rsidRDefault="00EA1916" w:rsidP="00BD170C">
            <w:pPr>
              <w:ind w:firstLine="0"/>
              <w:jc w:val="center"/>
              <w:rPr>
                <w:sz w:val="20"/>
                <w:szCs w:val="20"/>
              </w:rPr>
            </w:pPr>
            <w:r w:rsidRPr="00BD170C">
              <w:rPr>
                <w:sz w:val="20"/>
                <w:szCs w:val="20"/>
              </w:rPr>
              <w:t>-</w:t>
            </w:r>
          </w:p>
        </w:tc>
        <w:tc>
          <w:tcPr>
            <w:tcW w:w="851" w:type="dxa"/>
            <w:vAlign w:val="center"/>
          </w:tcPr>
          <w:p w:rsidR="00EA1916" w:rsidRPr="00BD170C" w:rsidRDefault="00EA1916" w:rsidP="00BD170C">
            <w:pPr>
              <w:ind w:firstLine="0"/>
              <w:jc w:val="center"/>
              <w:rPr>
                <w:b/>
                <w:sz w:val="20"/>
                <w:szCs w:val="20"/>
              </w:rPr>
            </w:pPr>
            <w:r w:rsidRPr="00BD170C">
              <w:rPr>
                <w:sz w:val="20"/>
                <w:szCs w:val="20"/>
              </w:rPr>
              <w:t>0,03</w:t>
            </w:r>
          </w:p>
        </w:tc>
        <w:tc>
          <w:tcPr>
            <w:tcW w:w="708" w:type="dxa"/>
            <w:vAlign w:val="center"/>
          </w:tcPr>
          <w:p w:rsidR="00EA1916" w:rsidRPr="00BD170C" w:rsidRDefault="00EA1916" w:rsidP="00BD170C">
            <w:pPr>
              <w:ind w:firstLine="0"/>
              <w:jc w:val="center"/>
              <w:rPr>
                <w:sz w:val="20"/>
                <w:szCs w:val="20"/>
              </w:rPr>
            </w:pPr>
            <w:r w:rsidRPr="00BD170C">
              <w:rPr>
                <w:sz w:val="20"/>
                <w:szCs w:val="20"/>
              </w:rPr>
              <w:t>-</w:t>
            </w:r>
          </w:p>
        </w:tc>
        <w:tc>
          <w:tcPr>
            <w:tcW w:w="851" w:type="dxa"/>
            <w:vAlign w:val="center"/>
          </w:tcPr>
          <w:p w:rsidR="00EA1916" w:rsidRPr="00BD170C" w:rsidRDefault="00EA1916" w:rsidP="00BD170C">
            <w:pPr>
              <w:ind w:firstLine="0"/>
              <w:jc w:val="center"/>
              <w:rPr>
                <w:b/>
                <w:sz w:val="20"/>
                <w:szCs w:val="20"/>
              </w:rPr>
            </w:pPr>
            <w:r w:rsidRPr="00BD170C">
              <w:rPr>
                <w:sz w:val="20"/>
                <w:szCs w:val="20"/>
              </w:rPr>
              <w:t>-</w:t>
            </w:r>
          </w:p>
        </w:tc>
        <w:tc>
          <w:tcPr>
            <w:tcW w:w="850" w:type="dxa"/>
            <w:vAlign w:val="center"/>
          </w:tcPr>
          <w:p w:rsidR="00EA1916" w:rsidRPr="00BD170C" w:rsidRDefault="00EA1916" w:rsidP="00BD170C">
            <w:pPr>
              <w:ind w:firstLine="0"/>
              <w:jc w:val="center"/>
              <w:rPr>
                <w:b/>
                <w:sz w:val="20"/>
                <w:szCs w:val="20"/>
              </w:rPr>
            </w:pPr>
            <w:r w:rsidRPr="00BD170C">
              <w:rPr>
                <w:sz w:val="20"/>
                <w:szCs w:val="20"/>
              </w:rPr>
              <w:t>0,03</w:t>
            </w:r>
          </w:p>
        </w:tc>
        <w:tc>
          <w:tcPr>
            <w:tcW w:w="851" w:type="dxa"/>
            <w:vAlign w:val="center"/>
          </w:tcPr>
          <w:p w:rsidR="00EA1916" w:rsidRPr="00BD170C" w:rsidRDefault="00EA1916" w:rsidP="00BD170C">
            <w:pPr>
              <w:ind w:firstLine="0"/>
              <w:jc w:val="center"/>
              <w:rPr>
                <w:sz w:val="20"/>
                <w:szCs w:val="20"/>
              </w:rPr>
            </w:pPr>
            <w:r w:rsidRPr="00BD170C">
              <w:rPr>
                <w:sz w:val="20"/>
                <w:szCs w:val="20"/>
              </w:rPr>
              <w:t>-</w:t>
            </w:r>
          </w:p>
        </w:tc>
        <w:tc>
          <w:tcPr>
            <w:tcW w:w="709" w:type="dxa"/>
            <w:vAlign w:val="center"/>
          </w:tcPr>
          <w:p w:rsidR="00EA1916" w:rsidRPr="00BD170C" w:rsidRDefault="00EA1916" w:rsidP="00BD170C">
            <w:pPr>
              <w:ind w:firstLine="0"/>
              <w:jc w:val="center"/>
              <w:rPr>
                <w:sz w:val="20"/>
                <w:szCs w:val="20"/>
              </w:rPr>
            </w:pPr>
            <w:r w:rsidRPr="00BD170C">
              <w:rPr>
                <w:sz w:val="20"/>
                <w:szCs w:val="20"/>
              </w:rPr>
              <w:t>10%</w:t>
            </w:r>
          </w:p>
        </w:tc>
        <w:tc>
          <w:tcPr>
            <w:tcW w:w="708" w:type="dxa"/>
            <w:vAlign w:val="center"/>
          </w:tcPr>
          <w:p w:rsidR="00EA1916" w:rsidRPr="00BD170C" w:rsidRDefault="00EA1916" w:rsidP="00BD170C">
            <w:pPr>
              <w:ind w:firstLine="0"/>
              <w:jc w:val="center"/>
              <w:rPr>
                <w:sz w:val="20"/>
                <w:szCs w:val="20"/>
              </w:rPr>
            </w:pPr>
            <w:r w:rsidRPr="00BD170C">
              <w:rPr>
                <w:sz w:val="20"/>
                <w:szCs w:val="20"/>
              </w:rPr>
              <w:t>-</w:t>
            </w:r>
          </w:p>
        </w:tc>
        <w:tc>
          <w:tcPr>
            <w:tcW w:w="851" w:type="dxa"/>
            <w:vAlign w:val="center"/>
          </w:tcPr>
          <w:p w:rsidR="00EA1916" w:rsidRPr="00BD170C" w:rsidRDefault="00EA1916" w:rsidP="00BD170C">
            <w:pPr>
              <w:ind w:firstLine="0"/>
              <w:jc w:val="center"/>
              <w:rPr>
                <w:sz w:val="20"/>
                <w:szCs w:val="20"/>
              </w:rPr>
            </w:pPr>
            <w:r w:rsidRPr="00BD170C">
              <w:rPr>
                <w:sz w:val="20"/>
                <w:szCs w:val="20"/>
              </w:rPr>
              <w:t>0,03</w:t>
            </w:r>
          </w:p>
        </w:tc>
        <w:tc>
          <w:tcPr>
            <w:tcW w:w="850" w:type="dxa"/>
            <w:vAlign w:val="center"/>
          </w:tcPr>
          <w:p w:rsidR="00EA1916" w:rsidRPr="00BD170C" w:rsidRDefault="00EA1916" w:rsidP="00BD170C">
            <w:pPr>
              <w:ind w:firstLine="0"/>
              <w:jc w:val="center"/>
              <w:rPr>
                <w:sz w:val="20"/>
                <w:szCs w:val="20"/>
              </w:rPr>
            </w:pPr>
            <w:r w:rsidRPr="00BD170C">
              <w:rPr>
                <w:sz w:val="20"/>
                <w:szCs w:val="20"/>
              </w:rPr>
              <w:t>-</w:t>
            </w:r>
          </w:p>
        </w:tc>
        <w:tc>
          <w:tcPr>
            <w:tcW w:w="851" w:type="dxa"/>
            <w:vAlign w:val="center"/>
          </w:tcPr>
          <w:p w:rsidR="00EA1916" w:rsidRPr="00BD170C" w:rsidRDefault="00EA1916" w:rsidP="00BD170C">
            <w:pPr>
              <w:ind w:firstLine="0"/>
              <w:jc w:val="center"/>
              <w:rPr>
                <w:sz w:val="20"/>
                <w:szCs w:val="20"/>
              </w:rPr>
            </w:pPr>
            <w:r w:rsidRPr="00BD170C">
              <w:rPr>
                <w:sz w:val="20"/>
                <w:szCs w:val="20"/>
              </w:rPr>
              <w:t>-</w:t>
            </w:r>
          </w:p>
        </w:tc>
        <w:tc>
          <w:tcPr>
            <w:tcW w:w="850" w:type="dxa"/>
            <w:vAlign w:val="center"/>
          </w:tcPr>
          <w:p w:rsidR="00EA1916" w:rsidRPr="00BD170C" w:rsidRDefault="00EA1916" w:rsidP="00BD170C">
            <w:pPr>
              <w:ind w:firstLine="0"/>
              <w:jc w:val="center"/>
              <w:rPr>
                <w:sz w:val="20"/>
                <w:szCs w:val="20"/>
              </w:rPr>
            </w:pPr>
            <w:r w:rsidRPr="00BD170C">
              <w:rPr>
                <w:sz w:val="20"/>
                <w:szCs w:val="20"/>
              </w:rPr>
              <w:t>0,03</w:t>
            </w:r>
          </w:p>
        </w:tc>
        <w:tc>
          <w:tcPr>
            <w:tcW w:w="851" w:type="dxa"/>
            <w:vAlign w:val="center"/>
          </w:tcPr>
          <w:p w:rsidR="00EA1916" w:rsidRPr="00BD170C" w:rsidRDefault="00EA1916" w:rsidP="00BD170C">
            <w:pPr>
              <w:ind w:firstLine="0"/>
              <w:jc w:val="center"/>
              <w:rPr>
                <w:sz w:val="20"/>
                <w:szCs w:val="20"/>
              </w:rPr>
            </w:pPr>
            <w:r w:rsidRPr="00BD170C">
              <w:rPr>
                <w:sz w:val="20"/>
                <w:szCs w:val="20"/>
              </w:rPr>
              <w:t>-</w:t>
            </w:r>
          </w:p>
        </w:tc>
        <w:tc>
          <w:tcPr>
            <w:tcW w:w="1417" w:type="dxa"/>
            <w:vAlign w:val="center"/>
          </w:tcPr>
          <w:p w:rsidR="00EA1916" w:rsidRPr="00BD170C" w:rsidRDefault="00EA1916" w:rsidP="00BD170C">
            <w:pPr>
              <w:ind w:firstLine="0"/>
              <w:jc w:val="left"/>
              <w:rPr>
                <w:sz w:val="20"/>
                <w:szCs w:val="20"/>
              </w:rPr>
            </w:pPr>
            <w:r w:rsidRPr="00BD170C">
              <w:rPr>
                <w:sz w:val="20"/>
                <w:szCs w:val="20"/>
              </w:rPr>
              <w:t>от расхода на хоз-питьевые нужды</w:t>
            </w:r>
          </w:p>
        </w:tc>
      </w:tr>
      <w:tr w:rsidR="00EA1916" w:rsidRPr="00EA1916" w:rsidTr="00BD170C">
        <w:tc>
          <w:tcPr>
            <w:tcW w:w="509" w:type="dxa"/>
            <w:vAlign w:val="center"/>
          </w:tcPr>
          <w:p w:rsidR="00EA1916" w:rsidRPr="00BD170C" w:rsidRDefault="00EA1916" w:rsidP="00BD170C">
            <w:pPr>
              <w:ind w:firstLine="0"/>
              <w:jc w:val="center"/>
              <w:rPr>
                <w:sz w:val="20"/>
                <w:szCs w:val="20"/>
              </w:rPr>
            </w:pPr>
          </w:p>
          <w:p w:rsidR="00EA1916" w:rsidRPr="00BD170C" w:rsidRDefault="00EA1916" w:rsidP="00BD170C">
            <w:pPr>
              <w:ind w:firstLine="0"/>
              <w:jc w:val="center"/>
              <w:rPr>
                <w:sz w:val="20"/>
                <w:szCs w:val="20"/>
              </w:rPr>
            </w:pPr>
            <w:r w:rsidRPr="00BD170C">
              <w:rPr>
                <w:sz w:val="20"/>
                <w:szCs w:val="20"/>
              </w:rPr>
              <w:t>в)</w:t>
            </w:r>
            <w:r w:rsidR="00BD170C" w:rsidRPr="00BD170C">
              <w:rPr>
                <w:sz w:val="20"/>
                <w:szCs w:val="20"/>
              </w:rPr>
              <w:t>.</w:t>
            </w:r>
          </w:p>
        </w:tc>
        <w:tc>
          <w:tcPr>
            <w:tcW w:w="1726" w:type="dxa"/>
            <w:vAlign w:val="center"/>
          </w:tcPr>
          <w:p w:rsidR="00EA1916" w:rsidRPr="00BD170C" w:rsidRDefault="00EA1916" w:rsidP="00BD170C">
            <w:pPr>
              <w:ind w:firstLine="0"/>
              <w:jc w:val="left"/>
              <w:rPr>
                <w:b/>
                <w:sz w:val="20"/>
                <w:szCs w:val="20"/>
              </w:rPr>
            </w:pPr>
            <w:r w:rsidRPr="00BD170C">
              <w:rPr>
                <w:sz w:val="18"/>
                <w:szCs w:val="20"/>
              </w:rPr>
              <w:t>Полив зеленых насаждений</w:t>
            </w:r>
          </w:p>
        </w:tc>
        <w:tc>
          <w:tcPr>
            <w:tcW w:w="567" w:type="dxa"/>
            <w:vAlign w:val="center"/>
          </w:tcPr>
          <w:p w:rsidR="00EA1916" w:rsidRPr="00BD170C" w:rsidRDefault="00BD170C" w:rsidP="00BD170C">
            <w:pPr>
              <w:ind w:firstLine="0"/>
              <w:jc w:val="center"/>
              <w:rPr>
                <w:sz w:val="16"/>
                <w:szCs w:val="20"/>
              </w:rPr>
            </w:pPr>
            <w:r w:rsidRPr="00BD170C">
              <w:rPr>
                <w:sz w:val="16"/>
                <w:szCs w:val="20"/>
              </w:rPr>
              <w:t>чел.</w:t>
            </w:r>
          </w:p>
        </w:tc>
        <w:tc>
          <w:tcPr>
            <w:tcW w:w="708" w:type="dxa"/>
            <w:vAlign w:val="center"/>
          </w:tcPr>
          <w:p w:rsidR="00EA1916" w:rsidRPr="00BD170C" w:rsidRDefault="00EA1916" w:rsidP="00BD170C">
            <w:pPr>
              <w:ind w:firstLine="0"/>
              <w:jc w:val="center"/>
              <w:rPr>
                <w:sz w:val="20"/>
                <w:szCs w:val="20"/>
              </w:rPr>
            </w:pPr>
            <w:r w:rsidRPr="00BD170C">
              <w:rPr>
                <w:sz w:val="20"/>
                <w:szCs w:val="20"/>
              </w:rPr>
              <w:t>6</w:t>
            </w:r>
          </w:p>
        </w:tc>
        <w:tc>
          <w:tcPr>
            <w:tcW w:w="709" w:type="dxa"/>
            <w:vAlign w:val="center"/>
          </w:tcPr>
          <w:p w:rsidR="00EA1916" w:rsidRPr="00BD170C" w:rsidRDefault="00EA1916" w:rsidP="00BD170C">
            <w:pPr>
              <w:ind w:firstLine="0"/>
              <w:jc w:val="center"/>
              <w:rPr>
                <w:sz w:val="20"/>
                <w:szCs w:val="20"/>
              </w:rPr>
            </w:pPr>
            <w:r w:rsidRPr="00BD170C">
              <w:rPr>
                <w:sz w:val="20"/>
                <w:szCs w:val="20"/>
              </w:rPr>
              <w:t>50</w:t>
            </w:r>
          </w:p>
        </w:tc>
        <w:tc>
          <w:tcPr>
            <w:tcW w:w="851" w:type="dxa"/>
            <w:vAlign w:val="center"/>
          </w:tcPr>
          <w:p w:rsidR="00EA1916" w:rsidRPr="00BD170C" w:rsidRDefault="00EA1916" w:rsidP="00BD170C">
            <w:pPr>
              <w:ind w:firstLine="0"/>
              <w:jc w:val="center"/>
              <w:rPr>
                <w:sz w:val="20"/>
                <w:szCs w:val="20"/>
              </w:rPr>
            </w:pPr>
            <w:r w:rsidRPr="00BD170C">
              <w:rPr>
                <w:sz w:val="20"/>
                <w:szCs w:val="20"/>
              </w:rPr>
              <w:t>0,30</w:t>
            </w:r>
          </w:p>
        </w:tc>
        <w:tc>
          <w:tcPr>
            <w:tcW w:w="708" w:type="dxa"/>
            <w:vAlign w:val="center"/>
          </w:tcPr>
          <w:p w:rsidR="00EA1916" w:rsidRPr="00BD170C" w:rsidRDefault="00EA1916" w:rsidP="00BD170C">
            <w:pPr>
              <w:ind w:firstLine="0"/>
              <w:jc w:val="center"/>
              <w:rPr>
                <w:sz w:val="20"/>
                <w:szCs w:val="20"/>
              </w:rPr>
            </w:pPr>
          </w:p>
        </w:tc>
        <w:tc>
          <w:tcPr>
            <w:tcW w:w="851" w:type="dxa"/>
            <w:vAlign w:val="center"/>
          </w:tcPr>
          <w:p w:rsidR="00EA1916" w:rsidRPr="00BD170C" w:rsidRDefault="00EA1916" w:rsidP="00BD170C">
            <w:pPr>
              <w:ind w:firstLine="0"/>
              <w:jc w:val="center"/>
              <w:rPr>
                <w:sz w:val="20"/>
                <w:szCs w:val="20"/>
              </w:rPr>
            </w:pPr>
          </w:p>
        </w:tc>
        <w:tc>
          <w:tcPr>
            <w:tcW w:w="850" w:type="dxa"/>
            <w:vAlign w:val="center"/>
          </w:tcPr>
          <w:p w:rsidR="00EA1916" w:rsidRPr="00BD170C" w:rsidRDefault="00EA1916" w:rsidP="00BD170C">
            <w:pPr>
              <w:ind w:firstLine="0"/>
              <w:jc w:val="center"/>
              <w:rPr>
                <w:sz w:val="20"/>
                <w:szCs w:val="20"/>
              </w:rPr>
            </w:pPr>
            <w:r w:rsidRPr="00BD170C">
              <w:rPr>
                <w:sz w:val="20"/>
                <w:szCs w:val="20"/>
              </w:rPr>
              <w:t>0,30</w:t>
            </w:r>
          </w:p>
        </w:tc>
        <w:tc>
          <w:tcPr>
            <w:tcW w:w="851" w:type="dxa"/>
            <w:vAlign w:val="center"/>
          </w:tcPr>
          <w:p w:rsidR="00EA1916" w:rsidRPr="00BD170C" w:rsidRDefault="00EA1916" w:rsidP="00BD170C">
            <w:pPr>
              <w:ind w:firstLine="0"/>
              <w:jc w:val="center"/>
              <w:rPr>
                <w:sz w:val="20"/>
                <w:szCs w:val="20"/>
              </w:rPr>
            </w:pPr>
          </w:p>
        </w:tc>
        <w:tc>
          <w:tcPr>
            <w:tcW w:w="709" w:type="dxa"/>
            <w:vAlign w:val="center"/>
          </w:tcPr>
          <w:p w:rsidR="00EA1916" w:rsidRPr="00BD170C" w:rsidRDefault="00EA1916" w:rsidP="00BD170C">
            <w:pPr>
              <w:ind w:firstLine="0"/>
              <w:jc w:val="center"/>
              <w:rPr>
                <w:sz w:val="20"/>
                <w:szCs w:val="20"/>
              </w:rPr>
            </w:pPr>
            <w:r w:rsidRPr="00BD170C">
              <w:rPr>
                <w:sz w:val="20"/>
                <w:szCs w:val="20"/>
              </w:rPr>
              <w:t>6</w:t>
            </w:r>
          </w:p>
        </w:tc>
        <w:tc>
          <w:tcPr>
            <w:tcW w:w="708" w:type="dxa"/>
            <w:vAlign w:val="center"/>
          </w:tcPr>
          <w:p w:rsidR="00EA1916" w:rsidRPr="00BD170C" w:rsidRDefault="00EA1916" w:rsidP="00BD170C">
            <w:pPr>
              <w:ind w:firstLine="0"/>
              <w:jc w:val="center"/>
              <w:rPr>
                <w:sz w:val="20"/>
                <w:szCs w:val="20"/>
              </w:rPr>
            </w:pPr>
            <w:r w:rsidRPr="00BD170C">
              <w:rPr>
                <w:sz w:val="20"/>
                <w:szCs w:val="20"/>
              </w:rPr>
              <w:t>50</w:t>
            </w:r>
          </w:p>
        </w:tc>
        <w:tc>
          <w:tcPr>
            <w:tcW w:w="851" w:type="dxa"/>
            <w:vAlign w:val="center"/>
          </w:tcPr>
          <w:p w:rsidR="00EA1916" w:rsidRPr="00BD170C" w:rsidRDefault="00EA1916" w:rsidP="00BD170C">
            <w:pPr>
              <w:ind w:firstLine="0"/>
              <w:jc w:val="center"/>
              <w:rPr>
                <w:sz w:val="20"/>
                <w:szCs w:val="20"/>
              </w:rPr>
            </w:pPr>
            <w:r w:rsidRPr="00BD170C">
              <w:rPr>
                <w:sz w:val="20"/>
                <w:szCs w:val="20"/>
              </w:rPr>
              <w:t>0,30</w:t>
            </w:r>
          </w:p>
        </w:tc>
        <w:tc>
          <w:tcPr>
            <w:tcW w:w="850" w:type="dxa"/>
            <w:vAlign w:val="center"/>
          </w:tcPr>
          <w:p w:rsidR="00EA1916" w:rsidRPr="00BD170C" w:rsidRDefault="00EA1916" w:rsidP="00BD170C">
            <w:pPr>
              <w:ind w:firstLine="0"/>
              <w:jc w:val="center"/>
              <w:rPr>
                <w:sz w:val="20"/>
                <w:szCs w:val="20"/>
              </w:rPr>
            </w:pPr>
          </w:p>
        </w:tc>
        <w:tc>
          <w:tcPr>
            <w:tcW w:w="851" w:type="dxa"/>
            <w:vAlign w:val="center"/>
          </w:tcPr>
          <w:p w:rsidR="00EA1916" w:rsidRPr="00BD170C" w:rsidRDefault="00EA1916" w:rsidP="00BD170C">
            <w:pPr>
              <w:ind w:firstLine="0"/>
              <w:jc w:val="center"/>
              <w:rPr>
                <w:sz w:val="20"/>
                <w:szCs w:val="20"/>
              </w:rPr>
            </w:pPr>
          </w:p>
        </w:tc>
        <w:tc>
          <w:tcPr>
            <w:tcW w:w="850" w:type="dxa"/>
            <w:vAlign w:val="center"/>
          </w:tcPr>
          <w:p w:rsidR="00EA1916" w:rsidRPr="00BD170C" w:rsidRDefault="00EA1916" w:rsidP="00BD170C">
            <w:pPr>
              <w:ind w:firstLine="0"/>
              <w:jc w:val="center"/>
              <w:rPr>
                <w:sz w:val="20"/>
                <w:szCs w:val="20"/>
              </w:rPr>
            </w:pPr>
            <w:r w:rsidRPr="00BD170C">
              <w:rPr>
                <w:sz w:val="20"/>
                <w:szCs w:val="20"/>
              </w:rPr>
              <w:t>0,30</w:t>
            </w:r>
          </w:p>
        </w:tc>
        <w:tc>
          <w:tcPr>
            <w:tcW w:w="851" w:type="dxa"/>
            <w:vAlign w:val="center"/>
          </w:tcPr>
          <w:p w:rsidR="00EA1916" w:rsidRPr="00BD170C" w:rsidRDefault="00EA1916" w:rsidP="00BD170C">
            <w:pPr>
              <w:ind w:firstLine="0"/>
              <w:jc w:val="center"/>
              <w:rPr>
                <w:b/>
                <w:sz w:val="20"/>
                <w:szCs w:val="20"/>
              </w:rPr>
            </w:pPr>
          </w:p>
        </w:tc>
        <w:tc>
          <w:tcPr>
            <w:tcW w:w="1417" w:type="dxa"/>
          </w:tcPr>
          <w:p w:rsidR="00EA1916" w:rsidRPr="00BD170C" w:rsidRDefault="00EA1916" w:rsidP="00EA1916">
            <w:pPr>
              <w:ind w:firstLine="0"/>
              <w:rPr>
                <w:sz w:val="20"/>
                <w:szCs w:val="20"/>
              </w:rPr>
            </w:pPr>
            <w:r w:rsidRPr="00BD170C">
              <w:rPr>
                <w:sz w:val="20"/>
                <w:szCs w:val="20"/>
              </w:rPr>
              <w:t>Прим.1 табл.3</w:t>
            </w:r>
          </w:p>
          <w:p w:rsidR="00EA1916" w:rsidRPr="00BD170C" w:rsidRDefault="00EA1916" w:rsidP="00EA1916">
            <w:pPr>
              <w:ind w:firstLine="0"/>
              <w:rPr>
                <w:sz w:val="20"/>
                <w:szCs w:val="20"/>
              </w:rPr>
            </w:pPr>
            <w:r w:rsidRPr="00BD170C">
              <w:rPr>
                <w:sz w:val="20"/>
                <w:szCs w:val="20"/>
              </w:rPr>
              <w:t>СНиП 2.04.02 -84</w:t>
            </w:r>
          </w:p>
        </w:tc>
      </w:tr>
      <w:tr w:rsidR="00EA1916" w:rsidRPr="00EA1916" w:rsidTr="00BD170C">
        <w:tc>
          <w:tcPr>
            <w:tcW w:w="509" w:type="dxa"/>
          </w:tcPr>
          <w:p w:rsidR="00EA1916" w:rsidRPr="00EA1916" w:rsidRDefault="00EA1916" w:rsidP="00EA1916">
            <w:pPr>
              <w:ind w:firstLine="0"/>
              <w:rPr>
                <w:sz w:val="20"/>
                <w:szCs w:val="20"/>
                <w:highlight w:val="yellow"/>
              </w:rPr>
            </w:pPr>
          </w:p>
        </w:tc>
        <w:tc>
          <w:tcPr>
            <w:tcW w:w="1726" w:type="dxa"/>
          </w:tcPr>
          <w:p w:rsidR="00EA1916" w:rsidRPr="00BD170C" w:rsidRDefault="00EA1916" w:rsidP="00EA1916">
            <w:pPr>
              <w:ind w:firstLine="0"/>
              <w:rPr>
                <w:sz w:val="18"/>
                <w:szCs w:val="20"/>
              </w:rPr>
            </w:pPr>
            <w:r w:rsidRPr="00BD170C">
              <w:rPr>
                <w:b/>
                <w:sz w:val="20"/>
                <w:szCs w:val="20"/>
              </w:rPr>
              <w:t>Итого по зоне</w:t>
            </w:r>
            <w:proofErr w:type="gramStart"/>
            <w:r w:rsidRPr="00BD170C">
              <w:rPr>
                <w:b/>
                <w:sz w:val="20"/>
                <w:szCs w:val="20"/>
              </w:rPr>
              <w:t xml:space="preserve"> А</w:t>
            </w:r>
            <w:proofErr w:type="gramEnd"/>
          </w:p>
        </w:tc>
        <w:tc>
          <w:tcPr>
            <w:tcW w:w="567" w:type="dxa"/>
          </w:tcPr>
          <w:p w:rsidR="00EA1916" w:rsidRPr="00BD170C" w:rsidRDefault="00EA1916" w:rsidP="00EA1916">
            <w:pPr>
              <w:ind w:firstLine="0"/>
              <w:rPr>
                <w:sz w:val="16"/>
                <w:szCs w:val="20"/>
              </w:rPr>
            </w:pPr>
          </w:p>
        </w:tc>
        <w:tc>
          <w:tcPr>
            <w:tcW w:w="708" w:type="dxa"/>
            <w:vAlign w:val="center"/>
          </w:tcPr>
          <w:p w:rsidR="00EA1916" w:rsidRPr="00BD170C" w:rsidRDefault="00EA1916" w:rsidP="00BD170C">
            <w:pPr>
              <w:ind w:firstLine="0"/>
              <w:jc w:val="center"/>
              <w:rPr>
                <w:sz w:val="20"/>
                <w:szCs w:val="20"/>
              </w:rPr>
            </w:pPr>
          </w:p>
        </w:tc>
        <w:tc>
          <w:tcPr>
            <w:tcW w:w="709" w:type="dxa"/>
            <w:vAlign w:val="center"/>
          </w:tcPr>
          <w:p w:rsidR="00EA1916" w:rsidRPr="00BD170C" w:rsidRDefault="00EA1916" w:rsidP="00BD170C">
            <w:pPr>
              <w:ind w:firstLine="0"/>
              <w:jc w:val="center"/>
              <w:rPr>
                <w:sz w:val="20"/>
                <w:szCs w:val="20"/>
              </w:rPr>
            </w:pPr>
            <w:r w:rsidRPr="00BD170C">
              <w:rPr>
                <w:b/>
                <w:sz w:val="20"/>
                <w:szCs w:val="20"/>
              </w:rPr>
              <w:t>-</w:t>
            </w:r>
          </w:p>
        </w:tc>
        <w:tc>
          <w:tcPr>
            <w:tcW w:w="851" w:type="dxa"/>
            <w:vAlign w:val="center"/>
          </w:tcPr>
          <w:p w:rsidR="00EA1916" w:rsidRPr="00BD170C" w:rsidRDefault="00EA1916" w:rsidP="00BD170C">
            <w:pPr>
              <w:ind w:firstLine="0"/>
              <w:jc w:val="center"/>
              <w:rPr>
                <w:b/>
                <w:sz w:val="20"/>
                <w:szCs w:val="20"/>
              </w:rPr>
            </w:pPr>
            <w:r w:rsidRPr="00BD170C">
              <w:rPr>
                <w:b/>
                <w:sz w:val="20"/>
                <w:szCs w:val="20"/>
              </w:rPr>
              <w:t>0,63</w:t>
            </w:r>
          </w:p>
        </w:tc>
        <w:tc>
          <w:tcPr>
            <w:tcW w:w="708" w:type="dxa"/>
            <w:vAlign w:val="center"/>
          </w:tcPr>
          <w:p w:rsidR="00EA1916" w:rsidRPr="00BD170C" w:rsidRDefault="00EA1916" w:rsidP="00BD170C">
            <w:pPr>
              <w:ind w:firstLine="0"/>
              <w:jc w:val="center"/>
              <w:rPr>
                <w:b/>
                <w:sz w:val="20"/>
                <w:szCs w:val="20"/>
              </w:rPr>
            </w:pPr>
            <w:r w:rsidRPr="00BD170C">
              <w:rPr>
                <w:b/>
                <w:sz w:val="20"/>
                <w:szCs w:val="20"/>
              </w:rPr>
              <w:t>-</w:t>
            </w:r>
          </w:p>
        </w:tc>
        <w:tc>
          <w:tcPr>
            <w:tcW w:w="851" w:type="dxa"/>
            <w:vAlign w:val="center"/>
          </w:tcPr>
          <w:p w:rsidR="00EA1916" w:rsidRPr="00BD170C" w:rsidRDefault="00EA1916" w:rsidP="00BD170C">
            <w:pPr>
              <w:ind w:firstLine="0"/>
              <w:jc w:val="center"/>
              <w:rPr>
                <w:b/>
                <w:sz w:val="20"/>
                <w:szCs w:val="20"/>
              </w:rPr>
            </w:pPr>
            <w:r w:rsidRPr="00BD170C">
              <w:rPr>
                <w:b/>
                <w:sz w:val="20"/>
                <w:szCs w:val="20"/>
              </w:rPr>
              <w:t>-</w:t>
            </w:r>
          </w:p>
        </w:tc>
        <w:tc>
          <w:tcPr>
            <w:tcW w:w="850" w:type="dxa"/>
            <w:vAlign w:val="center"/>
          </w:tcPr>
          <w:p w:rsidR="00EA1916" w:rsidRPr="00BD170C" w:rsidRDefault="00EA1916" w:rsidP="00BD170C">
            <w:pPr>
              <w:ind w:firstLine="0"/>
              <w:jc w:val="center"/>
              <w:rPr>
                <w:b/>
                <w:sz w:val="20"/>
                <w:szCs w:val="20"/>
              </w:rPr>
            </w:pPr>
            <w:r w:rsidRPr="00BD170C">
              <w:rPr>
                <w:b/>
                <w:sz w:val="20"/>
                <w:szCs w:val="20"/>
              </w:rPr>
              <w:t>0,48</w:t>
            </w:r>
          </w:p>
        </w:tc>
        <w:tc>
          <w:tcPr>
            <w:tcW w:w="851" w:type="dxa"/>
            <w:vAlign w:val="center"/>
          </w:tcPr>
          <w:p w:rsidR="00EA1916" w:rsidRPr="00BD170C" w:rsidRDefault="00EA1916" w:rsidP="00BD170C">
            <w:pPr>
              <w:ind w:firstLine="0"/>
              <w:jc w:val="center"/>
              <w:rPr>
                <w:b/>
                <w:sz w:val="20"/>
                <w:szCs w:val="20"/>
              </w:rPr>
            </w:pPr>
            <w:r w:rsidRPr="00BD170C">
              <w:rPr>
                <w:b/>
                <w:sz w:val="20"/>
                <w:szCs w:val="20"/>
              </w:rPr>
              <w:t>0,15</w:t>
            </w:r>
          </w:p>
        </w:tc>
        <w:tc>
          <w:tcPr>
            <w:tcW w:w="709" w:type="dxa"/>
            <w:vAlign w:val="center"/>
          </w:tcPr>
          <w:p w:rsidR="00EA1916" w:rsidRPr="00BD170C" w:rsidRDefault="00EA1916" w:rsidP="00BD170C">
            <w:pPr>
              <w:ind w:firstLine="0"/>
              <w:jc w:val="center"/>
              <w:rPr>
                <w:b/>
                <w:sz w:val="20"/>
                <w:szCs w:val="20"/>
              </w:rPr>
            </w:pPr>
            <w:r w:rsidRPr="00BD170C">
              <w:rPr>
                <w:b/>
                <w:sz w:val="20"/>
                <w:szCs w:val="20"/>
              </w:rPr>
              <w:t>-</w:t>
            </w:r>
          </w:p>
        </w:tc>
        <w:tc>
          <w:tcPr>
            <w:tcW w:w="708" w:type="dxa"/>
            <w:vAlign w:val="center"/>
          </w:tcPr>
          <w:p w:rsidR="00EA1916" w:rsidRPr="00BD170C" w:rsidRDefault="00EA1916" w:rsidP="00BD170C">
            <w:pPr>
              <w:ind w:firstLine="0"/>
              <w:jc w:val="center"/>
              <w:rPr>
                <w:b/>
                <w:sz w:val="20"/>
                <w:szCs w:val="20"/>
              </w:rPr>
            </w:pPr>
            <w:r w:rsidRPr="00BD170C">
              <w:rPr>
                <w:b/>
                <w:sz w:val="20"/>
                <w:szCs w:val="20"/>
              </w:rPr>
              <w:t>-</w:t>
            </w:r>
          </w:p>
        </w:tc>
        <w:tc>
          <w:tcPr>
            <w:tcW w:w="851" w:type="dxa"/>
            <w:vAlign w:val="center"/>
          </w:tcPr>
          <w:p w:rsidR="00EA1916" w:rsidRPr="00BD170C" w:rsidRDefault="00EA1916" w:rsidP="00BD170C">
            <w:pPr>
              <w:ind w:firstLine="0"/>
              <w:jc w:val="center"/>
              <w:rPr>
                <w:b/>
                <w:sz w:val="20"/>
                <w:szCs w:val="20"/>
              </w:rPr>
            </w:pPr>
            <w:r w:rsidRPr="00BD170C">
              <w:rPr>
                <w:b/>
                <w:sz w:val="20"/>
                <w:szCs w:val="20"/>
              </w:rPr>
              <w:t>0,63</w:t>
            </w:r>
          </w:p>
        </w:tc>
        <w:tc>
          <w:tcPr>
            <w:tcW w:w="850" w:type="dxa"/>
            <w:vAlign w:val="center"/>
          </w:tcPr>
          <w:p w:rsidR="00EA1916" w:rsidRPr="00BD170C" w:rsidRDefault="00EA1916" w:rsidP="00BD170C">
            <w:pPr>
              <w:ind w:firstLine="0"/>
              <w:jc w:val="center"/>
              <w:rPr>
                <w:b/>
                <w:sz w:val="20"/>
                <w:szCs w:val="20"/>
              </w:rPr>
            </w:pPr>
            <w:r w:rsidRPr="00BD170C">
              <w:rPr>
                <w:b/>
                <w:sz w:val="20"/>
                <w:szCs w:val="20"/>
              </w:rPr>
              <w:t>-</w:t>
            </w:r>
          </w:p>
        </w:tc>
        <w:tc>
          <w:tcPr>
            <w:tcW w:w="851" w:type="dxa"/>
            <w:vAlign w:val="center"/>
          </w:tcPr>
          <w:p w:rsidR="00EA1916" w:rsidRPr="00BD170C" w:rsidRDefault="00EA1916" w:rsidP="00BD170C">
            <w:pPr>
              <w:ind w:firstLine="0"/>
              <w:jc w:val="center"/>
              <w:rPr>
                <w:b/>
                <w:sz w:val="20"/>
                <w:szCs w:val="20"/>
              </w:rPr>
            </w:pPr>
            <w:r w:rsidRPr="00BD170C">
              <w:rPr>
                <w:b/>
                <w:sz w:val="20"/>
                <w:szCs w:val="20"/>
              </w:rPr>
              <w:t>-</w:t>
            </w:r>
          </w:p>
        </w:tc>
        <w:tc>
          <w:tcPr>
            <w:tcW w:w="850" w:type="dxa"/>
            <w:vAlign w:val="center"/>
          </w:tcPr>
          <w:p w:rsidR="00EA1916" w:rsidRPr="00BD170C" w:rsidRDefault="00EA1916" w:rsidP="00BD170C">
            <w:pPr>
              <w:ind w:firstLine="0"/>
              <w:jc w:val="center"/>
              <w:rPr>
                <w:b/>
                <w:sz w:val="20"/>
                <w:szCs w:val="20"/>
              </w:rPr>
            </w:pPr>
            <w:r w:rsidRPr="00BD170C">
              <w:rPr>
                <w:b/>
                <w:sz w:val="20"/>
                <w:szCs w:val="20"/>
              </w:rPr>
              <w:t>0,48</w:t>
            </w:r>
          </w:p>
        </w:tc>
        <w:tc>
          <w:tcPr>
            <w:tcW w:w="851" w:type="dxa"/>
            <w:vAlign w:val="center"/>
          </w:tcPr>
          <w:p w:rsidR="00EA1916" w:rsidRPr="00BD170C" w:rsidRDefault="00EA1916" w:rsidP="00BD170C">
            <w:pPr>
              <w:ind w:firstLine="0"/>
              <w:jc w:val="center"/>
              <w:rPr>
                <w:b/>
                <w:sz w:val="20"/>
                <w:szCs w:val="20"/>
              </w:rPr>
            </w:pPr>
            <w:r w:rsidRPr="00BD170C">
              <w:rPr>
                <w:b/>
                <w:sz w:val="20"/>
                <w:szCs w:val="20"/>
              </w:rPr>
              <w:t>0,15</w:t>
            </w:r>
          </w:p>
        </w:tc>
        <w:tc>
          <w:tcPr>
            <w:tcW w:w="1417" w:type="dxa"/>
          </w:tcPr>
          <w:p w:rsidR="00EA1916" w:rsidRPr="00BD170C" w:rsidRDefault="00EA1916" w:rsidP="00EA1916">
            <w:pPr>
              <w:ind w:firstLine="0"/>
              <w:rPr>
                <w:sz w:val="20"/>
                <w:szCs w:val="20"/>
              </w:rPr>
            </w:pPr>
          </w:p>
        </w:tc>
      </w:tr>
      <w:tr w:rsidR="00EA1916" w:rsidRPr="00EA1916" w:rsidTr="00BD170C">
        <w:tc>
          <w:tcPr>
            <w:tcW w:w="509" w:type="dxa"/>
          </w:tcPr>
          <w:p w:rsidR="00EA1916" w:rsidRPr="00EA1916" w:rsidRDefault="00EA1916" w:rsidP="00EA1916">
            <w:pPr>
              <w:ind w:firstLine="0"/>
              <w:rPr>
                <w:sz w:val="20"/>
                <w:szCs w:val="20"/>
                <w:highlight w:val="yellow"/>
              </w:rPr>
            </w:pPr>
          </w:p>
        </w:tc>
        <w:tc>
          <w:tcPr>
            <w:tcW w:w="1726" w:type="dxa"/>
          </w:tcPr>
          <w:p w:rsidR="00EA1916" w:rsidRPr="00BD170C" w:rsidRDefault="00EA1916" w:rsidP="00EA1916">
            <w:pPr>
              <w:ind w:firstLine="0"/>
              <w:rPr>
                <w:b/>
                <w:sz w:val="22"/>
                <w:szCs w:val="20"/>
              </w:rPr>
            </w:pPr>
            <w:r w:rsidRPr="00BD170C">
              <w:rPr>
                <w:b/>
                <w:sz w:val="20"/>
                <w:szCs w:val="20"/>
              </w:rPr>
              <w:t>Итого по д.</w:t>
            </w:r>
            <w:r w:rsidRPr="00BD170C">
              <w:rPr>
                <w:b/>
                <w:sz w:val="22"/>
                <w:szCs w:val="20"/>
                <w:u w:val="single"/>
              </w:rPr>
              <w:t xml:space="preserve"> </w:t>
            </w:r>
            <w:r w:rsidRPr="00BD170C">
              <w:rPr>
                <w:b/>
                <w:sz w:val="22"/>
                <w:szCs w:val="20"/>
              </w:rPr>
              <w:t>Королево</w:t>
            </w:r>
          </w:p>
        </w:tc>
        <w:tc>
          <w:tcPr>
            <w:tcW w:w="567" w:type="dxa"/>
          </w:tcPr>
          <w:p w:rsidR="00EA1916" w:rsidRPr="00BD170C" w:rsidRDefault="00EA1916" w:rsidP="00EA1916">
            <w:pPr>
              <w:ind w:firstLine="0"/>
              <w:rPr>
                <w:sz w:val="16"/>
                <w:szCs w:val="20"/>
              </w:rPr>
            </w:pPr>
          </w:p>
        </w:tc>
        <w:tc>
          <w:tcPr>
            <w:tcW w:w="708" w:type="dxa"/>
            <w:vAlign w:val="center"/>
          </w:tcPr>
          <w:p w:rsidR="00EA1916" w:rsidRPr="00BD170C" w:rsidRDefault="00EA1916" w:rsidP="00BD170C">
            <w:pPr>
              <w:ind w:firstLine="0"/>
              <w:jc w:val="center"/>
              <w:rPr>
                <w:sz w:val="20"/>
                <w:szCs w:val="20"/>
              </w:rPr>
            </w:pPr>
          </w:p>
        </w:tc>
        <w:tc>
          <w:tcPr>
            <w:tcW w:w="709" w:type="dxa"/>
            <w:vAlign w:val="center"/>
          </w:tcPr>
          <w:p w:rsidR="00EA1916" w:rsidRPr="00BD170C" w:rsidRDefault="00EA1916" w:rsidP="00BD170C">
            <w:pPr>
              <w:ind w:firstLine="0"/>
              <w:jc w:val="center"/>
              <w:rPr>
                <w:sz w:val="20"/>
                <w:szCs w:val="20"/>
              </w:rPr>
            </w:pPr>
          </w:p>
        </w:tc>
        <w:tc>
          <w:tcPr>
            <w:tcW w:w="851" w:type="dxa"/>
            <w:vAlign w:val="center"/>
          </w:tcPr>
          <w:p w:rsidR="00EA1916" w:rsidRPr="00BD170C" w:rsidRDefault="00EA1916" w:rsidP="00BD170C">
            <w:pPr>
              <w:ind w:firstLine="0"/>
              <w:jc w:val="center"/>
              <w:rPr>
                <w:b/>
                <w:sz w:val="20"/>
                <w:szCs w:val="20"/>
              </w:rPr>
            </w:pPr>
            <w:r w:rsidRPr="00BD170C">
              <w:rPr>
                <w:b/>
                <w:sz w:val="20"/>
                <w:szCs w:val="20"/>
              </w:rPr>
              <w:t>0,63</w:t>
            </w:r>
          </w:p>
        </w:tc>
        <w:tc>
          <w:tcPr>
            <w:tcW w:w="708" w:type="dxa"/>
            <w:vAlign w:val="center"/>
          </w:tcPr>
          <w:p w:rsidR="00EA1916" w:rsidRPr="00BD170C" w:rsidRDefault="00EA1916" w:rsidP="00BD170C">
            <w:pPr>
              <w:ind w:firstLine="0"/>
              <w:jc w:val="center"/>
              <w:rPr>
                <w:b/>
                <w:sz w:val="20"/>
                <w:szCs w:val="20"/>
              </w:rPr>
            </w:pPr>
            <w:r w:rsidRPr="00BD170C">
              <w:rPr>
                <w:b/>
                <w:sz w:val="20"/>
                <w:szCs w:val="20"/>
              </w:rPr>
              <w:t>-</w:t>
            </w:r>
          </w:p>
        </w:tc>
        <w:tc>
          <w:tcPr>
            <w:tcW w:w="851" w:type="dxa"/>
            <w:vAlign w:val="center"/>
          </w:tcPr>
          <w:p w:rsidR="00EA1916" w:rsidRPr="00BD170C" w:rsidRDefault="00EA1916" w:rsidP="00BD170C">
            <w:pPr>
              <w:ind w:firstLine="0"/>
              <w:jc w:val="center"/>
              <w:rPr>
                <w:b/>
                <w:sz w:val="20"/>
                <w:szCs w:val="20"/>
              </w:rPr>
            </w:pPr>
            <w:r w:rsidRPr="00BD170C">
              <w:rPr>
                <w:b/>
                <w:sz w:val="20"/>
                <w:szCs w:val="20"/>
              </w:rPr>
              <w:t>-</w:t>
            </w:r>
          </w:p>
        </w:tc>
        <w:tc>
          <w:tcPr>
            <w:tcW w:w="850" w:type="dxa"/>
            <w:vAlign w:val="center"/>
          </w:tcPr>
          <w:p w:rsidR="00EA1916" w:rsidRPr="00BD170C" w:rsidRDefault="00EA1916" w:rsidP="00BD170C">
            <w:pPr>
              <w:ind w:firstLine="0"/>
              <w:jc w:val="center"/>
              <w:rPr>
                <w:b/>
                <w:sz w:val="20"/>
                <w:szCs w:val="20"/>
              </w:rPr>
            </w:pPr>
            <w:r w:rsidRPr="00BD170C">
              <w:rPr>
                <w:b/>
                <w:sz w:val="20"/>
                <w:szCs w:val="20"/>
              </w:rPr>
              <w:t>0,48</w:t>
            </w:r>
          </w:p>
        </w:tc>
        <w:tc>
          <w:tcPr>
            <w:tcW w:w="851" w:type="dxa"/>
            <w:vAlign w:val="center"/>
          </w:tcPr>
          <w:p w:rsidR="00EA1916" w:rsidRPr="00BD170C" w:rsidRDefault="00EA1916" w:rsidP="00BD170C">
            <w:pPr>
              <w:ind w:firstLine="0"/>
              <w:jc w:val="center"/>
              <w:rPr>
                <w:b/>
                <w:sz w:val="20"/>
                <w:szCs w:val="20"/>
              </w:rPr>
            </w:pPr>
            <w:r w:rsidRPr="00BD170C">
              <w:rPr>
                <w:b/>
                <w:sz w:val="20"/>
                <w:szCs w:val="20"/>
              </w:rPr>
              <w:t>0,15</w:t>
            </w:r>
          </w:p>
        </w:tc>
        <w:tc>
          <w:tcPr>
            <w:tcW w:w="709" w:type="dxa"/>
            <w:vAlign w:val="center"/>
          </w:tcPr>
          <w:p w:rsidR="00EA1916" w:rsidRPr="00BD170C" w:rsidRDefault="00EA1916" w:rsidP="00BD170C">
            <w:pPr>
              <w:ind w:firstLine="0"/>
              <w:jc w:val="center"/>
              <w:rPr>
                <w:b/>
                <w:sz w:val="20"/>
                <w:szCs w:val="20"/>
              </w:rPr>
            </w:pPr>
            <w:r w:rsidRPr="00BD170C">
              <w:rPr>
                <w:b/>
                <w:sz w:val="20"/>
                <w:szCs w:val="20"/>
              </w:rPr>
              <w:t>-</w:t>
            </w:r>
          </w:p>
        </w:tc>
        <w:tc>
          <w:tcPr>
            <w:tcW w:w="708" w:type="dxa"/>
            <w:vAlign w:val="center"/>
          </w:tcPr>
          <w:p w:rsidR="00EA1916" w:rsidRPr="00BD170C" w:rsidRDefault="00EA1916" w:rsidP="00BD170C">
            <w:pPr>
              <w:ind w:firstLine="0"/>
              <w:jc w:val="center"/>
              <w:rPr>
                <w:b/>
                <w:sz w:val="20"/>
                <w:szCs w:val="20"/>
              </w:rPr>
            </w:pPr>
            <w:r w:rsidRPr="00BD170C">
              <w:rPr>
                <w:b/>
                <w:sz w:val="20"/>
                <w:szCs w:val="20"/>
              </w:rPr>
              <w:t>-</w:t>
            </w:r>
          </w:p>
        </w:tc>
        <w:tc>
          <w:tcPr>
            <w:tcW w:w="851" w:type="dxa"/>
            <w:vAlign w:val="center"/>
          </w:tcPr>
          <w:p w:rsidR="00EA1916" w:rsidRPr="00BD170C" w:rsidRDefault="00EA1916" w:rsidP="00BD170C">
            <w:pPr>
              <w:ind w:firstLine="0"/>
              <w:jc w:val="center"/>
              <w:rPr>
                <w:b/>
                <w:sz w:val="20"/>
                <w:szCs w:val="20"/>
              </w:rPr>
            </w:pPr>
            <w:r w:rsidRPr="00BD170C">
              <w:rPr>
                <w:b/>
                <w:sz w:val="20"/>
                <w:szCs w:val="20"/>
              </w:rPr>
              <w:t>0,63</w:t>
            </w:r>
          </w:p>
        </w:tc>
        <w:tc>
          <w:tcPr>
            <w:tcW w:w="850" w:type="dxa"/>
            <w:vAlign w:val="center"/>
          </w:tcPr>
          <w:p w:rsidR="00EA1916" w:rsidRPr="00BD170C" w:rsidRDefault="00EA1916" w:rsidP="00BD170C">
            <w:pPr>
              <w:ind w:firstLine="0"/>
              <w:jc w:val="center"/>
              <w:rPr>
                <w:b/>
                <w:sz w:val="20"/>
                <w:szCs w:val="20"/>
              </w:rPr>
            </w:pPr>
            <w:r w:rsidRPr="00BD170C">
              <w:rPr>
                <w:b/>
                <w:sz w:val="20"/>
                <w:szCs w:val="20"/>
              </w:rPr>
              <w:t>-</w:t>
            </w:r>
          </w:p>
        </w:tc>
        <w:tc>
          <w:tcPr>
            <w:tcW w:w="851" w:type="dxa"/>
            <w:vAlign w:val="center"/>
          </w:tcPr>
          <w:p w:rsidR="00EA1916" w:rsidRPr="00BD170C" w:rsidRDefault="00EA1916" w:rsidP="00BD170C">
            <w:pPr>
              <w:ind w:firstLine="0"/>
              <w:jc w:val="center"/>
              <w:rPr>
                <w:b/>
                <w:sz w:val="20"/>
                <w:szCs w:val="20"/>
              </w:rPr>
            </w:pPr>
            <w:r w:rsidRPr="00BD170C">
              <w:rPr>
                <w:b/>
                <w:sz w:val="20"/>
                <w:szCs w:val="20"/>
              </w:rPr>
              <w:t>-</w:t>
            </w:r>
          </w:p>
        </w:tc>
        <w:tc>
          <w:tcPr>
            <w:tcW w:w="850" w:type="dxa"/>
            <w:vAlign w:val="center"/>
          </w:tcPr>
          <w:p w:rsidR="00EA1916" w:rsidRPr="00BD170C" w:rsidRDefault="00EA1916" w:rsidP="00BD170C">
            <w:pPr>
              <w:ind w:firstLine="0"/>
              <w:jc w:val="center"/>
              <w:rPr>
                <w:b/>
                <w:sz w:val="20"/>
                <w:szCs w:val="20"/>
              </w:rPr>
            </w:pPr>
            <w:r w:rsidRPr="00BD170C">
              <w:rPr>
                <w:b/>
                <w:sz w:val="20"/>
                <w:szCs w:val="20"/>
              </w:rPr>
              <w:t>0,48</w:t>
            </w:r>
          </w:p>
        </w:tc>
        <w:tc>
          <w:tcPr>
            <w:tcW w:w="851" w:type="dxa"/>
            <w:vAlign w:val="center"/>
          </w:tcPr>
          <w:p w:rsidR="00EA1916" w:rsidRPr="00BD170C" w:rsidRDefault="00EA1916" w:rsidP="00BD170C">
            <w:pPr>
              <w:ind w:firstLine="0"/>
              <w:jc w:val="center"/>
              <w:rPr>
                <w:b/>
                <w:sz w:val="20"/>
                <w:szCs w:val="20"/>
              </w:rPr>
            </w:pPr>
            <w:r w:rsidRPr="00BD170C">
              <w:rPr>
                <w:b/>
                <w:sz w:val="20"/>
                <w:szCs w:val="20"/>
              </w:rPr>
              <w:t>0,15</w:t>
            </w:r>
          </w:p>
        </w:tc>
        <w:tc>
          <w:tcPr>
            <w:tcW w:w="1417" w:type="dxa"/>
          </w:tcPr>
          <w:p w:rsidR="00EA1916" w:rsidRPr="00BD170C" w:rsidRDefault="00EA1916" w:rsidP="00EA1916">
            <w:pPr>
              <w:ind w:firstLine="0"/>
              <w:rPr>
                <w:b/>
                <w:sz w:val="20"/>
                <w:szCs w:val="20"/>
              </w:rPr>
            </w:pPr>
          </w:p>
        </w:tc>
      </w:tr>
      <w:tr w:rsidR="00EA1916" w:rsidRPr="00EA1916" w:rsidTr="006F0ABF">
        <w:tc>
          <w:tcPr>
            <w:tcW w:w="509" w:type="dxa"/>
          </w:tcPr>
          <w:p w:rsidR="00EA1916" w:rsidRPr="00EA1916" w:rsidRDefault="00EA1916" w:rsidP="00EA1916">
            <w:pPr>
              <w:ind w:firstLine="0"/>
              <w:rPr>
                <w:sz w:val="20"/>
                <w:szCs w:val="20"/>
                <w:highlight w:val="yellow"/>
              </w:rPr>
            </w:pPr>
          </w:p>
        </w:tc>
        <w:tc>
          <w:tcPr>
            <w:tcW w:w="1726" w:type="dxa"/>
          </w:tcPr>
          <w:p w:rsidR="00EA1916" w:rsidRPr="00EA1916" w:rsidRDefault="00EA1916" w:rsidP="00EA1916">
            <w:pPr>
              <w:ind w:firstLine="0"/>
              <w:rPr>
                <w:sz w:val="18"/>
                <w:szCs w:val="20"/>
                <w:highlight w:val="yellow"/>
              </w:rPr>
            </w:pPr>
          </w:p>
        </w:tc>
        <w:tc>
          <w:tcPr>
            <w:tcW w:w="567" w:type="dxa"/>
          </w:tcPr>
          <w:p w:rsidR="00EA1916" w:rsidRPr="00EA1916" w:rsidRDefault="00EA1916" w:rsidP="00EA1916">
            <w:pPr>
              <w:ind w:firstLine="0"/>
              <w:rPr>
                <w:sz w:val="16"/>
                <w:szCs w:val="20"/>
                <w:highlight w:val="yellow"/>
              </w:rPr>
            </w:pPr>
          </w:p>
        </w:tc>
        <w:tc>
          <w:tcPr>
            <w:tcW w:w="708" w:type="dxa"/>
          </w:tcPr>
          <w:p w:rsidR="00EA1916" w:rsidRPr="00EA1916" w:rsidRDefault="00EA1916" w:rsidP="00EA1916">
            <w:pPr>
              <w:ind w:firstLine="0"/>
              <w:rPr>
                <w:sz w:val="18"/>
                <w:szCs w:val="20"/>
                <w:highlight w:val="yellow"/>
              </w:rPr>
            </w:pPr>
          </w:p>
        </w:tc>
        <w:tc>
          <w:tcPr>
            <w:tcW w:w="709" w:type="dxa"/>
          </w:tcPr>
          <w:p w:rsidR="00EA1916" w:rsidRPr="00EA1916" w:rsidRDefault="00EA1916" w:rsidP="00EA1916">
            <w:pPr>
              <w:ind w:firstLine="0"/>
              <w:rPr>
                <w:sz w:val="20"/>
                <w:szCs w:val="20"/>
                <w:highlight w:val="yellow"/>
              </w:rPr>
            </w:pPr>
          </w:p>
        </w:tc>
        <w:tc>
          <w:tcPr>
            <w:tcW w:w="851" w:type="dxa"/>
          </w:tcPr>
          <w:p w:rsidR="00EA1916" w:rsidRPr="00EA1916" w:rsidRDefault="00EA1916" w:rsidP="00EA1916">
            <w:pPr>
              <w:ind w:firstLine="0"/>
              <w:rPr>
                <w:sz w:val="20"/>
                <w:szCs w:val="20"/>
                <w:highlight w:val="yellow"/>
              </w:rPr>
            </w:pPr>
          </w:p>
        </w:tc>
        <w:tc>
          <w:tcPr>
            <w:tcW w:w="708" w:type="dxa"/>
          </w:tcPr>
          <w:p w:rsidR="00EA1916" w:rsidRPr="00EA1916" w:rsidRDefault="00EA1916" w:rsidP="00EA1916">
            <w:pPr>
              <w:ind w:firstLine="0"/>
              <w:rPr>
                <w:sz w:val="20"/>
                <w:szCs w:val="20"/>
                <w:highlight w:val="yellow"/>
              </w:rPr>
            </w:pPr>
          </w:p>
        </w:tc>
        <w:tc>
          <w:tcPr>
            <w:tcW w:w="851" w:type="dxa"/>
          </w:tcPr>
          <w:p w:rsidR="00EA1916" w:rsidRPr="00EA1916" w:rsidRDefault="00EA1916" w:rsidP="00EA1916">
            <w:pPr>
              <w:ind w:firstLine="0"/>
              <w:rPr>
                <w:sz w:val="20"/>
                <w:szCs w:val="20"/>
                <w:highlight w:val="yellow"/>
              </w:rPr>
            </w:pPr>
          </w:p>
        </w:tc>
        <w:tc>
          <w:tcPr>
            <w:tcW w:w="850" w:type="dxa"/>
          </w:tcPr>
          <w:p w:rsidR="00EA1916" w:rsidRPr="00EA1916" w:rsidRDefault="00EA1916" w:rsidP="00EA1916">
            <w:pPr>
              <w:ind w:firstLine="0"/>
              <w:rPr>
                <w:sz w:val="20"/>
                <w:szCs w:val="20"/>
                <w:highlight w:val="yellow"/>
              </w:rPr>
            </w:pPr>
          </w:p>
        </w:tc>
        <w:tc>
          <w:tcPr>
            <w:tcW w:w="851" w:type="dxa"/>
          </w:tcPr>
          <w:p w:rsidR="00EA1916" w:rsidRPr="00EA1916" w:rsidRDefault="00EA1916" w:rsidP="00EA1916">
            <w:pPr>
              <w:ind w:firstLine="0"/>
              <w:rPr>
                <w:sz w:val="20"/>
                <w:szCs w:val="20"/>
                <w:highlight w:val="yellow"/>
              </w:rPr>
            </w:pPr>
          </w:p>
        </w:tc>
        <w:tc>
          <w:tcPr>
            <w:tcW w:w="709" w:type="dxa"/>
          </w:tcPr>
          <w:p w:rsidR="00EA1916" w:rsidRPr="00EA1916" w:rsidRDefault="00EA1916" w:rsidP="00EA1916">
            <w:pPr>
              <w:ind w:firstLine="0"/>
              <w:rPr>
                <w:sz w:val="18"/>
                <w:szCs w:val="20"/>
                <w:highlight w:val="yellow"/>
              </w:rPr>
            </w:pPr>
          </w:p>
        </w:tc>
        <w:tc>
          <w:tcPr>
            <w:tcW w:w="708" w:type="dxa"/>
          </w:tcPr>
          <w:p w:rsidR="00EA1916" w:rsidRPr="00EA1916" w:rsidRDefault="00EA1916" w:rsidP="00EA1916">
            <w:pPr>
              <w:ind w:firstLine="0"/>
              <w:rPr>
                <w:sz w:val="20"/>
                <w:szCs w:val="20"/>
                <w:highlight w:val="yellow"/>
              </w:rPr>
            </w:pPr>
          </w:p>
        </w:tc>
        <w:tc>
          <w:tcPr>
            <w:tcW w:w="851" w:type="dxa"/>
          </w:tcPr>
          <w:p w:rsidR="00EA1916" w:rsidRPr="00EA1916" w:rsidRDefault="00EA1916" w:rsidP="00EA1916">
            <w:pPr>
              <w:ind w:firstLine="0"/>
              <w:rPr>
                <w:sz w:val="20"/>
                <w:szCs w:val="20"/>
                <w:highlight w:val="yellow"/>
              </w:rPr>
            </w:pPr>
          </w:p>
        </w:tc>
        <w:tc>
          <w:tcPr>
            <w:tcW w:w="850" w:type="dxa"/>
          </w:tcPr>
          <w:p w:rsidR="00EA1916" w:rsidRPr="00EA1916" w:rsidRDefault="00EA1916" w:rsidP="00EA1916">
            <w:pPr>
              <w:ind w:firstLine="0"/>
              <w:rPr>
                <w:sz w:val="20"/>
                <w:szCs w:val="20"/>
                <w:highlight w:val="yellow"/>
              </w:rPr>
            </w:pPr>
          </w:p>
        </w:tc>
        <w:tc>
          <w:tcPr>
            <w:tcW w:w="851" w:type="dxa"/>
          </w:tcPr>
          <w:p w:rsidR="00EA1916" w:rsidRPr="00EA1916" w:rsidRDefault="00EA1916" w:rsidP="00EA1916">
            <w:pPr>
              <w:ind w:firstLine="0"/>
              <w:rPr>
                <w:sz w:val="20"/>
                <w:szCs w:val="20"/>
                <w:highlight w:val="yellow"/>
              </w:rPr>
            </w:pPr>
          </w:p>
        </w:tc>
        <w:tc>
          <w:tcPr>
            <w:tcW w:w="850" w:type="dxa"/>
          </w:tcPr>
          <w:p w:rsidR="00EA1916" w:rsidRPr="00EA1916" w:rsidRDefault="00EA1916" w:rsidP="00EA1916">
            <w:pPr>
              <w:ind w:firstLine="0"/>
              <w:rPr>
                <w:b/>
                <w:sz w:val="20"/>
                <w:szCs w:val="20"/>
                <w:highlight w:val="yellow"/>
              </w:rPr>
            </w:pPr>
          </w:p>
        </w:tc>
        <w:tc>
          <w:tcPr>
            <w:tcW w:w="851" w:type="dxa"/>
          </w:tcPr>
          <w:p w:rsidR="00EA1916" w:rsidRPr="00EA1916" w:rsidRDefault="00EA1916" w:rsidP="00EA1916">
            <w:pPr>
              <w:ind w:firstLine="0"/>
              <w:rPr>
                <w:b/>
                <w:sz w:val="20"/>
                <w:szCs w:val="20"/>
                <w:highlight w:val="yellow"/>
              </w:rPr>
            </w:pPr>
          </w:p>
        </w:tc>
        <w:tc>
          <w:tcPr>
            <w:tcW w:w="1417" w:type="dxa"/>
          </w:tcPr>
          <w:p w:rsidR="00EA1916" w:rsidRPr="00EA1916" w:rsidRDefault="00EA1916" w:rsidP="00EA1916">
            <w:pPr>
              <w:ind w:firstLine="0"/>
              <w:rPr>
                <w:sz w:val="20"/>
                <w:szCs w:val="20"/>
                <w:highlight w:val="yellow"/>
              </w:rPr>
            </w:pPr>
          </w:p>
        </w:tc>
      </w:tr>
      <w:tr w:rsidR="00EA1916" w:rsidRPr="00EA1916" w:rsidTr="00BD170C">
        <w:tc>
          <w:tcPr>
            <w:tcW w:w="509" w:type="dxa"/>
          </w:tcPr>
          <w:p w:rsidR="00EA1916" w:rsidRPr="00EA1916" w:rsidRDefault="00EA1916" w:rsidP="00EA1916">
            <w:pPr>
              <w:ind w:firstLine="0"/>
              <w:rPr>
                <w:sz w:val="20"/>
                <w:szCs w:val="20"/>
                <w:highlight w:val="yellow"/>
              </w:rPr>
            </w:pPr>
          </w:p>
        </w:tc>
        <w:tc>
          <w:tcPr>
            <w:tcW w:w="1726" w:type="dxa"/>
            <w:vAlign w:val="center"/>
          </w:tcPr>
          <w:p w:rsidR="00EA1916" w:rsidRPr="00BD170C" w:rsidRDefault="00EA1916" w:rsidP="00BD170C">
            <w:pPr>
              <w:ind w:firstLine="0"/>
              <w:jc w:val="left"/>
              <w:rPr>
                <w:b/>
                <w:sz w:val="22"/>
                <w:szCs w:val="22"/>
              </w:rPr>
            </w:pPr>
            <w:r w:rsidRPr="00BD170C">
              <w:rPr>
                <w:b/>
                <w:sz w:val="22"/>
                <w:szCs w:val="22"/>
              </w:rPr>
              <w:t>Итого по ГП  Красавино</w:t>
            </w:r>
          </w:p>
        </w:tc>
        <w:tc>
          <w:tcPr>
            <w:tcW w:w="567" w:type="dxa"/>
            <w:vAlign w:val="center"/>
          </w:tcPr>
          <w:p w:rsidR="00EA1916" w:rsidRPr="00BD170C" w:rsidRDefault="00BD170C" w:rsidP="00BD170C">
            <w:pPr>
              <w:ind w:firstLine="0"/>
              <w:jc w:val="center"/>
              <w:rPr>
                <w:sz w:val="16"/>
                <w:szCs w:val="20"/>
              </w:rPr>
            </w:pPr>
            <w:r w:rsidRPr="00BD170C">
              <w:rPr>
                <w:sz w:val="16"/>
                <w:szCs w:val="20"/>
              </w:rPr>
              <w:t>ч</w:t>
            </w:r>
            <w:r w:rsidR="00EA1916" w:rsidRPr="00BD170C">
              <w:rPr>
                <w:sz w:val="16"/>
                <w:szCs w:val="20"/>
              </w:rPr>
              <w:t>ел</w:t>
            </w:r>
            <w:r w:rsidRPr="00BD170C">
              <w:rPr>
                <w:sz w:val="16"/>
                <w:szCs w:val="20"/>
              </w:rPr>
              <w:t>.</w:t>
            </w:r>
          </w:p>
        </w:tc>
        <w:tc>
          <w:tcPr>
            <w:tcW w:w="708" w:type="dxa"/>
            <w:vAlign w:val="center"/>
          </w:tcPr>
          <w:p w:rsidR="00EA1916" w:rsidRPr="00BD170C" w:rsidRDefault="00EA1916" w:rsidP="00BD170C">
            <w:pPr>
              <w:ind w:firstLine="0"/>
              <w:jc w:val="center"/>
              <w:rPr>
                <w:sz w:val="20"/>
                <w:szCs w:val="20"/>
              </w:rPr>
            </w:pPr>
            <w:r w:rsidRPr="00BD170C">
              <w:rPr>
                <w:sz w:val="20"/>
                <w:szCs w:val="20"/>
              </w:rPr>
              <w:t>8500</w:t>
            </w:r>
          </w:p>
        </w:tc>
        <w:tc>
          <w:tcPr>
            <w:tcW w:w="709" w:type="dxa"/>
            <w:vAlign w:val="center"/>
          </w:tcPr>
          <w:p w:rsidR="00EA1916" w:rsidRPr="00BD170C" w:rsidRDefault="00EA1916" w:rsidP="00BD170C">
            <w:pPr>
              <w:ind w:firstLine="0"/>
              <w:jc w:val="center"/>
              <w:rPr>
                <w:sz w:val="20"/>
                <w:szCs w:val="20"/>
              </w:rPr>
            </w:pPr>
          </w:p>
        </w:tc>
        <w:tc>
          <w:tcPr>
            <w:tcW w:w="851" w:type="dxa"/>
            <w:vAlign w:val="center"/>
          </w:tcPr>
          <w:p w:rsidR="00EA1916" w:rsidRPr="00BD170C" w:rsidRDefault="00EA1916" w:rsidP="00BD170C">
            <w:pPr>
              <w:ind w:firstLine="0"/>
              <w:jc w:val="center"/>
              <w:rPr>
                <w:b/>
                <w:sz w:val="20"/>
                <w:szCs w:val="20"/>
              </w:rPr>
            </w:pPr>
            <w:r w:rsidRPr="00BD170C">
              <w:rPr>
                <w:b/>
                <w:sz w:val="20"/>
                <w:szCs w:val="20"/>
              </w:rPr>
              <w:t>2325,170</w:t>
            </w:r>
          </w:p>
        </w:tc>
        <w:tc>
          <w:tcPr>
            <w:tcW w:w="708" w:type="dxa"/>
            <w:vAlign w:val="center"/>
          </w:tcPr>
          <w:p w:rsidR="00EA1916" w:rsidRPr="00BD170C" w:rsidRDefault="00EA1916" w:rsidP="00BD170C">
            <w:pPr>
              <w:ind w:firstLine="0"/>
              <w:jc w:val="center"/>
              <w:rPr>
                <w:b/>
                <w:sz w:val="20"/>
                <w:szCs w:val="20"/>
              </w:rPr>
            </w:pPr>
          </w:p>
        </w:tc>
        <w:tc>
          <w:tcPr>
            <w:tcW w:w="851" w:type="dxa"/>
            <w:vAlign w:val="center"/>
          </w:tcPr>
          <w:p w:rsidR="00EA1916" w:rsidRPr="00BD170C" w:rsidRDefault="00EA1916" w:rsidP="00BD170C">
            <w:pPr>
              <w:ind w:firstLine="0"/>
              <w:jc w:val="center"/>
              <w:rPr>
                <w:b/>
                <w:sz w:val="20"/>
                <w:szCs w:val="20"/>
              </w:rPr>
            </w:pPr>
            <w:r w:rsidRPr="00BD170C">
              <w:rPr>
                <w:b/>
                <w:sz w:val="20"/>
                <w:szCs w:val="20"/>
              </w:rPr>
              <w:t>1739,50</w:t>
            </w:r>
          </w:p>
        </w:tc>
        <w:tc>
          <w:tcPr>
            <w:tcW w:w="850" w:type="dxa"/>
            <w:vAlign w:val="center"/>
          </w:tcPr>
          <w:p w:rsidR="00EA1916" w:rsidRPr="00BD170C" w:rsidRDefault="00EA1916" w:rsidP="00BD170C">
            <w:pPr>
              <w:ind w:firstLine="0"/>
              <w:jc w:val="center"/>
              <w:rPr>
                <w:b/>
                <w:sz w:val="20"/>
                <w:szCs w:val="20"/>
              </w:rPr>
            </w:pPr>
            <w:r w:rsidRPr="00BD170C">
              <w:rPr>
                <w:b/>
                <w:sz w:val="20"/>
                <w:szCs w:val="20"/>
              </w:rPr>
              <w:t>540,519</w:t>
            </w:r>
          </w:p>
        </w:tc>
        <w:tc>
          <w:tcPr>
            <w:tcW w:w="851" w:type="dxa"/>
            <w:vAlign w:val="center"/>
          </w:tcPr>
          <w:p w:rsidR="00EA1916" w:rsidRPr="00BD170C" w:rsidRDefault="00EA1916" w:rsidP="00BD170C">
            <w:pPr>
              <w:ind w:firstLine="0"/>
              <w:jc w:val="center"/>
              <w:rPr>
                <w:b/>
                <w:sz w:val="20"/>
                <w:szCs w:val="20"/>
              </w:rPr>
            </w:pPr>
            <w:r w:rsidRPr="00BD170C">
              <w:rPr>
                <w:b/>
                <w:sz w:val="20"/>
                <w:szCs w:val="20"/>
              </w:rPr>
              <w:t>45,15</w:t>
            </w:r>
          </w:p>
        </w:tc>
        <w:tc>
          <w:tcPr>
            <w:tcW w:w="709" w:type="dxa"/>
            <w:vAlign w:val="center"/>
          </w:tcPr>
          <w:p w:rsidR="00EA1916" w:rsidRPr="00BD170C" w:rsidRDefault="00EA1916" w:rsidP="00BD170C">
            <w:pPr>
              <w:ind w:firstLine="0"/>
              <w:jc w:val="center"/>
              <w:rPr>
                <w:b/>
                <w:sz w:val="20"/>
                <w:szCs w:val="20"/>
              </w:rPr>
            </w:pPr>
            <w:r w:rsidRPr="00BD170C">
              <w:rPr>
                <w:sz w:val="20"/>
                <w:szCs w:val="20"/>
              </w:rPr>
              <w:t>9100</w:t>
            </w:r>
          </w:p>
        </w:tc>
        <w:tc>
          <w:tcPr>
            <w:tcW w:w="708" w:type="dxa"/>
            <w:vAlign w:val="center"/>
          </w:tcPr>
          <w:p w:rsidR="00EA1916" w:rsidRPr="00BD170C" w:rsidRDefault="00EA1916" w:rsidP="00BD170C">
            <w:pPr>
              <w:ind w:firstLine="0"/>
              <w:jc w:val="center"/>
              <w:rPr>
                <w:b/>
                <w:sz w:val="20"/>
                <w:szCs w:val="20"/>
              </w:rPr>
            </w:pPr>
          </w:p>
        </w:tc>
        <w:tc>
          <w:tcPr>
            <w:tcW w:w="851" w:type="dxa"/>
            <w:vAlign w:val="center"/>
          </w:tcPr>
          <w:p w:rsidR="00EA1916" w:rsidRPr="00BD170C" w:rsidRDefault="00EA1916" w:rsidP="00BD170C">
            <w:pPr>
              <w:ind w:firstLine="0"/>
              <w:jc w:val="center"/>
              <w:rPr>
                <w:b/>
                <w:sz w:val="20"/>
                <w:szCs w:val="20"/>
              </w:rPr>
            </w:pPr>
            <w:r w:rsidRPr="00BD170C">
              <w:rPr>
                <w:b/>
                <w:sz w:val="20"/>
                <w:szCs w:val="20"/>
              </w:rPr>
              <w:t>2870,82</w:t>
            </w:r>
          </w:p>
        </w:tc>
        <w:tc>
          <w:tcPr>
            <w:tcW w:w="850" w:type="dxa"/>
            <w:vAlign w:val="center"/>
          </w:tcPr>
          <w:p w:rsidR="00EA1916" w:rsidRPr="00BD170C" w:rsidRDefault="00EA1916" w:rsidP="00BD170C">
            <w:pPr>
              <w:ind w:firstLine="0"/>
              <w:jc w:val="center"/>
              <w:rPr>
                <w:b/>
                <w:sz w:val="20"/>
                <w:szCs w:val="20"/>
              </w:rPr>
            </w:pPr>
          </w:p>
        </w:tc>
        <w:tc>
          <w:tcPr>
            <w:tcW w:w="851" w:type="dxa"/>
            <w:vAlign w:val="center"/>
          </w:tcPr>
          <w:p w:rsidR="00EA1916" w:rsidRPr="00BD170C" w:rsidRDefault="00EA1916" w:rsidP="00BD170C">
            <w:pPr>
              <w:ind w:firstLine="0"/>
              <w:jc w:val="center"/>
              <w:rPr>
                <w:b/>
                <w:sz w:val="20"/>
                <w:szCs w:val="20"/>
              </w:rPr>
            </w:pPr>
            <w:r w:rsidRPr="00BD170C">
              <w:rPr>
                <w:b/>
                <w:sz w:val="20"/>
                <w:szCs w:val="20"/>
              </w:rPr>
              <w:t>2345,21</w:t>
            </w:r>
          </w:p>
        </w:tc>
        <w:tc>
          <w:tcPr>
            <w:tcW w:w="850" w:type="dxa"/>
            <w:vAlign w:val="center"/>
          </w:tcPr>
          <w:p w:rsidR="00EA1916" w:rsidRPr="00BD170C" w:rsidRDefault="00EA1916" w:rsidP="00BD170C">
            <w:pPr>
              <w:ind w:firstLine="0"/>
              <w:jc w:val="center"/>
              <w:rPr>
                <w:b/>
                <w:sz w:val="20"/>
                <w:szCs w:val="20"/>
              </w:rPr>
            </w:pPr>
            <w:r w:rsidRPr="00BD170C">
              <w:rPr>
                <w:b/>
                <w:sz w:val="20"/>
                <w:szCs w:val="20"/>
              </w:rPr>
              <w:t>524,66</w:t>
            </w:r>
          </w:p>
        </w:tc>
        <w:tc>
          <w:tcPr>
            <w:tcW w:w="851" w:type="dxa"/>
            <w:vAlign w:val="center"/>
          </w:tcPr>
          <w:p w:rsidR="00EA1916" w:rsidRPr="00BD170C" w:rsidRDefault="00EA1916" w:rsidP="00BD170C">
            <w:pPr>
              <w:ind w:firstLine="0"/>
              <w:jc w:val="center"/>
              <w:rPr>
                <w:b/>
                <w:sz w:val="20"/>
                <w:szCs w:val="20"/>
              </w:rPr>
            </w:pPr>
            <w:r w:rsidRPr="00BD170C">
              <w:rPr>
                <w:b/>
                <w:sz w:val="20"/>
                <w:szCs w:val="20"/>
              </w:rPr>
              <w:t>0,95</w:t>
            </w:r>
          </w:p>
        </w:tc>
        <w:tc>
          <w:tcPr>
            <w:tcW w:w="1417" w:type="dxa"/>
          </w:tcPr>
          <w:p w:rsidR="00EA1916" w:rsidRPr="00BD170C" w:rsidRDefault="00EA1916" w:rsidP="00EA1916">
            <w:pPr>
              <w:ind w:firstLine="0"/>
              <w:rPr>
                <w:b/>
                <w:sz w:val="20"/>
                <w:szCs w:val="20"/>
              </w:rPr>
            </w:pPr>
          </w:p>
        </w:tc>
      </w:tr>
    </w:tbl>
    <w:p w:rsidR="00DB1BA8" w:rsidRDefault="00DB1BA8" w:rsidP="00DB1BA8">
      <w:pPr>
        <w:ind w:left="567"/>
        <w:jc w:val="right"/>
        <w:rPr>
          <w:sz w:val="24"/>
        </w:rPr>
      </w:pPr>
    </w:p>
    <w:p w:rsidR="00C25652" w:rsidRDefault="00C25652" w:rsidP="00DB1BA8">
      <w:pPr>
        <w:ind w:left="567"/>
        <w:jc w:val="right"/>
        <w:rPr>
          <w:sz w:val="24"/>
        </w:rPr>
      </w:pPr>
    </w:p>
    <w:p w:rsidR="00C25652" w:rsidRDefault="00C25652" w:rsidP="00DB1BA8">
      <w:pPr>
        <w:ind w:left="567"/>
        <w:jc w:val="right"/>
        <w:rPr>
          <w:sz w:val="24"/>
        </w:rPr>
      </w:pPr>
    </w:p>
    <w:p w:rsidR="00C25652" w:rsidRDefault="00C25652" w:rsidP="00DB1BA8">
      <w:pPr>
        <w:ind w:left="567"/>
        <w:jc w:val="right"/>
        <w:rPr>
          <w:sz w:val="24"/>
        </w:rPr>
        <w:sectPr w:rsidR="00C25652" w:rsidSect="00DB1BA8">
          <w:pgSz w:w="16838" w:h="11906" w:orient="landscape"/>
          <w:pgMar w:top="851" w:right="851" w:bottom="851" w:left="851" w:header="709" w:footer="709" w:gutter="0"/>
          <w:cols w:space="708"/>
          <w:docGrid w:linePitch="360"/>
        </w:sectPr>
      </w:pPr>
    </w:p>
    <w:p w:rsidR="00C25652" w:rsidRDefault="00C25652" w:rsidP="00C25652">
      <w:pPr>
        <w:ind w:left="567"/>
      </w:pPr>
      <w:r>
        <w:lastRenderedPageBreak/>
        <w:t xml:space="preserve">Как видно из таблицы </w:t>
      </w:r>
      <w:r>
        <w:rPr>
          <w:lang w:val="en-US"/>
        </w:rPr>
        <w:t>XI</w:t>
      </w:r>
      <w:r>
        <w:t xml:space="preserve">.1.2, среднесуточный расход воды </w:t>
      </w:r>
      <w:r w:rsidRPr="00001637">
        <w:t xml:space="preserve">без учета воды на полив </w:t>
      </w:r>
      <w:r>
        <w:t>составляет:</w:t>
      </w:r>
    </w:p>
    <w:p w:rsidR="00C25652" w:rsidRPr="00313842" w:rsidRDefault="00C25652" w:rsidP="00C25652">
      <w:pPr>
        <w:ind w:left="567"/>
        <w:rPr>
          <w:b/>
        </w:rPr>
      </w:pPr>
      <w:r w:rsidRPr="00313842">
        <w:rPr>
          <w:b/>
        </w:rPr>
        <w:t>ГП  Красавино</w:t>
      </w:r>
    </w:p>
    <w:p w:rsidR="00C25652" w:rsidRPr="00EC13D7" w:rsidRDefault="00C25652" w:rsidP="00C25652">
      <w:pPr>
        <w:ind w:left="567"/>
      </w:pPr>
      <w:r>
        <w:t xml:space="preserve">на 1-ю очередь  </w:t>
      </w:r>
      <w:r w:rsidRPr="002F289B">
        <w:t>–</w:t>
      </w:r>
      <w:r>
        <w:t xml:space="preserve">   1900,170</w:t>
      </w:r>
      <w:r w:rsidRPr="00EC13D7">
        <w:t xml:space="preserve"> м</w:t>
      </w:r>
      <w:r w:rsidRPr="00EC13D7">
        <w:rPr>
          <w:vertAlign w:val="superscript"/>
        </w:rPr>
        <w:t>3</w:t>
      </w:r>
      <w:r w:rsidRPr="00EC13D7">
        <w:t>/сут.</w:t>
      </w:r>
    </w:p>
    <w:p w:rsidR="00C25652" w:rsidRDefault="00C25652" w:rsidP="00C25652">
      <w:pPr>
        <w:ind w:left="567"/>
      </w:pPr>
      <w:r w:rsidRPr="00EC13D7">
        <w:t xml:space="preserve">на расчетный срок  </w:t>
      </w:r>
      <w:r w:rsidRPr="002F289B">
        <w:t>–</w:t>
      </w:r>
      <w:r w:rsidRPr="00EC13D7">
        <w:t xml:space="preserve">  </w:t>
      </w:r>
      <w:r>
        <w:t xml:space="preserve">2415,82 </w:t>
      </w:r>
      <w:r w:rsidRPr="00EC13D7">
        <w:t>м</w:t>
      </w:r>
      <w:r w:rsidRPr="00EC13D7">
        <w:rPr>
          <w:vertAlign w:val="superscript"/>
        </w:rPr>
        <w:t>3</w:t>
      </w:r>
      <w:r w:rsidRPr="00EC13D7">
        <w:t>/сут.</w:t>
      </w:r>
    </w:p>
    <w:p w:rsidR="00C25652" w:rsidRPr="00313842" w:rsidRDefault="00C25652" w:rsidP="00C25652">
      <w:pPr>
        <w:ind w:left="567"/>
        <w:rPr>
          <w:b/>
        </w:rPr>
      </w:pPr>
      <w:r w:rsidRPr="00313842">
        <w:rPr>
          <w:b/>
        </w:rPr>
        <w:t>город  Красавино</w:t>
      </w:r>
    </w:p>
    <w:p w:rsidR="00C25652" w:rsidRPr="00EC13D7" w:rsidRDefault="00C25652" w:rsidP="00C25652">
      <w:pPr>
        <w:ind w:left="567"/>
      </w:pPr>
      <w:r>
        <w:t xml:space="preserve">на 1-ю очередь  </w:t>
      </w:r>
      <w:r w:rsidRPr="002F289B">
        <w:t>–</w:t>
      </w:r>
      <w:r>
        <w:t xml:space="preserve">  1788,710</w:t>
      </w:r>
      <w:r w:rsidRPr="00EC13D7">
        <w:t xml:space="preserve"> м</w:t>
      </w:r>
      <w:r w:rsidRPr="00EC13D7">
        <w:rPr>
          <w:vertAlign w:val="superscript"/>
        </w:rPr>
        <w:t>3</w:t>
      </w:r>
      <w:r w:rsidRPr="00EC13D7">
        <w:t>/сут.</w:t>
      </w:r>
    </w:p>
    <w:p w:rsidR="00C25652" w:rsidRDefault="00C25652" w:rsidP="00C25652">
      <w:pPr>
        <w:ind w:left="567"/>
      </w:pPr>
      <w:r w:rsidRPr="00EC13D7">
        <w:t xml:space="preserve">на расчетный срок  </w:t>
      </w:r>
      <w:r w:rsidRPr="002F289B">
        <w:t>–</w:t>
      </w:r>
      <w:r w:rsidRPr="00EC13D7">
        <w:t xml:space="preserve">  </w:t>
      </w:r>
      <w:r>
        <w:t xml:space="preserve">2275,47 </w:t>
      </w:r>
      <w:r w:rsidRPr="00EC13D7">
        <w:t>м</w:t>
      </w:r>
      <w:r w:rsidRPr="00EC13D7">
        <w:rPr>
          <w:vertAlign w:val="superscript"/>
        </w:rPr>
        <w:t>3</w:t>
      </w:r>
      <w:r w:rsidRPr="00EC13D7">
        <w:t>/сут.</w:t>
      </w:r>
    </w:p>
    <w:p w:rsidR="00C25652" w:rsidRDefault="00C25652" w:rsidP="00C25652">
      <w:pPr>
        <w:ind w:left="567"/>
      </w:pPr>
      <w:r w:rsidRPr="00EC13D7">
        <w:t>Расчётные расходы воды в сутки</w:t>
      </w:r>
      <w:r>
        <w:t xml:space="preserve"> наибольшего водопотребления, исходя из формулы: </w:t>
      </w:r>
      <w:r>
        <w:rPr>
          <w:lang w:val="en-US"/>
        </w:rPr>
        <w:t>Q</w:t>
      </w:r>
      <w:r>
        <w:rPr>
          <w:vertAlign w:val="subscript"/>
        </w:rPr>
        <w:t>сут.</w:t>
      </w:r>
      <w:r>
        <w:rPr>
          <w:vertAlign w:val="subscript"/>
          <w:lang w:val="en-US"/>
        </w:rPr>
        <w:t>max</w:t>
      </w:r>
      <w:r>
        <w:rPr>
          <w:vertAlign w:val="subscript"/>
        </w:rPr>
        <w:t xml:space="preserve"> </w:t>
      </w:r>
      <w:r>
        <w:t>= К</w:t>
      </w:r>
      <w:r>
        <w:rPr>
          <w:vertAlign w:val="subscript"/>
        </w:rPr>
        <w:t>сут.</w:t>
      </w:r>
      <w:r>
        <w:rPr>
          <w:vertAlign w:val="subscript"/>
          <w:lang w:val="en-US"/>
        </w:rPr>
        <w:t>ma</w:t>
      </w:r>
      <w:r>
        <w:rPr>
          <w:vertAlign w:val="subscript"/>
        </w:rPr>
        <w:t xml:space="preserve"> </w:t>
      </w:r>
      <w:r>
        <w:t xml:space="preserve">х </w:t>
      </w:r>
      <w:proofErr w:type="gramStart"/>
      <w:r>
        <w:rPr>
          <w:lang w:val="en-US"/>
        </w:rPr>
        <w:t>Q</w:t>
      </w:r>
      <w:r>
        <w:rPr>
          <w:vertAlign w:val="subscript"/>
        </w:rPr>
        <w:t>ср .</w:t>
      </w:r>
      <w:r>
        <w:t>[</w:t>
      </w:r>
      <w:proofErr w:type="gramEnd"/>
      <w:r>
        <w:t>1] (п.2,2 СНиП 2.04.02-84), где  К</w:t>
      </w:r>
      <w:r>
        <w:rPr>
          <w:vertAlign w:val="subscript"/>
        </w:rPr>
        <w:t>сут.</w:t>
      </w:r>
      <w:r>
        <w:rPr>
          <w:vertAlign w:val="subscript"/>
          <w:lang w:val="en-US"/>
        </w:rPr>
        <w:t>max</w:t>
      </w:r>
      <w:r>
        <w:t xml:space="preserve"> = 1,1, составят:</w:t>
      </w:r>
    </w:p>
    <w:p w:rsidR="00C25652" w:rsidRPr="00313842" w:rsidRDefault="00C25652" w:rsidP="00C25652">
      <w:pPr>
        <w:ind w:left="567"/>
        <w:rPr>
          <w:b/>
        </w:rPr>
      </w:pPr>
      <w:r w:rsidRPr="00313842">
        <w:rPr>
          <w:b/>
        </w:rPr>
        <w:t>ГП  Красавино</w:t>
      </w:r>
    </w:p>
    <w:p w:rsidR="00C25652" w:rsidRDefault="00C25652" w:rsidP="00C25652">
      <w:pPr>
        <w:ind w:left="567"/>
      </w:pPr>
      <w:r>
        <w:t xml:space="preserve">на 1-ю очередь      </w:t>
      </w:r>
      <w:r w:rsidRPr="002F289B">
        <w:t>–</w:t>
      </w:r>
      <w:r>
        <w:t xml:space="preserve"> </w:t>
      </w:r>
      <w:r>
        <w:rPr>
          <w:lang w:val="en-US"/>
        </w:rPr>
        <w:t>Q</w:t>
      </w:r>
      <w:r>
        <w:rPr>
          <w:vertAlign w:val="superscript"/>
        </w:rPr>
        <w:t>1</w:t>
      </w:r>
      <w:r>
        <w:rPr>
          <w:vertAlign w:val="subscript"/>
        </w:rPr>
        <w:t>сут.</w:t>
      </w:r>
      <w:r>
        <w:rPr>
          <w:vertAlign w:val="subscript"/>
          <w:lang w:val="en-US"/>
        </w:rPr>
        <w:t>max</w:t>
      </w:r>
      <w:r>
        <w:rPr>
          <w:vertAlign w:val="subscript"/>
        </w:rPr>
        <w:t xml:space="preserve">  </w:t>
      </w:r>
      <w:r>
        <w:t>= 1,1 х 1900,1 7 = 2090,19 м</w:t>
      </w:r>
      <w:r>
        <w:rPr>
          <w:vertAlign w:val="superscript"/>
        </w:rPr>
        <w:t>3</w:t>
      </w:r>
      <w:r>
        <w:t>/сут.</w:t>
      </w:r>
      <w:proofErr w:type="gramStart"/>
      <w:r>
        <w:t xml:space="preserve"> ;</w:t>
      </w:r>
      <w:proofErr w:type="gramEnd"/>
    </w:p>
    <w:p w:rsidR="00C25652" w:rsidRDefault="00C25652" w:rsidP="00C25652">
      <w:pPr>
        <w:ind w:left="567"/>
      </w:pPr>
      <w:r>
        <w:t xml:space="preserve">на расчётный срок – </w:t>
      </w:r>
      <w:proofErr w:type="gramStart"/>
      <w:r>
        <w:rPr>
          <w:lang w:val="en-US"/>
        </w:rPr>
        <w:t>Q</w:t>
      </w:r>
      <w:proofErr w:type="gramEnd"/>
      <w:r>
        <w:rPr>
          <w:vertAlign w:val="superscript"/>
        </w:rPr>
        <w:t>р</w:t>
      </w:r>
      <w:r>
        <w:rPr>
          <w:vertAlign w:val="subscript"/>
        </w:rPr>
        <w:t>сут.</w:t>
      </w:r>
      <w:r>
        <w:rPr>
          <w:vertAlign w:val="subscript"/>
          <w:lang w:val="en-US"/>
        </w:rPr>
        <w:t>max</w:t>
      </w:r>
      <w:r>
        <w:t xml:space="preserve"> = 1,1 х 2415,82 = 2657,40 м</w:t>
      </w:r>
      <w:r>
        <w:rPr>
          <w:vertAlign w:val="superscript"/>
        </w:rPr>
        <w:t>3</w:t>
      </w:r>
      <w:r>
        <w:t>/сут.</w:t>
      </w:r>
    </w:p>
    <w:p w:rsidR="00C25652" w:rsidRDefault="00C25652" w:rsidP="00C25652">
      <w:pPr>
        <w:ind w:left="567"/>
      </w:pPr>
      <w:r w:rsidRPr="00313842">
        <w:rPr>
          <w:b/>
        </w:rPr>
        <w:t>город  Красавино</w:t>
      </w:r>
    </w:p>
    <w:p w:rsidR="00C25652" w:rsidRDefault="00C25652" w:rsidP="00C25652">
      <w:pPr>
        <w:ind w:left="567"/>
      </w:pPr>
      <w:r>
        <w:t xml:space="preserve">на 1-ю очередь      </w:t>
      </w:r>
      <w:r w:rsidRPr="002F289B">
        <w:t>–</w:t>
      </w:r>
      <w:r>
        <w:t xml:space="preserve"> </w:t>
      </w:r>
      <w:r>
        <w:rPr>
          <w:lang w:val="en-US"/>
        </w:rPr>
        <w:t>Q</w:t>
      </w:r>
      <w:r>
        <w:rPr>
          <w:vertAlign w:val="superscript"/>
        </w:rPr>
        <w:t>1</w:t>
      </w:r>
      <w:r>
        <w:rPr>
          <w:vertAlign w:val="subscript"/>
        </w:rPr>
        <w:t>сут.</w:t>
      </w:r>
      <w:r>
        <w:rPr>
          <w:vertAlign w:val="subscript"/>
          <w:lang w:val="en-US"/>
        </w:rPr>
        <w:t>max</w:t>
      </w:r>
      <w:r>
        <w:rPr>
          <w:vertAlign w:val="subscript"/>
        </w:rPr>
        <w:t xml:space="preserve">  </w:t>
      </w:r>
      <w:r>
        <w:t>= 1,1 х 1788,71 = 1967,58 м</w:t>
      </w:r>
      <w:r>
        <w:rPr>
          <w:vertAlign w:val="superscript"/>
        </w:rPr>
        <w:t>3</w:t>
      </w:r>
      <w:r>
        <w:t>/сут.</w:t>
      </w:r>
      <w:proofErr w:type="gramStart"/>
      <w:r>
        <w:t xml:space="preserve"> ;</w:t>
      </w:r>
      <w:proofErr w:type="gramEnd"/>
    </w:p>
    <w:p w:rsidR="00C25652" w:rsidRDefault="00C25652" w:rsidP="00C25652">
      <w:pPr>
        <w:ind w:left="567"/>
      </w:pPr>
      <w:r>
        <w:t xml:space="preserve">на расчётный срок – </w:t>
      </w:r>
      <w:proofErr w:type="gramStart"/>
      <w:r>
        <w:rPr>
          <w:lang w:val="en-US"/>
        </w:rPr>
        <w:t>Q</w:t>
      </w:r>
      <w:proofErr w:type="gramEnd"/>
      <w:r>
        <w:rPr>
          <w:vertAlign w:val="superscript"/>
        </w:rPr>
        <w:t>р</w:t>
      </w:r>
      <w:r>
        <w:rPr>
          <w:vertAlign w:val="subscript"/>
        </w:rPr>
        <w:t>сут.</w:t>
      </w:r>
      <w:r>
        <w:rPr>
          <w:vertAlign w:val="subscript"/>
          <w:lang w:val="en-US"/>
        </w:rPr>
        <w:t>max</w:t>
      </w:r>
      <w:r>
        <w:t xml:space="preserve"> = 1,1 х 2275,47= 2503,02 м</w:t>
      </w:r>
      <w:r>
        <w:rPr>
          <w:vertAlign w:val="superscript"/>
        </w:rPr>
        <w:t>3</w:t>
      </w:r>
      <w:r>
        <w:t>/сут.</w:t>
      </w:r>
    </w:p>
    <w:p w:rsidR="00C25652" w:rsidRPr="00C25652" w:rsidRDefault="00C25652" w:rsidP="00C25652">
      <w:pPr>
        <w:ind w:left="567"/>
      </w:pPr>
      <w:r>
        <w:t xml:space="preserve">Баланс водопотребления и водоотведения по городскому поселению </w:t>
      </w:r>
      <w:r w:rsidRPr="00006E39">
        <w:t>Красавино</w:t>
      </w:r>
      <w:r>
        <w:t xml:space="preserve"> приведён ниже в таблице </w:t>
      </w:r>
      <w:r>
        <w:rPr>
          <w:lang w:val="en-US"/>
        </w:rPr>
        <w:t>XI</w:t>
      </w:r>
      <w:r>
        <w:t>.1.3.</w:t>
      </w:r>
    </w:p>
    <w:p w:rsidR="00C25652" w:rsidRDefault="00C25652" w:rsidP="00DB1BA8">
      <w:pPr>
        <w:ind w:left="567"/>
        <w:jc w:val="right"/>
        <w:rPr>
          <w:sz w:val="24"/>
        </w:rPr>
      </w:pPr>
      <w:r>
        <w:rPr>
          <w:sz w:val="24"/>
        </w:rPr>
        <w:t xml:space="preserve">Таблица </w:t>
      </w:r>
      <w:r>
        <w:rPr>
          <w:sz w:val="24"/>
          <w:lang w:val="en-US"/>
        </w:rPr>
        <w:t>XI</w:t>
      </w:r>
      <w:r>
        <w:rPr>
          <w:sz w:val="24"/>
        </w:rPr>
        <w:t>.1.3.</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3261"/>
        <w:gridCol w:w="850"/>
        <w:gridCol w:w="1701"/>
        <w:gridCol w:w="1701"/>
        <w:gridCol w:w="1559"/>
      </w:tblGrid>
      <w:tr w:rsidR="00E942D6" w:rsidRPr="00E942D6" w:rsidTr="00E942D6">
        <w:trPr>
          <w:cantSplit/>
        </w:trPr>
        <w:tc>
          <w:tcPr>
            <w:tcW w:w="567" w:type="dxa"/>
            <w:vMerge w:val="restart"/>
            <w:vAlign w:val="center"/>
          </w:tcPr>
          <w:p w:rsidR="00E942D6" w:rsidRPr="00E942D6" w:rsidRDefault="00E942D6" w:rsidP="00E942D6">
            <w:pPr>
              <w:pStyle w:val="12"/>
            </w:pPr>
            <w:r w:rsidRPr="00E942D6">
              <w:t>№</w:t>
            </w:r>
          </w:p>
          <w:p w:rsidR="00E942D6" w:rsidRPr="00E942D6" w:rsidRDefault="00E942D6" w:rsidP="00E942D6">
            <w:pPr>
              <w:pStyle w:val="12"/>
            </w:pPr>
            <w:proofErr w:type="gramStart"/>
            <w:r w:rsidRPr="00E942D6">
              <w:t>п</w:t>
            </w:r>
            <w:proofErr w:type="gramEnd"/>
            <w:r w:rsidRPr="00E942D6">
              <w:t>/п</w:t>
            </w:r>
          </w:p>
        </w:tc>
        <w:tc>
          <w:tcPr>
            <w:tcW w:w="3261" w:type="dxa"/>
            <w:vMerge w:val="restart"/>
            <w:vAlign w:val="center"/>
          </w:tcPr>
          <w:p w:rsidR="00E942D6" w:rsidRPr="00E942D6" w:rsidRDefault="00E942D6" w:rsidP="00E942D6">
            <w:pPr>
              <w:pStyle w:val="12"/>
            </w:pPr>
            <w:r w:rsidRPr="00E942D6">
              <w:t>Наименование</w:t>
            </w:r>
          </w:p>
        </w:tc>
        <w:tc>
          <w:tcPr>
            <w:tcW w:w="850" w:type="dxa"/>
            <w:vMerge w:val="restart"/>
            <w:vAlign w:val="center"/>
          </w:tcPr>
          <w:p w:rsidR="00E942D6" w:rsidRPr="00E942D6" w:rsidRDefault="00E942D6" w:rsidP="00E942D6">
            <w:pPr>
              <w:pStyle w:val="12"/>
            </w:pPr>
            <w:r w:rsidRPr="00E942D6">
              <w:t>Един.</w:t>
            </w:r>
          </w:p>
          <w:p w:rsidR="00E942D6" w:rsidRPr="00E942D6" w:rsidRDefault="00E942D6" w:rsidP="00E942D6">
            <w:pPr>
              <w:pStyle w:val="12"/>
            </w:pPr>
            <w:r w:rsidRPr="00E942D6">
              <w:t>изм.</w:t>
            </w:r>
          </w:p>
        </w:tc>
        <w:tc>
          <w:tcPr>
            <w:tcW w:w="3402" w:type="dxa"/>
            <w:gridSpan w:val="2"/>
            <w:vAlign w:val="center"/>
          </w:tcPr>
          <w:p w:rsidR="00E942D6" w:rsidRPr="00E942D6" w:rsidRDefault="00E942D6" w:rsidP="00E942D6">
            <w:pPr>
              <w:pStyle w:val="12"/>
            </w:pPr>
            <w:r w:rsidRPr="00E942D6">
              <w:t>Сроки строительства</w:t>
            </w:r>
          </w:p>
        </w:tc>
        <w:tc>
          <w:tcPr>
            <w:tcW w:w="1559" w:type="dxa"/>
            <w:vMerge w:val="restart"/>
          </w:tcPr>
          <w:p w:rsidR="00E942D6" w:rsidRPr="00E942D6" w:rsidRDefault="00E942D6" w:rsidP="00E942D6">
            <w:pPr>
              <w:pStyle w:val="12"/>
            </w:pPr>
            <w:r w:rsidRPr="00E942D6">
              <w:t>Примеча-</w:t>
            </w:r>
          </w:p>
          <w:p w:rsidR="00E942D6" w:rsidRPr="00E942D6" w:rsidRDefault="00E942D6" w:rsidP="00E942D6">
            <w:pPr>
              <w:pStyle w:val="12"/>
            </w:pPr>
            <w:r w:rsidRPr="00E942D6">
              <w:t>ние</w:t>
            </w:r>
          </w:p>
        </w:tc>
      </w:tr>
      <w:tr w:rsidR="00E942D6" w:rsidRPr="00E942D6" w:rsidTr="00E942D6">
        <w:trPr>
          <w:cantSplit/>
        </w:trPr>
        <w:tc>
          <w:tcPr>
            <w:tcW w:w="567" w:type="dxa"/>
            <w:vMerge/>
          </w:tcPr>
          <w:p w:rsidR="00E942D6" w:rsidRPr="00E942D6" w:rsidRDefault="00E942D6" w:rsidP="00E942D6">
            <w:pPr>
              <w:pStyle w:val="12"/>
            </w:pPr>
          </w:p>
        </w:tc>
        <w:tc>
          <w:tcPr>
            <w:tcW w:w="3261" w:type="dxa"/>
            <w:vMerge/>
          </w:tcPr>
          <w:p w:rsidR="00E942D6" w:rsidRPr="00E942D6" w:rsidRDefault="00E942D6" w:rsidP="00E942D6">
            <w:pPr>
              <w:pStyle w:val="12"/>
            </w:pPr>
          </w:p>
        </w:tc>
        <w:tc>
          <w:tcPr>
            <w:tcW w:w="850" w:type="dxa"/>
            <w:vMerge/>
          </w:tcPr>
          <w:p w:rsidR="00E942D6" w:rsidRPr="00E942D6" w:rsidRDefault="00E942D6" w:rsidP="00E942D6">
            <w:pPr>
              <w:pStyle w:val="12"/>
            </w:pPr>
          </w:p>
        </w:tc>
        <w:tc>
          <w:tcPr>
            <w:tcW w:w="1701" w:type="dxa"/>
            <w:vAlign w:val="center"/>
          </w:tcPr>
          <w:p w:rsidR="00E942D6" w:rsidRPr="00E942D6" w:rsidRDefault="00E942D6" w:rsidP="00E942D6">
            <w:pPr>
              <w:pStyle w:val="12"/>
            </w:pPr>
            <w:r w:rsidRPr="00E942D6">
              <w:t>Расчётный</w:t>
            </w:r>
            <w:r>
              <w:t xml:space="preserve"> срок</w:t>
            </w:r>
          </w:p>
        </w:tc>
        <w:tc>
          <w:tcPr>
            <w:tcW w:w="1701" w:type="dxa"/>
            <w:vAlign w:val="center"/>
          </w:tcPr>
          <w:p w:rsidR="00E942D6" w:rsidRPr="00E942D6" w:rsidRDefault="00E942D6" w:rsidP="00E942D6">
            <w:pPr>
              <w:pStyle w:val="12"/>
            </w:pPr>
            <w:r>
              <w:t xml:space="preserve">в т.ч. </w:t>
            </w:r>
            <w:r>
              <w:rPr>
                <w:lang w:val="en-US"/>
              </w:rPr>
              <w:t>I</w:t>
            </w:r>
            <w:r w:rsidRPr="00E942D6">
              <w:t xml:space="preserve"> очередь</w:t>
            </w:r>
          </w:p>
        </w:tc>
        <w:tc>
          <w:tcPr>
            <w:tcW w:w="1559" w:type="dxa"/>
            <w:vMerge/>
          </w:tcPr>
          <w:p w:rsidR="00E942D6" w:rsidRPr="00E942D6" w:rsidRDefault="00E942D6" w:rsidP="00E942D6">
            <w:pPr>
              <w:pStyle w:val="12"/>
            </w:pPr>
          </w:p>
        </w:tc>
      </w:tr>
      <w:tr w:rsidR="00E942D6" w:rsidRPr="00E942D6" w:rsidTr="00E942D6">
        <w:tc>
          <w:tcPr>
            <w:tcW w:w="567" w:type="dxa"/>
          </w:tcPr>
          <w:p w:rsidR="00E942D6" w:rsidRPr="00E942D6" w:rsidRDefault="00E942D6" w:rsidP="00E942D6">
            <w:pPr>
              <w:pStyle w:val="12"/>
            </w:pPr>
          </w:p>
        </w:tc>
        <w:tc>
          <w:tcPr>
            <w:tcW w:w="3261" w:type="dxa"/>
            <w:vAlign w:val="center"/>
          </w:tcPr>
          <w:p w:rsidR="00E942D6" w:rsidRPr="00E942D6" w:rsidRDefault="00E942D6" w:rsidP="00E942D6">
            <w:pPr>
              <w:pStyle w:val="12"/>
              <w:jc w:val="left"/>
            </w:pPr>
            <w:r>
              <w:t>Разница между водопотреблени</w:t>
            </w:r>
            <w:r w:rsidRPr="00E942D6">
              <w:t>ем и водоотведением:</w:t>
            </w:r>
          </w:p>
        </w:tc>
        <w:tc>
          <w:tcPr>
            <w:tcW w:w="850" w:type="dxa"/>
          </w:tcPr>
          <w:p w:rsidR="00E942D6" w:rsidRPr="00E942D6" w:rsidRDefault="00E942D6" w:rsidP="00E942D6">
            <w:pPr>
              <w:pStyle w:val="12"/>
            </w:pPr>
          </w:p>
        </w:tc>
        <w:tc>
          <w:tcPr>
            <w:tcW w:w="1701" w:type="dxa"/>
          </w:tcPr>
          <w:p w:rsidR="00E942D6" w:rsidRPr="00E942D6" w:rsidRDefault="00E942D6" w:rsidP="00E942D6">
            <w:pPr>
              <w:pStyle w:val="12"/>
            </w:pPr>
          </w:p>
        </w:tc>
        <w:tc>
          <w:tcPr>
            <w:tcW w:w="1701" w:type="dxa"/>
          </w:tcPr>
          <w:p w:rsidR="00E942D6" w:rsidRPr="00E942D6" w:rsidRDefault="00E942D6" w:rsidP="00E942D6">
            <w:pPr>
              <w:pStyle w:val="12"/>
            </w:pPr>
          </w:p>
        </w:tc>
        <w:tc>
          <w:tcPr>
            <w:tcW w:w="1559" w:type="dxa"/>
          </w:tcPr>
          <w:p w:rsidR="00E942D6" w:rsidRPr="00E942D6" w:rsidRDefault="00E942D6" w:rsidP="00E942D6">
            <w:pPr>
              <w:pStyle w:val="12"/>
            </w:pPr>
          </w:p>
        </w:tc>
      </w:tr>
      <w:tr w:rsidR="00E942D6" w:rsidRPr="00E942D6" w:rsidTr="00E942D6">
        <w:tc>
          <w:tcPr>
            <w:tcW w:w="567" w:type="dxa"/>
          </w:tcPr>
          <w:p w:rsidR="00E942D6" w:rsidRPr="00E942D6" w:rsidRDefault="00E942D6" w:rsidP="00E942D6">
            <w:pPr>
              <w:pStyle w:val="12"/>
            </w:pPr>
          </w:p>
        </w:tc>
        <w:tc>
          <w:tcPr>
            <w:tcW w:w="3261" w:type="dxa"/>
            <w:vAlign w:val="center"/>
          </w:tcPr>
          <w:p w:rsidR="00E942D6" w:rsidRPr="00E942D6" w:rsidRDefault="00E942D6" w:rsidP="00E942D6">
            <w:pPr>
              <w:pStyle w:val="12"/>
              <w:jc w:val="left"/>
            </w:pPr>
            <w:r w:rsidRPr="00E942D6">
              <w:t xml:space="preserve">ВСЕГО </w:t>
            </w:r>
          </w:p>
        </w:tc>
        <w:tc>
          <w:tcPr>
            <w:tcW w:w="850" w:type="dxa"/>
            <w:vAlign w:val="center"/>
          </w:tcPr>
          <w:p w:rsidR="00E942D6" w:rsidRPr="00E942D6" w:rsidRDefault="00E942D6" w:rsidP="00E942D6">
            <w:pPr>
              <w:pStyle w:val="12"/>
              <w:rPr>
                <w:sz w:val="16"/>
                <w:szCs w:val="16"/>
              </w:rPr>
            </w:pPr>
            <w:r w:rsidRPr="00E942D6">
              <w:rPr>
                <w:sz w:val="16"/>
                <w:szCs w:val="16"/>
              </w:rPr>
              <w:t>м</w:t>
            </w:r>
            <w:r w:rsidRPr="00E942D6">
              <w:rPr>
                <w:sz w:val="16"/>
                <w:szCs w:val="16"/>
                <w:vertAlign w:val="superscript"/>
              </w:rPr>
              <w:t>3</w:t>
            </w:r>
            <w:r w:rsidRPr="00E942D6">
              <w:rPr>
                <w:sz w:val="16"/>
                <w:szCs w:val="16"/>
              </w:rPr>
              <w:t>/сут.</w:t>
            </w:r>
          </w:p>
        </w:tc>
        <w:tc>
          <w:tcPr>
            <w:tcW w:w="1701" w:type="dxa"/>
            <w:vAlign w:val="center"/>
          </w:tcPr>
          <w:p w:rsidR="00E942D6" w:rsidRPr="00E942D6" w:rsidRDefault="00E942D6" w:rsidP="00E942D6">
            <w:pPr>
              <w:pStyle w:val="12"/>
            </w:pPr>
            <w:r w:rsidRPr="00E942D6">
              <w:t>525,61</w:t>
            </w:r>
          </w:p>
        </w:tc>
        <w:tc>
          <w:tcPr>
            <w:tcW w:w="1701" w:type="dxa"/>
            <w:vAlign w:val="center"/>
          </w:tcPr>
          <w:p w:rsidR="00E942D6" w:rsidRPr="00E942D6" w:rsidRDefault="00E942D6" w:rsidP="00E942D6">
            <w:pPr>
              <w:pStyle w:val="12"/>
            </w:pPr>
            <w:r w:rsidRPr="00E942D6">
              <w:t>585,67</w:t>
            </w:r>
          </w:p>
        </w:tc>
        <w:tc>
          <w:tcPr>
            <w:tcW w:w="1559" w:type="dxa"/>
          </w:tcPr>
          <w:p w:rsidR="00E942D6" w:rsidRPr="00E942D6" w:rsidRDefault="00E942D6" w:rsidP="00E942D6">
            <w:pPr>
              <w:pStyle w:val="12"/>
            </w:pPr>
          </w:p>
        </w:tc>
      </w:tr>
      <w:tr w:rsidR="00E942D6" w:rsidRPr="00E942D6" w:rsidTr="00E942D6">
        <w:tc>
          <w:tcPr>
            <w:tcW w:w="567" w:type="dxa"/>
          </w:tcPr>
          <w:p w:rsidR="00E942D6" w:rsidRPr="00E942D6" w:rsidRDefault="00E942D6" w:rsidP="00E942D6">
            <w:pPr>
              <w:pStyle w:val="12"/>
            </w:pPr>
          </w:p>
        </w:tc>
        <w:tc>
          <w:tcPr>
            <w:tcW w:w="3261" w:type="dxa"/>
            <w:vAlign w:val="center"/>
          </w:tcPr>
          <w:p w:rsidR="00E942D6" w:rsidRPr="00E942D6" w:rsidRDefault="00E942D6" w:rsidP="00E942D6">
            <w:pPr>
              <w:pStyle w:val="12"/>
              <w:jc w:val="left"/>
            </w:pPr>
            <w:r w:rsidRPr="00E942D6">
              <w:t>в том числе:</w:t>
            </w:r>
          </w:p>
        </w:tc>
        <w:tc>
          <w:tcPr>
            <w:tcW w:w="850" w:type="dxa"/>
            <w:vAlign w:val="center"/>
          </w:tcPr>
          <w:p w:rsidR="00E942D6" w:rsidRPr="00E942D6" w:rsidRDefault="00E942D6" w:rsidP="00E942D6">
            <w:pPr>
              <w:pStyle w:val="12"/>
              <w:rPr>
                <w:sz w:val="16"/>
                <w:szCs w:val="16"/>
              </w:rPr>
            </w:pPr>
          </w:p>
        </w:tc>
        <w:tc>
          <w:tcPr>
            <w:tcW w:w="1701" w:type="dxa"/>
            <w:vAlign w:val="center"/>
          </w:tcPr>
          <w:p w:rsidR="00E942D6" w:rsidRPr="00E942D6" w:rsidRDefault="00E942D6" w:rsidP="00E942D6">
            <w:pPr>
              <w:pStyle w:val="12"/>
            </w:pPr>
          </w:p>
        </w:tc>
        <w:tc>
          <w:tcPr>
            <w:tcW w:w="1701" w:type="dxa"/>
            <w:vAlign w:val="center"/>
          </w:tcPr>
          <w:p w:rsidR="00E942D6" w:rsidRPr="00E942D6" w:rsidRDefault="00E942D6" w:rsidP="00E942D6">
            <w:pPr>
              <w:pStyle w:val="12"/>
            </w:pPr>
          </w:p>
        </w:tc>
        <w:tc>
          <w:tcPr>
            <w:tcW w:w="1559" w:type="dxa"/>
          </w:tcPr>
          <w:p w:rsidR="00E942D6" w:rsidRPr="00E942D6" w:rsidRDefault="00E942D6" w:rsidP="00E942D6">
            <w:pPr>
              <w:pStyle w:val="12"/>
            </w:pPr>
          </w:p>
        </w:tc>
      </w:tr>
      <w:tr w:rsidR="00E942D6" w:rsidRPr="00E942D6" w:rsidTr="00E942D6">
        <w:tc>
          <w:tcPr>
            <w:tcW w:w="567" w:type="dxa"/>
            <w:vAlign w:val="center"/>
          </w:tcPr>
          <w:p w:rsidR="00E942D6" w:rsidRPr="00E942D6" w:rsidRDefault="00E942D6" w:rsidP="00E942D6">
            <w:pPr>
              <w:pStyle w:val="12"/>
            </w:pPr>
            <w:r w:rsidRPr="00E942D6">
              <w:t>1.</w:t>
            </w:r>
          </w:p>
        </w:tc>
        <w:tc>
          <w:tcPr>
            <w:tcW w:w="3261" w:type="dxa"/>
            <w:vAlign w:val="center"/>
          </w:tcPr>
          <w:p w:rsidR="00E942D6" w:rsidRPr="00E942D6" w:rsidRDefault="00E942D6" w:rsidP="00E942D6">
            <w:pPr>
              <w:pStyle w:val="12"/>
              <w:jc w:val="left"/>
            </w:pPr>
            <w:r>
              <w:t xml:space="preserve">Расход воды в </w:t>
            </w:r>
            <w:r w:rsidRPr="00E942D6">
              <w:t>неканализо</w:t>
            </w:r>
            <w:r>
              <w:t>-</w:t>
            </w:r>
            <w:r w:rsidRPr="00E942D6">
              <w:t>ванной зоне</w:t>
            </w:r>
          </w:p>
        </w:tc>
        <w:tc>
          <w:tcPr>
            <w:tcW w:w="850" w:type="dxa"/>
            <w:vAlign w:val="center"/>
          </w:tcPr>
          <w:p w:rsidR="00E942D6" w:rsidRPr="00E942D6" w:rsidRDefault="00E942D6" w:rsidP="00E942D6">
            <w:pPr>
              <w:pStyle w:val="12"/>
              <w:rPr>
                <w:sz w:val="16"/>
                <w:szCs w:val="16"/>
              </w:rPr>
            </w:pPr>
            <w:r w:rsidRPr="00E942D6">
              <w:rPr>
                <w:sz w:val="16"/>
                <w:szCs w:val="16"/>
              </w:rPr>
              <w:t>_ ,, _</w:t>
            </w:r>
          </w:p>
        </w:tc>
        <w:tc>
          <w:tcPr>
            <w:tcW w:w="1701" w:type="dxa"/>
            <w:vAlign w:val="center"/>
          </w:tcPr>
          <w:p w:rsidR="00E942D6" w:rsidRPr="00E942D6" w:rsidRDefault="00E942D6" w:rsidP="00E942D6">
            <w:pPr>
              <w:pStyle w:val="12"/>
            </w:pPr>
            <w:r w:rsidRPr="00E942D6">
              <w:t>-</w:t>
            </w:r>
          </w:p>
        </w:tc>
        <w:tc>
          <w:tcPr>
            <w:tcW w:w="1701" w:type="dxa"/>
            <w:vAlign w:val="center"/>
          </w:tcPr>
          <w:p w:rsidR="00E942D6" w:rsidRPr="00E942D6" w:rsidRDefault="00E942D6" w:rsidP="00E942D6">
            <w:pPr>
              <w:pStyle w:val="12"/>
            </w:pPr>
            <w:r w:rsidRPr="00E942D6">
              <w:t>45,15</w:t>
            </w:r>
          </w:p>
        </w:tc>
        <w:tc>
          <w:tcPr>
            <w:tcW w:w="1559" w:type="dxa"/>
          </w:tcPr>
          <w:p w:rsidR="00E942D6" w:rsidRPr="00E942D6" w:rsidRDefault="00E942D6" w:rsidP="00E942D6">
            <w:pPr>
              <w:pStyle w:val="12"/>
            </w:pPr>
          </w:p>
        </w:tc>
      </w:tr>
      <w:tr w:rsidR="00E942D6" w:rsidRPr="00E942D6" w:rsidTr="00E942D6">
        <w:tc>
          <w:tcPr>
            <w:tcW w:w="567" w:type="dxa"/>
            <w:vAlign w:val="center"/>
          </w:tcPr>
          <w:p w:rsidR="00E942D6" w:rsidRPr="00E942D6" w:rsidRDefault="00E942D6" w:rsidP="00E942D6">
            <w:pPr>
              <w:pStyle w:val="12"/>
            </w:pPr>
            <w:r w:rsidRPr="00E942D6">
              <w:t>2.</w:t>
            </w:r>
          </w:p>
        </w:tc>
        <w:tc>
          <w:tcPr>
            <w:tcW w:w="3261" w:type="dxa"/>
            <w:vAlign w:val="center"/>
          </w:tcPr>
          <w:p w:rsidR="00E942D6" w:rsidRPr="00E942D6" w:rsidRDefault="00E942D6" w:rsidP="00E942D6">
            <w:pPr>
              <w:pStyle w:val="12"/>
              <w:jc w:val="left"/>
            </w:pPr>
            <w:r w:rsidRPr="00E942D6">
              <w:t>Потери на содержание животных и птиц,</w:t>
            </w:r>
          </w:p>
        </w:tc>
        <w:tc>
          <w:tcPr>
            <w:tcW w:w="850" w:type="dxa"/>
            <w:vAlign w:val="center"/>
          </w:tcPr>
          <w:p w:rsidR="00E942D6" w:rsidRPr="00E942D6" w:rsidRDefault="00E942D6" w:rsidP="00E942D6">
            <w:pPr>
              <w:pStyle w:val="12"/>
              <w:rPr>
                <w:sz w:val="16"/>
                <w:szCs w:val="16"/>
              </w:rPr>
            </w:pPr>
            <w:r w:rsidRPr="00E942D6">
              <w:rPr>
                <w:sz w:val="16"/>
                <w:szCs w:val="16"/>
              </w:rPr>
              <w:t>_ ,, _</w:t>
            </w:r>
          </w:p>
        </w:tc>
        <w:tc>
          <w:tcPr>
            <w:tcW w:w="1701" w:type="dxa"/>
            <w:vAlign w:val="center"/>
          </w:tcPr>
          <w:p w:rsidR="00E942D6" w:rsidRPr="00E942D6" w:rsidRDefault="00E942D6" w:rsidP="00E942D6">
            <w:pPr>
              <w:pStyle w:val="12"/>
            </w:pPr>
            <w:r w:rsidRPr="00E942D6">
              <w:t>69,66</w:t>
            </w:r>
          </w:p>
        </w:tc>
        <w:tc>
          <w:tcPr>
            <w:tcW w:w="1701" w:type="dxa"/>
            <w:vAlign w:val="center"/>
          </w:tcPr>
          <w:p w:rsidR="00E942D6" w:rsidRPr="00E942D6" w:rsidRDefault="00E942D6" w:rsidP="00E942D6">
            <w:pPr>
              <w:pStyle w:val="12"/>
            </w:pPr>
            <w:r w:rsidRPr="00E942D6">
              <w:t>115,52</w:t>
            </w:r>
          </w:p>
        </w:tc>
        <w:tc>
          <w:tcPr>
            <w:tcW w:w="1559" w:type="dxa"/>
          </w:tcPr>
          <w:p w:rsidR="00E942D6" w:rsidRPr="00E942D6" w:rsidRDefault="00E942D6" w:rsidP="00E942D6">
            <w:pPr>
              <w:pStyle w:val="12"/>
            </w:pPr>
          </w:p>
        </w:tc>
      </w:tr>
      <w:tr w:rsidR="00E942D6" w:rsidRPr="00E942D6" w:rsidTr="00E942D6">
        <w:tc>
          <w:tcPr>
            <w:tcW w:w="567" w:type="dxa"/>
            <w:vAlign w:val="center"/>
          </w:tcPr>
          <w:p w:rsidR="00E942D6" w:rsidRPr="00E942D6" w:rsidRDefault="00E942D6" w:rsidP="00E942D6">
            <w:pPr>
              <w:pStyle w:val="12"/>
            </w:pPr>
            <w:r w:rsidRPr="00E942D6">
              <w:t>3.</w:t>
            </w:r>
          </w:p>
        </w:tc>
        <w:tc>
          <w:tcPr>
            <w:tcW w:w="3261" w:type="dxa"/>
            <w:vAlign w:val="center"/>
          </w:tcPr>
          <w:p w:rsidR="00E942D6" w:rsidRPr="00E942D6" w:rsidRDefault="00E942D6" w:rsidP="00E942D6">
            <w:pPr>
              <w:pStyle w:val="12"/>
              <w:jc w:val="left"/>
            </w:pPr>
            <w:r w:rsidRPr="00E942D6">
              <w:t>Полив зеленых насаждений, улиц</w:t>
            </w:r>
            <w:r>
              <w:t xml:space="preserve"> и </w:t>
            </w:r>
            <w:r w:rsidRPr="00E942D6">
              <w:t>дорог с усоверш. покрытием</w:t>
            </w:r>
          </w:p>
        </w:tc>
        <w:tc>
          <w:tcPr>
            <w:tcW w:w="850" w:type="dxa"/>
            <w:vAlign w:val="center"/>
          </w:tcPr>
          <w:p w:rsidR="00E942D6" w:rsidRPr="00E942D6" w:rsidRDefault="00E942D6" w:rsidP="00E942D6">
            <w:pPr>
              <w:pStyle w:val="12"/>
              <w:rPr>
                <w:sz w:val="16"/>
                <w:szCs w:val="16"/>
              </w:rPr>
            </w:pPr>
            <w:r w:rsidRPr="00E942D6">
              <w:rPr>
                <w:sz w:val="16"/>
                <w:szCs w:val="16"/>
              </w:rPr>
              <w:t>м</w:t>
            </w:r>
            <w:r w:rsidRPr="00E942D6">
              <w:rPr>
                <w:sz w:val="16"/>
                <w:szCs w:val="16"/>
                <w:vertAlign w:val="superscript"/>
              </w:rPr>
              <w:t>3</w:t>
            </w:r>
            <w:r w:rsidRPr="00E942D6">
              <w:rPr>
                <w:sz w:val="16"/>
                <w:szCs w:val="16"/>
              </w:rPr>
              <w:t>/сут.</w:t>
            </w:r>
          </w:p>
        </w:tc>
        <w:tc>
          <w:tcPr>
            <w:tcW w:w="1701" w:type="dxa"/>
            <w:vAlign w:val="center"/>
          </w:tcPr>
          <w:p w:rsidR="00E942D6" w:rsidRPr="00E942D6" w:rsidRDefault="00E942D6" w:rsidP="00E942D6">
            <w:pPr>
              <w:pStyle w:val="12"/>
            </w:pPr>
            <w:r w:rsidRPr="00E942D6">
              <w:t>455,00</w:t>
            </w:r>
          </w:p>
        </w:tc>
        <w:tc>
          <w:tcPr>
            <w:tcW w:w="1701" w:type="dxa"/>
            <w:vAlign w:val="center"/>
          </w:tcPr>
          <w:p w:rsidR="00E942D6" w:rsidRPr="00E942D6" w:rsidRDefault="00E942D6" w:rsidP="00E942D6">
            <w:pPr>
              <w:pStyle w:val="12"/>
            </w:pPr>
            <w:r w:rsidRPr="00E942D6">
              <w:t>425,00</w:t>
            </w:r>
          </w:p>
        </w:tc>
        <w:tc>
          <w:tcPr>
            <w:tcW w:w="1559" w:type="dxa"/>
          </w:tcPr>
          <w:p w:rsidR="00E942D6" w:rsidRPr="00E942D6" w:rsidRDefault="00E942D6" w:rsidP="00E942D6">
            <w:pPr>
              <w:pStyle w:val="12"/>
            </w:pPr>
          </w:p>
        </w:tc>
      </w:tr>
      <w:tr w:rsidR="00E942D6" w:rsidRPr="00E942D6" w:rsidTr="00E942D6">
        <w:tc>
          <w:tcPr>
            <w:tcW w:w="567" w:type="dxa"/>
            <w:vAlign w:val="center"/>
          </w:tcPr>
          <w:p w:rsidR="00E942D6" w:rsidRPr="00E942D6" w:rsidRDefault="00E942D6" w:rsidP="00E942D6">
            <w:pPr>
              <w:pStyle w:val="12"/>
            </w:pPr>
            <w:r w:rsidRPr="00E942D6">
              <w:t>4.</w:t>
            </w:r>
          </w:p>
        </w:tc>
        <w:tc>
          <w:tcPr>
            <w:tcW w:w="3261" w:type="dxa"/>
            <w:vAlign w:val="center"/>
          </w:tcPr>
          <w:p w:rsidR="00E942D6" w:rsidRPr="00E942D6" w:rsidRDefault="00E942D6" w:rsidP="00E942D6">
            <w:pPr>
              <w:pStyle w:val="12"/>
              <w:jc w:val="left"/>
            </w:pPr>
            <w:r w:rsidRPr="00E942D6">
              <w:t>В септики</w:t>
            </w:r>
          </w:p>
        </w:tc>
        <w:tc>
          <w:tcPr>
            <w:tcW w:w="850" w:type="dxa"/>
            <w:vAlign w:val="center"/>
          </w:tcPr>
          <w:p w:rsidR="00E942D6" w:rsidRPr="00E942D6" w:rsidRDefault="00E942D6" w:rsidP="00E942D6">
            <w:pPr>
              <w:pStyle w:val="12"/>
              <w:rPr>
                <w:sz w:val="16"/>
                <w:szCs w:val="16"/>
              </w:rPr>
            </w:pPr>
            <w:r w:rsidRPr="00E942D6">
              <w:rPr>
                <w:sz w:val="16"/>
                <w:szCs w:val="16"/>
              </w:rPr>
              <w:t>м</w:t>
            </w:r>
            <w:r w:rsidRPr="00E942D6">
              <w:rPr>
                <w:sz w:val="16"/>
                <w:szCs w:val="16"/>
                <w:vertAlign w:val="superscript"/>
              </w:rPr>
              <w:t>3</w:t>
            </w:r>
            <w:r w:rsidRPr="00E942D6">
              <w:rPr>
                <w:sz w:val="16"/>
                <w:szCs w:val="16"/>
              </w:rPr>
              <w:t>/сут</w:t>
            </w:r>
          </w:p>
        </w:tc>
        <w:tc>
          <w:tcPr>
            <w:tcW w:w="1701" w:type="dxa"/>
            <w:vAlign w:val="center"/>
          </w:tcPr>
          <w:p w:rsidR="00E942D6" w:rsidRPr="00E942D6" w:rsidRDefault="00E942D6" w:rsidP="00E942D6">
            <w:pPr>
              <w:pStyle w:val="12"/>
            </w:pPr>
            <w:r w:rsidRPr="00E942D6">
              <w:t>0,95</w:t>
            </w:r>
          </w:p>
        </w:tc>
        <w:tc>
          <w:tcPr>
            <w:tcW w:w="1701" w:type="dxa"/>
            <w:vAlign w:val="center"/>
          </w:tcPr>
          <w:p w:rsidR="00E942D6" w:rsidRPr="00E942D6" w:rsidRDefault="00E942D6" w:rsidP="00E942D6">
            <w:pPr>
              <w:pStyle w:val="12"/>
            </w:pPr>
            <w:r w:rsidRPr="00E942D6">
              <w:t>45,15</w:t>
            </w:r>
          </w:p>
        </w:tc>
        <w:tc>
          <w:tcPr>
            <w:tcW w:w="1559" w:type="dxa"/>
          </w:tcPr>
          <w:p w:rsidR="00E942D6" w:rsidRPr="00E942D6" w:rsidRDefault="00E942D6" w:rsidP="00E942D6">
            <w:pPr>
              <w:pStyle w:val="12"/>
            </w:pPr>
          </w:p>
        </w:tc>
      </w:tr>
    </w:tbl>
    <w:p w:rsidR="00CD0E2F" w:rsidRDefault="00CD0E2F" w:rsidP="00CD0E2F">
      <w:pPr>
        <w:ind w:left="567"/>
      </w:pPr>
    </w:p>
    <w:p w:rsidR="00CD0E2F" w:rsidRDefault="00CD0E2F" w:rsidP="00CD0E2F">
      <w:pPr>
        <w:ind w:left="567"/>
      </w:pPr>
      <w:r>
        <w:t>Разница между водопотреблением и водоотведением обусловлена в основном значительными потерями на полив зелёных насаждений, проездов с усовершенствованным покрытием и технологические нужды.</w:t>
      </w:r>
    </w:p>
    <w:p w:rsidR="00CD0E2F" w:rsidRDefault="00CD0E2F" w:rsidP="00CD0E2F">
      <w:pPr>
        <w:ind w:left="567"/>
      </w:pPr>
      <w:r>
        <w:t>Для снижения потерь воды питьевого качества необходимо выполнить следующие рекомендации:</w:t>
      </w:r>
    </w:p>
    <w:p w:rsidR="00CD0E2F" w:rsidRDefault="00CD0E2F" w:rsidP="00CD0E2F">
      <w:pPr>
        <w:pStyle w:val="a7"/>
        <w:numPr>
          <w:ilvl w:val="0"/>
          <w:numId w:val="47"/>
        </w:numPr>
        <w:ind w:left="1418" w:hanging="284"/>
      </w:pPr>
      <w:r>
        <w:t>полив зелёных насаждений, улиц дорог и огородных культур осуществлять водой из открытых водоёмов, сооружений хранения и забора воды: резервуаров, колодцев, прудов;</w:t>
      </w:r>
    </w:p>
    <w:p w:rsidR="00CD0E2F" w:rsidRDefault="00CD0E2F" w:rsidP="00CD0E2F">
      <w:pPr>
        <w:pStyle w:val="a7"/>
        <w:numPr>
          <w:ilvl w:val="0"/>
          <w:numId w:val="47"/>
        </w:numPr>
        <w:ind w:left="1418" w:hanging="284"/>
      </w:pPr>
      <w:r>
        <w:t>установить приборы учёта расхода воды у потребителей;</w:t>
      </w:r>
    </w:p>
    <w:p w:rsidR="00CD0E2F" w:rsidRDefault="00CD0E2F" w:rsidP="00CD0E2F">
      <w:pPr>
        <w:pStyle w:val="a7"/>
        <w:numPr>
          <w:ilvl w:val="0"/>
          <w:numId w:val="47"/>
        </w:numPr>
        <w:ind w:left="1418" w:hanging="284"/>
      </w:pPr>
      <w:r>
        <w:lastRenderedPageBreak/>
        <w:t>заменить изношенные сети водопровода, устранить утечки воды в трубах.</w:t>
      </w:r>
    </w:p>
    <w:p w:rsidR="00C25652" w:rsidRDefault="00C25652" w:rsidP="00CD0E2F"/>
    <w:p w:rsidR="00190CE6" w:rsidRPr="001B1B05" w:rsidRDefault="00190CE6" w:rsidP="00190CE6">
      <w:pPr>
        <w:pStyle w:val="3"/>
        <w:ind w:left="567"/>
      </w:pPr>
      <w:r>
        <w:t>1.1.2</w:t>
      </w:r>
      <w:r w:rsidRPr="001B1B05">
        <w:t>. Источник питьевого водоснабжения.</w:t>
      </w:r>
    </w:p>
    <w:p w:rsidR="00190CE6" w:rsidRPr="00802DE6" w:rsidRDefault="00190CE6" w:rsidP="00190CE6">
      <w:pPr>
        <w:ind w:left="567"/>
      </w:pPr>
      <w:r w:rsidRPr="00802DE6">
        <w:t xml:space="preserve">Необходимая мощность водоисточника определяется из следующей формулы:    </w:t>
      </w:r>
    </w:p>
    <w:p w:rsidR="00190CE6" w:rsidRPr="00802DE6" w:rsidRDefault="00190CE6" w:rsidP="00190CE6">
      <w:pPr>
        <w:ind w:left="567"/>
      </w:pPr>
      <w:proofErr w:type="gramStart"/>
      <w:r w:rsidRPr="00802DE6">
        <w:t>Q</w:t>
      </w:r>
      <w:proofErr w:type="gramEnd"/>
      <w:r w:rsidRPr="00802DE6">
        <w:t xml:space="preserve">ист. = [ Qсут.max / 24  + </w:t>
      </w:r>
      <w:proofErr w:type="gramStart"/>
      <w:r w:rsidRPr="00802DE6">
        <w:t xml:space="preserve">( </w:t>
      </w:r>
      <w:proofErr w:type="gramEnd"/>
      <w:r w:rsidRPr="00802DE6">
        <w:t>20 + 2 х 2,5) х 3,6 х 3 / 72 ] х 1,2     [2], где</w:t>
      </w:r>
    </w:p>
    <w:p w:rsidR="00190CE6" w:rsidRPr="00802DE6" w:rsidRDefault="00190CE6" w:rsidP="00190CE6">
      <w:pPr>
        <w:ind w:left="567"/>
      </w:pPr>
      <w:proofErr w:type="gramStart"/>
      <w:r w:rsidRPr="00802DE6">
        <w:t>Qc</w:t>
      </w:r>
      <w:proofErr w:type="gramEnd"/>
      <w:r w:rsidRPr="00802DE6">
        <w:t>ут.max  - расход воды в сутки максимального водопотребления, м</w:t>
      </w:r>
      <w:r w:rsidRPr="00190CE6">
        <w:rPr>
          <w:vertAlign w:val="superscript"/>
        </w:rPr>
        <w:t>3</w:t>
      </w:r>
      <w:r w:rsidRPr="00802DE6">
        <w:t>/сут.</w:t>
      </w:r>
    </w:p>
    <w:p w:rsidR="00190CE6" w:rsidRPr="00802DE6" w:rsidRDefault="00190CE6" w:rsidP="00190CE6">
      <w:pPr>
        <w:ind w:left="567"/>
      </w:pPr>
      <w:r w:rsidRPr="00802DE6">
        <w:t>- продолжительность восстановления пожарного запаса воды, час.</w:t>
      </w:r>
    </w:p>
    <w:p w:rsidR="00190CE6" w:rsidRPr="00802DE6" w:rsidRDefault="00190CE6" w:rsidP="00190CE6">
      <w:pPr>
        <w:ind w:left="567"/>
      </w:pPr>
      <w:r w:rsidRPr="00802DE6">
        <w:t>20 + 2,5х 2 – расход воды на наружное и внутреннее пожаротушение, л/</w:t>
      </w:r>
      <w:proofErr w:type="gramStart"/>
      <w:r w:rsidRPr="00802DE6">
        <w:t>с</w:t>
      </w:r>
      <w:proofErr w:type="gramEnd"/>
      <w:r w:rsidRPr="00802DE6">
        <w:t>;</w:t>
      </w:r>
    </w:p>
    <w:p w:rsidR="00190CE6" w:rsidRPr="00802DE6" w:rsidRDefault="00190CE6" w:rsidP="00190CE6">
      <w:pPr>
        <w:ind w:left="567"/>
      </w:pPr>
      <w:r w:rsidRPr="00802DE6">
        <w:t>3,6 – коэффициент перевода с в м</w:t>
      </w:r>
      <w:r w:rsidRPr="00190CE6">
        <w:rPr>
          <w:vertAlign w:val="superscript"/>
        </w:rPr>
        <w:t>3</w:t>
      </w:r>
      <w:r w:rsidRPr="00802DE6">
        <w:t>/час</w:t>
      </w:r>
      <w:proofErr w:type="gramStart"/>
      <w:r w:rsidRPr="00802DE6">
        <w:t>. ;</w:t>
      </w:r>
      <w:proofErr w:type="gramEnd"/>
    </w:p>
    <w:p w:rsidR="00190CE6" w:rsidRPr="00802DE6" w:rsidRDefault="00190CE6" w:rsidP="00190CE6">
      <w:pPr>
        <w:ind w:left="567"/>
      </w:pPr>
      <w:r w:rsidRPr="00802DE6">
        <w:t>1,2 – коэффициент запаса;</w:t>
      </w:r>
    </w:p>
    <w:p w:rsidR="00190CE6" w:rsidRPr="00802DE6" w:rsidRDefault="00190CE6" w:rsidP="00190CE6">
      <w:pPr>
        <w:ind w:left="567"/>
      </w:pPr>
      <w:r w:rsidRPr="00802DE6">
        <w:t xml:space="preserve">24 – суточная продолжительность работы насосов водозабора, час.  </w:t>
      </w:r>
    </w:p>
    <w:p w:rsidR="00190CE6" w:rsidRPr="00190CE6" w:rsidRDefault="00190CE6" w:rsidP="00190CE6">
      <w:pPr>
        <w:ind w:left="567"/>
        <w:rPr>
          <w:b/>
        </w:rPr>
      </w:pPr>
      <w:r>
        <w:rPr>
          <w:b/>
        </w:rPr>
        <w:t>Г</w:t>
      </w:r>
      <w:r w:rsidRPr="00190CE6">
        <w:rPr>
          <w:b/>
        </w:rPr>
        <w:t>ород  Красавино:</w:t>
      </w:r>
    </w:p>
    <w:p w:rsidR="00190CE6" w:rsidRPr="00802DE6" w:rsidRDefault="00190CE6" w:rsidP="00190CE6">
      <w:pPr>
        <w:ind w:left="567"/>
      </w:pPr>
      <w:r w:rsidRPr="00802DE6">
        <w:t>На 1-ю очередь: Q1ист.=</w:t>
      </w:r>
      <w:proofErr w:type="gramStart"/>
      <w:r w:rsidRPr="00802DE6">
        <w:t xml:space="preserve">[ </w:t>
      </w:r>
      <w:proofErr w:type="gramEnd"/>
      <w:r w:rsidRPr="00802DE6">
        <w:t>1967,58/24+(20+2 x 2,5) x 3,6 x 3/72 ] x 1,2 = 103,0 м</w:t>
      </w:r>
      <w:r w:rsidRPr="00190CE6">
        <w:rPr>
          <w:vertAlign w:val="superscript"/>
        </w:rPr>
        <w:t>3</w:t>
      </w:r>
      <w:r w:rsidRPr="00802DE6">
        <w:t xml:space="preserve">/час. </w:t>
      </w:r>
    </w:p>
    <w:p w:rsidR="00190CE6" w:rsidRPr="00802DE6" w:rsidRDefault="00190CE6" w:rsidP="00190CE6">
      <w:pPr>
        <w:ind w:left="567"/>
      </w:pPr>
      <w:r w:rsidRPr="00802DE6">
        <w:t>На расчётный срок: Qрист.=</w:t>
      </w:r>
      <w:proofErr w:type="gramStart"/>
      <w:r w:rsidRPr="00802DE6">
        <w:t xml:space="preserve">[ </w:t>
      </w:r>
      <w:proofErr w:type="gramEnd"/>
      <w:r w:rsidRPr="00802DE6">
        <w:t>2503,02/24+(20+2x2,5)x3,6x3/72 ] x 1,2 = 130,0 м</w:t>
      </w:r>
      <w:r w:rsidRPr="00190CE6">
        <w:rPr>
          <w:vertAlign w:val="superscript"/>
        </w:rPr>
        <w:t>3</w:t>
      </w:r>
      <w:r w:rsidRPr="00802DE6">
        <w:t>/час.</w:t>
      </w:r>
    </w:p>
    <w:p w:rsidR="00190CE6" w:rsidRPr="00802DE6" w:rsidRDefault="00190CE6" w:rsidP="00190CE6">
      <w:pPr>
        <w:ind w:left="567"/>
      </w:pPr>
      <w:r w:rsidRPr="00802DE6">
        <w:t>Из расчёта понятно, что проектная мощность насосной станции 1-го подъёма (НС-1) 500м</w:t>
      </w:r>
      <w:r w:rsidRPr="00190CE6">
        <w:rPr>
          <w:vertAlign w:val="superscript"/>
        </w:rPr>
        <w:t>3</w:t>
      </w:r>
      <w:r w:rsidRPr="00802DE6">
        <w:t>/час, проектная производительность ВОС – 7000 м</w:t>
      </w:r>
      <w:r w:rsidRPr="00190CE6">
        <w:rPr>
          <w:vertAlign w:val="superscript"/>
        </w:rPr>
        <w:t>3</w:t>
      </w:r>
      <w:r w:rsidRPr="00802DE6">
        <w:t>/</w:t>
      </w:r>
      <w:proofErr w:type="gramStart"/>
      <w:r w:rsidRPr="00802DE6">
        <w:t>сут и</w:t>
      </w:r>
      <w:proofErr w:type="gramEnd"/>
      <w:r w:rsidRPr="00802DE6">
        <w:t xml:space="preserve"> проектная мощность насосной станции 2-го подъёма –  3400м</w:t>
      </w:r>
      <w:r w:rsidRPr="00190CE6">
        <w:rPr>
          <w:vertAlign w:val="superscript"/>
        </w:rPr>
        <w:t>3</w:t>
      </w:r>
      <w:r w:rsidRPr="00802DE6">
        <w:t xml:space="preserve">/сут достаточны для обеспечения водой г. Красавино на расчётный срок.  </w:t>
      </w:r>
    </w:p>
    <w:p w:rsidR="00190CE6" w:rsidRPr="00802DE6" w:rsidRDefault="00190CE6" w:rsidP="00190CE6">
      <w:pPr>
        <w:ind w:left="567"/>
      </w:pPr>
      <w:r w:rsidRPr="00802DE6">
        <w:t>Перспективные населенные пункты</w:t>
      </w:r>
    </w:p>
    <w:p w:rsidR="00190CE6" w:rsidRPr="00190CE6" w:rsidRDefault="00190CE6" w:rsidP="00190CE6">
      <w:pPr>
        <w:ind w:left="567"/>
      </w:pPr>
      <w:r w:rsidRPr="00190CE6">
        <w:rPr>
          <w:b/>
        </w:rPr>
        <w:t>д. Бухинино</w:t>
      </w:r>
      <w:r>
        <w:rPr>
          <w:b/>
        </w:rPr>
        <w:t>:</w:t>
      </w:r>
      <w:r w:rsidRPr="00190CE6">
        <w:rPr>
          <w:b/>
        </w:rPr>
        <w:t xml:space="preserve"> </w:t>
      </w:r>
      <w:r w:rsidRPr="00190CE6">
        <w:t xml:space="preserve"> </w:t>
      </w:r>
    </w:p>
    <w:p w:rsidR="00190CE6" w:rsidRPr="00802DE6" w:rsidRDefault="00190CE6" w:rsidP="00190CE6">
      <w:pPr>
        <w:ind w:left="567"/>
      </w:pPr>
      <w:r w:rsidRPr="00802DE6">
        <w:t>На 1-ю очередь: Q1ист.=</w:t>
      </w:r>
      <w:proofErr w:type="gramStart"/>
      <w:r w:rsidRPr="00802DE6">
        <w:t xml:space="preserve">[ </w:t>
      </w:r>
      <w:proofErr w:type="gramEnd"/>
      <w:r w:rsidRPr="00802DE6">
        <w:t>99,759/24+(1x2,5)x3,6x3/72 ] x 1,2 = 5,44 м</w:t>
      </w:r>
      <w:r w:rsidRPr="00190CE6">
        <w:rPr>
          <w:vertAlign w:val="superscript"/>
        </w:rPr>
        <w:t>3</w:t>
      </w:r>
      <w:r w:rsidRPr="00802DE6">
        <w:t>/час.</w:t>
      </w:r>
    </w:p>
    <w:p w:rsidR="00190CE6" w:rsidRPr="00802DE6" w:rsidRDefault="00190CE6" w:rsidP="00190CE6">
      <w:pPr>
        <w:ind w:left="567"/>
      </w:pPr>
      <w:r w:rsidRPr="00802DE6">
        <w:t>На расчётный срок: Qрист.=</w:t>
      </w:r>
      <w:proofErr w:type="gramStart"/>
      <w:r w:rsidRPr="00802DE6">
        <w:t xml:space="preserve">[ </w:t>
      </w:r>
      <w:proofErr w:type="gramEnd"/>
      <w:r w:rsidRPr="00802DE6">
        <w:t>119,78/24+(1x2,5)x3,6x3/72 ] x 1,2 = 6,44 м</w:t>
      </w:r>
      <w:r w:rsidRPr="00190CE6">
        <w:rPr>
          <w:vertAlign w:val="superscript"/>
        </w:rPr>
        <w:t>3</w:t>
      </w:r>
      <w:r w:rsidRPr="00802DE6">
        <w:t>/час.</w:t>
      </w:r>
    </w:p>
    <w:p w:rsidR="00190CE6" w:rsidRPr="00802DE6" w:rsidRDefault="00190CE6" w:rsidP="00190CE6">
      <w:pPr>
        <w:ind w:left="567"/>
      </w:pPr>
      <w:r w:rsidRPr="00802DE6">
        <w:t>Из расчёта, что дебит скважины составляет 140 м</w:t>
      </w:r>
      <w:r w:rsidRPr="00190CE6">
        <w:rPr>
          <w:vertAlign w:val="superscript"/>
        </w:rPr>
        <w:t>3</w:t>
      </w:r>
      <w:r w:rsidRPr="00802DE6">
        <w:t>/сут (5,8м</w:t>
      </w:r>
      <w:r w:rsidRPr="00190CE6">
        <w:rPr>
          <w:vertAlign w:val="superscript"/>
        </w:rPr>
        <w:t>3</w:t>
      </w:r>
      <w:r w:rsidRPr="00802DE6">
        <w:t xml:space="preserve">/час), количество принятых артезианских скважин составляет 2 (1 рабочая и 1 резервная) на 1-ю очередь и на расчетный срок  3 (2 рабочих и 1 резервная).  </w:t>
      </w:r>
    </w:p>
    <w:p w:rsidR="00190CE6" w:rsidRPr="00190CE6" w:rsidRDefault="00190CE6" w:rsidP="00190CE6">
      <w:pPr>
        <w:ind w:left="567"/>
        <w:rPr>
          <w:b/>
        </w:rPr>
      </w:pPr>
      <w:r w:rsidRPr="00190CE6">
        <w:rPr>
          <w:b/>
        </w:rPr>
        <w:t>д. Новая Деревня</w:t>
      </w:r>
      <w:r>
        <w:rPr>
          <w:b/>
        </w:rPr>
        <w:t>:</w:t>
      </w:r>
      <w:r w:rsidRPr="00190CE6">
        <w:rPr>
          <w:b/>
        </w:rPr>
        <w:t xml:space="preserve"> </w:t>
      </w:r>
    </w:p>
    <w:p w:rsidR="00190CE6" w:rsidRPr="00802DE6" w:rsidRDefault="00190CE6" w:rsidP="00190CE6">
      <w:pPr>
        <w:ind w:left="567"/>
      </w:pPr>
      <w:r w:rsidRPr="00802DE6">
        <w:t>На 1-ю очередь: Q1ист.=</w:t>
      </w:r>
      <w:proofErr w:type="gramStart"/>
      <w:r w:rsidRPr="00802DE6">
        <w:t xml:space="preserve">[ </w:t>
      </w:r>
      <w:proofErr w:type="gramEnd"/>
      <w:r w:rsidRPr="00802DE6">
        <w:t>6,80/24+(1x2,5)x3,6x3/72 ] x 1,2 = 0,79 м</w:t>
      </w:r>
      <w:r w:rsidRPr="00190CE6">
        <w:rPr>
          <w:vertAlign w:val="superscript"/>
        </w:rPr>
        <w:t>3</w:t>
      </w:r>
      <w:r w:rsidRPr="00802DE6">
        <w:t>/час.</w:t>
      </w:r>
    </w:p>
    <w:p w:rsidR="00190CE6" w:rsidRPr="00802DE6" w:rsidRDefault="00190CE6" w:rsidP="00190CE6">
      <w:pPr>
        <w:ind w:left="567"/>
      </w:pPr>
      <w:r w:rsidRPr="00802DE6">
        <w:t>На расчётный срок: Qрист.=</w:t>
      </w:r>
      <w:proofErr w:type="gramStart"/>
      <w:r w:rsidRPr="00802DE6">
        <w:t xml:space="preserve">[ </w:t>
      </w:r>
      <w:proofErr w:type="gramEnd"/>
      <w:r w:rsidRPr="00802DE6">
        <w:t>12,58/24+(1x2,5)x3,6x3/72 ] x 1,2 = 1,08м</w:t>
      </w:r>
      <w:r w:rsidRPr="00190CE6">
        <w:rPr>
          <w:vertAlign w:val="superscript"/>
        </w:rPr>
        <w:t>3</w:t>
      </w:r>
      <w:r w:rsidRPr="00802DE6">
        <w:t>/час.</w:t>
      </w:r>
    </w:p>
    <w:p w:rsidR="00190CE6" w:rsidRPr="00190CE6" w:rsidRDefault="00190CE6" w:rsidP="00190CE6">
      <w:pPr>
        <w:ind w:left="567"/>
        <w:rPr>
          <w:b/>
        </w:rPr>
      </w:pPr>
      <w:r w:rsidRPr="00190CE6">
        <w:rPr>
          <w:b/>
        </w:rPr>
        <w:t>д. Новое Село</w:t>
      </w:r>
      <w:r>
        <w:rPr>
          <w:b/>
        </w:rPr>
        <w:t>:</w:t>
      </w:r>
    </w:p>
    <w:p w:rsidR="00190CE6" w:rsidRPr="00802DE6" w:rsidRDefault="00190CE6" w:rsidP="00190CE6">
      <w:pPr>
        <w:ind w:left="567"/>
      </w:pPr>
      <w:r w:rsidRPr="00802DE6">
        <w:t>На 1-ю очередь: Q1ист.=</w:t>
      </w:r>
      <w:proofErr w:type="gramStart"/>
      <w:r w:rsidRPr="00802DE6">
        <w:t xml:space="preserve">[ </w:t>
      </w:r>
      <w:proofErr w:type="gramEnd"/>
      <w:r w:rsidRPr="00802DE6">
        <w:t>5,59/24+(1x2,5)x3,6x3/72 ] x 1,2 = 0,73 м</w:t>
      </w:r>
      <w:r w:rsidRPr="00190CE6">
        <w:rPr>
          <w:vertAlign w:val="superscript"/>
        </w:rPr>
        <w:t>3</w:t>
      </w:r>
      <w:r w:rsidRPr="00802DE6">
        <w:t>/час.</w:t>
      </w:r>
    </w:p>
    <w:p w:rsidR="00190CE6" w:rsidRDefault="00190CE6" w:rsidP="00190CE6">
      <w:pPr>
        <w:ind w:left="567"/>
      </w:pPr>
      <w:r w:rsidRPr="00802DE6">
        <w:t>На расчётный срок: Qрист.=</w:t>
      </w:r>
      <w:proofErr w:type="gramStart"/>
      <w:r w:rsidRPr="00802DE6">
        <w:t xml:space="preserve">[ </w:t>
      </w:r>
      <w:proofErr w:type="gramEnd"/>
      <w:r w:rsidRPr="00802DE6">
        <w:t>10,65 /24+(1x2,5)x3,6x3/72 ] x 1,2 = 0,98м</w:t>
      </w:r>
      <w:r w:rsidRPr="00190CE6">
        <w:rPr>
          <w:vertAlign w:val="superscript"/>
        </w:rPr>
        <w:t>3</w:t>
      </w:r>
      <w:r w:rsidRPr="00802DE6">
        <w:t>/час.</w:t>
      </w:r>
    </w:p>
    <w:p w:rsidR="008C05B9" w:rsidRDefault="008C05B9" w:rsidP="00190CE6">
      <w:pPr>
        <w:ind w:left="567"/>
      </w:pPr>
    </w:p>
    <w:p w:rsidR="008C05B9" w:rsidRPr="00507110" w:rsidRDefault="008C05B9" w:rsidP="008C05B9">
      <w:pPr>
        <w:pStyle w:val="3"/>
        <w:ind w:left="567"/>
      </w:pPr>
      <w:r w:rsidRPr="00507110">
        <w:t>1.</w:t>
      </w:r>
      <w:r>
        <w:t>1.3</w:t>
      </w:r>
      <w:r w:rsidRPr="00507110">
        <w:t>. Зоны санитарной охраны (ЗСО) источников водоснабжения.</w:t>
      </w:r>
    </w:p>
    <w:p w:rsidR="008C05B9" w:rsidRDefault="008C05B9" w:rsidP="008C05B9">
      <w:pPr>
        <w:ind w:left="567"/>
      </w:pPr>
      <w:r w:rsidRPr="00802DE6">
        <w:t xml:space="preserve">Для </w:t>
      </w:r>
      <w:proofErr w:type="gramStart"/>
      <w:r w:rsidRPr="00802DE6">
        <w:t>открытого</w:t>
      </w:r>
      <w:proofErr w:type="gramEnd"/>
      <w:r w:rsidRPr="00802DE6">
        <w:t xml:space="preserve"> водоисточника предусматривается создание 3</w:t>
      </w:r>
      <w:r>
        <w:t>-х поясов зон санитарной охраны. Граница первого пояса ЗСО установлена по акватории от водозабора – 100 м; по прилегающему к водозабору берегу – 100м от уреза воды (гл.10 СНиП 2.04.02-84).</w:t>
      </w:r>
    </w:p>
    <w:p w:rsidR="008C05B9" w:rsidRDefault="008C05B9" w:rsidP="008C05B9">
      <w:pPr>
        <w:ind w:left="567"/>
      </w:pPr>
      <w:r>
        <w:t>Границы второго и третьего поясов ЗСО источника водоснабжения включают акваторию, прилегающую к водозабору в пределах фарватера.</w:t>
      </w:r>
    </w:p>
    <w:p w:rsidR="008C05B9" w:rsidRDefault="008C05B9" w:rsidP="008C05B9">
      <w:pPr>
        <w:ind w:left="567"/>
      </w:pPr>
      <w:proofErr w:type="gramStart"/>
      <w:r>
        <w:lastRenderedPageBreak/>
        <w:t>Санитарные мероприятия на территории поясов ЗСО должны быть разработаны отдельным проектом и приняты к реализации в соответствии с требованиями п.п.10.21-10.30 СНиП 2.04.02-84 и действующего СанПиН.</w:t>
      </w:r>
      <w:proofErr w:type="gramEnd"/>
    </w:p>
    <w:p w:rsidR="008C05B9" w:rsidRPr="00AC7BD7" w:rsidRDefault="008C05B9" w:rsidP="008C05B9">
      <w:pPr>
        <w:ind w:left="567"/>
      </w:pPr>
      <w:r w:rsidRPr="00AC7BD7">
        <w:t xml:space="preserve">В связи с отдалённостью артезианских скважин друг от друга, рассмотрим границы ЗСО для одной скважины производительности </w:t>
      </w:r>
      <w:r>
        <w:t xml:space="preserve"> 140м</w:t>
      </w:r>
      <w:r w:rsidRPr="008C05B9">
        <w:rPr>
          <w:vertAlign w:val="superscript"/>
        </w:rPr>
        <w:t>3</w:t>
      </w:r>
      <w:r>
        <w:t xml:space="preserve">/сут </w:t>
      </w:r>
      <w:r w:rsidRPr="00AC7BD7">
        <w:t xml:space="preserve">(№№ </w:t>
      </w:r>
      <w:r>
        <w:t xml:space="preserve">43783,18858,43796, 78084, </w:t>
      </w:r>
      <w:r w:rsidRPr="00AC7BD7">
        <w:t>№ 1, 2).</w:t>
      </w:r>
    </w:p>
    <w:p w:rsidR="008C05B9" w:rsidRPr="00D301BC" w:rsidRDefault="008C05B9" w:rsidP="008C05B9">
      <w:pPr>
        <w:ind w:left="567"/>
      </w:pPr>
      <w:r w:rsidRPr="00D301BC">
        <w:t xml:space="preserve">Для водоисточника предусматривается создание 3-х поясов зон санитарной охраны. </w:t>
      </w:r>
    </w:p>
    <w:p w:rsidR="008C05B9" w:rsidRPr="00D301BC" w:rsidRDefault="008C05B9" w:rsidP="008C05B9">
      <w:pPr>
        <w:ind w:left="567"/>
      </w:pPr>
      <w:r w:rsidRPr="00D301BC">
        <w:t xml:space="preserve">Граница первого пояса ЗСО принята радиусом </w:t>
      </w:r>
      <w:r>
        <w:t>3</w:t>
      </w:r>
      <w:r w:rsidRPr="00D301BC">
        <w:t>0 м  (гл. 10 СНиП 2.04.02 – 84).</w:t>
      </w:r>
    </w:p>
    <w:p w:rsidR="008C05B9" w:rsidRPr="00D301BC" w:rsidRDefault="008C05B9" w:rsidP="008C05B9">
      <w:pPr>
        <w:ind w:left="567"/>
      </w:pPr>
      <w:r w:rsidRPr="00D301BC">
        <w:t>Границы второго и третьего поясов  ЗСО определяется расчетом:</w:t>
      </w:r>
    </w:p>
    <w:p w:rsidR="00E95FEA" w:rsidRPr="00D301BC" w:rsidRDefault="00E95FEA" w:rsidP="00E95FEA">
      <w:pPr>
        <w:ind w:left="567"/>
      </w:pPr>
      <w:r w:rsidRPr="00D301BC">
        <w:object w:dxaOrig="1780" w:dyaOrig="700">
          <v:shape id="_x0000_i1034" type="#_x0000_t75" style="width:89.25pt;height:36pt" o:ole="">
            <v:imagedata r:id="rId38" o:title=""/>
          </v:shape>
          <o:OLEObject Type="Embed" ProgID="Equation.3" ShapeID="_x0000_i1034" DrawAspect="Content" ObjectID="_1390823283" r:id="rId39"/>
        </w:object>
      </w:r>
      <w:r w:rsidRPr="00D301BC">
        <w:t xml:space="preserve"> </w:t>
      </w:r>
      <w:r w:rsidRPr="00D301BC">
        <w:tab/>
      </w:r>
      <w:r w:rsidRPr="00D301BC">
        <w:tab/>
      </w:r>
      <w:r w:rsidRPr="00D301BC">
        <w:tab/>
      </w:r>
      <w:r w:rsidRPr="00D301BC">
        <w:tab/>
      </w:r>
      <w:r w:rsidRPr="00D301BC">
        <w:tab/>
      </w:r>
      <w:r w:rsidRPr="00D301BC">
        <w:tab/>
        <w:t>(</w:t>
      </w:r>
      <w:r>
        <w:t>11</w:t>
      </w:r>
      <w:r w:rsidRPr="00D301BC">
        <w:t>.</w:t>
      </w:r>
      <w:r>
        <w:t>1.1</w:t>
      </w:r>
      <w:r w:rsidRPr="00D301BC">
        <w:t>)</w:t>
      </w:r>
    </w:p>
    <w:p w:rsidR="00E95FEA" w:rsidRPr="00D301BC" w:rsidRDefault="00E95FEA" w:rsidP="00E95FEA">
      <w:pPr>
        <w:ind w:left="567"/>
      </w:pPr>
      <w:r w:rsidRPr="00D301BC">
        <w:t xml:space="preserve">где  </w:t>
      </w:r>
      <w:r w:rsidRPr="00D301BC">
        <w:rPr>
          <w:i/>
          <w:iCs/>
          <w:lang w:val="en-US"/>
        </w:rPr>
        <w:t>Q</w:t>
      </w:r>
      <w:r w:rsidRPr="00D301BC">
        <w:rPr>
          <w:i/>
          <w:iCs/>
        </w:rPr>
        <w:t xml:space="preserve"> – </w:t>
      </w:r>
      <w:r w:rsidRPr="00D301BC">
        <w:t>производительность артскважины, м</w:t>
      </w:r>
      <w:r w:rsidRPr="00D301BC">
        <w:rPr>
          <w:vertAlign w:val="superscript"/>
        </w:rPr>
        <w:t>3</w:t>
      </w:r>
      <w:r w:rsidRPr="00D301BC">
        <w:t>/сут;</w:t>
      </w:r>
    </w:p>
    <w:p w:rsidR="00E95FEA" w:rsidRPr="00D301BC" w:rsidRDefault="00E95FEA" w:rsidP="00E95FEA">
      <w:pPr>
        <w:ind w:left="567"/>
      </w:pPr>
      <w:r w:rsidRPr="00D301BC">
        <w:rPr>
          <w:i/>
          <w:iCs/>
        </w:rPr>
        <w:t xml:space="preserve">                            </w:t>
      </w:r>
      <w:r w:rsidRPr="00D301BC">
        <w:rPr>
          <w:i/>
          <w:iCs/>
          <w:lang w:val="en-US"/>
        </w:rPr>
        <w:t>Q</w:t>
      </w:r>
      <w:r w:rsidRPr="00D301BC">
        <w:rPr>
          <w:i/>
          <w:iCs/>
        </w:rPr>
        <w:t xml:space="preserve"> = </w:t>
      </w:r>
      <w:r>
        <w:rPr>
          <w:i/>
          <w:iCs/>
        </w:rPr>
        <w:t>140</w:t>
      </w:r>
      <w:proofErr w:type="gramStart"/>
      <w:r w:rsidRPr="00D301BC">
        <w:t>,</w:t>
      </w:r>
      <w:r>
        <w:t>0</w:t>
      </w:r>
      <w:proofErr w:type="gramEnd"/>
      <w:r w:rsidRPr="00D301BC">
        <w:t xml:space="preserve"> м</w:t>
      </w:r>
      <w:r w:rsidRPr="00D301BC">
        <w:rPr>
          <w:vertAlign w:val="superscript"/>
        </w:rPr>
        <w:t>3</w:t>
      </w:r>
      <w:r w:rsidRPr="00D301BC">
        <w:t>/сут</w:t>
      </w:r>
    </w:p>
    <w:p w:rsidR="00E95FEA" w:rsidRPr="00D301BC" w:rsidRDefault="00E95FEA" w:rsidP="00E95FEA">
      <w:pPr>
        <w:ind w:left="567"/>
      </w:pPr>
      <w:r w:rsidRPr="00D301BC">
        <w:rPr>
          <w:i/>
          <w:iCs/>
        </w:rPr>
        <w:t xml:space="preserve">Т - </w:t>
      </w:r>
      <w:r w:rsidRPr="00D301BC">
        <w:t xml:space="preserve"> продолжительность продвижения микробного загрязнения воды до водозабора  (для </w:t>
      </w:r>
      <w:r w:rsidRPr="00D301BC">
        <w:rPr>
          <w:lang w:val="en-US"/>
        </w:rPr>
        <w:t>II</w:t>
      </w:r>
      <w:r w:rsidRPr="00D301BC">
        <w:t xml:space="preserve"> – го  пояса</w:t>
      </w:r>
      <w:proofErr w:type="gramStart"/>
      <w:r w:rsidRPr="00D301BC">
        <w:t xml:space="preserve">   Т</w:t>
      </w:r>
      <w:proofErr w:type="gramEnd"/>
      <w:r w:rsidRPr="00D301BC">
        <w:t xml:space="preserve"> = 400 сут.,   для   </w:t>
      </w:r>
      <w:r w:rsidRPr="00D301BC">
        <w:rPr>
          <w:lang w:val="en-US"/>
        </w:rPr>
        <w:t>III</w:t>
      </w:r>
      <w:r w:rsidRPr="00D301BC">
        <w:t xml:space="preserve"> – го  пояса  Т = 9125 сут.);</w:t>
      </w:r>
    </w:p>
    <w:p w:rsidR="00E95FEA" w:rsidRPr="00D301BC" w:rsidRDefault="00E95FEA" w:rsidP="00E95FEA">
      <w:pPr>
        <w:ind w:left="567"/>
      </w:pPr>
      <w:r w:rsidRPr="00D301BC">
        <w:sym w:font="Symbol" w:char="F070"/>
      </w:r>
      <w:r w:rsidRPr="00D301BC">
        <w:t xml:space="preserve"> = 3,14;</w:t>
      </w:r>
    </w:p>
    <w:p w:rsidR="00E95FEA" w:rsidRPr="00D301BC" w:rsidRDefault="00E95FEA" w:rsidP="00E95FEA">
      <w:pPr>
        <w:ind w:left="567"/>
      </w:pPr>
      <w:r w:rsidRPr="00D301BC">
        <w:rPr>
          <w:lang w:val="en-US"/>
        </w:rPr>
        <w:t>m</w:t>
      </w:r>
      <w:r w:rsidRPr="00D301BC">
        <w:t xml:space="preserve"> – </w:t>
      </w:r>
      <w:proofErr w:type="gramStart"/>
      <w:r w:rsidRPr="00D301BC">
        <w:t>коэффициент</w:t>
      </w:r>
      <w:proofErr w:type="gramEnd"/>
      <w:r w:rsidRPr="00D301BC">
        <w:t xml:space="preserve"> водоотдачи  (0,1 – 0,2);</w:t>
      </w:r>
    </w:p>
    <w:p w:rsidR="00E95FEA" w:rsidRPr="00D301BC" w:rsidRDefault="00E95FEA" w:rsidP="00E95FEA">
      <w:pPr>
        <w:ind w:left="567"/>
      </w:pPr>
      <w:r w:rsidRPr="00D301BC">
        <w:tab/>
      </w:r>
      <w:r w:rsidRPr="00D301BC">
        <w:tab/>
      </w:r>
      <w:r w:rsidRPr="00D301BC">
        <w:tab/>
      </w:r>
      <w:r w:rsidRPr="00D301BC">
        <w:tab/>
      </w:r>
      <w:r w:rsidRPr="00D301BC">
        <w:rPr>
          <w:lang w:val="en-US"/>
        </w:rPr>
        <w:t>m</w:t>
      </w:r>
      <w:r w:rsidRPr="00D301BC">
        <w:t xml:space="preserve"> = 0</w:t>
      </w:r>
      <w:proofErr w:type="gramStart"/>
      <w:r w:rsidRPr="00D301BC">
        <w:t>,15</w:t>
      </w:r>
      <w:proofErr w:type="gramEnd"/>
    </w:p>
    <w:p w:rsidR="00E95FEA" w:rsidRPr="00D301BC" w:rsidRDefault="00E95FEA" w:rsidP="00E95FEA">
      <w:pPr>
        <w:ind w:left="567"/>
      </w:pPr>
      <w:r w:rsidRPr="00D301BC">
        <w:t>Н – мощность водоносного горизонта  (Н = 4</w:t>
      </w:r>
      <w:r>
        <w:t>5</w:t>
      </w:r>
      <w:r w:rsidRPr="00D301BC">
        <w:t xml:space="preserve"> м);</w:t>
      </w:r>
    </w:p>
    <w:p w:rsidR="00E95FEA" w:rsidRPr="00D301BC" w:rsidRDefault="00E95FEA" w:rsidP="00E95FEA">
      <w:pPr>
        <w:ind w:left="567"/>
      </w:pPr>
      <w:r w:rsidRPr="00D301BC">
        <w:tab/>
      </w:r>
      <w:r w:rsidRPr="00D301BC">
        <w:tab/>
      </w:r>
      <w:r w:rsidRPr="00D301BC">
        <w:tab/>
      </w:r>
      <w:r w:rsidRPr="00D301BC">
        <w:tab/>
        <w:t>Н = 45,0 м</w:t>
      </w:r>
    </w:p>
    <w:p w:rsidR="00E95FEA" w:rsidRPr="00D301BC" w:rsidRDefault="00E95FEA" w:rsidP="00E95FEA">
      <w:pPr>
        <w:ind w:left="567"/>
      </w:pPr>
      <w:r w:rsidRPr="00D301BC">
        <w:t>Граница второго пояса ЗСО составит:</w:t>
      </w:r>
    </w:p>
    <w:p w:rsidR="00E95FEA" w:rsidRPr="00D301BC" w:rsidRDefault="00E95FEA" w:rsidP="00E95FEA">
      <w:pPr>
        <w:ind w:left="567"/>
        <w:rPr>
          <w:i/>
          <w:iCs/>
        </w:rPr>
      </w:pPr>
      <w:r w:rsidRPr="00D301BC">
        <w:tab/>
      </w:r>
      <w:r w:rsidRPr="00D301BC">
        <w:tab/>
      </w:r>
      <w:r w:rsidRPr="00D301BC">
        <w:tab/>
      </w:r>
      <w:r w:rsidRPr="00D301BC">
        <w:tab/>
      </w:r>
      <w:r w:rsidRPr="00D301BC">
        <w:rPr>
          <w:position w:val="-30"/>
        </w:rPr>
        <w:object w:dxaOrig="3500" w:dyaOrig="740">
          <v:shape id="_x0000_i1035" type="#_x0000_t75" style="width:176.25pt;height:38.25pt" o:ole="">
            <v:imagedata r:id="rId40" o:title=""/>
          </v:shape>
          <o:OLEObject Type="Embed" ProgID="Equation.3" ShapeID="_x0000_i1035" DrawAspect="Content" ObjectID="_1390823284" r:id="rId41"/>
        </w:object>
      </w:r>
    </w:p>
    <w:p w:rsidR="00E95FEA" w:rsidRPr="00D301BC" w:rsidRDefault="00E95FEA" w:rsidP="00E95FEA">
      <w:pPr>
        <w:ind w:left="567"/>
      </w:pPr>
      <w:r w:rsidRPr="00D301BC">
        <w:t>Граница третьего пояса ЗСО составит:</w:t>
      </w:r>
    </w:p>
    <w:p w:rsidR="00E95FEA" w:rsidRPr="00D301BC" w:rsidRDefault="00E95FEA" w:rsidP="00E95FEA">
      <w:pPr>
        <w:ind w:left="567"/>
      </w:pPr>
      <w:r w:rsidRPr="00D301BC">
        <w:tab/>
      </w:r>
      <w:r w:rsidRPr="00D301BC">
        <w:tab/>
      </w:r>
      <w:r w:rsidRPr="00D301BC">
        <w:tab/>
      </w:r>
      <w:r w:rsidRPr="00D301BC">
        <w:tab/>
      </w:r>
      <w:r w:rsidRPr="00D301BC">
        <w:rPr>
          <w:position w:val="-30"/>
        </w:rPr>
        <w:object w:dxaOrig="3760" w:dyaOrig="740">
          <v:shape id="_x0000_i1036" type="#_x0000_t75" style="width:188.25pt;height:38.25pt" o:ole="">
            <v:imagedata r:id="rId42" o:title=""/>
          </v:shape>
          <o:OLEObject Type="Embed" ProgID="Equation.3" ShapeID="_x0000_i1036" DrawAspect="Content" ObjectID="_1390823285" r:id="rId43"/>
        </w:object>
      </w:r>
    </w:p>
    <w:p w:rsidR="00E95FEA" w:rsidRDefault="00E95FEA" w:rsidP="00E95FEA">
      <w:pPr>
        <w:ind w:left="567"/>
      </w:pPr>
      <w:r w:rsidRPr="00D301BC">
        <w:t>Таким образом, для скважин принятых в качестве рабочих и резервных источников водоснабжения, на основании расчетов приняты три пояса ЗСО:</w:t>
      </w:r>
    </w:p>
    <w:p w:rsidR="00E95FEA" w:rsidRDefault="00E95FEA" w:rsidP="001A2CCA">
      <w:pPr>
        <w:pStyle w:val="a7"/>
        <w:numPr>
          <w:ilvl w:val="0"/>
          <w:numId w:val="48"/>
        </w:numPr>
        <w:ind w:left="1560" w:hanging="426"/>
      </w:pPr>
      <w:r w:rsidRPr="00D301BC">
        <w:t>1</w:t>
      </w:r>
      <w:r>
        <w:t>-</w:t>
      </w:r>
      <w:r w:rsidRPr="00D301BC">
        <w:t xml:space="preserve"> й пояс радиусом </w:t>
      </w:r>
      <w:r>
        <w:t>3</w:t>
      </w:r>
      <w:r w:rsidRPr="00D301BC">
        <w:t>0,0 м;</w:t>
      </w:r>
    </w:p>
    <w:p w:rsidR="00E95FEA" w:rsidRDefault="00E95FEA" w:rsidP="001A2CCA">
      <w:pPr>
        <w:pStyle w:val="a7"/>
        <w:numPr>
          <w:ilvl w:val="0"/>
          <w:numId w:val="48"/>
        </w:numPr>
        <w:ind w:left="1560" w:hanging="426"/>
      </w:pPr>
      <w:r>
        <w:t>2-</w:t>
      </w:r>
      <w:r w:rsidRPr="00D301BC">
        <w:t>й пояс радиусом</w:t>
      </w:r>
      <w:r>
        <w:t xml:space="preserve"> 52</w:t>
      </w:r>
      <w:r w:rsidRPr="00D301BC">
        <w:t>,0 м;</w:t>
      </w:r>
    </w:p>
    <w:p w:rsidR="00E95FEA" w:rsidRPr="00D301BC" w:rsidRDefault="00E95FEA" w:rsidP="001A2CCA">
      <w:pPr>
        <w:pStyle w:val="a7"/>
        <w:numPr>
          <w:ilvl w:val="0"/>
          <w:numId w:val="48"/>
        </w:numPr>
        <w:ind w:left="1560" w:hanging="426"/>
      </w:pPr>
      <w:r w:rsidRPr="00D301BC">
        <w:t>3</w:t>
      </w:r>
      <w:r>
        <w:t>-</w:t>
      </w:r>
      <w:r w:rsidRPr="00D301BC">
        <w:t xml:space="preserve"> й пояс радиусом</w:t>
      </w:r>
      <w:r>
        <w:t xml:space="preserve"> 246</w:t>
      </w:r>
      <w:r w:rsidRPr="00D301BC">
        <w:t>,0 м.</w:t>
      </w:r>
    </w:p>
    <w:p w:rsidR="00863187" w:rsidRDefault="00863187" w:rsidP="00863187">
      <w:pPr>
        <w:ind w:left="567"/>
        <w:rPr>
          <w:b/>
        </w:rPr>
      </w:pPr>
      <w:r w:rsidRPr="00863187">
        <w:rPr>
          <w:b/>
        </w:rPr>
        <w:t>На территории 1-го пояса ЗСО источников водоснабжения должны быть выполнены следующие мероприятия:</w:t>
      </w:r>
    </w:p>
    <w:p w:rsidR="00863187" w:rsidRPr="00863187" w:rsidRDefault="00863187" w:rsidP="001A2CCA">
      <w:pPr>
        <w:pStyle w:val="a7"/>
        <w:numPr>
          <w:ilvl w:val="0"/>
          <w:numId w:val="49"/>
        </w:numPr>
        <w:ind w:left="1560" w:hanging="426"/>
        <w:rPr>
          <w:b/>
        </w:rPr>
      </w:pPr>
      <w:r w:rsidRPr="00D301BC">
        <w:t>в месте расположения подземного источника территория должна быть спланирована, ограждена и озеленена. Поверхностный сток отводится за пределы  1-го пояса;</w:t>
      </w:r>
    </w:p>
    <w:p w:rsidR="00863187" w:rsidRPr="00863187" w:rsidRDefault="00863187" w:rsidP="001A2CCA">
      <w:pPr>
        <w:pStyle w:val="a7"/>
        <w:numPr>
          <w:ilvl w:val="0"/>
          <w:numId w:val="49"/>
        </w:numPr>
        <w:ind w:left="1560" w:hanging="426"/>
        <w:rPr>
          <w:b/>
        </w:rPr>
      </w:pPr>
      <w:r w:rsidRPr="00D301BC">
        <w:t>должны быть запрещены все виды строительства, за исключением реконструкции или расширения основных водопроводных сооружений;</w:t>
      </w:r>
    </w:p>
    <w:p w:rsidR="00863187" w:rsidRPr="00863187" w:rsidRDefault="00863187" w:rsidP="001A2CCA">
      <w:pPr>
        <w:pStyle w:val="a7"/>
        <w:numPr>
          <w:ilvl w:val="0"/>
          <w:numId w:val="49"/>
        </w:numPr>
        <w:ind w:left="1560" w:hanging="426"/>
        <w:rPr>
          <w:b/>
        </w:rPr>
      </w:pPr>
      <w:r>
        <w:t>з</w:t>
      </w:r>
      <w:r w:rsidRPr="00D301BC">
        <w:t>апрещается размещение жилых и общественных зданий;</w:t>
      </w:r>
    </w:p>
    <w:p w:rsidR="00863187" w:rsidRPr="00863187" w:rsidRDefault="00863187" w:rsidP="001A2CCA">
      <w:pPr>
        <w:pStyle w:val="a7"/>
        <w:numPr>
          <w:ilvl w:val="0"/>
          <w:numId w:val="49"/>
        </w:numPr>
        <w:ind w:left="1560" w:hanging="426"/>
        <w:rPr>
          <w:b/>
        </w:rPr>
      </w:pPr>
      <w:r w:rsidRPr="00D301BC">
        <w:lastRenderedPageBreak/>
        <w:t>не допускается прокладка трубопроводов различного назначения, за исключением трубопроводов, обслуживающих водопроводные сооружения.</w:t>
      </w:r>
    </w:p>
    <w:p w:rsidR="00863187" w:rsidRDefault="00863187" w:rsidP="00863187">
      <w:pPr>
        <w:ind w:left="567"/>
        <w:rPr>
          <w:b/>
          <w:bCs/>
        </w:rPr>
      </w:pPr>
      <w:r w:rsidRPr="00D301BC">
        <w:rPr>
          <w:b/>
          <w:bCs/>
        </w:rPr>
        <w:t>На территории  2-го пояса  ЗСО источников надлежит:</w:t>
      </w:r>
    </w:p>
    <w:p w:rsidR="00863187" w:rsidRPr="00863187" w:rsidRDefault="00863187" w:rsidP="001A2CCA">
      <w:pPr>
        <w:pStyle w:val="a7"/>
        <w:numPr>
          <w:ilvl w:val="0"/>
          <w:numId w:val="50"/>
        </w:numPr>
        <w:ind w:left="1560" w:hanging="426"/>
        <w:rPr>
          <w:b/>
          <w:bCs/>
        </w:rPr>
      </w:pPr>
      <w:r w:rsidRPr="00D301BC">
        <w:t>осуществлять регулирование отведения территорий для населенных пунктов, лечебно-профилактических и оздоровительных учреждений, промышленных и сельскохозяйственных объектов;</w:t>
      </w:r>
    </w:p>
    <w:p w:rsidR="00863187" w:rsidRPr="00863187" w:rsidRDefault="00863187" w:rsidP="001A2CCA">
      <w:pPr>
        <w:pStyle w:val="a7"/>
        <w:numPr>
          <w:ilvl w:val="0"/>
          <w:numId w:val="50"/>
        </w:numPr>
        <w:ind w:left="1560" w:hanging="426"/>
        <w:rPr>
          <w:b/>
          <w:bCs/>
        </w:rPr>
      </w:pPr>
      <w:r w:rsidRPr="00D301BC">
        <w:t>благоустраивать промышленные, сельскохозяйственные и другие предприятия, населенные пункты и отдельные здания, предусматривать организованное водоснабжение, организацию отвода загрязненных сточных вод и др.;</w:t>
      </w:r>
    </w:p>
    <w:p w:rsidR="00863187" w:rsidRPr="00863187" w:rsidRDefault="00863187" w:rsidP="001A2CCA">
      <w:pPr>
        <w:pStyle w:val="a7"/>
        <w:numPr>
          <w:ilvl w:val="0"/>
          <w:numId w:val="50"/>
        </w:numPr>
        <w:ind w:left="1560" w:hanging="426"/>
        <w:rPr>
          <w:b/>
          <w:bCs/>
        </w:rPr>
      </w:pPr>
      <w:r w:rsidRPr="00D301BC">
        <w:t>производить только рубки ухода за лесом</w:t>
      </w:r>
      <w:r>
        <w:t>.</w:t>
      </w:r>
    </w:p>
    <w:p w:rsidR="00863187" w:rsidRDefault="00863187" w:rsidP="00863187">
      <w:pPr>
        <w:ind w:left="567"/>
        <w:rPr>
          <w:b/>
          <w:bCs/>
        </w:rPr>
      </w:pPr>
      <w:r w:rsidRPr="00D301BC">
        <w:rPr>
          <w:b/>
          <w:bCs/>
        </w:rPr>
        <w:t>На территории  2-го пояса  ЗСО источников запрещается:</w:t>
      </w:r>
    </w:p>
    <w:p w:rsidR="00863187" w:rsidRPr="00863187" w:rsidRDefault="00863187" w:rsidP="001A2CCA">
      <w:pPr>
        <w:pStyle w:val="a7"/>
        <w:numPr>
          <w:ilvl w:val="0"/>
          <w:numId w:val="51"/>
        </w:numPr>
        <w:ind w:left="1560" w:hanging="426"/>
        <w:rPr>
          <w:b/>
          <w:bCs/>
        </w:rPr>
      </w:pPr>
      <w:r w:rsidRPr="00D301BC">
        <w:t>загрязнение территории нечистотами, навозом, промышленными отходами и др.;</w:t>
      </w:r>
    </w:p>
    <w:p w:rsidR="00863187" w:rsidRPr="00863187" w:rsidRDefault="00863187" w:rsidP="001A2CCA">
      <w:pPr>
        <w:pStyle w:val="a7"/>
        <w:numPr>
          <w:ilvl w:val="0"/>
          <w:numId w:val="51"/>
        </w:numPr>
        <w:ind w:left="1560" w:hanging="426"/>
        <w:rPr>
          <w:b/>
          <w:bCs/>
        </w:rPr>
      </w:pPr>
      <w:r w:rsidRPr="00D301BC">
        <w:t>размещение складов горюче-смазочных материалов, ядохимикатов, минеральных удобрений и других объектов, которые могут вызвать химические загрязнения источников водоснабжения;</w:t>
      </w:r>
    </w:p>
    <w:p w:rsidR="00863187" w:rsidRPr="00863187" w:rsidRDefault="00863187" w:rsidP="001A2CCA">
      <w:pPr>
        <w:pStyle w:val="a7"/>
        <w:numPr>
          <w:ilvl w:val="0"/>
          <w:numId w:val="51"/>
        </w:numPr>
        <w:ind w:left="1560" w:hanging="426"/>
        <w:rPr>
          <w:b/>
          <w:bCs/>
        </w:rPr>
      </w:pPr>
      <w:r w:rsidRPr="00D301BC">
        <w:t>размещение кладбищ, скотомогильников, полей ассенизации, фильтрации и прочее, навозохранилищ, силосных траншей, животноводческих и птицеводческих предприятий;</w:t>
      </w:r>
    </w:p>
    <w:p w:rsidR="00863187" w:rsidRPr="00863187" w:rsidRDefault="00863187" w:rsidP="001A2CCA">
      <w:pPr>
        <w:pStyle w:val="a7"/>
        <w:numPr>
          <w:ilvl w:val="0"/>
          <w:numId w:val="51"/>
        </w:numPr>
        <w:ind w:left="1560" w:hanging="426"/>
        <w:rPr>
          <w:b/>
          <w:bCs/>
        </w:rPr>
      </w:pPr>
      <w:r w:rsidRPr="00D301BC">
        <w:t>применение удобрений и ядохимикатов.</w:t>
      </w:r>
    </w:p>
    <w:p w:rsidR="00863187" w:rsidRDefault="00863187" w:rsidP="00863187">
      <w:pPr>
        <w:ind w:left="567"/>
        <w:rPr>
          <w:b/>
        </w:rPr>
      </w:pPr>
      <w:r w:rsidRPr="00863187">
        <w:rPr>
          <w:b/>
        </w:rPr>
        <w:t>На территории  2-го пояса  ЗСО источников должно предусматриваться:</w:t>
      </w:r>
    </w:p>
    <w:p w:rsidR="00863187" w:rsidRPr="00863187" w:rsidRDefault="00863187" w:rsidP="001A2CCA">
      <w:pPr>
        <w:pStyle w:val="a7"/>
        <w:numPr>
          <w:ilvl w:val="0"/>
          <w:numId w:val="52"/>
        </w:numPr>
        <w:ind w:left="1560" w:hanging="426"/>
        <w:rPr>
          <w:b/>
        </w:rPr>
      </w:pPr>
      <w:r w:rsidRPr="00D301BC">
        <w:t>выявление, тампонаж или восстановление старых,  бездействующих, неправильно эксплуатируемых артскважин, шахтных колодцев;</w:t>
      </w:r>
    </w:p>
    <w:p w:rsidR="00863187" w:rsidRPr="00863187" w:rsidRDefault="00863187" w:rsidP="001A2CCA">
      <w:pPr>
        <w:pStyle w:val="a7"/>
        <w:numPr>
          <w:ilvl w:val="0"/>
          <w:numId w:val="52"/>
        </w:numPr>
        <w:ind w:left="1560" w:hanging="426"/>
        <w:rPr>
          <w:b/>
        </w:rPr>
      </w:pPr>
      <w:r w:rsidRPr="00D301BC">
        <w:t>регулирования бурения новых скважин;</w:t>
      </w:r>
    </w:p>
    <w:p w:rsidR="00863187" w:rsidRPr="00863187" w:rsidRDefault="00863187" w:rsidP="001A2CCA">
      <w:pPr>
        <w:pStyle w:val="a7"/>
        <w:numPr>
          <w:ilvl w:val="0"/>
          <w:numId w:val="52"/>
        </w:numPr>
        <w:ind w:left="1560" w:hanging="426"/>
        <w:rPr>
          <w:b/>
        </w:rPr>
      </w:pPr>
      <w:r w:rsidRPr="00D301BC">
        <w:t>подземное складирование отходов и разработка недр земли.</w:t>
      </w:r>
    </w:p>
    <w:p w:rsidR="00863187" w:rsidRPr="00863187" w:rsidRDefault="00863187" w:rsidP="00863187">
      <w:pPr>
        <w:ind w:left="567"/>
        <w:rPr>
          <w:b/>
        </w:rPr>
      </w:pPr>
      <w:r w:rsidRPr="00863187">
        <w:rPr>
          <w:b/>
        </w:rPr>
        <w:t>На территории  3-го пояса  ЗСО источников предусматриваются мероприятия, относящиеся ко 2 - му поясу ЗСО:</w:t>
      </w:r>
    </w:p>
    <w:p w:rsidR="00863187" w:rsidRPr="00D301BC" w:rsidRDefault="00863187" w:rsidP="001A2CCA">
      <w:pPr>
        <w:pStyle w:val="a7"/>
        <w:numPr>
          <w:ilvl w:val="0"/>
          <w:numId w:val="53"/>
        </w:numPr>
        <w:ind w:left="1560" w:hanging="426"/>
      </w:pPr>
      <w:r w:rsidRPr="00D301BC">
        <w:t>осуществлять регулирование отведения территорий для объектов ранее указанных;</w:t>
      </w:r>
    </w:p>
    <w:p w:rsidR="00863187" w:rsidRPr="00D301BC" w:rsidRDefault="00863187" w:rsidP="001A2CCA">
      <w:pPr>
        <w:pStyle w:val="a7"/>
        <w:numPr>
          <w:ilvl w:val="0"/>
          <w:numId w:val="53"/>
        </w:numPr>
        <w:ind w:left="1560" w:hanging="426"/>
      </w:pPr>
      <w:r w:rsidRPr="00D301BC">
        <w:t>размещение складов с токсичными веществами и т.д.</w:t>
      </w:r>
    </w:p>
    <w:p w:rsidR="00863187" w:rsidRDefault="00863187" w:rsidP="00863187">
      <w:pPr>
        <w:ind w:left="567"/>
      </w:pPr>
      <w:r>
        <w:t xml:space="preserve">Мероприятия, необходимые предусмотреть в зонах охраны источников водоснабжения, и сметная стоимость их реализации выполняется отдельным проектом при разработке рабочих чертежей сооружений водоснабжения. </w:t>
      </w:r>
    </w:p>
    <w:p w:rsidR="00190CE6" w:rsidRDefault="00190CE6" w:rsidP="00190CE6">
      <w:pPr>
        <w:ind w:left="567"/>
      </w:pPr>
    </w:p>
    <w:p w:rsidR="005A0559" w:rsidRPr="005A0559" w:rsidRDefault="005A0559" w:rsidP="005A0559">
      <w:pPr>
        <w:pStyle w:val="3"/>
        <w:ind w:left="567"/>
      </w:pPr>
      <w:r>
        <w:t>1.2.Проектное решение.</w:t>
      </w:r>
    </w:p>
    <w:p w:rsidR="00190CE6" w:rsidRDefault="005A0559" w:rsidP="005A0559">
      <w:pPr>
        <w:pStyle w:val="3"/>
        <w:ind w:left="567"/>
      </w:pPr>
      <w:r>
        <w:t>1.2.1.</w:t>
      </w:r>
      <w:r w:rsidRPr="005A0559">
        <w:t>Система и схема водоснабжения</w:t>
      </w:r>
      <w:r>
        <w:t>.</w:t>
      </w:r>
    </w:p>
    <w:p w:rsidR="00670308" w:rsidRPr="00341954" w:rsidRDefault="00670308" w:rsidP="00670308">
      <w:pPr>
        <w:ind w:left="567"/>
      </w:pPr>
      <w:r w:rsidRPr="00341954">
        <w:t>Система водоснабжения принята единой для города</w:t>
      </w:r>
      <w:r>
        <w:t xml:space="preserve"> Красавино</w:t>
      </w:r>
      <w:r w:rsidRPr="00341954">
        <w:t>: хозяйственно- питьевого, производственного и противопожарного назначения. В связи с этим в жилых, общественных и производственных зданиях предусматриваются мероприятия по внутреннему пожаротушению, а на наружных сетях водопровода – установка гидрантов.</w:t>
      </w:r>
    </w:p>
    <w:p w:rsidR="00670308" w:rsidRPr="00341954" w:rsidRDefault="00670308" w:rsidP="00670308">
      <w:pPr>
        <w:ind w:left="567"/>
      </w:pPr>
      <w:proofErr w:type="gramStart"/>
      <w:r w:rsidRPr="00341954">
        <w:lastRenderedPageBreak/>
        <w:t xml:space="preserve">Схема водоснабжения в основном кольцевая, с отдельными тупиками протяженностью не более </w:t>
      </w:r>
      <w:r>
        <w:t>2</w:t>
      </w:r>
      <w:r w:rsidRPr="00341954">
        <w:t>00 м. По принятой схеме водоснабжения вода, забираемая из открытого источника (</w:t>
      </w:r>
      <w:r>
        <w:t>р. Малая Северная Двина</w:t>
      </w:r>
      <w:r w:rsidRPr="00341954">
        <w:t>) насосами станции 1-го подъёма, подаётся на водопроводные очистные сооружения (ВОС).</w:t>
      </w:r>
      <w:proofErr w:type="gramEnd"/>
      <w:r w:rsidRPr="00341954">
        <w:t xml:space="preserve">  На ВОС исходная вода очищается по реагентной схеме. Очищенная вода поступает в резервуары чистой воды.</w:t>
      </w:r>
    </w:p>
    <w:p w:rsidR="00670308" w:rsidRPr="00341954" w:rsidRDefault="00670308" w:rsidP="00670308">
      <w:pPr>
        <w:ind w:left="567"/>
      </w:pPr>
      <w:r w:rsidRPr="00341954">
        <w:t xml:space="preserve">Далее, вода, забираемая насосами станции второго подъёма, поступает в сети водоснабжения к потребителю. </w:t>
      </w:r>
    </w:p>
    <w:p w:rsidR="00670308" w:rsidRDefault="00670308" w:rsidP="00793064"/>
    <w:p w:rsidR="00670308" w:rsidRPr="00341954" w:rsidRDefault="00670308" w:rsidP="00670308">
      <w:pPr>
        <w:pStyle w:val="3"/>
        <w:ind w:left="567"/>
      </w:pPr>
      <w:r>
        <w:t>1.2.2.</w:t>
      </w:r>
      <w:r w:rsidRPr="00341954">
        <w:t>Насосная станция 1-го подъёма.</w:t>
      </w:r>
    </w:p>
    <w:p w:rsidR="00670308" w:rsidRPr="00A15F1E" w:rsidRDefault="00670308" w:rsidP="00670308">
      <w:pPr>
        <w:ind w:left="567"/>
      </w:pPr>
      <w:r w:rsidRPr="00341954">
        <w:t xml:space="preserve">Вода от затопленного ряжа по двум самотечным линиям поступает в береговой колодец. В колодце устанавливаются перемычка и задвижки, с </w:t>
      </w:r>
      <w:r w:rsidRPr="00A15F1E">
        <w:t>помощью которых производится распределение потоков воды по самотечным линиям, подающим воду в насосную станцию 1-го п</w:t>
      </w:r>
      <w:r>
        <w:t xml:space="preserve">одъёма. </w:t>
      </w:r>
      <w:r w:rsidRPr="00A15F1E">
        <w:t xml:space="preserve">Диаметр самотечных линий </w:t>
      </w:r>
      <w:r>
        <w:t xml:space="preserve">проверен </w:t>
      </w:r>
      <w:r w:rsidRPr="00A15F1E">
        <w:t>из условия подачи воды в объёме 1</w:t>
      </w:r>
      <w:r>
        <w:t>30</w:t>
      </w:r>
      <w:r w:rsidRPr="00A15F1E">
        <w:t xml:space="preserve"> м</w:t>
      </w:r>
      <w:r w:rsidRPr="00A15F1E">
        <w:rPr>
          <w:vertAlign w:val="superscript"/>
        </w:rPr>
        <w:t>3</w:t>
      </w:r>
      <w:r w:rsidRPr="00A15F1E">
        <w:t xml:space="preserve">/час или </w:t>
      </w:r>
      <w:r>
        <w:t>36,11</w:t>
      </w:r>
      <w:r w:rsidRPr="00A15F1E">
        <w:t>л/</w:t>
      </w:r>
      <w:proofErr w:type="gramStart"/>
      <w:r w:rsidRPr="00A15F1E">
        <w:t>с</w:t>
      </w:r>
      <w:proofErr w:type="gramEnd"/>
      <w:r w:rsidRPr="00A15F1E">
        <w:t>.</w:t>
      </w:r>
      <w:r>
        <w:t xml:space="preserve"> </w:t>
      </w:r>
      <w:r w:rsidRPr="00A15F1E">
        <w:t xml:space="preserve"> </w:t>
      </w:r>
      <w:proofErr w:type="gramStart"/>
      <w:r w:rsidRPr="00A15F1E">
        <w:t>При</w:t>
      </w:r>
      <w:proofErr w:type="gramEnd"/>
      <w:r w:rsidRPr="00A15F1E">
        <w:t xml:space="preserve"> диаметре самотечных линий 250 мм  </w:t>
      </w:r>
      <w:r w:rsidRPr="00802DE6">
        <w:t>–</w:t>
      </w:r>
      <w:r w:rsidRPr="00A15F1E">
        <w:t xml:space="preserve"> скорость </w:t>
      </w:r>
      <w:r w:rsidRPr="00A15F1E">
        <w:rPr>
          <w:lang w:val="en-US"/>
        </w:rPr>
        <w:t>V</w:t>
      </w:r>
      <w:r w:rsidRPr="00A15F1E">
        <w:t>=1,0</w:t>
      </w:r>
      <w:r>
        <w:t>0</w:t>
      </w:r>
      <w:r w:rsidRPr="00A15F1E">
        <w:t xml:space="preserve"> м/с;  </w:t>
      </w:r>
      <w:r w:rsidRPr="00A15F1E">
        <w:rPr>
          <w:lang w:val="en-US"/>
        </w:rPr>
        <w:t>h</w:t>
      </w:r>
      <w:r w:rsidRPr="00A15F1E">
        <w:t xml:space="preserve"> = </w:t>
      </w:r>
      <w:r>
        <w:t>0</w:t>
      </w:r>
      <w:r w:rsidRPr="00A15F1E">
        <w:t>,</w:t>
      </w:r>
      <w:r>
        <w:t>75</w:t>
      </w:r>
      <w:r w:rsidRPr="00A15F1E">
        <w:t xml:space="preserve">;  </w:t>
      </w:r>
      <w:r w:rsidRPr="00A15F1E">
        <w:rPr>
          <w:lang w:val="en-US"/>
        </w:rPr>
        <w:t>i</w:t>
      </w:r>
      <w:r w:rsidRPr="00A15F1E">
        <w:t xml:space="preserve"> =0,006. </w:t>
      </w:r>
      <w:r>
        <w:t>С</w:t>
      </w:r>
      <w:r w:rsidRPr="00A15F1E">
        <w:t xml:space="preserve">амотечные линии диаметром 250 мм удовлетворяют расчётным данным. </w:t>
      </w:r>
    </w:p>
    <w:p w:rsidR="00670308" w:rsidRPr="00375EF6" w:rsidRDefault="00670308" w:rsidP="00670308">
      <w:pPr>
        <w:ind w:left="567"/>
      </w:pPr>
      <w:r w:rsidRPr="00A15F1E">
        <w:t>Насосная станция 1-го подъёма (НС-1) предназначена для забора исходной воды из источника водоснабжения и подачи её на водопроводные очистные сооружения (ВОС). Расчёт и подбор насосов НС-1 произведён из условия подачи воды объёмом 1</w:t>
      </w:r>
      <w:r>
        <w:t>30</w:t>
      </w:r>
      <w:r w:rsidRPr="00A15F1E">
        <w:t xml:space="preserve"> м</w:t>
      </w:r>
      <w:r w:rsidRPr="00A15F1E">
        <w:rPr>
          <w:vertAlign w:val="superscript"/>
        </w:rPr>
        <w:t>3</w:t>
      </w:r>
      <w:r w:rsidRPr="00A15F1E">
        <w:t>/час на ВОС.</w:t>
      </w:r>
      <w:r>
        <w:t xml:space="preserve">  </w:t>
      </w:r>
      <w:r w:rsidRPr="00A15F1E">
        <w:t xml:space="preserve"> Существующие насосы </w:t>
      </w:r>
      <w:r w:rsidRPr="00375EF6">
        <w:t xml:space="preserve">марки 8НДВ производительностью </w:t>
      </w:r>
      <w:r w:rsidRPr="00670308">
        <w:t>500м</w:t>
      </w:r>
      <w:r w:rsidRPr="00670308">
        <w:rPr>
          <w:vertAlign w:val="superscript"/>
        </w:rPr>
        <w:t>3</w:t>
      </w:r>
      <w:r w:rsidRPr="00A15F1E">
        <w:t>/</w:t>
      </w:r>
      <w:r w:rsidRPr="00670308">
        <w:t>час</w:t>
      </w:r>
      <w:r w:rsidRPr="00375EF6">
        <w:t xml:space="preserve"> напором 30</w:t>
      </w:r>
      <w:r>
        <w:t xml:space="preserve"> </w:t>
      </w:r>
      <w:r w:rsidRPr="00375EF6">
        <w:t xml:space="preserve">метров удовлетворяют расчётным данным. </w:t>
      </w:r>
    </w:p>
    <w:p w:rsidR="00670308" w:rsidRDefault="00670308" w:rsidP="00670308">
      <w:pPr>
        <w:ind w:left="567"/>
      </w:pPr>
      <w:r w:rsidRPr="00A15F1E">
        <w:t>Напорные линии от НС-1 до ВОС предусматриваются в проекте стальными</w:t>
      </w:r>
      <w:proofErr w:type="gramStart"/>
      <w:r w:rsidRPr="00A15F1E">
        <w:t xml:space="preserve"> ,</w:t>
      </w:r>
      <w:proofErr w:type="gramEnd"/>
      <w:r w:rsidRPr="00A15F1E">
        <w:t xml:space="preserve"> из условия пропуска воды </w:t>
      </w:r>
      <w:r w:rsidRPr="00A15F1E">
        <w:rPr>
          <w:lang w:val="en-US"/>
        </w:rPr>
        <w:t>q</w:t>
      </w:r>
      <w:r w:rsidRPr="00A15F1E">
        <w:t xml:space="preserve"> = </w:t>
      </w:r>
      <w:r>
        <w:t>36,11</w:t>
      </w:r>
      <w:r w:rsidRPr="00A15F1E">
        <w:t xml:space="preserve">л/с. Диаметры напорных линий при скорости воды в трубах </w:t>
      </w:r>
      <w:r w:rsidRPr="00A15F1E">
        <w:rPr>
          <w:lang w:val="en-US"/>
        </w:rPr>
        <w:t>V</w:t>
      </w:r>
      <w:r w:rsidRPr="00A15F1E">
        <w:t>= 1,</w:t>
      </w:r>
      <w:r>
        <w:t>06</w:t>
      </w:r>
      <w:r w:rsidRPr="00A15F1E">
        <w:t xml:space="preserve"> м/с принимаются равными </w:t>
      </w:r>
      <w:r w:rsidRPr="00A15F1E">
        <w:rPr>
          <w:lang w:val="en-US"/>
        </w:rPr>
        <w:t>d</w:t>
      </w:r>
      <w:r w:rsidRPr="00A15F1E">
        <w:rPr>
          <w:vertAlign w:val="subscript"/>
          <w:lang w:val="en-US"/>
        </w:rPr>
        <w:t>y</w:t>
      </w:r>
      <w:r w:rsidRPr="00A15F1E">
        <w:rPr>
          <w:vertAlign w:val="subscript"/>
        </w:rPr>
        <w:t xml:space="preserve"> </w:t>
      </w:r>
      <w:r w:rsidRPr="00A15F1E">
        <w:t xml:space="preserve">= 200 мм. Существующие диаметры напорных линий </w:t>
      </w:r>
      <w:r>
        <w:t xml:space="preserve">должны удовлетворять </w:t>
      </w:r>
      <w:r w:rsidRPr="00A15F1E">
        <w:t xml:space="preserve">расчётным данным, </w:t>
      </w:r>
      <w:r>
        <w:t>иначе</w:t>
      </w:r>
      <w:r w:rsidRPr="00A15F1E">
        <w:t xml:space="preserve"> </w:t>
      </w:r>
      <w:r>
        <w:t>по</w:t>
      </w:r>
      <w:r w:rsidRPr="00A15F1E">
        <w:t xml:space="preserve">требуется выполнить перекладку напорных линий от НС-1 до водопроводных очистных сооружений. </w:t>
      </w:r>
    </w:p>
    <w:p w:rsidR="00793064" w:rsidRDefault="00793064" w:rsidP="00793064"/>
    <w:p w:rsidR="00793064" w:rsidRPr="00D76DA3" w:rsidRDefault="00793064" w:rsidP="00793064">
      <w:pPr>
        <w:pStyle w:val="3"/>
        <w:ind w:left="567"/>
      </w:pPr>
      <w:r>
        <w:t>1.2.3.</w:t>
      </w:r>
      <w:r w:rsidRPr="00D76DA3">
        <w:t xml:space="preserve"> Водопроводные очистные сооружения (ВОС).</w:t>
      </w:r>
    </w:p>
    <w:p w:rsidR="00793064" w:rsidRPr="00D76DA3" w:rsidRDefault="00793064" w:rsidP="00793064">
      <w:pPr>
        <w:ind w:left="567"/>
      </w:pPr>
      <w:r w:rsidRPr="00D76DA3">
        <w:t xml:space="preserve">Очистка исходной воды на ВОС предусматривается по реагентной схеме. На первую очередь </w:t>
      </w:r>
      <w:r>
        <w:t xml:space="preserve"> и на </w:t>
      </w:r>
      <w:r w:rsidRPr="00D76DA3">
        <w:t>расчётной срок проектной производительности ВОС достаточно</w:t>
      </w:r>
      <w:r>
        <w:t>.</w:t>
      </w:r>
      <w:r w:rsidRPr="00D76DA3">
        <w:t xml:space="preserve">                 </w:t>
      </w:r>
    </w:p>
    <w:p w:rsidR="00793064" w:rsidRDefault="00793064" w:rsidP="00793064">
      <w:pPr>
        <w:ind w:left="567"/>
      </w:pPr>
      <w:r w:rsidRPr="00D76DA3">
        <w:t xml:space="preserve">С целью обеззараживания вода перед подачей её в резервуары чистой подвергается обработке 1-1,5% раствором гипохлорита натрия, получаемого прямым электролизом раствора поваренной соли.   </w:t>
      </w:r>
    </w:p>
    <w:p w:rsidR="00DA05B9" w:rsidRPr="00D76DA3" w:rsidRDefault="00DA05B9" w:rsidP="00793064">
      <w:pPr>
        <w:ind w:left="567"/>
      </w:pPr>
    </w:p>
    <w:p w:rsidR="00DA05B9" w:rsidRPr="00D76DA3" w:rsidRDefault="00DA05B9" w:rsidP="00DA05B9">
      <w:pPr>
        <w:pStyle w:val="3"/>
        <w:ind w:left="567"/>
      </w:pPr>
      <w:r>
        <w:t xml:space="preserve">1.2.4. </w:t>
      </w:r>
      <w:r w:rsidRPr="00D76DA3">
        <w:t>Определение объёмов в</w:t>
      </w:r>
      <w:r>
        <w:t>оды для резервуаров чистой воды</w:t>
      </w:r>
      <w:r w:rsidRPr="00D76DA3">
        <w:t>.</w:t>
      </w:r>
    </w:p>
    <w:p w:rsidR="00DA05B9" w:rsidRPr="00D76DA3" w:rsidRDefault="00DA05B9" w:rsidP="00DA05B9">
      <w:pPr>
        <w:ind w:left="567"/>
      </w:pPr>
      <w:r w:rsidRPr="00D76DA3">
        <w:t xml:space="preserve">Объём ёмкостей в системе водоснабжения включает в себя регулирующий, пожарный и аврийный запасы воды. </w:t>
      </w:r>
    </w:p>
    <w:p w:rsidR="00DA05B9" w:rsidRPr="00D76DA3" w:rsidRDefault="00DA05B9" w:rsidP="00DA05B9">
      <w:pPr>
        <w:ind w:left="567"/>
      </w:pPr>
      <w:r w:rsidRPr="00D76DA3">
        <w:t xml:space="preserve"> </w:t>
      </w:r>
      <w:r w:rsidRPr="00D76DA3">
        <w:rPr>
          <w:lang w:val="en-US"/>
        </w:rPr>
        <w:t>W</w:t>
      </w:r>
      <w:r w:rsidRPr="00D76DA3">
        <w:rPr>
          <w:vertAlign w:val="subscript"/>
        </w:rPr>
        <w:t xml:space="preserve"> ёмк</w:t>
      </w:r>
      <w:proofErr w:type="gramStart"/>
      <w:r w:rsidRPr="00D76DA3">
        <w:rPr>
          <w:vertAlign w:val="subscript"/>
        </w:rPr>
        <w:t>..</w:t>
      </w:r>
      <w:proofErr w:type="gramEnd"/>
      <w:r w:rsidRPr="00D76DA3">
        <w:t xml:space="preserve">  =  </w:t>
      </w:r>
      <w:proofErr w:type="gramStart"/>
      <w:r w:rsidRPr="00D76DA3">
        <w:rPr>
          <w:lang w:val="en-US"/>
        </w:rPr>
        <w:t>W</w:t>
      </w:r>
      <w:proofErr w:type="gramEnd"/>
      <w:r w:rsidRPr="00D76DA3">
        <w:rPr>
          <w:vertAlign w:val="subscript"/>
        </w:rPr>
        <w:t>рег.</w:t>
      </w:r>
      <w:r w:rsidRPr="00D76DA3">
        <w:t xml:space="preserve">  +  </w:t>
      </w:r>
      <w:proofErr w:type="gramStart"/>
      <w:r w:rsidRPr="00D76DA3">
        <w:rPr>
          <w:lang w:val="en-US"/>
        </w:rPr>
        <w:t>W</w:t>
      </w:r>
      <w:r w:rsidRPr="00D76DA3">
        <w:rPr>
          <w:vertAlign w:val="subscript"/>
        </w:rPr>
        <w:t>пож.</w:t>
      </w:r>
      <w:proofErr w:type="gramEnd"/>
      <w:r w:rsidRPr="00D76DA3">
        <w:t xml:space="preserve">   +   </w:t>
      </w:r>
      <w:r w:rsidRPr="00D76DA3">
        <w:rPr>
          <w:lang w:val="en-US"/>
        </w:rPr>
        <w:t>W</w:t>
      </w:r>
      <w:r w:rsidRPr="00D76DA3">
        <w:rPr>
          <w:vertAlign w:val="subscript"/>
        </w:rPr>
        <w:t>ав.</w:t>
      </w:r>
      <w:proofErr w:type="gramStart"/>
      <w:r w:rsidRPr="00D76DA3">
        <w:t xml:space="preserve">  ,</w:t>
      </w:r>
      <w:proofErr w:type="gramEnd"/>
      <w:r w:rsidRPr="00D76DA3">
        <w:t xml:space="preserve">    см. [ 4 ],</w:t>
      </w:r>
    </w:p>
    <w:p w:rsidR="00DA05B9" w:rsidRPr="00D76DA3" w:rsidRDefault="00DA05B9" w:rsidP="00DA05B9">
      <w:pPr>
        <w:ind w:left="567"/>
      </w:pPr>
      <w:r w:rsidRPr="00D76DA3">
        <w:t xml:space="preserve">                                                                                    </w:t>
      </w:r>
      <w:r w:rsidRPr="00D76DA3">
        <w:rPr>
          <w:vertAlign w:val="superscript"/>
        </w:rPr>
        <w:t>К</w:t>
      </w:r>
      <w:r w:rsidRPr="00D76DA3">
        <w:rPr>
          <w:vertAlign w:val="subscript"/>
        </w:rPr>
        <w:t>ч</w:t>
      </w:r>
      <w:r w:rsidRPr="00D76DA3">
        <w:t xml:space="preserve">/ </w:t>
      </w:r>
      <w:r w:rsidRPr="00D76DA3">
        <w:rPr>
          <w:vertAlign w:val="superscript"/>
        </w:rPr>
        <w:t>К</w:t>
      </w:r>
      <w:r w:rsidRPr="00D76DA3">
        <w:rPr>
          <w:vertAlign w:val="subscript"/>
        </w:rPr>
        <w:t>ч-1</w:t>
      </w:r>
    </w:p>
    <w:p w:rsidR="00DA05B9" w:rsidRDefault="00DA05B9" w:rsidP="00DA05B9">
      <w:pPr>
        <w:ind w:left="567"/>
      </w:pPr>
      <w:r w:rsidRPr="00D76DA3">
        <w:rPr>
          <w:lang w:val="en-US"/>
        </w:rPr>
        <w:t>W</w:t>
      </w:r>
      <w:r w:rsidRPr="00D76DA3">
        <w:rPr>
          <w:vertAlign w:val="subscript"/>
        </w:rPr>
        <w:t xml:space="preserve">рег. </w:t>
      </w:r>
      <w:proofErr w:type="gramStart"/>
      <w:r w:rsidRPr="00D76DA3">
        <w:rPr>
          <w:vertAlign w:val="subscript"/>
        </w:rPr>
        <w:t xml:space="preserve">=  </w:t>
      </w:r>
      <w:r w:rsidRPr="00D76DA3">
        <w:rPr>
          <w:lang w:val="en-US"/>
        </w:rPr>
        <w:t>Q</w:t>
      </w:r>
      <w:r w:rsidRPr="00D76DA3">
        <w:rPr>
          <w:vertAlign w:val="subscript"/>
        </w:rPr>
        <w:t>сут</w:t>
      </w:r>
      <w:proofErr w:type="gramEnd"/>
      <w:r w:rsidRPr="00D76DA3">
        <w:rPr>
          <w:vertAlign w:val="subscript"/>
        </w:rPr>
        <w:t xml:space="preserve">. </w:t>
      </w:r>
      <w:r w:rsidRPr="00D76DA3">
        <w:rPr>
          <w:vertAlign w:val="subscript"/>
          <w:lang w:val="en-US"/>
        </w:rPr>
        <w:t>max</w:t>
      </w:r>
      <w:r w:rsidRPr="00D76DA3">
        <w:t xml:space="preserve"> х [ 1 – </w:t>
      </w:r>
      <w:r w:rsidRPr="00D76DA3">
        <w:rPr>
          <w:lang w:val="en-US"/>
        </w:rPr>
        <w:t>K</w:t>
      </w:r>
      <w:r w:rsidRPr="00D76DA3">
        <w:rPr>
          <w:vertAlign w:val="subscript"/>
        </w:rPr>
        <w:t xml:space="preserve">н </w:t>
      </w:r>
      <w:r w:rsidRPr="00D76DA3">
        <w:t xml:space="preserve"> + ( К</w:t>
      </w:r>
      <w:r w:rsidRPr="00D76DA3">
        <w:rPr>
          <w:vertAlign w:val="subscript"/>
        </w:rPr>
        <w:t>ч</w:t>
      </w:r>
      <w:r w:rsidRPr="00D76DA3">
        <w:t xml:space="preserve"> – 1) х (К</w:t>
      </w:r>
      <w:r w:rsidRPr="00D76DA3">
        <w:rPr>
          <w:vertAlign w:val="subscript"/>
        </w:rPr>
        <w:t xml:space="preserve">н </w:t>
      </w:r>
      <w:r w:rsidRPr="00D76DA3">
        <w:t>/ К</w:t>
      </w:r>
      <w:r w:rsidRPr="00D76DA3">
        <w:rPr>
          <w:vertAlign w:val="subscript"/>
        </w:rPr>
        <w:t>ч</w:t>
      </w:r>
      <w:r w:rsidRPr="00D76DA3">
        <w:t>)</w:t>
      </w:r>
      <w:r w:rsidRPr="00D76DA3">
        <w:rPr>
          <w:vertAlign w:val="superscript"/>
        </w:rPr>
        <w:t xml:space="preserve"> </w:t>
      </w:r>
      <w:r w:rsidRPr="00D76DA3">
        <w:t xml:space="preserve">          ] =</w:t>
      </w:r>
    </w:p>
    <w:p w:rsidR="00DA05B9" w:rsidRPr="00DA05B9" w:rsidRDefault="00DA05B9" w:rsidP="00DA05B9">
      <w:pPr>
        <w:ind w:left="567"/>
      </w:pPr>
      <w:r w:rsidRPr="00D76DA3">
        <w:lastRenderedPageBreak/>
        <w:t>= 2</w:t>
      </w:r>
      <w:r>
        <w:t>503</w:t>
      </w:r>
      <w:r w:rsidRPr="00D76DA3">
        <w:t>,0</w:t>
      </w:r>
      <w:r>
        <w:t>2</w:t>
      </w:r>
      <w:r w:rsidRPr="00D76DA3">
        <w:t xml:space="preserve"> х </w:t>
      </w:r>
      <w:proofErr w:type="gramStart"/>
      <w:r w:rsidRPr="00D76DA3">
        <w:t xml:space="preserve">[ </w:t>
      </w:r>
      <w:proofErr w:type="gramEnd"/>
      <w:r w:rsidRPr="00D76DA3">
        <w:t>1 – 1,</w:t>
      </w:r>
      <w:r>
        <w:t>32</w:t>
      </w:r>
      <w:r w:rsidRPr="00D76DA3">
        <w:t xml:space="preserve"> + ( 1,</w:t>
      </w:r>
      <w:r>
        <w:t>72</w:t>
      </w:r>
      <w:r w:rsidRPr="00D76DA3">
        <w:t>-1) + (1,</w:t>
      </w:r>
      <w:r>
        <w:t>32</w:t>
      </w:r>
      <w:r w:rsidRPr="00D76DA3">
        <w:t>/1,</w:t>
      </w:r>
      <w:r>
        <w:t>72</w:t>
      </w:r>
      <w:r w:rsidRPr="00D76DA3">
        <w:t xml:space="preserve">) </w:t>
      </w:r>
      <w:r w:rsidRPr="00D76DA3">
        <w:rPr>
          <w:vertAlign w:val="superscript"/>
        </w:rPr>
        <w:t>1,</w:t>
      </w:r>
      <w:r>
        <w:rPr>
          <w:vertAlign w:val="superscript"/>
        </w:rPr>
        <w:t>72</w:t>
      </w:r>
      <w:r w:rsidRPr="00D76DA3">
        <w:rPr>
          <w:vertAlign w:val="superscript"/>
        </w:rPr>
        <w:t xml:space="preserve"> / 0</w:t>
      </w:r>
      <w:r>
        <w:rPr>
          <w:vertAlign w:val="superscript"/>
        </w:rPr>
        <w:t>,72</w:t>
      </w:r>
      <w:r w:rsidRPr="00D76DA3">
        <w:t xml:space="preserve">] =  </w:t>
      </w:r>
      <w:r>
        <w:t>155</w:t>
      </w:r>
      <w:r w:rsidRPr="00D76DA3">
        <w:t>,</w:t>
      </w:r>
      <w:r>
        <w:t>1</w:t>
      </w:r>
      <w:r w:rsidRPr="00D76DA3">
        <w:t xml:space="preserve"> или </w:t>
      </w:r>
      <w:r>
        <w:t>156</w:t>
      </w:r>
      <w:r w:rsidRPr="00D76DA3">
        <w:t xml:space="preserve"> м</w:t>
      </w:r>
      <w:r w:rsidRPr="00D76DA3">
        <w:rPr>
          <w:vertAlign w:val="superscript"/>
        </w:rPr>
        <w:t>3</w:t>
      </w:r>
    </w:p>
    <w:p w:rsidR="00DA05B9" w:rsidRPr="00D76DA3" w:rsidRDefault="00DA05B9" w:rsidP="00DA05B9">
      <w:pPr>
        <w:ind w:left="567"/>
      </w:pPr>
      <w:r w:rsidRPr="00D76DA3">
        <w:t>К</w:t>
      </w:r>
      <w:r w:rsidRPr="00D76DA3">
        <w:rPr>
          <w:vertAlign w:val="subscript"/>
        </w:rPr>
        <w:t>н</w:t>
      </w:r>
      <w:r w:rsidRPr="00D76DA3">
        <w:t xml:space="preserve"> = </w:t>
      </w:r>
      <w:r>
        <w:t>125,0</w:t>
      </w:r>
      <w:r w:rsidRPr="00D76DA3">
        <w:t>/</w:t>
      </w:r>
      <w:r>
        <w:t>94,81</w:t>
      </w:r>
      <w:r w:rsidRPr="00D76DA3">
        <w:t>= 1,</w:t>
      </w:r>
      <w:r>
        <w:t>32</w:t>
      </w:r>
    </w:p>
    <w:p w:rsidR="00DA05B9" w:rsidRPr="00D76DA3" w:rsidRDefault="00DA05B9" w:rsidP="00DA05B9">
      <w:pPr>
        <w:ind w:left="567"/>
      </w:pPr>
      <w:r w:rsidRPr="00D76DA3">
        <w:t>К</w:t>
      </w:r>
      <w:r w:rsidRPr="00D76DA3">
        <w:rPr>
          <w:vertAlign w:val="subscript"/>
        </w:rPr>
        <w:t xml:space="preserve">ч </w:t>
      </w:r>
      <w:r w:rsidRPr="00D76DA3">
        <w:t xml:space="preserve">– отношение </w:t>
      </w:r>
      <w:r w:rsidRPr="00D76DA3">
        <w:rPr>
          <w:lang w:val="en-US"/>
        </w:rPr>
        <w:t>q</w:t>
      </w:r>
      <w:r w:rsidRPr="00D76DA3">
        <w:t xml:space="preserve"> </w:t>
      </w:r>
      <w:r w:rsidRPr="00D76DA3">
        <w:rPr>
          <w:vertAlign w:val="subscript"/>
        </w:rPr>
        <w:t>час.</w:t>
      </w:r>
      <w:r w:rsidRPr="00D76DA3">
        <w:rPr>
          <w:vertAlign w:val="subscript"/>
          <w:lang w:val="en-US"/>
        </w:rPr>
        <w:t>max</w:t>
      </w:r>
      <w:r w:rsidRPr="00D76DA3">
        <w:t xml:space="preserve"> / </w:t>
      </w:r>
      <w:r w:rsidRPr="00D76DA3">
        <w:rPr>
          <w:lang w:val="en-US"/>
        </w:rPr>
        <w:t>q</w:t>
      </w:r>
      <w:r w:rsidRPr="00D76DA3">
        <w:t xml:space="preserve"> </w:t>
      </w:r>
      <w:r w:rsidRPr="00D76DA3">
        <w:rPr>
          <w:vertAlign w:val="subscript"/>
        </w:rPr>
        <w:t xml:space="preserve">час </w:t>
      </w:r>
      <w:proofErr w:type="gramStart"/>
      <w:r w:rsidRPr="00D76DA3">
        <w:rPr>
          <w:vertAlign w:val="subscript"/>
        </w:rPr>
        <w:t>ср</w:t>
      </w:r>
      <w:proofErr w:type="gramEnd"/>
      <w:r w:rsidRPr="00D76DA3">
        <w:rPr>
          <w:vertAlign w:val="subscript"/>
        </w:rPr>
        <w:t>.</w:t>
      </w:r>
      <w:r w:rsidRPr="00D76DA3">
        <w:t xml:space="preserve"> = 1,</w:t>
      </w:r>
      <w:r>
        <w:t>72</w:t>
      </w:r>
      <w:r w:rsidRPr="00D76DA3">
        <w:t>;</w:t>
      </w:r>
    </w:p>
    <w:p w:rsidR="00DA05B9" w:rsidRDefault="00DA05B9" w:rsidP="00DA05B9">
      <w:pPr>
        <w:ind w:left="567"/>
      </w:pPr>
      <w:r w:rsidRPr="00D76DA3">
        <w:rPr>
          <w:lang w:val="en-US"/>
        </w:rPr>
        <w:t>W</w:t>
      </w:r>
      <w:r w:rsidRPr="00D76DA3">
        <w:rPr>
          <w:vertAlign w:val="subscript"/>
        </w:rPr>
        <w:t>пож.</w:t>
      </w:r>
      <w:r w:rsidRPr="00D76DA3">
        <w:t xml:space="preserve"> = (15 + 2 х 2</w:t>
      </w:r>
      <w:proofErr w:type="gramStart"/>
      <w:r w:rsidRPr="00D76DA3">
        <w:t>,5</w:t>
      </w:r>
      <w:proofErr w:type="gramEnd"/>
      <w:r w:rsidRPr="00D76DA3">
        <w:t xml:space="preserve">) 3,6 х 3 + </w:t>
      </w:r>
      <w:r w:rsidRPr="00D76DA3">
        <w:rPr>
          <w:lang w:val="en-US"/>
        </w:rPr>
        <w:t>q</w:t>
      </w:r>
      <w:r w:rsidRPr="00D76DA3">
        <w:t xml:space="preserve"> </w:t>
      </w:r>
      <w:r w:rsidRPr="00D76DA3">
        <w:rPr>
          <w:vertAlign w:val="subscript"/>
        </w:rPr>
        <w:t>час.</w:t>
      </w:r>
      <w:r w:rsidRPr="00D76DA3">
        <w:rPr>
          <w:vertAlign w:val="subscript"/>
          <w:lang w:val="en-US"/>
        </w:rPr>
        <w:t>max</w:t>
      </w:r>
      <w:r w:rsidRPr="00D76DA3">
        <w:rPr>
          <w:vertAlign w:val="subscript"/>
        </w:rPr>
        <w:t xml:space="preserve"> </w:t>
      </w:r>
      <w:r w:rsidRPr="00D76DA3">
        <w:t xml:space="preserve">х 3= 216 + </w:t>
      </w:r>
      <w:r>
        <w:t>285</w:t>
      </w:r>
      <w:r w:rsidRPr="00D76DA3">
        <w:t xml:space="preserve"> = </w:t>
      </w:r>
      <w:r>
        <w:t>501</w:t>
      </w:r>
      <w:r w:rsidRPr="00D76DA3">
        <w:t xml:space="preserve"> м</w:t>
      </w:r>
      <w:r w:rsidRPr="00D76DA3">
        <w:rPr>
          <w:vertAlign w:val="superscript"/>
        </w:rPr>
        <w:t>3</w:t>
      </w:r>
      <w:r w:rsidRPr="00D76DA3">
        <w:t xml:space="preserve"> ;</w:t>
      </w:r>
    </w:p>
    <w:p w:rsidR="00DA05B9" w:rsidRPr="00D76DA3" w:rsidRDefault="00DA05B9" w:rsidP="00DA05B9">
      <w:pPr>
        <w:ind w:left="567"/>
      </w:pPr>
      <w:r w:rsidRPr="00D76DA3">
        <w:rPr>
          <w:lang w:val="en-US"/>
        </w:rPr>
        <w:t>q</w:t>
      </w:r>
      <w:r w:rsidRPr="00D76DA3">
        <w:t xml:space="preserve"> </w:t>
      </w:r>
      <w:r w:rsidRPr="00D76DA3">
        <w:rPr>
          <w:vertAlign w:val="subscript"/>
        </w:rPr>
        <w:t>час.</w:t>
      </w:r>
      <w:r w:rsidRPr="00D76DA3">
        <w:rPr>
          <w:vertAlign w:val="subscript"/>
          <w:lang w:val="en-US"/>
        </w:rPr>
        <w:t>max</w:t>
      </w:r>
      <w:r w:rsidRPr="00D76DA3">
        <w:rPr>
          <w:vertAlign w:val="subscript"/>
        </w:rPr>
        <w:t xml:space="preserve"> </w:t>
      </w:r>
      <w:r w:rsidRPr="00D76DA3">
        <w:t xml:space="preserve"> =  2</w:t>
      </w:r>
      <w:r>
        <w:t>503,02</w:t>
      </w:r>
      <w:r w:rsidRPr="00D76DA3">
        <w:t>/24  х К</w:t>
      </w:r>
      <w:r w:rsidRPr="00D76DA3">
        <w:rPr>
          <w:vertAlign w:val="subscript"/>
        </w:rPr>
        <w:t xml:space="preserve">ч. </w:t>
      </w:r>
      <w:r w:rsidRPr="00D76DA3">
        <w:rPr>
          <w:vertAlign w:val="subscript"/>
          <w:lang w:val="en-US"/>
        </w:rPr>
        <w:t>max</w:t>
      </w:r>
      <w:r>
        <w:t xml:space="preserve"> = 2503,02</w:t>
      </w:r>
      <w:r w:rsidRPr="00D76DA3">
        <w:t xml:space="preserve">/ 24 х 1,2 х 1,3 = 192,7 = </w:t>
      </w:r>
      <w:r>
        <w:t>16</w:t>
      </w:r>
      <w:r w:rsidRPr="00D76DA3">
        <w:t>3,0 м</w:t>
      </w:r>
      <w:r w:rsidRPr="00D76DA3">
        <w:rPr>
          <w:vertAlign w:val="superscript"/>
        </w:rPr>
        <w:t>3</w:t>
      </w:r>
      <w:r w:rsidRPr="00D76DA3">
        <w:t xml:space="preserve"> / час.</w:t>
      </w:r>
    </w:p>
    <w:p w:rsidR="00DA05B9" w:rsidRPr="00D76DA3" w:rsidRDefault="00DA05B9" w:rsidP="00DA05B9">
      <w:pPr>
        <w:ind w:left="567"/>
      </w:pPr>
      <w:r w:rsidRPr="00D76DA3">
        <w:t xml:space="preserve">Аварийный объём воды в </w:t>
      </w:r>
      <w:r>
        <w:t xml:space="preserve">резервуаре </w:t>
      </w:r>
      <w:r w:rsidRPr="00D76DA3">
        <w:t>определён по формуле:</w:t>
      </w:r>
    </w:p>
    <w:p w:rsidR="00DA05B9" w:rsidRPr="00D76DA3" w:rsidRDefault="00DA05B9" w:rsidP="00DA05B9">
      <w:pPr>
        <w:ind w:left="567"/>
      </w:pPr>
      <w:r w:rsidRPr="00D76DA3">
        <w:rPr>
          <w:lang w:val="en-US"/>
        </w:rPr>
        <w:t>W</w:t>
      </w:r>
      <w:r w:rsidRPr="00D76DA3">
        <w:rPr>
          <w:vertAlign w:val="subscript"/>
        </w:rPr>
        <w:t>ав.</w:t>
      </w:r>
      <w:r w:rsidRPr="00D76DA3">
        <w:t xml:space="preserve"> = 0</w:t>
      </w:r>
      <w:proofErr w:type="gramStart"/>
      <w:r w:rsidRPr="00D76DA3">
        <w:t>,7</w:t>
      </w:r>
      <w:proofErr w:type="gramEnd"/>
      <w:r w:rsidRPr="00D76DA3">
        <w:t xml:space="preserve"> </w:t>
      </w:r>
      <w:r w:rsidRPr="00D76DA3">
        <w:rPr>
          <w:lang w:val="en-US"/>
        </w:rPr>
        <w:t>Q</w:t>
      </w:r>
      <w:r w:rsidRPr="00D76DA3">
        <w:rPr>
          <w:vertAlign w:val="subscript"/>
        </w:rPr>
        <w:t>ср.час.</w:t>
      </w:r>
      <w:r w:rsidRPr="00D76DA3">
        <w:t xml:space="preserve"> х </w:t>
      </w:r>
      <w:r w:rsidRPr="00D76DA3">
        <w:rPr>
          <w:lang w:val="en-US"/>
        </w:rPr>
        <w:t>N</w:t>
      </w:r>
      <w:r w:rsidRPr="00D76DA3">
        <w:t xml:space="preserve"> = 0,7 х </w:t>
      </w:r>
      <w:r>
        <w:t>94,81</w:t>
      </w:r>
      <w:r w:rsidRPr="00D76DA3">
        <w:t xml:space="preserve">х 8 = </w:t>
      </w:r>
      <w:r>
        <w:t>530,94</w:t>
      </w:r>
      <w:r w:rsidRPr="00D76DA3">
        <w:t xml:space="preserve"> или </w:t>
      </w:r>
      <w:r>
        <w:t>531</w:t>
      </w:r>
      <w:r w:rsidRPr="00D76DA3">
        <w:t xml:space="preserve"> м</w:t>
      </w:r>
      <w:r w:rsidRPr="00D76DA3">
        <w:rPr>
          <w:vertAlign w:val="superscript"/>
        </w:rPr>
        <w:t>3</w:t>
      </w:r>
      <w:r w:rsidRPr="00D76DA3">
        <w:t xml:space="preserve"> , где</w:t>
      </w:r>
    </w:p>
    <w:p w:rsidR="00DA05B9" w:rsidRPr="00D76DA3" w:rsidRDefault="00DA05B9" w:rsidP="00DA05B9">
      <w:pPr>
        <w:ind w:left="567"/>
      </w:pPr>
      <w:r w:rsidRPr="00D76DA3">
        <w:rPr>
          <w:lang w:val="en-US"/>
        </w:rPr>
        <w:t>N</w:t>
      </w:r>
      <w:r w:rsidRPr="00D76DA3">
        <w:t xml:space="preserve"> – </w:t>
      </w:r>
      <w:proofErr w:type="gramStart"/>
      <w:r w:rsidRPr="00D76DA3">
        <w:t>время</w:t>
      </w:r>
      <w:proofErr w:type="gramEnd"/>
      <w:r w:rsidRPr="00D76DA3">
        <w:t xml:space="preserve"> ликвидации аварии, </w:t>
      </w:r>
      <w:r w:rsidRPr="00D76DA3">
        <w:rPr>
          <w:lang w:val="en-US"/>
        </w:rPr>
        <w:t>N</w:t>
      </w:r>
      <w:r w:rsidRPr="00D76DA3">
        <w:t xml:space="preserve"> = 8; табл. 34. СНиП 2.04.02-84</w:t>
      </w:r>
    </w:p>
    <w:p w:rsidR="00DA05B9" w:rsidRPr="00D76DA3" w:rsidRDefault="00DA05B9" w:rsidP="00DA05B9">
      <w:pPr>
        <w:ind w:left="567"/>
      </w:pPr>
      <w:r w:rsidRPr="00D76DA3">
        <w:t>Общий объём резервуаров составит:</w:t>
      </w:r>
    </w:p>
    <w:p w:rsidR="00DA05B9" w:rsidRPr="00D76DA3" w:rsidRDefault="00DA05B9" w:rsidP="00DA05B9">
      <w:pPr>
        <w:ind w:left="567"/>
      </w:pPr>
      <w:r w:rsidRPr="00D76DA3">
        <w:rPr>
          <w:lang w:val="en-US"/>
        </w:rPr>
        <w:t>W</w:t>
      </w:r>
      <w:r w:rsidRPr="00D76DA3">
        <w:rPr>
          <w:vertAlign w:val="subscript"/>
        </w:rPr>
        <w:t xml:space="preserve"> ёмк</w:t>
      </w:r>
      <w:proofErr w:type="gramStart"/>
      <w:r w:rsidRPr="00D76DA3">
        <w:rPr>
          <w:vertAlign w:val="subscript"/>
        </w:rPr>
        <w:t>..</w:t>
      </w:r>
      <w:proofErr w:type="gramEnd"/>
      <w:r w:rsidRPr="00D76DA3">
        <w:t xml:space="preserve"> = </w:t>
      </w:r>
      <w:r>
        <w:t>156</w:t>
      </w:r>
      <w:r w:rsidRPr="00D76DA3">
        <w:t xml:space="preserve">+ </w:t>
      </w:r>
      <w:r>
        <w:t>501</w:t>
      </w:r>
      <w:r w:rsidRPr="00D76DA3">
        <w:t xml:space="preserve"> + </w:t>
      </w:r>
      <w:r>
        <w:t>531</w:t>
      </w:r>
      <w:r w:rsidRPr="00D76DA3">
        <w:t xml:space="preserve"> = 1</w:t>
      </w:r>
      <w:r>
        <w:t>188</w:t>
      </w:r>
      <w:r w:rsidRPr="00D76DA3">
        <w:t xml:space="preserve"> м</w:t>
      </w:r>
      <w:r w:rsidRPr="00D76DA3">
        <w:rPr>
          <w:vertAlign w:val="superscript"/>
        </w:rPr>
        <w:t>3</w:t>
      </w:r>
      <w:r w:rsidRPr="00D76DA3">
        <w:t xml:space="preserve"> .</w:t>
      </w:r>
    </w:p>
    <w:p w:rsidR="00DA05B9" w:rsidRDefault="00DA05B9" w:rsidP="00DA05B9">
      <w:pPr>
        <w:ind w:left="567"/>
      </w:pPr>
      <w:r w:rsidRPr="00375EF6">
        <w:t>Объема существующих резервуаров (500м</w:t>
      </w:r>
      <w:r w:rsidRPr="00DA05B9">
        <w:rPr>
          <w:vertAlign w:val="superscript"/>
        </w:rPr>
        <w:t>3</w:t>
      </w:r>
      <w:r w:rsidRPr="00375EF6">
        <w:t xml:space="preserve"> и 800м</w:t>
      </w:r>
      <w:r w:rsidRPr="00DA05B9">
        <w:rPr>
          <w:vertAlign w:val="superscript"/>
        </w:rPr>
        <w:t>3</w:t>
      </w:r>
      <w:r w:rsidRPr="00375EF6">
        <w:t xml:space="preserve">) достаточно. </w:t>
      </w:r>
    </w:p>
    <w:p w:rsidR="007701C3" w:rsidRPr="00375EF6" w:rsidRDefault="007701C3" w:rsidP="00DA05B9">
      <w:pPr>
        <w:ind w:left="567"/>
      </w:pPr>
    </w:p>
    <w:p w:rsidR="007701C3" w:rsidRPr="00D76DA3" w:rsidRDefault="007701C3" w:rsidP="007701C3">
      <w:pPr>
        <w:pStyle w:val="3"/>
        <w:ind w:left="567"/>
      </w:pPr>
      <w:r>
        <w:t>1.2.5.</w:t>
      </w:r>
      <w:r w:rsidRPr="00D76DA3">
        <w:t xml:space="preserve"> Насосная станция 2-го подъёма</w:t>
      </w:r>
    </w:p>
    <w:p w:rsidR="007701C3" w:rsidRPr="00D76DA3" w:rsidRDefault="007701C3" w:rsidP="007701C3">
      <w:pPr>
        <w:ind w:left="567"/>
      </w:pPr>
      <w:r w:rsidRPr="00D76DA3">
        <w:t>Расчет насосов производится из условий максимального часового потребления воды, а пожарных насосов – по сумме расчётного расхода воды на тушение пожара и максимального часового потребления воды на хозяйственно- питьевые и производственные нужды.</w:t>
      </w:r>
    </w:p>
    <w:p w:rsidR="007701C3" w:rsidRPr="00D76DA3" w:rsidRDefault="007701C3" w:rsidP="007701C3">
      <w:pPr>
        <w:ind w:left="567"/>
      </w:pPr>
      <w:r w:rsidRPr="00D76DA3">
        <w:rPr>
          <w:lang w:val="en-US"/>
        </w:rPr>
        <w:t>q</w:t>
      </w:r>
      <w:r w:rsidRPr="00D76DA3">
        <w:t xml:space="preserve"> </w:t>
      </w:r>
      <w:proofErr w:type="gramStart"/>
      <w:r w:rsidRPr="00D76DA3">
        <w:rPr>
          <w:vertAlign w:val="subscript"/>
        </w:rPr>
        <w:t>нас</w:t>
      </w:r>
      <w:proofErr w:type="gramEnd"/>
      <w:r w:rsidRPr="00D76DA3">
        <w:rPr>
          <w:vertAlign w:val="subscript"/>
        </w:rPr>
        <w:t xml:space="preserve">. </w:t>
      </w:r>
      <w:r w:rsidRPr="00D76DA3">
        <w:t xml:space="preserve">= </w:t>
      </w:r>
      <w:r w:rsidRPr="00D76DA3">
        <w:rPr>
          <w:lang w:val="en-US"/>
        </w:rPr>
        <w:t>q</w:t>
      </w:r>
      <w:r w:rsidRPr="00D76DA3">
        <w:t xml:space="preserve"> </w:t>
      </w:r>
      <w:r w:rsidRPr="00D76DA3">
        <w:rPr>
          <w:vertAlign w:val="subscript"/>
        </w:rPr>
        <w:t>час.</w:t>
      </w:r>
      <w:r w:rsidRPr="00D76DA3">
        <w:rPr>
          <w:vertAlign w:val="subscript"/>
          <w:lang w:val="en-US"/>
        </w:rPr>
        <w:t>max</w:t>
      </w:r>
      <w:r w:rsidRPr="00D76DA3">
        <w:t xml:space="preserve"> + </w:t>
      </w:r>
      <w:r w:rsidRPr="00D76DA3">
        <w:rPr>
          <w:lang w:val="en-US"/>
        </w:rPr>
        <w:t>q</w:t>
      </w:r>
      <w:r w:rsidRPr="00D76DA3">
        <w:t xml:space="preserve"> </w:t>
      </w:r>
      <w:r w:rsidRPr="00D76DA3">
        <w:rPr>
          <w:vertAlign w:val="subscript"/>
        </w:rPr>
        <w:t xml:space="preserve">пож    </w:t>
      </w:r>
      <w:r w:rsidRPr="00D76DA3">
        <w:t xml:space="preserve">[7],       </w:t>
      </w:r>
      <w:r w:rsidRPr="00D76DA3">
        <w:rPr>
          <w:lang w:val="en-US"/>
        </w:rPr>
        <w:t>q</w:t>
      </w:r>
      <w:r w:rsidRPr="00D76DA3">
        <w:t xml:space="preserve"> </w:t>
      </w:r>
      <w:r w:rsidRPr="00D76DA3">
        <w:rPr>
          <w:vertAlign w:val="subscript"/>
        </w:rPr>
        <w:t xml:space="preserve">нас. </w:t>
      </w:r>
      <w:r w:rsidRPr="00D76DA3">
        <w:t>= 1</w:t>
      </w:r>
      <w:r>
        <w:t>6</w:t>
      </w:r>
      <w:r w:rsidRPr="00D76DA3">
        <w:t>3,0 + 15-х3600 / 1000 = 2</w:t>
      </w:r>
      <w:r>
        <w:t>1</w:t>
      </w:r>
      <w:r w:rsidRPr="00D76DA3">
        <w:t>7,0</w:t>
      </w:r>
      <w:r w:rsidRPr="00732710">
        <w:t xml:space="preserve"> м</w:t>
      </w:r>
      <w:r w:rsidRPr="00732710">
        <w:rPr>
          <w:vertAlign w:val="superscript"/>
        </w:rPr>
        <w:t>3</w:t>
      </w:r>
      <w:r w:rsidRPr="00732710">
        <w:t>/час.</w:t>
      </w:r>
      <w:r w:rsidRPr="00D76DA3">
        <w:t xml:space="preserve"> </w:t>
      </w:r>
    </w:p>
    <w:p w:rsidR="007701C3" w:rsidRPr="00D76DA3" w:rsidRDefault="007701C3" w:rsidP="007701C3">
      <w:pPr>
        <w:ind w:left="567"/>
      </w:pPr>
      <w:r w:rsidRPr="00D76DA3">
        <w:t>Необходимый напор насоса определяется для следующих условий:</w:t>
      </w:r>
    </w:p>
    <w:p w:rsidR="007701C3" w:rsidRPr="00D76DA3" w:rsidRDefault="007701C3" w:rsidP="007701C3">
      <w:pPr>
        <w:ind w:left="567"/>
      </w:pPr>
      <w:r w:rsidRPr="00D76DA3">
        <w:t>1). При максимальном часовом расходе на хозйственно-питьевые нужды:</w:t>
      </w:r>
    </w:p>
    <w:p w:rsidR="007701C3" w:rsidRPr="00D76DA3" w:rsidRDefault="007701C3" w:rsidP="007701C3">
      <w:pPr>
        <w:ind w:left="567"/>
      </w:pPr>
      <w:r w:rsidRPr="00D76DA3">
        <w:t xml:space="preserve">                          Н</w:t>
      </w:r>
      <w:r w:rsidRPr="00D76DA3">
        <w:rPr>
          <w:vertAlign w:val="subscript"/>
        </w:rPr>
        <w:t>нас.</w:t>
      </w:r>
      <w:r w:rsidRPr="00D76DA3">
        <w:t xml:space="preserve"> = Н</w:t>
      </w:r>
      <w:r w:rsidRPr="00D76DA3">
        <w:rPr>
          <w:vertAlign w:val="subscript"/>
        </w:rPr>
        <w:t>св.</w:t>
      </w:r>
      <w:r w:rsidRPr="00D76DA3">
        <w:t xml:space="preserve"> + </w:t>
      </w:r>
      <w:proofErr w:type="gramStart"/>
      <w:r w:rsidRPr="00D76DA3">
        <w:t xml:space="preserve">{ </w:t>
      </w:r>
      <w:proofErr w:type="gramEnd"/>
      <w:r w:rsidRPr="00D76DA3">
        <w:rPr>
          <w:lang w:val="en-US"/>
        </w:rPr>
        <w:t>h</w:t>
      </w:r>
      <w:r w:rsidRPr="00D76DA3">
        <w:rPr>
          <w:vertAlign w:val="subscript"/>
        </w:rPr>
        <w:t>сети</w:t>
      </w:r>
      <w:r w:rsidRPr="00D76DA3">
        <w:t xml:space="preserve"> – ( </w:t>
      </w:r>
      <w:r w:rsidRPr="00D76DA3">
        <w:rPr>
          <w:lang w:val="en-US"/>
        </w:rPr>
        <w:t>Z</w:t>
      </w:r>
      <w:r w:rsidRPr="00D76DA3">
        <w:t xml:space="preserve"> </w:t>
      </w:r>
      <w:r w:rsidRPr="00D76DA3">
        <w:rPr>
          <w:vertAlign w:val="subscript"/>
        </w:rPr>
        <w:t>.</w:t>
      </w:r>
      <w:r w:rsidRPr="00D76DA3">
        <w:t xml:space="preserve">– </w:t>
      </w:r>
      <w:r w:rsidRPr="00D76DA3">
        <w:rPr>
          <w:lang w:val="en-US"/>
        </w:rPr>
        <w:t>Z</w:t>
      </w:r>
      <w:r w:rsidRPr="00D76DA3">
        <w:rPr>
          <w:vertAlign w:val="subscript"/>
        </w:rPr>
        <w:t>.о</w:t>
      </w:r>
      <w:r w:rsidRPr="00D76DA3">
        <w:t xml:space="preserve">), где </w:t>
      </w:r>
    </w:p>
    <w:p w:rsidR="007701C3" w:rsidRPr="00D76DA3" w:rsidRDefault="007701C3" w:rsidP="007701C3">
      <w:pPr>
        <w:ind w:left="567"/>
      </w:pPr>
      <w:r w:rsidRPr="00D76DA3">
        <w:t>Н</w:t>
      </w:r>
      <w:r w:rsidRPr="00D76DA3">
        <w:rPr>
          <w:vertAlign w:val="subscript"/>
        </w:rPr>
        <w:t xml:space="preserve">св </w:t>
      </w:r>
      <w:r w:rsidRPr="00D76DA3">
        <w:t>– свободный напор в наивысшей точке, м вод</w:t>
      </w:r>
      <w:proofErr w:type="gramStart"/>
      <w:r w:rsidRPr="00D76DA3">
        <w:t>.</w:t>
      </w:r>
      <w:proofErr w:type="gramEnd"/>
      <w:r w:rsidRPr="00D76DA3">
        <w:t xml:space="preserve"> </w:t>
      </w:r>
      <w:proofErr w:type="gramStart"/>
      <w:r w:rsidRPr="00D76DA3">
        <w:t>с</w:t>
      </w:r>
      <w:proofErr w:type="gramEnd"/>
      <w:r w:rsidRPr="00D76DA3">
        <w:t>т.; Н</w:t>
      </w:r>
      <w:r w:rsidRPr="00D76DA3">
        <w:rPr>
          <w:vertAlign w:val="subscript"/>
        </w:rPr>
        <w:t xml:space="preserve">св </w:t>
      </w:r>
      <w:r w:rsidRPr="00D76DA3">
        <w:t>= 4(</w:t>
      </w:r>
      <w:r w:rsidRPr="00D76DA3">
        <w:rPr>
          <w:lang w:val="en-US"/>
        </w:rPr>
        <w:t>n</w:t>
      </w:r>
      <w:r w:rsidRPr="00D76DA3">
        <w:t xml:space="preserve">-1) + 10,    </w:t>
      </w:r>
    </w:p>
    <w:p w:rsidR="007701C3" w:rsidRPr="00D76DA3" w:rsidRDefault="007701C3" w:rsidP="007701C3">
      <w:pPr>
        <w:ind w:left="567"/>
      </w:pPr>
      <w:proofErr w:type="gramStart"/>
      <w:r w:rsidRPr="00D76DA3">
        <w:rPr>
          <w:lang w:val="en-US"/>
        </w:rPr>
        <w:t>n</w:t>
      </w:r>
      <w:r w:rsidRPr="00D76DA3">
        <w:t xml:space="preserve">  –</w:t>
      </w:r>
      <w:proofErr w:type="gramEnd"/>
      <w:r w:rsidRPr="00D76DA3">
        <w:t xml:space="preserve"> количество этажей в здании, </w:t>
      </w:r>
      <w:r w:rsidRPr="00D76DA3">
        <w:rPr>
          <w:lang w:val="en-US"/>
        </w:rPr>
        <w:t>n</w:t>
      </w:r>
      <w:r w:rsidRPr="00D76DA3">
        <w:t xml:space="preserve"> =</w:t>
      </w:r>
      <w:r>
        <w:t>2</w:t>
      </w:r>
      <w:r w:rsidRPr="00D76DA3">
        <w:t xml:space="preserve"> , Н</w:t>
      </w:r>
      <w:r w:rsidRPr="00D76DA3">
        <w:rPr>
          <w:vertAlign w:val="subscript"/>
        </w:rPr>
        <w:t xml:space="preserve">св </w:t>
      </w:r>
      <w:r w:rsidRPr="00D76DA3">
        <w:t xml:space="preserve"> = 4 х (</w:t>
      </w:r>
      <w:r>
        <w:t>2</w:t>
      </w:r>
      <w:r w:rsidRPr="00D76DA3">
        <w:t xml:space="preserve"> – 1) + 10 = 1</w:t>
      </w:r>
      <w:r>
        <w:t>4</w:t>
      </w:r>
      <w:r w:rsidRPr="00D76DA3">
        <w:t xml:space="preserve"> м;</w:t>
      </w:r>
    </w:p>
    <w:p w:rsidR="007701C3" w:rsidRPr="00D76DA3" w:rsidRDefault="007701C3" w:rsidP="007701C3">
      <w:pPr>
        <w:ind w:left="567"/>
      </w:pPr>
      <w:r w:rsidRPr="00D76DA3">
        <w:t xml:space="preserve">{ </w:t>
      </w:r>
      <w:r w:rsidRPr="00D76DA3">
        <w:rPr>
          <w:lang w:val="en-US"/>
        </w:rPr>
        <w:t>h</w:t>
      </w:r>
      <w:r w:rsidRPr="00D76DA3">
        <w:rPr>
          <w:vertAlign w:val="subscript"/>
        </w:rPr>
        <w:t xml:space="preserve">сети </w:t>
      </w:r>
      <w:r w:rsidRPr="00D76DA3">
        <w:t xml:space="preserve"> – сумма потерь напора на пути движения воды, определена ориентиро-вочно, исходя из протяженности водопровода до самого удаленного потребителя воды, диаметра труб водопровода и расхода воды на данном участке: </w:t>
      </w:r>
      <w:proofErr w:type="gramStart"/>
      <w:r w:rsidRPr="00D76DA3">
        <w:t xml:space="preserve">{ </w:t>
      </w:r>
      <w:proofErr w:type="gramEnd"/>
      <w:r w:rsidRPr="00D76DA3">
        <w:rPr>
          <w:lang w:val="en-US"/>
        </w:rPr>
        <w:t>h</w:t>
      </w:r>
      <w:r w:rsidRPr="00D76DA3">
        <w:rPr>
          <w:vertAlign w:val="subscript"/>
        </w:rPr>
        <w:t>сети</w:t>
      </w:r>
      <w:r w:rsidRPr="00D76DA3">
        <w:t xml:space="preserve"> = 6,0 м ;</w:t>
      </w:r>
    </w:p>
    <w:p w:rsidR="007701C3" w:rsidRPr="00D76DA3" w:rsidRDefault="007701C3" w:rsidP="007701C3">
      <w:pPr>
        <w:ind w:left="567"/>
      </w:pPr>
      <w:r w:rsidRPr="00D76DA3">
        <w:rPr>
          <w:lang w:val="en-US"/>
        </w:rPr>
        <w:t>Z</w:t>
      </w:r>
      <w:r w:rsidRPr="00D76DA3">
        <w:t xml:space="preserve"> </w:t>
      </w:r>
      <w:r w:rsidRPr="00D76DA3">
        <w:rPr>
          <w:vertAlign w:val="subscript"/>
        </w:rPr>
        <w:t>.</w:t>
      </w:r>
      <w:r w:rsidRPr="00D76DA3">
        <w:t xml:space="preserve">и </w:t>
      </w:r>
      <w:proofErr w:type="gramStart"/>
      <w:r w:rsidRPr="00D76DA3">
        <w:rPr>
          <w:lang w:val="en-US"/>
        </w:rPr>
        <w:t>Z</w:t>
      </w:r>
      <w:r w:rsidRPr="00D76DA3">
        <w:rPr>
          <w:vertAlign w:val="subscript"/>
        </w:rPr>
        <w:t>.о</w:t>
      </w:r>
      <w:r w:rsidRPr="00D76DA3">
        <w:t xml:space="preserve">  –</w:t>
      </w:r>
      <w:proofErr w:type="gramEnd"/>
      <w:r w:rsidRPr="00D76DA3">
        <w:t xml:space="preserve"> отметки наивысшей точки водоразбора и самого низкого уровня воды в резервуаре, соответственно: </w:t>
      </w:r>
      <w:r w:rsidRPr="00D76DA3">
        <w:rPr>
          <w:lang w:val="en-US"/>
        </w:rPr>
        <w:t>Z</w:t>
      </w:r>
      <w:r w:rsidRPr="00D76DA3">
        <w:t xml:space="preserve"> </w:t>
      </w:r>
      <w:r w:rsidRPr="00D76DA3">
        <w:rPr>
          <w:vertAlign w:val="subscript"/>
        </w:rPr>
        <w:t>.</w:t>
      </w:r>
      <w:r w:rsidRPr="00D76DA3">
        <w:t xml:space="preserve">= </w:t>
      </w:r>
      <w:r>
        <w:t>75</w:t>
      </w:r>
      <w:r w:rsidRPr="00D76DA3">
        <w:t xml:space="preserve">,0м  и </w:t>
      </w:r>
      <w:r w:rsidRPr="00D76DA3">
        <w:rPr>
          <w:lang w:val="en-US"/>
        </w:rPr>
        <w:t>Z</w:t>
      </w:r>
      <w:r w:rsidRPr="00D76DA3">
        <w:rPr>
          <w:vertAlign w:val="subscript"/>
        </w:rPr>
        <w:t>.о</w:t>
      </w:r>
      <w:r w:rsidRPr="00D76DA3">
        <w:t xml:space="preserve">  = </w:t>
      </w:r>
      <w:r>
        <w:t>53</w:t>
      </w:r>
      <w:r w:rsidRPr="00D76DA3">
        <w:t>,0 м ;</w:t>
      </w:r>
    </w:p>
    <w:p w:rsidR="007701C3" w:rsidRPr="00EA339C" w:rsidRDefault="007701C3" w:rsidP="007701C3">
      <w:pPr>
        <w:ind w:left="567"/>
      </w:pPr>
      <w:r w:rsidRPr="00EA339C">
        <w:t xml:space="preserve">                  Н</w:t>
      </w:r>
      <w:r w:rsidRPr="00EA339C">
        <w:rPr>
          <w:vertAlign w:val="subscript"/>
        </w:rPr>
        <w:t>нас.</w:t>
      </w:r>
      <w:r w:rsidRPr="00EA339C">
        <w:t xml:space="preserve"> =14 + 6 + (75,0– 53,0) = 42,0 м</w:t>
      </w:r>
      <w:proofErr w:type="gramStart"/>
      <w:r w:rsidRPr="00EA339C">
        <w:t xml:space="preserve"> ;</w:t>
      </w:r>
      <w:proofErr w:type="gramEnd"/>
    </w:p>
    <w:p w:rsidR="007701C3" w:rsidRPr="00EA339C" w:rsidRDefault="007701C3" w:rsidP="007701C3">
      <w:pPr>
        <w:ind w:left="567"/>
      </w:pPr>
      <w:r w:rsidRPr="00EA339C">
        <w:t>2). При пожаре:</w:t>
      </w:r>
    </w:p>
    <w:p w:rsidR="007701C3" w:rsidRPr="00EA339C" w:rsidRDefault="007701C3" w:rsidP="007701C3">
      <w:pPr>
        <w:ind w:left="567"/>
      </w:pPr>
      <w:r w:rsidRPr="00EA339C">
        <w:t xml:space="preserve">              Н</w:t>
      </w:r>
      <w:r w:rsidRPr="00EA339C">
        <w:rPr>
          <w:vertAlign w:val="subscript"/>
        </w:rPr>
        <w:t>нас.</w:t>
      </w:r>
      <w:r w:rsidRPr="00EA339C">
        <w:t xml:space="preserve"> = 14 + 10 + 6 + (75,0 – 53,0) = 52,0 м;</w:t>
      </w:r>
    </w:p>
    <w:p w:rsidR="007701C3" w:rsidRPr="00EA339C" w:rsidRDefault="007701C3" w:rsidP="007701C3">
      <w:pPr>
        <w:ind w:left="567"/>
      </w:pPr>
      <w:r w:rsidRPr="00EA339C">
        <w:t>К установке принимаются следующие типы насосов:</w:t>
      </w:r>
    </w:p>
    <w:p w:rsidR="007701C3" w:rsidRPr="00EA339C" w:rsidRDefault="007701C3" w:rsidP="007701C3">
      <w:pPr>
        <w:ind w:left="567"/>
      </w:pPr>
      <w:r w:rsidRPr="00EA339C">
        <w:t xml:space="preserve">- при максимальном часовом расходе воды  </w:t>
      </w:r>
      <w:r w:rsidRPr="00EA339C">
        <w:rPr>
          <w:lang w:val="en-US"/>
        </w:rPr>
        <w:t>q</w:t>
      </w:r>
      <w:r w:rsidRPr="00EA339C">
        <w:t xml:space="preserve"> </w:t>
      </w:r>
      <w:r w:rsidRPr="00EA339C">
        <w:rPr>
          <w:vertAlign w:val="subscript"/>
        </w:rPr>
        <w:t>час.</w:t>
      </w:r>
      <w:r w:rsidRPr="00EA339C">
        <w:rPr>
          <w:vertAlign w:val="subscript"/>
          <w:lang w:val="en-US"/>
        </w:rPr>
        <w:t>max</w:t>
      </w:r>
      <w:r w:rsidRPr="00EA339C">
        <w:rPr>
          <w:vertAlign w:val="subscript"/>
        </w:rPr>
        <w:t xml:space="preserve"> </w:t>
      </w:r>
      <w:r w:rsidRPr="00EA339C">
        <w:t>=163,0 м</w:t>
      </w:r>
      <w:r w:rsidRPr="00EA339C">
        <w:rPr>
          <w:vertAlign w:val="superscript"/>
        </w:rPr>
        <w:t xml:space="preserve">3 </w:t>
      </w:r>
      <w:r w:rsidRPr="00EA339C">
        <w:t>/ час. и напоре Н = 42,0м вод</w:t>
      </w:r>
      <w:proofErr w:type="gramStart"/>
      <w:r w:rsidRPr="00EA339C">
        <w:t>.с</w:t>
      </w:r>
      <w:proofErr w:type="gramEnd"/>
      <w:r w:rsidRPr="00EA339C">
        <w:t xml:space="preserve">т.,  при расходе воды с учетом пожаротушения </w:t>
      </w:r>
      <w:r w:rsidRPr="00EA339C">
        <w:rPr>
          <w:lang w:val="en-US"/>
        </w:rPr>
        <w:t>q</w:t>
      </w:r>
      <w:r w:rsidRPr="00EA339C">
        <w:rPr>
          <w:vertAlign w:val="subscript"/>
        </w:rPr>
        <w:t xml:space="preserve">нас. пож. </w:t>
      </w:r>
      <w:r w:rsidRPr="00EA339C">
        <w:t>= 217 м</w:t>
      </w:r>
      <w:r w:rsidRPr="00EA339C">
        <w:rPr>
          <w:vertAlign w:val="superscript"/>
        </w:rPr>
        <w:t xml:space="preserve">3 </w:t>
      </w:r>
      <w:r w:rsidRPr="00EA339C">
        <w:t xml:space="preserve">/ час,   Н = 52,0 м тип автоматической насосной станции МультиПро 320-045 с 2-мя насосами </w:t>
      </w:r>
      <w:r w:rsidRPr="00EA339C">
        <w:rPr>
          <w:lang w:val="en-US"/>
        </w:rPr>
        <w:t>CR</w:t>
      </w:r>
      <w:r w:rsidRPr="00EA339C">
        <w:t xml:space="preserve"> 90-2 (один резервный ) производительностью каждого до 120,0 м</w:t>
      </w:r>
      <w:r w:rsidRPr="00EA339C">
        <w:rPr>
          <w:vertAlign w:val="superscript"/>
        </w:rPr>
        <w:t xml:space="preserve">3 </w:t>
      </w:r>
      <w:r w:rsidRPr="00EA339C">
        <w:t xml:space="preserve">/ час., напором Н = 25-65м, </w:t>
      </w:r>
      <w:r w:rsidRPr="00EA339C">
        <w:rPr>
          <w:lang w:val="en-US"/>
        </w:rPr>
        <w:t>N</w:t>
      </w:r>
      <w:r w:rsidRPr="00EA339C">
        <w:t xml:space="preserve"> = 15,0 кВт, </w:t>
      </w:r>
      <w:r w:rsidRPr="00EA339C">
        <w:rPr>
          <w:lang w:val="en-US"/>
        </w:rPr>
        <w:t>n</w:t>
      </w:r>
      <w:r w:rsidRPr="00EA339C">
        <w:t xml:space="preserve"> = 3000 об/мин. </w:t>
      </w:r>
    </w:p>
    <w:p w:rsidR="007701C3" w:rsidRPr="00EA339C" w:rsidRDefault="007701C3" w:rsidP="007701C3">
      <w:pPr>
        <w:ind w:left="567"/>
      </w:pPr>
      <w:r w:rsidRPr="00EA339C">
        <w:t>Количество автоматических станций – 2, резервных – 1.</w:t>
      </w:r>
    </w:p>
    <w:p w:rsidR="007701C3" w:rsidRPr="00EA339C" w:rsidRDefault="007701C3" w:rsidP="007701C3">
      <w:pPr>
        <w:ind w:left="567"/>
      </w:pPr>
      <w:proofErr w:type="gramStart"/>
      <w:r w:rsidRPr="00EA339C">
        <w:t>Возможно</w:t>
      </w:r>
      <w:proofErr w:type="gramEnd"/>
      <w:r w:rsidRPr="00EA339C">
        <w:t xml:space="preserve"> применение других марок насосов  с подобными характеристиками.</w:t>
      </w:r>
    </w:p>
    <w:p w:rsidR="007701C3" w:rsidRPr="004D358D" w:rsidRDefault="007701C3" w:rsidP="007701C3">
      <w:pPr>
        <w:ind w:left="567"/>
      </w:pPr>
      <w:r w:rsidRPr="00EA339C">
        <w:t xml:space="preserve">Жилые комплексы, имеющие значительную разницу в высотных отметках по отношению к остальной части города, выделяются в отдельные зоны. Для  обеспечения надежного водоснабжения проектируемых жилых комплексов и во </w:t>
      </w:r>
      <w:r w:rsidRPr="00EA339C">
        <w:lastRenderedPageBreak/>
        <w:t>избежание больших рабочих давлений в системе водопровода, предусмотрены резервуары запаса воды и группы повысительных насосов. Двумя существующими водоводами вода подается в проектируемые резервуары запаса</w:t>
      </w:r>
      <w:r>
        <w:t xml:space="preserve"> </w:t>
      </w:r>
      <w:r w:rsidRPr="00EA339C">
        <w:t>воды, из них проектируемые ВПНС</w:t>
      </w:r>
      <w:r>
        <w:t xml:space="preserve"> подают воду в разводящие сети жилых </w:t>
      </w:r>
      <w:r w:rsidRPr="004D358D">
        <w:t>район</w:t>
      </w:r>
      <w:r>
        <w:t>ов</w:t>
      </w:r>
      <w:r w:rsidRPr="004D358D">
        <w:t>.</w:t>
      </w:r>
    </w:p>
    <w:p w:rsidR="007701C3" w:rsidRPr="004D358D" w:rsidRDefault="007701C3" w:rsidP="007701C3">
      <w:pPr>
        <w:ind w:left="567"/>
      </w:pPr>
      <w:r w:rsidRPr="004D358D">
        <w:t>К установке принимается</w:t>
      </w:r>
      <w:proofErr w:type="gramStart"/>
      <w:r w:rsidRPr="004D358D">
        <w:t xml:space="preserve"> :</w:t>
      </w:r>
      <w:proofErr w:type="gramEnd"/>
    </w:p>
    <w:p w:rsidR="007701C3" w:rsidRPr="004D358D" w:rsidRDefault="007701C3" w:rsidP="007701C3">
      <w:pPr>
        <w:ind w:left="567"/>
      </w:pPr>
      <w:r w:rsidRPr="004D358D">
        <w:t>- два резервуара каждый емкостью 400 м</w:t>
      </w:r>
      <w:r w:rsidRPr="004D358D">
        <w:rPr>
          <w:vertAlign w:val="superscript"/>
        </w:rPr>
        <w:t xml:space="preserve">3 </w:t>
      </w:r>
      <w:r w:rsidRPr="004D358D">
        <w:t>из железобетонных конструкций по типовым сериям;</w:t>
      </w:r>
    </w:p>
    <w:p w:rsidR="007701C3" w:rsidRDefault="007701C3" w:rsidP="007701C3">
      <w:pPr>
        <w:ind w:left="567"/>
      </w:pPr>
      <w:r w:rsidRPr="004D358D">
        <w:t xml:space="preserve">-  при максимальном часовом расходе воды  </w:t>
      </w:r>
      <w:r w:rsidRPr="004D358D">
        <w:rPr>
          <w:lang w:val="en-US"/>
        </w:rPr>
        <w:t>q</w:t>
      </w:r>
      <w:r w:rsidRPr="004D358D">
        <w:t xml:space="preserve"> </w:t>
      </w:r>
      <w:r w:rsidRPr="004D358D">
        <w:rPr>
          <w:vertAlign w:val="subscript"/>
        </w:rPr>
        <w:t>час.</w:t>
      </w:r>
      <w:r w:rsidRPr="004D358D">
        <w:rPr>
          <w:vertAlign w:val="subscript"/>
          <w:lang w:val="en-US"/>
        </w:rPr>
        <w:t>max</w:t>
      </w:r>
      <w:r w:rsidRPr="004D358D">
        <w:rPr>
          <w:vertAlign w:val="subscript"/>
        </w:rPr>
        <w:t xml:space="preserve"> </w:t>
      </w:r>
      <w:r w:rsidRPr="004D358D">
        <w:t>=54,4 м</w:t>
      </w:r>
      <w:r w:rsidRPr="004D358D">
        <w:rPr>
          <w:vertAlign w:val="superscript"/>
        </w:rPr>
        <w:t xml:space="preserve">3 </w:t>
      </w:r>
      <w:r w:rsidRPr="004D358D">
        <w:t xml:space="preserve">/ час. и напоре Н = 36,0 м,  при расходе воды с учетом пожаротушения </w:t>
      </w:r>
      <w:proofErr w:type="gramStart"/>
      <w:r w:rsidRPr="004D358D">
        <w:rPr>
          <w:lang w:val="en-US"/>
        </w:rPr>
        <w:t>q</w:t>
      </w:r>
      <w:proofErr w:type="gramEnd"/>
      <w:r w:rsidRPr="004D358D">
        <w:rPr>
          <w:vertAlign w:val="subscript"/>
        </w:rPr>
        <w:t xml:space="preserve">нас. пож. </w:t>
      </w:r>
      <w:r w:rsidRPr="004D358D">
        <w:t>= 108</w:t>
      </w:r>
      <w:r>
        <w:t>,</w:t>
      </w:r>
      <w:r w:rsidRPr="004D358D">
        <w:t>4 м</w:t>
      </w:r>
      <w:r w:rsidRPr="004D358D">
        <w:rPr>
          <w:vertAlign w:val="superscript"/>
        </w:rPr>
        <w:t xml:space="preserve">3 </w:t>
      </w:r>
      <w:r w:rsidRPr="004D358D">
        <w:t xml:space="preserve">/ час.,   Н = 46,0 м,  тип автоматической насосной станции МультиПро 320-045 с 2-мя насосами </w:t>
      </w:r>
      <w:r w:rsidRPr="004D358D">
        <w:rPr>
          <w:lang w:val="en-US"/>
        </w:rPr>
        <w:t>CR</w:t>
      </w:r>
      <w:r w:rsidRPr="004D358D">
        <w:t xml:space="preserve"> 90-2 (один резервный ) производительностью каждого до 120,0 м</w:t>
      </w:r>
      <w:r w:rsidRPr="004D358D">
        <w:rPr>
          <w:vertAlign w:val="superscript"/>
        </w:rPr>
        <w:t xml:space="preserve">3 </w:t>
      </w:r>
      <w:r w:rsidRPr="004D358D">
        <w:t xml:space="preserve">/ час., напором Н = 25-65м, </w:t>
      </w:r>
      <w:r w:rsidRPr="004D358D">
        <w:rPr>
          <w:lang w:val="en-US"/>
        </w:rPr>
        <w:t>N</w:t>
      </w:r>
      <w:r w:rsidRPr="004D358D">
        <w:t xml:space="preserve"> = 15,0 кВт, </w:t>
      </w:r>
      <w:r w:rsidRPr="004D358D">
        <w:rPr>
          <w:lang w:val="en-US"/>
        </w:rPr>
        <w:t>n</w:t>
      </w:r>
      <w:r w:rsidRPr="004D358D">
        <w:t xml:space="preserve"> = 3000 об/мин. </w:t>
      </w:r>
    </w:p>
    <w:p w:rsidR="007701C3" w:rsidRPr="000E589A" w:rsidRDefault="007701C3" w:rsidP="007701C3">
      <w:pPr>
        <w:ind w:left="567"/>
      </w:pPr>
      <w:r>
        <w:t>В</w:t>
      </w:r>
      <w:r w:rsidRPr="000E589A">
        <w:t xml:space="preserve"> качестве источников </w:t>
      </w:r>
      <w:r>
        <w:t>производственно-</w:t>
      </w:r>
      <w:r w:rsidRPr="000E589A">
        <w:t xml:space="preserve">питьевого водоснабжения </w:t>
      </w:r>
      <w:r>
        <w:rPr>
          <w:bCs/>
        </w:rPr>
        <w:t>промзоны</w:t>
      </w:r>
      <w:r w:rsidRPr="000E589A">
        <w:rPr>
          <w:bCs/>
        </w:rPr>
        <w:t xml:space="preserve"> </w:t>
      </w:r>
      <w:r w:rsidRPr="000E589A">
        <w:t>приняты подземные воды, забираемые из артезианских скважин.</w:t>
      </w:r>
    </w:p>
    <w:p w:rsidR="007701C3" w:rsidRPr="000E589A" w:rsidRDefault="007701C3" w:rsidP="007701C3">
      <w:pPr>
        <w:ind w:left="567"/>
      </w:pPr>
      <w:r w:rsidRPr="00507110">
        <w:t xml:space="preserve">Водоснабжение остальных населённых пунктов </w:t>
      </w:r>
      <w:r>
        <w:t>городского поселения Красавино</w:t>
      </w:r>
      <w:r w:rsidRPr="00507110">
        <w:t xml:space="preserve"> будет зависеть от их перспективного развития. Централизованные источники водоснабжения предусматривается развивать в трех перспективных населённых п</w:t>
      </w:r>
      <w:r w:rsidR="00DF3C03">
        <w:t>унктах – д. Бухинино, д. Новая Д</w:t>
      </w:r>
      <w:r w:rsidRPr="00507110">
        <w:t>еревня, д. Новое Село. В данных населённых пунктах намечается расширение действующих систем водоснабжения, прокладка дополнительных сетей и по мере необходимости бурение дополнительных скважин. Часть существующих сетей водопровода имеет высокий процент износа, эти сети подлежат перекладке в процессе их эксплуатации</w:t>
      </w:r>
      <w:r w:rsidRPr="000E589A">
        <w:t>.</w:t>
      </w:r>
    </w:p>
    <w:p w:rsidR="007701C3" w:rsidRPr="000E589A" w:rsidRDefault="007701C3" w:rsidP="007701C3">
      <w:pPr>
        <w:ind w:left="567"/>
      </w:pPr>
      <w:r w:rsidRPr="000E589A">
        <w:t xml:space="preserve">На основании анализа исходных данных и выполненных расчетов в качестве источников питьевого водоснабжения </w:t>
      </w:r>
      <w:r w:rsidRPr="000E589A">
        <w:rPr>
          <w:bCs/>
        </w:rPr>
        <w:t xml:space="preserve">населенных пунктов </w:t>
      </w:r>
      <w:r w:rsidRPr="000E589A">
        <w:t>приняты подземные воды, забираемые из артезианских скважин.</w:t>
      </w:r>
    </w:p>
    <w:p w:rsidR="007701C3" w:rsidRPr="000E589A" w:rsidRDefault="007701C3" w:rsidP="007701C3">
      <w:pPr>
        <w:ind w:left="567"/>
      </w:pPr>
      <w:r w:rsidRPr="000E589A">
        <w:t xml:space="preserve">Количество резервных скважин принято в соответствии с п. 5.13 и табл. 10 СНиП 2.04.02 – 84. </w:t>
      </w:r>
    </w:p>
    <w:p w:rsidR="007701C3" w:rsidRPr="000E589A" w:rsidRDefault="007701C3" w:rsidP="007701C3">
      <w:pPr>
        <w:ind w:left="567"/>
      </w:pPr>
      <w:r w:rsidRPr="000E589A">
        <w:t>По принятой схеме водоснабжения вода, забираемая из подземного горизонта, под напором погружных насосов от скважин подается  в распределительную сеть и водонапорную башню. В баках водонапорных башен (ВБ) рекомендовано хранить регулирующий и пожарный объем воды, необходимый для  внутреннего  пожаротушения в течение одного часа после его начала.</w:t>
      </w:r>
    </w:p>
    <w:p w:rsidR="007701C3" w:rsidRPr="000E589A" w:rsidRDefault="007701C3" w:rsidP="007701C3">
      <w:pPr>
        <w:ind w:left="567"/>
      </w:pPr>
      <w:r w:rsidRPr="000E589A">
        <w:t xml:space="preserve">В проекте предусмотрены  водонапорные башни – по одной в каждом </w:t>
      </w:r>
      <w:r w:rsidRPr="000E589A">
        <w:rPr>
          <w:bCs/>
        </w:rPr>
        <w:t>населенном пункте</w:t>
      </w:r>
      <w:r w:rsidRPr="000E589A">
        <w:t>.</w:t>
      </w:r>
    </w:p>
    <w:p w:rsidR="007701C3" w:rsidRPr="000E589A" w:rsidRDefault="007701C3" w:rsidP="007701C3">
      <w:pPr>
        <w:ind w:left="567"/>
      </w:pPr>
      <w:r w:rsidRPr="000E589A">
        <w:t>Водопровод</w:t>
      </w:r>
      <w:r>
        <w:t xml:space="preserve"> </w:t>
      </w:r>
      <w:r w:rsidRPr="000E589A">
        <w:t>–</w:t>
      </w:r>
      <w:r>
        <w:t xml:space="preserve"> </w:t>
      </w:r>
      <w:r w:rsidRPr="000E589A">
        <w:t xml:space="preserve">хозяйственно-питьевого, производственного и противопожарного назначения.  </w:t>
      </w:r>
    </w:p>
    <w:p w:rsidR="007701C3" w:rsidRDefault="007701C3" w:rsidP="007701C3">
      <w:pPr>
        <w:ind w:left="567"/>
      </w:pPr>
      <w:r w:rsidRPr="000E589A">
        <w:t>Для управления движением воды, защиты трубопроводов от вакуума, разбора воды из наружной сети водоснабжения проектом предусматривается использование водопроводной арматуры:</w:t>
      </w:r>
    </w:p>
    <w:p w:rsidR="007701C3" w:rsidRDefault="007701C3" w:rsidP="001A2CCA">
      <w:pPr>
        <w:pStyle w:val="a7"/>
        <w:numPr>
          <w:ilvl w:val="0"/>
          <w:numId w:val="54"/>
        </w:numPr>
        <w:ind w:left="1418" w:hanging="284"/>
      </w:pPr>
      <w:r w:rsidRPr="000E589A">
        <w:t>запорно-регулирующей (задвижки);</w:t>
      </w:r>
    </w:p>
    <w:p w:rsidR="007701C3" w:rsidRPr="000E589A" w:rsidRDefault="007701C3" w:rsidP="001A2CCA">
      <w:pPr>
        <w:pStyle w:val="a7"/>
        <w:numPr>
          <w:ilvl w:val="0"/>
          <w:numId w:val="54"/>
        </w:numPr>
        <w:ind w:left="1418" w:hanging="284"/>
      </w:pPr>
      <w:proofErr w:type="gramStart"/>
      <w:r w:rsidRPr="000E589A">
        <w:t>предохранительной</w:t>
      </w:r>
      <w:proofErr w:type="gramEnd"/>
      <w:r w:rsidRPr="000E589A">
        <w:t xml:space="preserve"> (обратные клапаны, воздушные вантузы).</w:t>
      </w:r>
    </w:p>
    <w:p w:rsidR="007701C3" w:rsidRPr="000E589A" w:rsidRDefault="007701C3" w:rsidP="007701C3">
      <w:pPr>
        <w:ind w:left="567"/>
      </w:pPr>
      <w:r w:rsidRPr="000E589A">
        <w:lastRenderedPageBreak/>
        <w:t xml:space="preserve">Наружная водопроводная сеть запроектирована из полиэтиленовых напорных водопроводных труб. Полиэтиленовые трубы соединяются стыковой сваркой. </w:t>
      </w:r>
    </w:p>
    <w:p w:rsidR="007701C3" w:rsidRDefault="007701C3" w:rsidP="007701C3">
      <w:pPr>
        <w:ind w:left="567"/>
        <w:rPr>
          <w:color w:val="C00000"/>
        </w:rPr>
      </w:pPr>
      <w:r w:rsidRPr="000E589A">
        <w:t>В населенных пунктах с малой перспективой водоснабжение сохраняется на первую очередь строительства и расчетный срок от шахтных колодцев</w:t>
      </w:r>
      <w:r w:rsidRPr="00DB24C3">
        <w:rPr>
          <w:color w:val="C00000"/>
        </w:rPr>
        <w:t>.</w:t>
      </w:r>
    </w:p>
    <w:p w:rsidR="0041359A" w:rsidRPr="00DB24C3" w:rsidRDefault="0041359A" w:rsidP="007701C3">
      <w:pPr>
        <w:ind w:left="567"/>
        <w:rPr>
          <w:color w:val="C00000"/>
        </w:rPr>
      </w:pPr>
    </w:p>
    <w:p w:rsidR="0041359A" w:rsidRPr="0041359A" w:rsidRDefault="0041359A" w:rsidP="0041359A">
      <w:pPr>
        <w:pStyle w:val="3"/>
        <w:ind w:left="567"/>
      </w:pPr>
      <w:r>
        <w:t>1.2.6.</w:t>
      </w:r>
      <w:r w:rsidRPr="0041359A">
        <w:t>Противопожарные мероприятия.</w:t>
      </w:r>
    </w:p>
    <w:p w:rsidR="0041359A" w:rsidRDefault="0041359A" w:rsidP="0041359A">
      <w:pPr>
        <w:ind w:left="567"/>
      </w:pPr>
      <w:r>
        <w:t>Количество одновременных пожаров в городе Красавино определено по табл. 5 СНиП 02.04.02-84 и при численности населения 9,1 тысячи человек составляет 1 расчётный пожар.</w:t>
      </w:r>
    </w:p>
    <w:p w:rsidR="0041359A" w:rsidRDefault="0041359A" w:rsidP="0041359A">
      <w:pPr>
        <w:ind w:left="567"/>
      </w:pPr>
      <w:r>
        <w:t>Наружное пожаротушение объектов города Красавино предусматривается от пожарных гидрантов, устанавливаемых в колодцах сети водопровода. Запас воды на наружное пожаротушение будет храниться в существующих резервуарах чистой воды. Часть воды на наружное пожаротушение хранится в существующих пожарных резервуарах, располагаемых на территории города.</w:t>
      </w:r>
    </w:p>
    <w:p w:rsidR="0041359A" w:rsidRDefault="0041359A" w:rsidP="0041359A">
      <w:pPr>
        <w:ind w:left="567"/>
      </w:pPr>
      <w:r>
        <w:t xml:space="preserve">Внутреннее пожаротушение осуществляется от систем внутреннего водопровода зданий, с установкой кранов с цапкой и шлангов. </w:t>
      </w:r>
    </w:p>
    <w:p w:rsidR="0041359A" w:rsidRPr="00D301BC" w:rsidRDefault="0041359A" w:rsidP="0041359A">
      <w:pPr>
        <w:ind w:left="567"/>
      </w:pPr>
      <w:r w:rsidRPr="00B3131B">
        <w:rPr>
          <w:color w:val="000000"/>
        </w:rPr>
        <w:t xml:space="preserve">Наружное пожаротушение </w:t>
      </w:r>
      <w:r>
        <w:rPr>
          <w:color w:val="000000"/>
        </w:rPr>
        <w:t xml:space="preserve">остальных населенных пунктов </w:t>
      </w:r>
      <w:r w:rsidRPr="00B3131B">
        <w:rPr>
          <w:color w:val="000000"/>
        </w:rPr>
        <w:t>запроектировано с учетом требований</w:t>
      </w:r>
      <w:r w:rsidRPr="00D301BC">
        <w:t xml:space="preserve"> п. 2.11 СНиП 2.04.02 – 84:</w:t>
      </w:r>
    </w:p>
    <w:p w:rsidR="0041359A" w:rsidRPr="00D301BC" w:rsidRDefault="0041359A" w:rsidP="0041359A">
      <w:pPr>
        <w:ind w:left="567"/>
      </w:pPr>
      <w:r w:rsidRPr="00D301BC">
        <w:t xml:space="preserve">- из проектируемых пожарных </w:t>
      </w:r>
      <w:r>
        <w:t>резервуаров</w:t>
      </w:r>
      <w:proofErr w:type="gramStart"/>
      <w:r w:rsidRPr="00D301BC">
        <w:t xml:space="preserve"> </w:t>
      </w:r>
      <w:r>
        <w:t>.</w:t>
      </w:r>
      <w:proofErr w:type="gramEnd"/>
    </w:p>
    <w:p w:rsidR="0041359A" w:rsidRPr="003878F8" w:rsidRDefault="0041359A" w:rsidP="0041359A">
      <w:pPr>
        <w:ind w:left="567"/>
        <w:rPr>
          <w:color w:val="000000"/>
        </w:rPr>
      </w:pPr>
      <w:r w:rsidRPr="003878F8">
        <w:rPr>
          <w:color w:val="000000"/>
        </w:rPr>
        <w:t>Трехчасовой запас воды в резервуаре составляет</w:t>
      </w:r>
    </w:p>
    <w:p w:rsidR="0041359A" w:rsidRDefault="0041359A" w:rsidP="0041359A">
      <w:pPr>
        <w:ind w:left="567"/>
      </w:pPr>
      <w:r w:rsidRPr="003878F8">
        <w:rPr>
          <w:color w:val="000000"/>
          <w:lang w:val="en-US"/>
        </w:rPr>
        <w:t>Q</w:t>
      </w:r>
      <w:r w:rsidRPr="003878F8">
        <w:rPr>
          <w:color w:val="000000"/>
        </w:rPr>
        <w:t xml:space="preserve"> пож = </w:t>
      </w:r>
      <w:r>
        <w:rPr>
          <w:color w:val="000000"/>
        </w:rPr>
        <w:t>5</w:t>
      </w:r>
      <w:r w:rsidRPr="003878F8">
        <w:rPr>
          <w:color w:val="000000"/>
        </w:rPr>
        <w:t>х3</w:t>
      </w:r>
      <w:proofErr w:type="gramStart"/>
      <w:r w:rsidRPr="003878F8">
        <w:rPr>
          <w:color w:val="000000"/>
        </w:rPr>
        <w:t>,6х3</w:t>
      </w:r>
      <w:proofErr w:type="gramEnd"/>
      <w:r w:rsidRPr="003878F8">
        <w:rPr>
          <w:color w:val="000000"/>
        </w:rPr>
        <w:t xml:space="preserve"> = </w:t>
      </w:r>
      <w:r>
        <w:rPr>
          <w:color w:val="000000"/>
        </w:rPr>
        <w:t>54</w:t>
      </w:r>
      <w:r w:rsidRPr="003878F8">
        <w:rPr>
          <w:color w:val="000000"/>
        </w:rPr>
        <w:t xml:space="preserve"> м</w:t>
      </w:r>
      <w:r w:rsidRPr="0041359A">
        <w:rPr>
          <w:color w:val="000000"/>
          <w:vertAlign w:val="superscript"/>
        </w:rPr>
        <w:t xml:space="preserve">з </w:t>
      </w:r>
      <w:r>
        <w:rPr>
          <w:color w:val="000000"/>
        </w:rPr>
        <w:t xml:space="preserve">– при расходе </w:t>
      </w:r>
      <w:r w:rsidRPr="00D301BC">
        <w:t>5 л/с в жилой зоне</w:t>
      </w:r>
      <w:r>
        <w:t>;</w:t>
      </w:r>
      <w:r w:rsidRPr="00D301BC">
        <w:t xml:space="preserve"> </w:t>
      </w:r>
    </w:p>
    <w:p w:rsidR="0041359A" w:rsidRDefault="0041359A" w:rsidP="0041359A">
      <w:pPr>
        <w:ind w:left="567"/>
      </w:pPr>
      <w:r w:rsidRPr="003878F8">
        <w:rPr>
          <w:color w:val="000000"/>
          <w:lang w:val="en-US"/>
        </w:rPr>
        <w:t>Q</w:t>
      </w:r>
      <w:r w:rsidRPr="003878F8">
        <w:rPr>
          <w:color w:val="000000"/>
        </w:rPr>
        <w:t xml:space="preserve"> пож = 10х3</w:t>
      </w:r>
      <w:proofErr w:type="gramStart"/>
      <w:r w:rsidRPr="003878F8">
        <w:rPr>
          <w:color w:val="000000"/>
        </w:rPr>
        <w:t>,6х3</w:t>
      </w:r>
      <w:proofErr w:type="gramEnd"/>
      <w:r w:rsidRPr="003878F8">
        <w:rPr>
          <w:color w:val="000000"/>
        </w:rPr>
        <w:t xml:space="preserve"> = 108 м</w:t>
      </w:r>
      <w:r w:rsidRPr="0041359A">
        <w:rPr>
          <w:color w:val="000000"/>
          <w:vertAlign w:val="superscript"/>
        </w:rPr>
        <w:t>з</w:t>
      </w:r>
      <w:r>
        <w:rPr>
          <w:color w:val="000000"/>
        </w:rPr>
        <w:t xml:space="preserve"> – при расходе 10</w:t>
      </w:r>
      <w:r w:rsidRPr="00D301BC">
        <w:t xml:space="preserve"> л/с</w:t>
      </w:r>
      <w:r>
        <w:t xml:space="preserve"> </w:t>
      </w:r>
      <w:r w:rsidRPr="00D301BC">
        <w:t>предприятиях местной промышленности</w:t>
      </w:r>
      <w:r>
        <w:t>.</w:t>
      </w:r>
      <w:r w:rsidRPr="00D301BC">
        <w:t xml:space="preserve"> </w:t>
      </w:r>
    </w:p>
    <w:p w:rsidR="0041359A" w:rsidRDefault="0041359A" w:rsidP="0041359A">
      <w:pPr>
        <w:ind w:left="567"/>
        <w:rPr>
          <w:color w:val="000000"/>
        </w:rPr>
      </w:pPr>
      <w:r w:rsidRPr="003878F8">
        <w:rPr>
          <w:color w:val="000000"/>
        </w:rPr>
        <w:t>К установке рекомендуются пожарные резервуары емкостью 50</w:t>
      </w:r>
      <w:r>
        <w:rPr>
          <w:color w:val="000000"/>
        </w:rPr>
        <w:t>, 100</w:t>
      </w:r>
      <w:r w:rsidRPr="003878F8">
        <w:rPr>
          <w:color w:val="000000"/>
        </w:rPr>
        <w:t xml:space="preserve"> м</w:t>
      </w:r>
      <w:r w:rsidRPr="0041359A">
        <w:rPr>
          <w:color w:val="000000"/>
          <w:vertAlign w:val="superscript"/>
        </w:rPr>
        <w:t>3</w:t>
      </w:r>
      <w:r w:rsidRPr="003878F8">
        <w:rPr>
          <w:color w:val="000000"/>
        </w:rPr>
        <w:t xml:space="preserve"> по тип</w:t>
      </w:r>
      <w:proofErr w:type="gramStart"/>
      <w:r w:rsidRPr="003878F8">
        <w:rPr>
          <w:color w:val="000000"/>
        </w:rPr>
        <w:t>.</w:t>
      </w:r>
      <w:proofErr w:type="gramEnd"/>
      <w:r w:rsidRPr="003878F8">
        <w:rPr>
          <w:color w:val="000000"/>
        </w:rPr>
        <w:t xml:space="preserve"> </w:t>
      </w:r>
      <w:proofErr w:type="gramStart"/>
      <w:r w:rsidRPr="003878F8">
        <w:rPr>
          <w:color w:val="000000"/>
        </w:rPr>
        <w:t>п</w:t>
      </w:r>
      <w:proofErr w:type="gramEnd"/>
      <w:r w:rsidRPr="003878F8">
        <w:rPr>
          <w:color w:val="000000"/>
        </w:rPr>
        <w:t>роекту 901-5-21/70, установленные попарно</w:t>
      </w:r>
      <w:r>
        <w:rPr>
          <w:color w:val="000000"/>
        </w:rPr>
        <w:t xml:space="preserve"> ( при этом в каждом из них должно храниться не менее половины объема воды)</w:t>
      </w:r>
      <w:r w:rsidRPr="003878F8">
        <w:rPr>
          <w:color w:val="000000"/>
        </w:rPr>
        <w:t xml:space="preserve"> с радиусом действия </w:t>
      </w:r>
      <w:r>
        <w:rPr>
          <w:color w:val="000000"/>
        </w:rPr>
        <w:t>100-</w:t>
      </w:r>
      <w:r w:rsidRPr="003878F8">
        <w:rPr>
          <w:color w:val="000000"/>
        </w:rPr>
        <w:t>150</w:t>
      </w:r>
      <w:r>
        <w:rPr>
          <w:color w:val="000000"/>
        </w:rPr>
        <w:t xml:space="preserve"> м при тушении пожара мотопомпами, 150</w:t>
      </w:r>
      <w:r w:rsidRPr="003878F8">
        <w:rPr>
          <w:color w:val="000000"/>
        </w:rPr>
        <w:t>-200</w:t>
      </w:r>
      <w:r>
        <w:rPr>
          <w:color w:val="000000"/>
        </w:rPr>
        <w:t xml:space="preserve"> </w:t>
      </w:r>
      <w:r w:rsidRPr="003878F8">
        <w:rPr>
          <w:color w:val="000000"/>
        </w:rPr>
        <w:t>м</w:t>
      </w:r>
      <w:r>
        <w:rPr>
          <w:color w:val="000000"/>
        </w:rPr>
        <w:t xml:space="preserve"> – при наличии автонасосов</w:t>
      </w:r>
      <w:r w:rsidRPr="003878F8">
        <w:rPr>
          <w:color w:val="000000"/>
        </w:rPr>
        <w:t xml:space="preserve">. </w:t>
      </w:r>
    </w:p>
    <w:p w:rsidR="0041359A" w:rsidRPr="003878F8" w:rsidRDefault="0041359A" w:rsidP="0041359A">
      <w:pPr>
        <w:ind w:left="567"/>
        <w:rPr>
          <w:color w:val="000000"/>
        </w:rPr>
      </w:pPr>
      <w:r w:rsidRPr="003878F8">
        <w:rPr>
          <w:color w:val="000000"/>
        </w:rPr>
        <w:t xml:space="preserve">Для  небольших населенных </w:t>
      </w:r>
      <w:proofErr w:type="gramStart"/>
      <w:r w:rsidRPr="003878F8">
        <w:rPr>
          <w:color w:val="000000"/>
        </w:rPr>
        <w:t>пунктов</w:t>
      </w:r>
      <w:proofErr w:type="gramEnd"/>
      <w:r w:rsidRPr="003878F8">
        <w:rPr>
          <w:color w:val="000000"/>
        </w:rPr>
        <w:t xml:space="preserve"> </w:t>
      </w:r>
      <w:r>
        <w:rPr>
          <w:color w:val="000000"/>
        </w:rPr>
        <w:t xml:space="preserve">возможно также </w:t>
      </w:r>
      <w:r w:rsidRPr="003878F8">
        <w:rPr>
          <w:color w:val="000000"/>
        </w:rPr>
        <w:t>предусмотреть систему наружного пожаротушения</w:t>
      </w:r>
      <w:r>
        <w:rPr>
          <w:color w:val="000000"/>
        </w:rPr>
        <w:t xml:space="preserve"> </w:t>
      </w:r>
      <w:r w:rsidRPr="003878F8">
        <w:rPr>
          <w:color w:val="000000"/>
        </w:rPr>
        <w:t>из открытых водоемов</w:t>
      </w:r>
      <w:r>
        <w:rPr>
          <w:color w:val="000000"/>
        </w:rPr>
        <w:t xml:space="preserve"> или  водотоков</w:t>
      </w:r>
      <w:r w:rsidRPr="003878F8">
        <w:rPr>
          <w:color w:val="000000"/>
        </w:rPr>
        <w:t xml:space="preserve"> с устройством пирсов с организацией свободного подъезда пожарных машин в любое время года.</w:t>
      </w:r>
    </w:p>
    <w:p w:rsidR="0041359A" w:rsidRPr="003878F8" w:rsidRDefault="0041359A" w:rsidP="0041359A">
      <w:pPr>
        <w:ind w:left="567"/>
        <w:rPr>
          <w:color w:val="000000"/>
        </w:rPr>
      </w:pPr>
      <w:r w:rsidRPr="003878F8">
        <w:rPr>
          <w:color w:val="000000"/>
        </w:rPr>
        <w:t>Внутреннее пожаротушение в зданиях общественно-коммунального назначения осуществляется от систем внутреннего водопровода зданий,  через установленные пожарные краны с цапкой и шланги (пожарные рукава).</w:t>
      </w:r>
    </w:p>
    <w:p w:rsidR="00670308" w:rsidRPr="00A15F1E" w:rsidRDefault="00670308" w:rsidP="00670308">
      <w:pPr>
        <w:ind w:left="567"/>
      </w:pPr>
    </w:p>
    <w:p w:rsidR="00712D2D" w:rsidRDefault="00712D2D" w:rsidP="00712D2D">
      <w:pPr>
        <w:pStyle w:val="3"/>
        <w:ind w:left="567"/>
      </w:pPr>
      <w:r>
        <w:t xml:space="preserve">1.2.7.Водопроводные сети.   </w:t>
      </w:r>
    </w:p>
    <w:p w:rsidR="00712D2D" w:rsidRDefault="00712D2D" w:rsidP="00712D2D">
      <w:pPr>
        <w:ind w:left="567"/>
      </w:pPr>
      <w:r>
        <w:t>Водопроводные сети</w:t>
      </w:r>
      <w:r w:rsidRPr="00DB24C3">
        <w:t xml:space="preserve"> </w:t>
      </w:r>
      <w:r>
        <w:t>города Красавино – кольцевые, с отдельными тупиковыми участками протяженностью до 150 м. Магистральные кольцевые водопроводные сети выполняются из полиэтиленовых труб высокой плотности, рассчитанных на Р</w:t>
      </w:r>
      <w:r>
        <w:rPr>
          <w:vertAlign w:val="subscript"/>
        </w:rPr>
        <w:t>у</w:t>
      </w:r>
      <w:r>
        <w:t xml:space="preserve"> = 1,0 МПа. Диаметр  магистральных трубопроводов 160-300 мм; тупиковые участки – диаметром 60-110 мм.</w:t>
      </w:r>
    </w:p>
    <w:p w:rsidR="00712D2D" w:rsidRDefault="00712D2D" w:rsidP="00712D2D">
      <w:pPr>
        <w:ind w:left="567"/>
      </w:pPr>
      <w:r>
        <w:lastRenderedPageBreak/>
        <w:t>Возможно применение стеклопластиковых высокопрочных труб, выпускаемых АО НТЦ «Комикомпозит». Продолжительность эксплуатации указанных труб определена в 50-60 лет.</w:t>
      </w:r>
    </w:p>
    <w:p w:rsidR="00712D2D" w:rsidRPr="00DB24C3" w:rsidRDefault="00712D2D" w:rsidP="00712D2D">
      <w:pPr>
        <w:ind w:left="567"/>
      </w:pPr>
      <w:r>
        <w:t xml:space="preserve">Учитывая большой расчетный напор воды в наружной сети водопровода (при максимальном водоразборе – Н=60 м и при пожаре Н=70 м) необходимо в колодцах на отдельных участках сети и на вводах в здания установить регуляторы </w:t>
      </w:r>
      <w:r w:rsidRPr="00DB24C3">
        <w:t>давления. При разработке проекта учтены существующие сети водоснабжения.</w:t>
      </w:r>
    </w:p>
    <w:p w:rsidR="00712D2D" w:rsidRPr="00D301BC" w:rsidRDefault="00712D2D" w:rsidP="00712D2D">
      <w:pPr>
        <w:ind w:left="567"/>
      </w:pPr>
      <w:r w:rsidRPr="00D301BC">
        <w:t>П</w:t>
      </w:r>
      <w:r>
        <w:t xml:space="preserve">роектируемые водопроводные сети </w:t>
      </w:r>
      <w:r>
        <w:rPr>
          <w:color w:val="000000"/>
        </w:rPr>
        <w:t xml:space="preserve">остальных населенных пунктов </w:t>
      </w:r>
      <w:r w:rsidRPr="00D301BC">
        <w:t>–</w:t>
      </w:r>
      <w:r>
        <w:t xml:space="preserve"> </w:t>
      </w:r>
      <w:r w:rsidRPr="00D301BC">
        <w:t>тупиковы</w:t>
      </w:r>
      <w:r>
        <w:t xml:space="preserve">е. </w:t>
      </w:r>
      <w:r w:rsidRPr="00D301BC">
        <w:t xml:space="preserve">Магистральные </w:t>
      </w:r>
      <w:r>
        <w:t xml:space="preserve"> </w:t>
      </w:r>
      <w:r w:rsidRPr="00D301BC">
        <w:t xml:space="preserve"> водопроводные сети выполняются из полиэтиленовых труб высокой плотности, рассчитанных на Р</w:t>
      </w:r>
      <w:r w:rsidRPr="00D301BC">
        <w:rPr>
          <w:vertAlign w:val="subscript"/>
        </w:rPr>
        <w:t>у</w:t>
      </w:r>
      <w:r w:rsidRPr="00D301BC">
        <w:t xml:space="preserve"> = 1,0 МПа. Диаметр магистральных трубопроводов составляет: </w:t>
      </w:r>
      <w:proofErr w:type="gramStart"/>
      <w:r w:rsidRPr="00D301BC">
        <w:rPr>
          <w:lang w:val="en-US"/>
        </w:rPr>
        <w:t>d</w:t>
      </w:r>
      <w:proofErr w:type="gramEnd"/>
      <w:r w:rsidRPr="00D301BC">
        <w:rPr>
          <w:vertAlign w:val="subscript"/>
        </w:rPr>
        <w:t>У</w:t>
      </w:r>
      <w:r w:rsidRPr="00D301BC">
        <w:t xml:space="preserve"> 110мм. Диаметр остальных участков</w:t>
      </w:r>
      <w:r>
        <w:t xml:space="preserve"> </w:t>
      </w:r>
      <w:r w:rsidRPr="00D301BC">
        <w:t xml:space="preserve"> составляет:  </w:t>
      </w:r>
      <w:proofErr w:type="gramStart"/>
      <w:r w:rsidRPr="00D301BC">
        <w:rPr>
          <w:lang w:val="en-US"/>
        </w:rPr>
        <w:t>d</w:t>
      </w:r>
      <w:proofErr w:type="gramEnd"/>
      <w:r w:rsidRPr="00D301BC">
        <w:rPr>
          <w:vertAlign w:val="subscript"/>
        </w:rPr>
        <w:t>У</w:t>
      </w:r>
      <w:r w:rsidRPr="00D301BC">
        <w:t xml:space="preserve">  63 – 90 мм.</w:t>
      </w:r>
    </w:p>
    <w:p w:rsidR="002E3B9B" w:rsidRPr="008B5E25" w:rsidRDefault="002E3B9B" w:rsidP="002E3B9B">
      <w:pPr>
        <w:ind w:firstLine="0"/>
        <w:rPr>
          <w:b/>
          <w:i/>
          <w:sz w:val="24"/>
        </w:rPr>
      </w:pPr>
      <w:r w:rsidRPr="002E3B9B">
        <w:rPr>
          <w:szCs w:val="20"/>
        </w:rPr>
        <w:t xml:space="preserve">       </w:t>
      </w:r>
    </w:p>
    <w:p w:rsidR="002E3B9B" w:rsidRPr="002E3B9B" w:rsidRDefault="002E3B9B" w:rsidP="002E3B9B">
      <w:pPr>
        <w:ind w:firstLine="0"/>
        <w:jc w:val="right"/>
        <w:rPr>
          <w:sz w:val="24"/>
        </w:rPr>
      </w:pPr>
      <w:proofErr w:type="gramStart"/>
      <w:r w:rsidRPr="002E3B9B">
        <w:rPr>
          <w:sz w:val="24"/>
          <w:lang w:val="en-US"/>
        </w:rPr>
        <w:t>Таблица XI</w:t>
      </w:r>
      <w:r w:rsidRPr="002E3B9B">
        <w:rPr>
          <w:sz w:val="24"/>
        </w:rPr>
        <w:t>.1.4.</w:t>
      </w:r>
      <w:proofErr w:type="gramEnd"/>
      <w:r w:rsidRPr="002E3B9B">
        <w:rPr>
          <w:sz w:val="24"/>
          <w:lang w:val="en-US"/>
        </w:rPr>
        <w:t xml:space="preserve"> Состав</w:t>
      </w:r>
      <w:r>
        <w:rPr>
          <w:sz w:val="24"/>
        </w:rPr>
        <w:t xml:space="preserve"> </w:t>
      </w:r>
      <w:r w:rsidRPr="002E3B9B">
        <w:rPr>
          <w:sz w:val="24"/>
          <w:lang w:val="en-US"/>
        </w:rPr>
        <w:t xml:space="preserve">сооружений                                       </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4820"/>
        <w:gridCol w:w="2126"/>
        <w:gridCol w:w="2126"/>
      </w:tblGrid>
      <w:tr w:rsidR="002E3B9B" w:rsidRPr="002E3B9B" w:rsidTr="007D199C">
        <w:tc>
          <w:tcPr>
            <w:tcW w:w="567" w:type="dxa"/>
            <w:vAlign w:val="center"/>
          </w:tcPr>
          <w:p w:rsidR="002E3B9B" w:rsidRPr="002E3B9B" w:rsidRDefault="002E3B9B" w:rsidP="002E3B9B">
            <w:pPr>
              <w:pStyle w:val="12"/>
            </w:pPr>
            <w:r w:rsidRPr="002E3B9B">
              <w:t>№</w:t>
            </w:r>
          </w:p>
          <w:p w:rsidR="002E3B9B" w:rsidRPr="002E3B9B" w:rsidRDefault="002E3B9B" w:rsidP="002E3B9B">
            <w:pPr>
              <w:pStyle w:val="12"/>
            </w:pPr>
            <w:proofErr w:type="gramStart"/>
            <w:r w:rsidRPr="002E3B9B">
              <w:t>п</w:t>
            </w:r>
            <w:proofErr w:type="gramEnd"/>
            <w:r w:rsidRPr="002E3B9B">
              <w:t>/п</w:t>
            </w:r>
          </w:p>
        </w:tc>
        <w:tc>
          <w:tcPr>
            <w:tcW w:w="4820" w:type="dxa"/>
            <w:vAlign w:val="center"/>
          </w:tcPr>
          <w:p w:rsidR="002E3B9B" w:rsidRPr="002E3B9B" w:rsidRDefault="002E3B9B" w:rsidP="002E3B9B">
            <w:pPr>
              <w:pStyle w:val="12"/>
            </w:pPr>
            <w:r w:rsidRPr="002E3B9B">
              <w:t>Наименование</w:t>
            </w:r>
          </w:p>
        </w:tc>
        <w:tc>
          <w:tcPr>
            <w:tcW w:w="2126" w:type="dxa"/>
            <w:vAlign w:val="center"/>
          </w:tcPr>
          <w:p w:rsidR="002E3B9B" w:rsidRPr="002E3B9B" w:rsidRDefault="002E3B9B" w:rsidP="002E3B9B">
            <w:pPr>
              <w:pStyle w:val="12"/>
            </w:pPr>
            <w:r w:rsidRPr="002E3B9B">
              <w:t>Расчётный срок</w:t>
            </w:r>
          </w:p>
          <w:p w:rsidR="002E3B9B" w:rsidRPr="002E3B9B" w:rsidRDefault="002E3B9B" w:rsidP="002E3B9B">
            <w:pPr>
              <w:pStyle w:val="12"/>
            </w:pPr>
            <w:r w:rsidRPr="002E3B9B">
              <w:t>строительства</w:t>
            </w:r>
          </w:p>
        </w:tc>
        <w:tc>
          <w:tcPr>
            <w:tcW w:w="2126" w:type="dxa"/>
            <w:vAlign w:val="center"/>
          </w:tcPr>
          <w:p w:rsidR="002E3B9B" w:rsidRPr="002E3B9B" w:rsidRDefault="002E3B9B" w:rsidP="002E3B9B">
            <w:pPr>
              <w:pStyle w:val="12"/>
            </w:pPr>
            <w:r w:rsidRPr="002E3B9B">
              <w:t>В том числе,</w:t>
            </w:r>
          </w:p>
          <w:p w:rsidR="002E3B9B" w:rsidRPr="002E3B9B" w:rsidRDefault="002E3B9B" w:rsidP="002E3B9B">
            <w:pPr>
              <w:pStyle w:val="12"/>
            </w:pPr>
            <w:r>
              <w:rPr>
                <w:lang w:val="en-US"/>
              </w:rPr>
              <w:t>I</w:t>
            </w:r>
            <w:r w:rsidRPr="002E3B9B">
              <w:t xml:space="preserve"> очередь стр-ва</w:t>
            </w:r>
          </w:p>
        </w:tc>
      </w:tr>
      <w:tr w:rsidR="002E3B9B" w:rsidRPr="002E3B9B" w:rsidTr="007D199C">
        <w:tc>
          <w:tcPr>
            <w:tcW w:w="567" w:type="dxa"/>
            <w:vAlign w:val="center"/>
          </w:tcPr>
          <w:p w:rsidR="002E3B9B" w:rsidRPr="002E3B9B" w:rsidRDefault="002E3B9B" w:rsidP="002E3B9B">
            <w:pPr>
              <w:pStyle w:val="12"/>
              <w:rPr>
                <w:sz w:val="16"/>
                <w:szCs w:val="16"/>
              </w:rPr>
            </w:pPr>
            <w:r w:rsidRPr="002E3B9B">
              <w:rPr>
                <w:sz w:val="16"/>
                <w:szCs w:val="16"/>
              </w:rPr>
              <w:t>1</w:t>
            </w:r>
          </w:p>
        </w:tc>
        <w:tc>
          <w:tcPr>
            <w:tcW w:w="4820" w:type="dxa"/>
            <w:vAlign w:val="center"/>
          </w:tcPr>
          <w:p w:rsidR="002E3B9B" w:rsidRPr="002E3B9B" w:rsidRDefault="002E3B9B" w:rsidP="002E3B9B">
            <w:pPr>
              <w:pStyle w:val="12"/>
              <w:rPr>
                <w:sz w:val="16"/>
                <w:szCs w:val="16"/>
              </w:rPr>
            </w:pPr>
            <w:r w:rsidRPr="002E3B9B">
              <w:rPr>
                <w:sz w:val="16"/>
                <w:szCs w:val="16"/>
              </w:rPr>
              <w:t>2</w:t>
            </w:r>
          </w:p>
        </w:tc>
        <w:tc>
          <w:tcPr>
            <w:tcW w:w="2126" w:type="dxa"/>
            <w:vAlign w:val="center"/>
          </w:tcPr>
          <w:p w:rsidR="002E3B9B" w:rsidRPr="002E3B9B" w:rsidRDefault="002E3B9B" w:rsidP="002E3B9B">
            <w:pPr>
              <w:pStyle w:val="12"/>
              <w:rPr>
                <w:sz w:val="16"/>
                <w:szCs w:val="16"/>
              </w:rPr>
            </w:pPr>
            <w:r w:rsidRPr="002E3B9B">
              <w:rPr>
                <w:sz w:val="16"/>
                <w:szCs w:val="16"/>
              </w:rPr>
              <w:t>3</w:t>
            </w:r>
          </w:p>
        </w:tc>
        <w:tc>
          <w:tcPr>
            <w:tcW w:w="2126" w:type="dxa"/>
            <w:vAlign w:val="center"/>
          </w:tcPr>
          <w:p w:rsidR="002E3B9B" w:rsidRPr="002E3B9B" w:rsidRDefault="002E3B9B" w:rsidP="002E3B9B">
            <w:pPr>
              <w:pStyle w:val="12"/>
              <w:rPr>
                <w:sz w:val="16"/>
                <w:szCs w:val="16"/>
              </w:rPr>
            </w:pPr>
            <w:r w:rsidRPr="002E3B9B">
              <w:rPr>
                <w:sz w:val="16"/>
                <w:szCs w:val="16"/>
              </w:rPr>
              <w:t>4</w:t>
            </w:r>
          </w:p>
        </w:tc>
      </w:tr>
      <w:tr w:rsidR="002E3B9B" w:rsidRPr="002E3B9B" w:rsidTr="007D199C">
        <w:tc>
          <w:tcPr>
            <w:tcW w:w="567" w:type="dxa"/>
            <w:vAlign w:val="center"/>
          </w:tcPr>
          <w:p w:rsidR="002E3B9B" w:rsidRPr="002E3B9B" w:rsidRDefault="002E3B9B" w:rsidP="002E3B9B">
            <w:pPr>
              <w:pStyle w:val="12"/>
            </w:pPr>
            <w:r w:rsidRPr="002E3B9B">
              <w:t>1.</w:t>
            </w:r>
          </w:p>
        </w:tc>
        <w:tc>
          <w:tcPr>
            <w:tcW w:w="4820" w:type="dxa"/>
          </w:tcPr>
          <w:p w:rsidR="002E3B9B" w:rsidRPr="002E3B9B" w:rsidRDefault="002E3B9B" w:rsidP="002E3B9B">
            <w:pPr>
              <w:pStyle w:val="12"/>
              <w:jc w:val="left"/>
            </w:pPr>
            <w:r w:rsidRPr="002E3B9B">
              <w:t>Реконструкция скважин,  компл.</w:t>
            </w:r>
          </w:p>
        </w:tc>
        <w:tc>
          <w:tcPr>
            <w:tcW w:w="2126" w:type="dxa"/>
            <w:vAlign w:val="center"/>
          </w:tcPr>
          <w:p w:rsidR="002E3B9B" w:rsidRPr="002E3B9B" w:rsidRDefault="002E3B9B" w:rsidP="002E3B9B">
            <w:pPr>
              <w:pStyle w:val="12"/>
            </w:pPr>
            <w:r w:rsidRPr="002E3B9B">
              <w:t>6</w:t>
            </w:r>
          </w:p>
        </w:tc>
        <w:tc>
          <w:tcPr>
            <w:tcW w:w="2126" w:type="dxa"/>
            <w:vAlign w:val="center"/>
          </w:tcPr>
          <w:p w:rsidR="002E3B9B" w:rsidRPr="002E3B9B" w:rsidRDefault="002E3B9B" w:rsidP="002E3B9B">
            <w:pPr>
              <w:pStyle w:val="12"/>
            </w:pPr>
            <w:r w:rsidRPr="002E3B9B">
              <w:t>6</w:t>
            </w:r>
          </w:p>
        </w:tc>
      </w:tr>
      <w:tr w:rsidR="002E3B9B" w:rsidRPr="002E3B9B" w:rsidTr="007D199C">
        <w:tc>
          <w:tcPr>
            <w:tcW w:w="567" w:type="dxa"/>
            <w:vAlign w:val="center"/>
          </w:tcPr>
          <w:p w:rsidR="002E3B9B" w:rsidRPr="002E3B9B" w:rsidRDefault="002E3B9B" w:rsidP="002E3B9B">
            <w:pPr>
              <w:pStyle w:val="12"/>
            </w:pPr>
            <w:r w:rsidRPr="002E3B9B">
              <w:t>2.</w:t>
            </w:r>
          </w:p>
        </w:tc>
        <w:tc>
          <w:tcPr>
            <w:tcW w:w="4820" w:type="dxa"/>
          </w:tcPr>
          <w:p w:rsidR="002E3B9B" w:rsidRPr="002E3B9B" w:rsidRDefault="002E3B9B" w:rsidP="002E3B9B">
            <w:pPr>
              <w:pStyle w:val="12"/>
              <w:jc w:val="left"/>
            </w:pPr>
            <w:r w:rsidRPr="002E3B9B">
              <w:t>Реконструкция насосной станции 1-го подъёма, соор.</w:t>
            </w:r>
          </w:p>
        </w:tc>
        <w:tc>
          <w:tcPr>
            <w:tcW w:w="2126" w:type="dxa"/>
            <w:vAlign w:val="center"/>
          </w:tcPr>
          <w:p w:rsidR="002E3B9B" w:rsidRPr="002E3B9B" w:rsidRDefault="002E3B9B" w:rsidP="002E3B9B">
            <w:pPr>
              <w:pStyle w:val="12"/>
            </w:pPr>
            <w:r w:rsidRPr="002E3B9B">
              <w:t>1</w:t>
            </w:r>
          </w:p>
        </w:tc>
        <w:tc>
          <w:tcPr>
            <w:tcW w:w="2126" w:type="dxa"/>
            <w:vAlign w:val="center"/>
          </w:tcPr>
          <w:p w:rsidR="002E3B9B" w:rsidRPr="002E3B9B" w:rsidRDefault="002E3B9B" w:rsidP="002E3B9B">
            <w:pPr>
              <w:pStyle w:val="12"/>
            </w:pPr>
            <w:r w:rsidRPr="002E3B9B">
              <w:t>1</w:t>
            </w:r>
          </w:p>
        </w:tc>
      </w:tr>
      <w:tr w:rsidR="002E3B9B" w:rsidRPr="002E3B9B" w:rsidTr="007D199C">
        <w:tc>
          <w:tcPr>
            <w:tcW w:w="567" w:type="dxa"/>
            <w:vAlign w:val="center"/>
          </w:tcPr>
          <w:p w:rsidR="002E3B9B" w:rsidRPr="002E3B9B" w:rsidRDefault="002E3B9B" w:rsidP="002E3B9B">
            <w:pPr>
              <w:pStyle w:val="12"/>
            </w:pPr>
            <w:r w:rsidRPr="002E3B9B">
              <w:t>3.</w:t>
            </w:r>
          </w:p>
        </w:tc>
        <w:tc>
          <w:tcPr>
            <w:tcW w:w="4820" w:type="dxa"/>
          </w:tcPr>
          <w:p w:rsidR="002E3B9B" w:rsidRPr="002E3B9B" w:rsidRDefault="002E3B9B" w:rsidP="002E3B9B">
            <w:pPr>
              <w:pStyle w:val="12"/>
              <w:jc w:val="left"/>
            </w:pPr>
            <w:r w:rsidRPr="002E3B9B">
              <w:t xml:space="preserve">Резервуары чистой воды из сборного железобетона объёмом </w:t>
            </w:r>
            <w:r w:rsidRPr="002E3B9B">
              <w:rPr>
                <w:lang w:val="en-US"/>
              </w:rPr>
              <w:t>V</w:t>
            </w:r>
            <w:r w:rsidRPr="002E3B9B">
              <w:t>=400 м</w:t>
            </w:r>
            <w:r w:rsidRPr="002E3B9B">
              <w:rPr>
                <w:vertAlign w:val="superscript"/>
              </w:rPr>
              <w:t>3</w:t>
            </w:r>
            <w:r w:rsidRPr="002E3B9B">
              <w:t>, соор.</w:t>
            </w:r>
          </w:p>
        </w:tc>
        <w:tc>
          <w:tcPr>
            <w:tcW w:w="2126" w:type="dxa"/>
            <w:vAlign w:val="center"/>
          </w:tcPr>
          <w:p w:rsidR="002E3B9B" w:rsidRPr="002E3B9B" w:rsidRDefault="002E3B9B" w:rsidP="002E3B9B">
            <w:pPr>
              <w:pStyle w:val="12"/>
            </w:pPr>
            <w:r w:rsidRPr="002E3B9B">
              <w:t>4</w:t>
            </w:r>
          </w:p>
        </w:tc>
        <w:tc>
          <w:tcPr>
            <w:tcW w:w="2126" w:type="dxa"/>
            <w:vAlign w:val="center"/>
          </w:tcPr>
          <w:p w:rsidR="002E3B9B" w:rsidRPr="002E3B9B" w:rsidRDefault="002E3B9B" w:rsidP="002E3B9B">
            <w:pPr>
              <w:pStyle w:val="12"/>
            </w:pPr>
            <w:r w:rsidRPr="002E3B9B">
              <w:t>2</w:t>
            </w:r>
          </w:p>
        </w:tc>
      </w:tr>
      <w:tr w:rsidR="002E3B9B" w:rsidRPr="002E3B9B" w:rsidTr="007D199C">
        <w:tc>
          <w:tcPr>
            <w:tcW w:w="567" w:type="dxa"/>
            <w:vAlign w:val="center"/>
          </w:tcPr>
          <w:p w:rsidR="002E3B9B" w:rsidRPr="002E3B9B" w:rsidRDefault="002E3B9B" w:rsidP="002E3B9B">
            <w:pPr>
              <w:pStyle w:val="12"/>
            </w:pPr>
            <w:r w:rsidRPr="002E3B9B">
              <w:t>4.</w:t>
            </w:r>
          </w:p>
        </w:tc>
        <w:tc>
          <w:tcPr>
            <w:tcW w:w="4820" w:type="dxa"/>
          </w:tcPr>
          <w:p w:rsidR="002E3B9B" w:rsidRPr="002E3B9B" w:rsidRDefault="002E3B9B" w:rsidP="002E3B9B">
            <w:pPr>
              <w:pStyle w:val="12"/>
              <w:jc w:val="left"/>
            </w:pPr>
            <w:r w:rsidRPr="002E3B9B">
              <w:t>Повысительная насосная станция</w:t>
            </w:r>
          </w:p>
          <w:p w:rsidR="002E3B9B" w:rsidRPr="002E3B9B" w:rsidRDefault="002E3B9B" w:rsidP="002E3B9B">
            <w:pPr>
              <w:pStyle w:val="12"/>
              <w:jc w:val="left"/>
            </w:pPr>
            <w:r w:rsidRPr="002E3B9B">
              <w:t xml:space="preserve"> с насосами МультиПро 320-045 с 2-мя насосами CR 90-2 (один резервный ) производительностью каждого до 120,0 м</w:t>
            </w:r>
            <w:r w:rsidRPr="002E3B9B">
              <w:rPr>
                <w:vertAlign w:val="superscript"/>
              </w:rPr>
              <w:t>3</w:t>
            </w:r>
            <w:r w:rsidRPr="002E3B9B">
              <w:t xml:space="preserve"> / час., напором Н = 25-65м, N = 15,0 кВт, n = 3000 </w:t>
            </w:r>
            <w:proofErr w:type="gramStart"/>
            <w:r w:rsidRPr="002E3B9B">
              <w:t>об</w:t>
            </w:r>
            <w:proofErr w:type="gramEnd"/>
            <w:r w:rsidRPr="002E3B9B">
              <w:t xml:space="preserve">/мин. </w:t>
            </w:r>
          </w:p>
        </w:tc>
        <w:tc>
          <w:tcPr>
            <w:tcW w:w="2126" w:type="dxa"/>
            <w:vAlign w:val="center"/>
          </w:tcPr>
          <w:p w:rsidR="002E3B9B" w:rsidRPr="002E3B9B" w:rsidRDefault="002E3B9B" w:rsidP="002E3B9B">
            <w:pPr>
              <w:pStyle w:val="12"/>
            </w:pPr>
            <w:r w:rsidRPr="002E3B9B">
              <w:t>5</w:t>
            </w:r>
          </w:p>
        </w:tc>
        <w:tc>
          <w:tcPr>
            <w:tcW w:w="2126" w:type="dxa"/>
            <w:vAlign w:val="center"/>
          </w:tcPr>
          <w:p w:rsidR="002E3B9B" w:rsidRPr="002E3B9B" w:rsidRDefault="002E3B9B" w:rsidP="002E3B9B">
            <w:pPr>
              <w:pStyle w:val="12"/>
            </w:pPr>
            <w:r w:rsidRPr="002E3B9B">
              <w:t>4</w:t>
            </w:r>
          </w:p>
        </w:tc>
      </w:tr>
      <w:tr w:rsidR="002E3B9B" w:rsidRPr="002E3B9B" w:rsidTr="007D199C">
        <w:tc>
          <w:tcPr>
            <w:tcW w:w="567" w:type="dxa"/>
            <w:vAlign w:val="center"/>
          </w:tcPr>
          <w:p w:rsidR="002E3B9B" w:rsidRPr="002E3B9B" w:rsidRDefault="002E3B9B" w:rsidP="002E3B9B">
            <w:pPr>
              <w:pStyle w:val="12"/>
            </w:pPr>
            <w:r w:rsidRPr="002E3B9B">
              <w:t>5.</w:t>
            </w:r>
          </w:p>
        </w:tc>
        <w:tc>
          <w:tcPr>
            <w:tcW w:w="4820" w:type="dxa"/>
          </w:tcPr>
          <w:p w:rsidR="002E3B9B" w:rsidRPr="002E3B9B" w:rsidRDefault="002E3B9B" w:rsidP="002E3B9B">
            <w:pPr>
              <w:pStyle w:val="12"/>
              <w:jc w:val="left"/>
            </w:pPr>
            <w:r w:rsidRPr="002E3B9B">
              <w:t>Магистральные сети водопровода из полиэтиленовых труб диаметром 110-</w:t>
            </w:r>
          </w:p>
          <w:p w:rsidR="002E3B9B" w:rsidRPr="002E3B9B" w:rsidRDefault="002E3B9B" w:rsidP="002E3B9B">
            <w:pPr>
              <w:pStyle w:val="12"/>
              <w:jc w:val="left"/>
            </w:pPr>
            <w:r w:rsidRPr="002E3B9B">
              <w:t>300</w:t>
            </w:r>
            <w:r>
              <w:t xml:space="preserve"> </w:t>
            </w:r>
            <w:r w:rsidRPr="002E3B9B">
              <w:t>мм, ГОСТ 18599-83*, м</w:t>
            </w:r>
          </w:p>
        </w:tc>
        <w:tc>
          <w:tcPr>
            <w:tcW w:w="2126" w:type="dxa"/>
            <w:vAlign w:val="center"/>
          </w:tcPr>
          <w:p w:rsidR="002E3B9B" w:rsidRPr="002E3B9B" w:rsidRDefault="002E3B9B" w:rsidP="002E3B9B">
            <w:pPr>
              <w:pStyle w:val="12"/>
            </w:pPr>
            <w:r w:rsidRPr="002E3B9B">
              <w:t>35000</w:t>
            </w:r>
          </w:p>
        </w:tc>
        <w:tc>
          <w:tcPr>
            <w:tcW w:w="2126" w:type="dxa"/>
            <w:vAlign w:val="center"/>
          </w:tcPr>
          <w:p w:rsidR="002E3B9B" w:rsidRPr="002E3B9B" w:rsidRDefault="002E3B9B" w:rsidP="002E3B9B">
            <w:pPr>
              <w:pStyle w:val="12"/>
            </w:pPr>
            <w:r w:rsidRPr="002E3B9B">
              <w:t>15000</w:t>
            </w:r>
          </w:p>
        </w:tc>
      </w:tr>
      <w:tr w:rsidR="002E3B9B" w:rsidRPr="002E3B9B" w:rsidTr="007D199C">
        <w:tc>
          <w:tcPr>
            <w:tcW w:w="567" w:type="dxa"/>
            <w:tcBorders>
              <w:top w:val="single" w:sz="4" w:space="0" w:color="auto"/>
              <w:left w:val="single" w:sz="4" w:space="0" w:color="auto"/>
              <w:bottom w:val="single" w:sz="4" w:space="0" w:color="auto"/>
              <w:right w:val="single" w:sz="4" w:space="0" w:color="auto"/>
            </w:tcBorders>
            <w:vAlign w:val="center"/>
          </w:tcPr>
          <w:p w:rsidR="002E3B9B" w:rsidRPr="002E3B9B" w:rsidRDefault="002E3B9B" w:rsidP="002E3B9B">
            <w:pPr>
              <w:pStyle w:val="12"/>
            </w:pPr>
            <w:r w:rsidRPr="002E3B9B">
              <w:t>6.</w:t>
            </w:r>
          </w:p>
        </w:tc>
        <w:tc>
          <w:tcPr>
            <w:tcW w:w="4820" w:type="dxa"/>
            <w:tcBorders>
              <w:top w:val="single" w:sz="4" w:space="0" w:color="auto"/>
              <w:left w:val="single" w:sz="4" w:space="0" w:color="auto"/>
              <w:bottom w:val="single" w:sz="4" w:space="0" w:color="auto"/>
              <w:right w:val="single" w:sz="4" w:space="0" w:color="auto"/>
            </w:tcBorders>
          </w:tcPr>
          <w:p w:rsidR="002E3B9B" w:rsidRPr="002E3B9B" w:rsidRDefault="002E3B9B" w:rsidP="002E3B9B">
            <w:pPr>
              <w:pStyle w:val="12"/>
              <w:jc w:val="left"/>
            </w:pPr>
            <w:r w:rsidRPr="002E3B9B">
              <w:t>Реконструкция речного водозабора. Дноуглубительные работы, соор.</w:t>
            </w:r>
          </w:p>
        </w:tc>
        <w:tc>
          <w:tcPr>
            <w:tcW w:w="2126" w:type="dxa"/>
            <w:tcBorders>
              <w:top w:val="single" w:sz="4" w:space="0" w:color="auto"/>
              <w:left w:val="single" w:sz="4" w:space="0" w:color="auto"/>
              <w:bottom w:val="single" w:sz="4" w:space="0" w:color="auto"/>
              <w:right w:val="single" w:sz="4" w:space="0" w:color="auto"/>
            </w:tcBorders>
            <w:vAlign w:val="center"/>
          </w:tcPr>
          <w:p w:rsidR="002E3B9B" w:rsidRPr="002E3B9B" w:rsidRDefault="002E3B9B" w:rsidP="002E3B9B">
            <w:pPr>
              <w:pStyle w:val="12"/>
            </w:pPr>
            <w:r w:rsidRPr="002E3B9B">
              <w:t>1</w:t>
            </w:r>
          </w:p>
        </w:tc>
        <w:tc>
          <w:tcPr>
            <w:tcW w:w="2126" w:type="dxa"/>
            <w:tcBorders>
              <w:top w:val="single" w:sz="4" w:space="0" w:color="auto"/>
              <w:left w:val="single" w:sz="4" w:space="0" w:color="auto"/>
              <w:bottom w:val="single" w:sz="4" w:space="0" w:color="auto"/>
              <w:right w:val="single" w:sz="4" w:space="0" w:color="auto"/>
            </w:tcBorders>
            <w:vAlign w:val="center"/>
          </w:tcPr>
          <w:p w:rsidR="002E3B9B" w:rsidRPr="002E3B9B" w:rsidRDefault="002E3B9B" w:rsidP="002E3B9B">
            <w:pPr>
              <w:pStyle w:val="12"/>
            </w:pPr>
            <w:r w:rsidRPr="002E3B9B">
              <w:t>1</w:t>
            </w:r>
          </w:p>
        </w:tc>
      </w:tr>
      <w:tr w:rsidR="002E3B9B" w:rsidRPr="002E3B9B" w:rsidTr="007D199C">
        <w:tc>
          <w:tcPr>
            <w:tcW w:w="567" w:type="dxa"/>
            <w:tcBorders>
              <w:top w:val="single" w:sz="4" w:space="0" w:color="auto"/>
              <w:left w:val="single" w:sz="4" w:space="0" w:color="auto"/>
              <w:bottom w:val="single" w:sz="4" w:space="0" w:color="auto"/>
              <w:right w:val="single" w:sz="4" w:space="0" w:color="auto"/>
            </w:tcBorders>
            <w:vAlign w:val="center"/>
          </w:tcPr>
          <w:p w:rsidR="002E3B9B" w:rsidRPr="002E3B9B" w:rsidRDefault="002E3B9B" w:rsidP="002E3B9B">
            <w:pPr>
              <w:pStyle w:val="12"/>
            </w:pPr>
            <w:r w:rsidRPr="002E3B9B">
              <w:t>7.</w:t>
            </w:r>
          </w:p>
        </w:tc>
        <w:tc>
          <w:tcPr>
            <w:tcW w:w="4820" w:type="dxa"/>
            <w:tcBorders>
              <w:top w:val="single" w:sz="4" w:space="0" w:color="auto"/>
              <w:left w:val="single" w:sz="4" w:space="0" w:color="auto"/>
              <w:bottom w:val="single" w:sz="4" w:space="0" w:color="auto"/>
              <w:right w:val="single" w:sz="4" w:space="0" w:color="auto"/>
            </w:tcBorders>
          </w:tcPr>
          <w:p w:rsidR="002E3B9B" w:rsidRPr="002E3B9B" w:rsidRDefault="002E3B9B" w:rsidP="002E3B9B">
            <w:pPr>
              <w:pStyle w:val="12"/>
              <w:jc w:val="left"/>
            </w:pPr>
            <w:r w:rsidRPr="002E3B9B">
              <w:t>Реконструкция магистральных сетей водопровода из полиэтиленовых труб диаметром 110- 300</w:t>
            </w:r>
            <w:r>
              <w:t xml:space="preserve"> </w:t>
            </w:r>
            <w:r w:rsidRPr="002E3B9B">
              <w:t>мм, ГОСТ 18599-83*, м</w:t>
            </w:r>
          </w:p>
        </w:tc>
        <w:tc>
          <w:tcPr>
            <w:tcW w:w="2126" w:type="dxa"/>
            <w:tcBorders>
              <w:top w:val="single" w:sz="4" w:space="0" w:color="auto"/>
              <w:left w:val="single" w:sz="4" w:space="0" w:color="auto"/>
              <w:bottom w:val="single" w:sz="4" w:space="0" w:color="auto"/>
              <w:right w:val="single" w:sz="4" w:space="0" w:color="auto"/>
            </w:tcBorders>
            <w:vAlign w:val="center"/>
          </w:tcPr>
          <w:p w:rsidR="002E3B9B" w:rsidRPr="002E3B9B" w:rsidRDefault="002E3B9B" w:rsidP="002E3B9B">
            <w:pPr>
              <w:pStyle w:val="12"/>
            </w:pPr>
            <w:r w:rsidRPr="002E3B9B">
              <w:t>3000</w:t>
            </w:r>
          </w:p>
        </w:tc>
        <w:tc>
          <w:tcPr>
            <w:tcW w:w="2126" w:type="dxa"/>
            <w:tcBorders>
              <w:top w:val="single" w:sz="4" w:space="0" w:color="auto"/>
              <w:left w:val="single" w:sz="4" w:space="0" w:color="auto"/>
              <w:bottom w:val="single" w:sz="4" w:space="0" w:color="auto"/>
              <w:right w:val="single" w:sz="4" w:space="0" w:color="auto"/>
            </w:tcBorders>
            <w:vAlign w:val="center"/>
          </w:tcPr>
          <w:p w:rsidR="002E3B9B" w:rsidRPr="002E3B9B" w:rsidRDefault="002E3B9B" w:rsidP="002E3B9B">
            <w:pPr>
              <w:pStyle w:val="12"/>
            </w:pPr>
            <w:r w:rsidRPr="002E3B9B">
              <w:t>1500</w:t>
            </w:r>
          </w:p>
        </w:tc>
      </w:tr>
      <w:tr w:rsidR="002E3B9B" w:rsidRPr="002E3B9B" w:rsidTr="007D199C">
        <w:tc>
          <w:tcPr>
            <w:tcW w:w="567" w:type="dxa"/>
            <w:tcBorders>
              <w:top w:val="single" w:sz="4" w:space="0" w:color="auto"/>
              <w:left w:val="single" w:sz="4" w:space="0" w:color="auto"/>
              <w:bottom w:val="single" w:sz="4" w:space="0" w:color="auto"/>
              <w:right w:val="single" w:sz="4" w:space="0" w:color="auto"/>
            </w:tcBorders>
            <w:vAlign w:val="center"/>
          </w:tcPr>
          <w:p w:rsidR="002E3B9B" w:rsidRPr="002E3B9B" w:rsidRDefault="002E3B9B" w:rsidP="002E3B9B">
            <w:pPr>
              <w:pStyle w:val="12"/>
            </w:pPr>
            <w:r w:rsidRPr="002E3B9B">
              <w:t>8.</w:t>
            </w:r>
          </w:p>
        </w:tc>
        <w:tc>
          <w:tcPr>
            <w:tcW w:w="4820" w:type="dxa"/>
            <w:tcBorders>
              <w:top w:val="single" w:sz="4" w:space="0" w:color="auto"/>
              <w:left w:val="single" w:sz="4" w:space="0" w:color="auto"/>
              <w:bottom w:val="single" w:sz="4" w:space="0" w:color="auto"/>
              <w:right w:val="single" w:sz="4" w:space="0" w:color="auto"/>
            </w:tcBorders>
          </w:tcPr>
          <w:p w:rsidR="002E3B9B" w:rsidRPr="002E3B9B" w:rsidRDefault="002E3B9B" w:rsidP="002E3B9B">
            <w:pPr>
              <w:pStyle w:val="12"/>
              <w:jc w:val="left"/>
            </w:pPr>
            <w:r w:rsidRPr="002E3B9B">
              <w:t>Закольцовка родников</w:t>
            </w:r>
            <w:r>
              <w:t xml:space="preserve"> </w:t>
            </w:r>
            <w:r w:rsidRPr="002E3B9B">
              <w:t>(15шт) общим дебитом до 30м</w:t>
            </w:r>
            <w:r w:rsidRPr="002E3B9B">
              <w:rPr>
                <w:vertAlign w:val="superscript"/>
              </w:rPr>
              <w:t>3</w:t>
            </w:r>
            <w:r w:rsidRPr="002E3B9B">
              <w:t>/сут водопроводом из полиэтиленовых труб диаметром 110</w:t>
            </w:r>
            <w:r>
              <w:t xml:space="preserve"> </w:t>
            </w:r>
            <w:r w:rsidRPr="002E3B9B">
              <w:t>мм, ГОСТ 18599-83*, м</w:t>
            </w:r>
          </w:p>
        </w:tc>
        <w:tc>
          <w:tcPr>
            <w:tcW w:w="2126" w:type="dxa"/>
            <w:tcBorders>
              <w:top w:val="single" w:sz="4" w:space="0" w:color="auto"/>
              <w:left w:val="single" w:sz="4" w:space="0" w:color="auto"/>
              <w:bottom w:val="single" w:sz="4" w:space="0" w:color="auto"/>
              <w:right w:val="single" w:sz="4" w:space="0" w:color="auto"/>
            </w:tcBorders>
            <w:vAlign w:val="center"/>
          </w:tcPr>
          <w:p w:rsidR="002E3B9B" w:rsidRPr="002E3B9B" w:rsidRDefault="002E3B9B" w:rsidP="002E3B9B">
            <w:pPr>
              <w:pStyle w:val="12"/>
            </w:pPr>
            <w:r w:rsidRPr="002E3B9B">
              <w:t>500</w:t>
            </w:r>
          </w:p>
        </w:tc>
        <w:tc>
          <w:tcPr>
            <w:tcW w:w="2126" w:type="dxa"/>
            <w:tcBorders>
              <w:top w:val="single" w:sz="4" w:space="0" w:color="auto"/>
              <w:left w:val="single" w:sz="4" w:space="0" w:color="auto"/>
              <w:bottom w:val="single" w:sz="4" w:space="0" w:color="auto"/>
              <w:right w:val="single" w:sz="4" w:space="0" w:color="auto"/>
            </w:tcBorders>
            <w:vAlign w:val="center"/>
          </w:tcPr>
          <w:p w:rsidR="002E3B9B" w:rsidRPr="002E3B9B" w:rsidRDefault="002E3B9B" w:rsidP="002E3B9B">
            <w:pPr>
              <w:pStyle w:val="12"/>
            </w:pPr>
            <w:r w:rsidRPr="002E3B9B">
              <w:t>500</w:t>
            </w:r>
          </w:p>
        </w:tc>
      </w:tr>
      <w:tr w:rsidR="002E3B9B" w:rsidRPr="002E3B9B" w:rsidTr="007D199C">
        <w:tc>
          <w:tcPr>
            <w:tcW w:w="567" w:type="dxa"/>
            <w:tcBorders>
              <w:top w:val="single" w:sz="4" w:space="0" w:color="auto"/>
              <w:left w:val="single" w:sz="4" w:space="0" w:color="auto"/>
              <w:bottom w:val="single" w:sz="4" w:space="0" w:color="auto"/>
              <w:right w:val="single" w:sz="4" w:space="0" w:color="auto"/>
            </w:tcBorders>
            <w:vAlign w:val="center"/>
          </w:tcPr>
          <w:p w:rsidR="002E3B9B" w:rsidRPr="002E3B9B" w:rsidRDefault="002E3B9B" w:rsidP="002E3B9B">
            <w:pPr>
              <w:pStyle w:val="12"/>
            </w:pPr>
            <w:r w:rsidRPr="002E3B9B">
              <w:t>9.</w:t>
            </w:r>
          </w:p>
        </w:tc>
        <w:tc>
          <w:tcPr>
            <w:tcW w:w="4820" w:type="dxa"/>
            <w:tcBorders>
              <w:top w:val="single" w:sz="4" w:space="0" w:color="auto"/>
              <w:left w:val="single" w:sz="4" w:space="0" w:color="auto"/>
              <w:bottom w:val="single" w:sz="4" w:space="0" w:color="auto"/>
              <w:right w:val="single" w:sz="4" w:space="0" w:color="auto"/>
            </w:tcBorders>
          </w:tcPr>
          <w:p w:rsidR="002E3B9B" w:rsidRPr="002E3B9B" w:rsidRDefault="002E3B9B" w:rsidP="002E3B9B">
            <w:pPr>
              <w:pStyle w:val="12"/>
              <w:jc w:val="left"/>
            </w:pPr>
            <w:r w:rsidRPr="002E3B9B">
              <w:t>Артскважина с погружным насосом</w:t>
            </w:r>
          </w:p>
        </w:tc>
        <w:tc>
          <w:tcPr>
            <w:tcW w:w="2126" w:type="dxa"/>
            <w:tcBorders>
              <w:top w:val="single" w:sz="4" w:space="0" w:color="auto"/>
              <w:left w:val="single" w:sz="4" w:space="0" w:color="auto"/>
              <w:bottom w:val="single" w:sz="4" w:space="0" w:color="auto"/>
              <w:right w:val="single" w:sz="4" w:space="0" w:color="auto"/>
            </w:tcBorders>
            <w:vAlign w:val="center"/>
          </w:tcPr>
          <w:p w:rsidR="002E3B9B" w:rsidRPr="002E3B9B" w:rsidRDefault="002E3B9B" w:rsidP="002E3B9B">
            <w:pPr>
              <w:pStyle w:val="12"/>
            </w:pPr>
            <w:r w:rsidRPr="002E3B9B">
              <w:t>2</w:t>
            </w:r>
          </w:p>
        </w:tc>
        <w:tc>
          <w:tcPr>
            <w:tcW w:w="2126" w:type="dxa"/>
            <w:tcBorders>
              <w:top w:val="single" w:sz="4" w:space="0" w:color="auto"/>
              <w:left w:val="single" w:sz="4" w:space="0" w:color="auto"/>
              <w:bottom w:val="single" w:sz="4" w:space="0" w:color="auto"/>
              <w:right w:val="single" w:sz="4" w:space="0" w:color="auto"/>
            </w:tcBorders>
            <w:vAlign w:val="center"/>
          </w:tcPr>
          <w:p w:rsidR="002E3B9B" w:rsidRPr="002E3B9B" w:rsidRDefault="002E3B9B" w:rsidP="002E3B9B">
            <w:pPr>
              <w:pStyle w:val="12"/>
            </w:pPr>
            <w:r w:rsidRPr="002E3B9B">
              <w:t>-</w:t>
            </w:r>
          </w:p>
        </w:tc>
      </w:tr>
    </w:tbl>
    <w:p w:rsidR="007D199C" w:rsidRDefault="007D199C" w:rsidP="007D199C"/>
    <w:p w:rsidR="004F7550" w:rsidRDefault="007D199C" w:rsidP="007D199C">
      <w:pPr>
        <w:pStyle w:val="3"/>
        <w:ind w:left="567"/>
      </w:pPr>
      <w:r>
        <w:t>2. Водоотведение и санитарная очистка территории.</w:t>
      </w:r>
    </w:p>
    <w:p w:rsidR="004F7550" w:rsidRPr="004F7550" w:rsidRDefault="004F7550" w:rsidP="004F7550">
      <w:pPr>
        <w:pStyle w:val="3"/>
        <w:ind w:left="567"/>
      </w:pPr>
      <w:r w:rsidRPr="004F7550">
        <w:t>2.1. Существующее положение.</w:t>
      </w:r>
    </w:p>
    <w:p w:rsidR="004F7550" w:rsidRDefault="004F7550" w:rsidP="004F7550">
      <w:pPr>
        <w:ind w:left="567"/>
      </w:pPr>
      <w:r>
        <w:t>На момент проектирования настоящего генплана в городском поселении  Красавино действовали четыре самостоятельные системы водоотведения.</w:t>
      </w:r>
    </w:p>
    <w:p w:rsidR="004F7550" w:rsidRPr="00CB2E80" w:rsidRDefault="004F7550" w:rsidP="004F7550">
      <w:pPr>
        <w:ind w:left="567"/>
      </w:pPr>
      <w:r>
        <w:t xml:space="preserve">Первая система канализации: самотечно-напорная,  с отведением бытовых сточных вод от зданий центральной части города Красавино. </w:t>
      </w:r>
      <w:r w:rsidRPr="00F67128">
        <w:lastRenderedPageBreak/>
        <w:t xml:space="preserve">Централизованной системой водоотведения охвачена жилая капитальная застройка, общественные здания, а также некоторые  объекты местной промышленности. </w:t>
      </w:r>
      <w:r>
        <w:t>Очистка сточных вод на станции биологической очистки, расположенной на северо-востоке города, восточнее деревни Бухинино, сброс очищенных вод в реку Малую Северную Двину, мощность проектная – 7700,0м</w:t>
      </w:r>
      <w:r w:rsidRPr="004F7550">
        <w:rPr>
          <w:vertAlign w:val="superscript"/>
        </w:rPr>
        <w:t>3</w:t>
      </w:r>
      <w:r>
        <w:t>/сут, максимальная фактическая нагрузка – 5500,0 м</w:t>
      </w:r>
      <w:r w:rsidRPr="004F7550">
        <w:rPr>
          <w:vertAlign w:val="superscript"/>
        </w:rPr>
        <w:t>3</w:t>
      </w:r>
      <w:r>
        <w:t xml:space="preserve">/сутки. КОС требуют реконструкции. </w:t>
      </w:r>
      <w:r w:rsidRPr="00BB2330">
        <w:t xml:space="preserve">Существующих канализационных насосных станций – </w:t>
      </w:r>
      <w:r>
        <w:t>три</w:t>
      </w:r>
      <w:r w:rsidRPr="00BB2330">
        <w:t xml:space="preserve"> сооружения: КНС № 1</w:t>
      </w:r>
      <w:r>
        <w:t xml:space="preserve"> проектной мощностью150,0м</w:t>
      </w:r>
      <w:r w:rsidRPr="004F7550">
        <w:rPr>
          <w:vertAlign w:val="superscript"/>
        </w:rPr>
        <w:t>3</w:t>
      </w:r>
      <w:r>
        <w:t>/сут, фактической мощностью 85,0 м</w:t>
      </w:r>
      <w:r w:rsidRPr="004F7550">
        <w:rPr>
          <w:vertAlign w:val="superscript"/>
        </w:rPr>
        <w:t>3</w:t>
      </w:r>
      <w:r>
        <w:t>/</w:t>
      </w:r>
      <w:r w:rsidRPr="00CB2E80">
        <w:t>сут с насосами марки СМ-80-50-200/2-2</w:t>
      </w:r>
      <w:r>
        <w:t xml:space="preserve"> </w:t>
      </w:r>
      <w:r w:rsidRPr="00CB2E80">
        <w:t>шт – по ул</w:t>
      </w:r>
      <w:proofErr w:type="gramStart"/>
      <w:r w:rsidRPr="00CB2E80">
        <w:t>.С</w:t>
      </w:r>
      <w:proofErr w:type="gramEnd"/>
      <w:r w:rsidRPr="00CB2E80">
        <w:t>троителей; КНС № 2 проектной мощностью 23,0м</w:t>
      </w:r>
      <w:r w:rsidRPr="004F7550">
        <w:rPr>
          <w:vertAlign w:val="superscript"/>
        </w:rPr>
        <w:t>3</w:t>
      </w:r>
      <w:r w:rsidRPr="00CB2E80">
        <w:t>/сут, фактической мощностью 17,0 м</w:t>
      </w:r>
      <w:r w:rsidRPr="004F7550">
        <w:rPr>
          <w:vertAlign w:val="superscript"/>
        </w:rPr>
        <w:t>3</w:t>
      </w:r>
      <w:r w:rsidRPr="00CB2E80">
        <w:t>/сут – по ул. Вокзальная; ГКНС проектной мощностью 7300,0 м</w:t>
      </w:r>
      <w:r w:rsidRPr="004F7550">
        <w:rPr>
          <w:vertAlign w:val="superscript"/>
        </w:rPr>
        <w:t>3</w:t>
      </w:r>
      <w:r w:rsidRPr="00CB2E80">
        <w:t>/сут, фактической мощностью 1300,0 м</w:t>
      </w:r>
      <w:r w:rsidRPr="004F7550">
        <w:rPr>
          <w:vertAlign w:val="superscript"/>
        </w:rPr>
        <w:t>3</w:t>
      </w:r>
      <w:r w:rsidRPr="00CB2E80">
        <w:t xml:space="preserve">/сут – по ул. Набережная с насосами марки СМ-200-150-500/4А-2шт, СМ100-65-250/2-2шт.  Состояние всех КНС – удовлетворительное.  </w:t>
      </w:r>
    </w:p>
    <w:p w:rsidR="004F7550" w:rsidRDefault="004F7550" w:rsidP="004F7550">
      <w:pPr>
        <w:ind w:left="567"/>
      </w:pPr>
      <w:r>
        <w:t>Вторая система бытовой канализации – самотечная, с отведением сточных вод от зданий ж/д станции Красавино. КОС ж/д станции Красавино расположены на западе поселения, мощность проектная – 23 м</w:t>
      </w:r>
      <w:r w:rsidRPr="004F7550">
        <w:rPr>
          <w:vertAlign w:val="superscript"/>
        </w:rPr>
        <w:t>3</w:t>
      </w:r>
      <w:r>
        <w:t>/сут, фактическая нагрузка –17 м</w:t>
      </w:r>
      <w:r w:rsidRPr="004F7550">
        <w:rPr>
          <w:vertAlign w:val="superscript"/>
        </w:rPr>
        <w:t>3</w:t>
      </w:r>
      <w:r>
        <w:t xml:space="preserve">/сутки, требуют реконструкции.        </w:t>
      </w:r>
    </w:p>
    <w:p w:rsidR="004F7550" w:rsidRPr="00CC72E9" w:rsidRDefault="004F7550" w:rsidP="004F7550">
      <w:pPr>
        <w:ind w:left="567"/>
      </w:pPr>
      <w:r>
        <w:t>Третья система канализации – трубопровод и выпуск условно чистой воды от производственной площадки КЭТС в реку Лапинку расположен на юго-востоке города.</w:t>
      </w:r>
    </w:p>
    <w:p w:rsidR="004F7550" w:rsidRDefault="004F7550" w:rsidP="004F7550">
      <w:pPr>
        <w:ind w:left="567"/>
      </w:pPr>
      <w:r>
        <w:t xml:space="preserve">В </w:t>
      </w:r>
      <w:r w:rsidRPr="00AD7376">
        <w:rPr>
          <w:bCs/>
          <w:szCs w:val="28"/>
        </w:rPr>
        <w:t xml:space="preserve">д. </w:t>
      </w:r>
      <w:r>
        <w:rPr>
          <w:bCs/>
          <w:szCs w:val="28"/>
        </w:rPr>
        <w:t>Бухинино</w:t>
      </w:r>
      <w:r w:rsidRPr="00AD7376">
        <w:rPr>
          <w:bCs/>
          <w:szCs w:val="28"/>
        </w:rPr>
        <w:t xml:space="preserve"> </w:t>
      </w:r>
      <w:r>
        <w:t xml:space="preserve">существует сеть  водоотведения </w:t>
      </w:r>
      <w:r>
        <w:rPr>
          <w:lang w:val="en-US"/>
        </w:rPr>
        <w:t>d</w:t>
      </w:r>
      <w:r>
        <w:t xml:space="preserve">=150 мм. </w:t>
      </w:r>
      <w:r w:rsidRPr="00F8750D">
        <w:t xml:space="preserve">Сброс сточных вод </w:t>
      </w:r>
      <w:proofErr w:type="gramStart"/>
      <w:r w:rsidRPr="00F8750D">
        <w:t>на</w:t>
      </w:r>
      <w:proofErr w:type="gramEnd"/>
      <w:r>
        <w:t xml:space="preserve"> </w:t>
      </w:r>
      <w:r w:rsidRPr="00F8750D">
        <w:t xml:space="preserve"> </w:t>
      </w:r>
      <w:proofErr w:type="gramStart"/>
      <w:r>
        <w:t>КОС</w:t>
      </w:r>
      <w:proofErr w:type="gramEnd"/>
      <w:r>
        <w:t xml:space="preserve"> города Красавино.</w:t>
      </w:r>
    </w:p>
    <w:p w:rsidR="004F7550" w:rsidRDefault="004F7550" w:rsidP="004F7550">
      <w:pPr>
        <w:ind w:left="567"/>
      </w:pPr>
      <w:r w:rsidRPr="00F67128">
        <w:t>Не канализованными территориями остаются жилые районы усадебной (частной) застройки и часть производственных предприятий</w:t>
      </w:r>
      <w:r>
        <w:t xml:space="preserve"> города Красавино</w:t>
      </w:r>
      <w:r w:rsidRPr="00F67128">
        <w:t>. Отвод сточных вод в этих районах осуществляется в вы</w:t>
      </w:r>
      <w:r w:rsidR="00DF3C03">
        <w:t>г</w:t>
      </w:r>
      <w:r w:rsidRPr="00F67128">
        <w:t>ребные ямы, герметичные ёмкости (септики).</w:t>
      </w:r>
      <w:r>
        <w:t xml:space="preserve"> Остальные населенные пункты неканализованы, в жилой зоне пользуются уборными с выгребными ямами.   </w:t>
      </w:r>
    </w:p>
    <w:p w:rsidR="004F7550" w:rsidRPr="00657C1C" w:rsidRDefault="004F7550" w:rsidP="004F7550">
      <w:pPr>
        <w:ind w:left="567"/>
      </w:pPr>
      <w:proofErr w:type="gramStart"/>
      <w:r w:rsidRPr="00657C1C">
        <w:t>Сети канализации – подземные, прокладываемые на глубине ниже 1,3 м. Материал труб: самотечные – керамика, чугун; напорные</w:t>
      </w:r>
      <w:r>
        <w:t xml:space="preserve"> </w:t>
      </w:r>
      <w:r w:rsidRPr="00657C1C">
        <w:t>–</w:t>
      </w:r>
      <w:r w:rsidR="00DF3C03">
        <w:t xml:space="preserve"> </w:t>
      </w:r>
      <w:r w:rsidRPr="00657C1C">
        <w:t>чугун, сталь.</w:t>
      </w:r>
      <w:proofErr w:type="gramEnd"/>
      <w:r w:rsidRPr="00657C1C">
        <w:t xml:space="preserve"> </w:t>
      </w:r>
      <w:r>
        <w:t xml:space="preserve">Сети </w:t>
      </w:r>
      <w:r w:rsidRPr="00657C1C">
        <w:t>канализации</w:t>
      </w:r>
      <w:r>
        <w:t xml:space="preserve"> требуют капитального ремонта</w:t>
      </w:r>
      <w:r w:rsidRPr="00657C1C">
        <w:t xml:space="preserve">. </w:t>
      </w:r>
      <w:r>
        <w:t xml:space="preserve">Протяженность самотечных сетей канализации составляет: 17567,0 м – по г. Красавино; 3749,0 м – </w:t>
      </w:r>
      <w:r w:rsidRPr="002325A8">
        <w:t xml:space="preserve">ж/д станции Красавино </w:t>
      </w:r>
      <w:r>
        <w:t xml:space="preserve">по ул. Вокзальной;  2084,0 м – по д. Бухинино; протяженность напорного коллектора канализации </w:t>
      </w:r>
      <w:r>
        <w:rPr>
          <w:lang w:val="en-US"/>
        </w:rPr>
        <w:t>d</w:t>
      </w:r>
      <w:r>
        <w:t>=300 мм – 2400,0 м.</w:t>
      </w:r>
      <w:r w:rsidRPr="00657C1C">
        <w:t xml:space="preserve"> На самотечных сетях установлены смотровые колодцы из сборных </w:t>
      </w:r>
      <w:proofErr w:type="gramStart"/>
      <w:r w:rsidRPr="00657C1C">
        <w:t>ж/б</w:t>
      </w:r>
      <w:proofErr w:type="gramEnd"/>
      <w:r w:rsidRPr="00657C1C">
        <w:t xml:space="preserve"> изделий.</w:t>
      </w:r>
    </w:p>
    <w:p w:rsidR="004F7550" w:rsidRDefault="004F7550" w:rsidP="004F7550">
      <w:pPr>
        <w:ind w:left="567"/>
      </w:pPr>
      <w:r>
        <w:t>Отведение дождевых сточных вод в основном не организовано. Стоки собираются в пониженных местах за счёт естественного уклона поверхности земли.</w:t>
      </w:r>
      <w:r w:rsidRPr="0068268B">
        <w:t xml:space="preserve"> </w:t>
      </w:r>
      <w:r w:rsidRPr="00770D0C">
        <w:t>Дренажная система</w:t>
      </w:r>
      <w:r>
        <w:t xml:space="preserve"> существует только в части жилого сектора города.</w:t>
      </w:r>
      <w:r w:rsidRPr="0068268B">
        <w:t xml:space="preserve"> </w:t>
      </w:r>
      <w:r w:rsidRPr="00A3230E">
        <w:t xml:space="preserve">Ливневая канализация </w:t>
      </w:r>
      <w:r>
        <w:t>проходит по ул. Советский проспект.</w:t>
      </w:r>
    </w:p>
    <w:p w:rsidR="001545EF" w:rsidRDefault="001545EF" w:rsidP="004F7550">
      <w:pPr>
        <w:ind w:left="567"/>
      </w:pPr>
    </w:p>
    <w:p w:rsidR="001545EF" w:rsidRPr="00CB2E80" w:rsidRDefault="001545EF" w:rsidP="001545EF">
      <w:pPr>
        <w:pStyle w:val="3"/>
        <w:ind w:left="567"/>
      </w:pPr>
      <w:r w:rsidRPr="00CB2E80">
        <w:t>2.</w:t>
      </w:r>
      <w:r>
        <w:t>1</w:t>
      </w:r>
      <w:r w:rsidRPr="00CB2E80">
        <w:t>.</w:t>
      </w:r>
      <w:r>
        <w:t>1.</w:t>
      </w:r>
      <w:r w:rsidRPr="00CB2E80">
        <w:t xml:space="preserve"> Нормы и объёмы водоотведения.</w:t>
      </w:r>
    </w:p>
    <w:p w:rsidR="001545EF" w:rsidRDefault="001545EF" w:rsidP="001545EF">
      <w:pPr>
        <w:ind w:left="567"/>
      </w:pPr>
      <w:r>
        <w:t xml:space="preserve">Нормы водоотведения от жилых и общественных зданий приняты равными удельному среднесуточному водопотреблению в соответствии с разделом 2 главы СНиП 2.04.03 – 85 «Канализация. Наружные сети и </w:t>
      </w:r>
      <w:r>
        <w:lastRenderedPageBreak/>
        <w:t xml:space="preserve">сооружения». Данные по расчётному расходу сточных вод приведены в таблице </w:t>
      </w:r>
      <w:r>
        <w:rPr>
          <w:lang w:val="en-US"/>
        </w:rPr>
        <w:t>XI</w:t>
      </w:r>
      <w:r>
        <w:t xml:space="preserve">.1.2. раздела 1. «Водоснабжение».    </w:t>
      </w:r>
    </w:p>
    <w:p w:rsidR="001545EF" w:rsidRDefault="001545EF" w:rsidP="001545EF">
      <w:pPr>
        <w:ind w:left="567"/>
      </w:pPr>
      <w:r>
        <w:t xml:space="preserve">Водоотведение от предприятий местной промышленности принято в размере 20% от среднесуточного потребления воды на хозяйственно-питьевые нужды по райцентру </w:t>
      </w:r>
      <w:proofErr w:type="gramStart"/>
      <w:r>
        <w:t>согласно прим</w:t>
      </w:r>
      <w:proofErr w:type="gramEnd"/>
      <w:r>
        <w:t>.4 п.2.1 СНиП 2.04.02 – 84 и норм водопотребления на одного работающего по приложению 3 СНиП 2.04.01 – 85 «Внутренний водопровод и канализация зданий».</w:t>
      </w:r>
    </w:p>
    <w:p w:rsidR="009970CB" w:rsidRDefault="001545EF" w:rsidP="009970CB">
      <w:pPr>
        <w:ind w:left="567"/>
      </w:pPr>
      <w:r>
        <w:t xml:space="preserve">Водоотведение при содержании личного скота принято в размере 10% от среднесуточного потребления воды на хозяйственно-питьевые нужды населения, проживающего  в районах усадебной застройки.      Количество бытовых сточных и производственных сточных вод, близких по составу к </w:t>
      </w:r>
      <w:proofErr w:type="gramStart"/>
      <w:r>
        <w:t>бытовым</w:t>
      </w:r>
      <w:proofErr w:type="gramEnd"/>
      <w:r>
        <w:t>, городского поселения  Красавино, подлежащих отведению и биологической очистке составит:</w:t>
      </w:r>
    </w:p>
    <w:p w:rsidR="001545EF" w:rsidRDefault="001545EF" w:rsidP="001A2CCA">
      <w:pPr>
        <w:pStyle w:val="a7"/>
        <w:numPr>
          <w:ilvl w:val="0"/>
          <w:numId w:val="55"/>
        </w:numPr>
        <w:ind w:left="1418" w:hanging="284"/>
      </w:pPr>
      <w:r>
        <w:t>на 1-ю очередь       – 1739,50 м</w:t>
      </w:r>
      <w:r w:rsidRPr="009970CB">
        <w:rPr>
          <w:vertAlign w:val="superscript"/>
        </w:rPr>
        <w:t>3</w:t>
      </w:r>
      <w:r>
        <w:t xml:space="preserve"> /сут.</w:t>
      </w:r>
      <w:r w:rsidR="009970CB">
        <w:t>;</w:t>
      </w:r>
    </w:p>
    <w:p w:rsidR="001545EF" w:rsidRDefault="001545EF" w:rsidP="001A2CCA">
      <w:pPr>
        <w:pStyle w:val="a7"/>
        <w:numPr>
          <w:ilvl w:val="0"/>
          <w:numId w:val="55"/>
        </w:numPr>
        <w:ind w:left="1418" w:hanging="284"/>
      </w:pPr>
      <w:r>
        <w:t>на расчётный срок –2345,21 м</w:t>
      </w:r>
      <w:r w:rsidRPr="009970CB">
        <w:rPr>
          <w:vertAlign w:val="superscript"/>
        </w:rPr>
        <w:t>3</w:t>
      </w:r>
      <w:r>
        <w:t xml:space="preserve"> /сут.</w:t>
      </w:r>
    </w:p>
    <w:p w:rsidR="001545EF" w:rsidRPr="00D401A1" w:rsidRDefault="001545EF" w:rsidP="001545EF">
      <w:pPr>
        <w:ind w:left="567"/>
      </w:pPr>
      <w:r w:rsidRPr="00D401A1">
        <w:t>Максимальное суточное отведение бытовых сточных вод составит:</w:t>
      </w:r>
    </w:p>
    <w:p w:rsidR="001545EF" w:rsidRPr="00D401A1" w:rsidRDefault="001545EF" w:rsidP="001A2CCA">
      <w:pPr>
        <w:pStyle w:val="a7"/>
        <w:numPr>
          <w:ilvl w:val="0"/>
          <w:numId w:val="56"/>
        </w:numPr>
        <w:ind w:left="1418" w:hanging="284"/>
      </w:pPr>
      <w:r w:rsidRPr="00D401A1">
        <w:t>на первую очередь – 1,1 х 1</w:t>
      </w:r>
      <w:r>
        <w:t>739</w:t>
      </w:r>
      <w:r w:rsidRPr="00D401A1">
        <w:t>,</w:t>
      </w:r>
      <w:r>
        <w:t>50</w:t>
      </w:r>
      <w:r w:rsidRPr="00D401A1">
        <w:t xml:space="preserve"> = 1</w:t>
      </w:r>
      <w:r>
        <w:t>913</w:t>
      </w:r>
      <w:r w:rsidRPr="00D401A1">
        <w:t>,</w:t>
      </w:r>
      <w:r>
        <w:t>45</w:t>
      </w:r>
      <w:r w:rsidRPr="00D401A1">
        <w:t xml:space="preserve"> или 1</w:t>
      </w:r>
      <w:r>
        <w:t>914</w:t>
      </w:r>
      <w:r w:rsidRPr="00D401A1">
        <w:t xml:space="preserve"> м</w:t>
      </w:r>
      <w:r w:rsidRPr="009970CB">
        <w:rPr>
          <w:vertAlign w:val="superscript"/>
        </w:rPr>
        <w:t>3</w:t>
      </w:r>
      <w:r w:rsidR="009970CB">
        <w:t>/сут.</w:t>
      </w:r>
      <w:r w:rsidRPr="00D401A1">
        <w:t>;</w:t>
      </w:r>
    </w:p>
    <w:p w:rsidR="001545EF" w:rsidRDefault="001545EF" w:rsidP="001A2CCA">
      <w:pPr>
        <w:pStyle w:val="a7"/>
        <w:numPr>
          <w:ilvl w:val="0"/>
          <w:numId w:val="56"/>
        </w:numPr>
        <w:ind w:left="1418" w:hanging="284"/>
      </w:pPr>
      <w:r w:rsidRPr="00D401A1">
        <w:t>на расчетный срок – 1,1 х</w:t>
      </w:r>
      <w:r>
        <w:t xml:space="preserve"> 2345</w:t>
      </w:r>
      <w:r w:rsidRPr="00D401A1">
        <w:t>,21 = 2</w:t>
      </w:r>
      <w:r>
        <w:t>579</w:t>
      </w:r>
      <w:r w:rsidRPr="00D401A1">
        <w:t>,</w:t>
      </w:r>
      <w:r>
        <w:t>7</w:t>
      </w:r>
      <w:r w:rsidRPr="00D401A1">
        <w:t>3 или 2</w:t>
      </w:r>
      <w:r>
        <w:t>580</w:t>
      </w:r>
      <w:r w:rsidRPr="00D401A1">
        <w:t xml:space="preserve"> м</w:t>
      </w:r>
      <w:r w:rsidRPr="009970CB">
        <w:rPr>
          <w:vertAlign w:val="superscript"/>
        </w:rPr>
        <w:t>3</w:t>
      </w:r>
      <w:r w:rsidRPr="00D401A1">
        <w:t xml:space="preserve">/сут. </w:t>
      </w:r>
    </w:p>
    <w:p w:rsidR="00DF6856" w:rsidRDefault="00DF6856" w:rsidP="00DF6856"/>
    <w:p w:rsidR="00DF6856" w:rsidRDefault="00DF6856" w:rsidP="00DF6856">
      <w:pPr>
        <w:pStyle w:val="3"/>
        <w:ind w:left="567"/>
      </w:pPr>
      <w:r>
        <w:t>2.2.Проектное решение.</w:t>
      </w:r>
    </w:p>
    <w:p w:rsidR="00332C44" w:rsidRPr="00332C44" w:rsidRDefault="00332C44" w:rsidP="00332C44">
      <w:pPr>
        <w:ind w:left="567"/>
      </w:pPr>
      <w:r w:rsidRPr="00332C44">
        <w:t>Проектом предусматривается единая для города система бытовой канализации. Сточные воды от жилых, общественных и производственных зданий отводятся по самотечно-напорным линиям на существующие общегородские КОС, которые обеспечивают требуемую их очистку.</w:t>
      </w:r>
    </w:p>
    <w:p w:rsidR="00332C44" w:rsidRPr="00332C44" w:rsidRDefault="00332C44" w:rsidP="00332C44">
      <w:pPr>
        <w:ind w:left="567"/>
      </w:pPr>
      <w:r w:rsidRPr="00332C44">
        <w:t>Производительность КОС позволяет принять сточные воды расчетного срока строительства –</w:t>
      </w:r>
      <w:r>
        <w:t xml:space="preserve"> </w:t>
      </w:r>
      <w:r w:rsidRPr="00332C44">
        <w:t>2580,0 м</w:t>
      </w:r>
      <w:r w:rsidRPr="00332C44">
        <w:rPr>
          <w:vertAlign w:val="superscript"/>
        </w:rPr>
        <w:t>3</w:t>
      </w:r>
      <w:r w:rsidRPr="00332C44">
        <w:t xml:space="preserve">/сутки, включая объёмы существующих локальных систем канализации. </w:t>
      </w:r>
    </w:p>
    <w:p w:rsidR="00332C44" w:rsidRPr="00332C44" w:rsidRDefault="00332C44" w:rsidP="00332C44">
      <w:pPr>
        <w:ind w:left="567"/>
      </w:pPr>
      <w:r w:rsidRPr="00332C44">
        <w:t>Хозяйственно-производственные сточные воды промзоны на расчетный срок отводятся на проектируемые КОС производительностью 400м</w:t>
      </w:r>
      <w:r w:rsidRPr="00332C44">
        <w:rPr>
          <w:vertAlign w:val="superscript"/>
        </w:rPr>
        <w:t>3</w:t>
      </w:r>
      <w:r w:rsidRPr="00332C44">
        <w:t>/сут, которые обеспечат требуемую их очистку, со сбросом в р. Норка.</w:t>
      </w:r>
    </w:p>
    <w:p w:rsidR="00332C44" w:rsidRPr="00332C44" w:rsidRDefault="00332C44" w:rsidP="00332C44">
      <w:pPr>
        <w:ind w:left="567"/>
      </w:pPr>
      <w:r w:rsidRPr="00332C44">
        <w:t xml:space="preserve">Существующую систему канализации предусматривается развивать в одном перспективном населённом пункте – д. Бухинино. Часть существующих сетей канализации имеет высокий процент износа и подлежит перекладке в процессе их эксплуатации. </w:t>
      </w:r>
    </w:p>
    <w:p w:rsidR="00332C44" w:rsidRPr="00332C44" w:rsidRDefault="00332C44" w:rsidP="00332C44">
      <w:pPr>
        <w:ind w:left="567"/>
      </w:pPr>
      <w:r w:rsidRPr="00332C44">
        <w:t xml:space="preserve">Исходя из среднесуточного водоотведения от общественных и административно-бытовых зданий </w:t>
      </w:r>
      <w:r w:rsidRPr="00332C44">
        <w:rPr>
          <w:b/>
        </w:rPr>
        <w:t>д. Бухинино</w:t>
      </w:r>
      <w:r w:rsidRPr="00332C44">
        <w:t xml:space="preserve"> (табл. Х</w:t>
      </w:r>
      <w:proofErr w:type="gramStart"/>
      <w:r w:rsidRPr="00332C44">
        <w:t>I</w:t>
      </w:r>
      <w:proofErr w:type="gramEnd"/>
      <w:r w:rsidRPr="00332C44">
        <w:t>.1.</w:t>
      </w:r>
      <w:r>
        <w:t>2</w:t>
      </w:r>
      <w:r w:rsidRPr="00332C44">
        <w:t>.), количество сточных вод, подлежащих полной биологической очистке, составляет:</w:t>
      </w:r>
    </w:p>
    <w:p w:rsidR="00332C44" w:rsidRPr="00332C44" w:rsidRDefault="00332C44" w:rsidP="001A2CCA">
      <w:pPr>
        <w:pStyle w:val="a7"/>
        <w:numPr>
          <w:ilvl w:val="0"/>
          <w:numId w:val="57"/>
        </w:numPr>
        <w:ind w:left="1418" w:hanging="284"/>
      </w:pPr>
      <w:r w:rsidRPr="00332C44">
        <w:t>на 1-ю очередь       –</w:t>
      </w:r>
      <w:r>
        <w:t xml:space="preserve"> </w:t>
      </w:r>
      <w:r w:rsidRPr="00332C44">
        <w:t>84,33 м</w:t>
      </w:r>
      <w:r w:rsidRPr="00332C44">
        <w:rPr>
          <w:vertAlign w:val="superscript"/>
        </w:rPr>
        <w:t>3</w:t>
      </w:r>
      <w:r w:rsidRPr="00332C44">
        <w:t xml:space="preserve"> /сут.</w:t>
      </w:r>
      <w:r>
        <w:t>;</w:t>
      </w:r>
    </w:p>
    <w:p w:rsidR="00332C44" w:rsidRPr="00332C44" w:rsidRDefault="00332C44" w:rsidP="001A2CCA">
      <w:pPr>
        <w:pStyle w:val="a7"/>
        <w:numPr>
          <w:ilvl w:val="0"/>
          <w:numId w:val="57"/>
        </w:numPr>
        <w:ind w:left="1418" w:hanging="284"/>
      </w:pPr>
      <w:r w:rsidRPr="00332C44">
        <w:t>на расчётный срок – 106,22 м</w:t>
      </w:r>
      <w:r w:rsidRPr="00332C44">
        <w:rPr>
          <w:vertAlign w:val="superscript"/>
        </w:rPr>
        <w:t>3</w:t>
      </w:r>
      <w:r w:rsidRPr="00332C44">
        <w:t xml:space="preserve"> /сут.</w:t>
      </w:r>
    </w:p>
    <w:p w:rsidR="00332C44" w:rsidRPr="00332C44" w:rsidRDefault="00332C44" w:rsidP="00332C44">
      <w:pPr>
        <w:ind w:left="567"/>
      </w:pPr>
      <w:r w:rsidRPr="00332C44">
        <w:t>Максимальное суточное отведение бытовых сточных вод составит:</w:t>
      </w:r>
    </w:p>
    <w:p w:rsidR="00332C44" w:rsidRPr="00332C44" w:rsidRDefault="00332C44" w:rsidP="001A2CCA">
      <w:pPr>
        <w:pStyle w:val="a7"/>
        <w:numPr>
          <w:ilvl w:val="0"/>
          <w:numId w:val="58"/>
        </w:numPr>
        <w:ind w:left="1418" w:hanging="284"/>
      </w:pPr>
      <w:r w:rsidRPr="00332C44">
        <w:t>на первую очередь – 1,1 х 84,33= 92,76 м</w:t>
      </w:r>
      <w:r w:rsidRPr="00332C44">
        <w:rPr>
          <w:vertAlign w:val="superscript"/>
        </w:rPr>
        <w:t>3</w:t>
      </w:r>
      <w:r w:rsidRPr="00332C44">
        <w:t>/сут</w:t>
      </w:r>
      <w:r>
        <w:t>.</w:t>
      </w:r>
      <w:r w:rsidRPr="00332C44">
        <w:t>;</w:t>
      </w:r>
    </w:p>
    <w:p w:rsidR="00332C44" w:rsidRPr="00332C44" w:rsidRDefault="00332C44" w:rsidP="001A2CCA">
      <w:pPr>
        <w:pStyle w:val="a7"/>
        <w:numPr>
          <w:ilvl w:val="0"/>
          <w:numId w:val="58"/>
        </w:numPr>
        <w:ind w:left="1418" w:hanging="284"/>
      </w:pPr>
      <w:r w:rsidRPr="00332C44">
        <w:t>на расчетный срок – 1,1 х 106,22 = 116,85 м</w:t>
      </w:r>
      <w:r w:rsidRPr="00332C44">
        <w:rPr>
          <w:vertAlign w:val="superscript"/>
        </w:rPr>
        <w:t>3</w:t>
      </w:r>
      <w:r w:rsidRPr="00332C44">
        <w:t xml:space="preserve">/сут. </w:t>
      </w:r>
    </w:p>
    <w:p w:rsidR="00332C44" w:rsidRPr="00332C44" w:rsidRDefault="00332C44" w:rsidP="00332C44">
      <w:pPr>
        <w:ind w:left="567"/>
        <w:rPr>
          <w:b/>
        </w:rPr>
      </w:pPr>
      <w:r w:rsidRPr="00332C44">
        <w:rPr>
          <w:b/>
        </w:rPr>
        <w:t>д. Новая Деревня</w:t>
      </w:r>
    </w:p>
    <w:p w:rsidR="00332C44" w:rsidRPr="00332C44" w:rsidRDefault="00332C44" w:rsidP="00332C44">
      <w:pPr>
        <w:ind w:left="567"/>
      </w:pPr>
      <w:r w:rsidRPr="00332C44">
        <w:t>Максимальное суточное отведение бытовых сточных вод составит:</w:t>
      </w:r>
    </w:p>
    <w:p w:rsidR="00332C44" w:rsidRPr="00332C44" w:rsidRDefault="00332C44" w:rsidP="001A2CCA">
      <w:pPr>
        <w:pStyle w:val="a7"/>
        <w:numPr>
          <w:ilvl w:val="0"/>
          <w:numId w:val="59"/>
        </w:numPr>
        <w:ind w:left="1418" w:hanging="284"/>
      </w:pPr>
      <w:r w:rsidRPr="00332C44">
        <w:lastRenderedPageBreak/>
        <w:t>на первую очередь – 1,1 х 4,32 = 4,75 м</w:t>
      </w:r>
      <w:r w:rsidRPr="00332C44">
        <w:rPr>
          <w:vertAlign w:val="superscript"/>
        </w:rPr>
        <w:t>3</w:t>
      </w:r>
      <w:r w:rsidRPr="00332C44">
        <w:t>/сут</w:t>
      </w:r>
      <w:r>
        <w:t>.</w:t>
      </w:r>
      <w:r w:rsidRPr="00332C44">
        <w:t>;</w:t>
      </w:r>
    </w:p>
    <w:p w:rsidR="00332C44" w:rsidRPr="00332C44" w:rsidRDefault="00332C44" w:rsidP="001A2CCA">
      <w:pPr>
        <w:pStyle w:val="a7"/>
        <w:numPr>
          <w:ilvl w:val="0"/>
          <w:numId w:val="59"/>
        </w:numPr>
        <w:ind w:left="1418" w:hanging="284"/>
      </w:pPr>
      <w:r w:rsidRPr="00332C44">
        <w:t>на расчетный срок – 1,1 х 10,40= 11,44 м</w:t>
      </w:r>
      <w:r w:rsidRPr="00332C44">
        <w:rPr>
          <w:vertAlign w:val="superscript"/>
        </w:rPr>
        <w:t>3</w:t>
      </w:r>
      <w:r w:rsidRPr="00332C44">
        <w:t xml:space="preserve">/сут. </w:t>
      </w:r>
    </w:p>
    <w:p w:rsidR="00332C44" w:rsidRPr="00332C44" w:rsidRDefault="00332C44" w:rsidP="00332C44">
      <w:pPr>
        <w:ind w:left="567"/>
        <w:rPr>
          <w:b/>
        </w:rPr>
      </w:pPr>
      <w:r w:rsidRPr="00332C44">
        <w:rPr>
          <w:b/>
        </w:rPr>
        <w:t>д. Новое  Село</w:t>
      </w:r>
    </w:p>
    <w:p w:rsidR="00332C44" w:rsidRPr="00332C44" w:rsidRDefault="00332C44" w:rsidP="00332C44">
      <w:pPr>
        <w:ind w:left="567"/>
      </w:pPr>
      <w:r w:rsidRPr="00332C44">
        <w:t>Максимальное суточное отведение бытовых сточных вод составит:</w:t>
      </w:r>
    </w:p>
    <w:p w:rsidR="00332C44" w:rsidRPr="00332C44" w:rsidRDefault="00332C44" w:rsidP="001A2CCA">
      <w:pPr>
        <w:pStyle w:val="a7"/>
        <w:numPr>
          <w:ilvl w:val="0"/>
          <w:numId w:val="60"/>
        </w:numPr>
        <w:ind w:left="1418" w:hanging="284"/>
      </w:pPr>
      <w:r w:rsidRPr="00332C44">
        <w:t>на первую очередь – 1,1 х 3,52= 3,87 м</w:t>
      </w:r>
      <w:r w:rsidRPr="00332C44">
        <w:rPr>
          <w:vertAlign w:val="superscript"/>
        </w:rPr>
        <w:t>3</w:t>
      </w:r>
      <w:r w:rsidRPr="00332C44">
        <w:t>/сут</w:t>
      </w:r>
      <w:r>
        <w:t>.</w:t>
      </w:r>
      <w:r w:rsidRPr="00332C44">
        <w:t>;</w:t>
      </w:r>
    </w:p>
    <w:p w:rsidR="00332C44" w:rsidRPr="00332C44" w:rsidRDefault="00332C44" w:rsidP="001A2CCA">
      <w:pPr>
        <w:pStyle w:val="a7"/>
        <w:numPr>
          <w:ilvl w:val="0"/>
          <w:numId w:val="60"/>
        </w:numPr>
        <w:ind w:left="1418" w:hanging="284"/>
      </w:pPr>
      <w:r w:rsidRPr="00332C44">
        <w:t>на расчетный срок – 1,1 х 8,80 = 9,68 м</w:t>
      </w:r>
      <w:r w:rsidRPr="00332C44">
        <w:rPr>
          <w:vertAlign w:val="superscript"/>
        </w:rPr>
        <w:t>3</w:t>
      </w:r>
      <w:r w:rsidRPr="00332C44">
        <w:t xml:space="preserve">/сут. </w:t>
      </w:r>
    </w:p>
    <w:p w:rsidR="00332C44" w:rsidRPr="00332C44" w:rsidRDefault="00332C44" w:rsidP="00332C44">
      <w:pPr>
        <w:ind w:left="567"/>
        <w:rPr>
          <w:color w:val="000000"/>
        </w:rPr>
      </w:pPr>
      <w:r w:rsidRPr="00332C44">
        <w:rPr>
          <w:color w:val="000000"/>
        </w:rPr>
        <w:t>Трассировка сетей произведена с учетом рельефа местности</w:t>
      </w:r>
      <w:r w:rsidRPr="00332C44">
        <w:t>, возможного максимального охвата канализируемой территории самотечными линиями при наименьших глубинах заложения.</w:t>
      </w:r>
      <w:r w:rsidRPr="00332C44">
        <w:rPr>
          <w:color w:val="000000"/>
        </w:rPr>
        <w:t xml:space="preserve"> </w:t>
      </w:r>
    </w:p>
    <w:p w:rsidR="00332C44" w:rsidRPr="00332C44" w:rsidRDefault="00332C44" w:rsidP="00332C44">
      <w:pPr>
        <w:ind w:left="567"/>
        <w:rPr>
          <w:color w:val="000000"/>
        </w:rPr>
      </w:pPr>
      <w:r w:rsidRPr="00332C44">
        <w:rPr>
          <w:color w:val="000000"/>
        </w:rPr>
        <w:t xml:space="preserve">В  населенных пунктах  с малой перспективой отведение сточных вод от жилых зданий неканализованной части застройки предусматривается в выгребы или септики </w:t>
      </w:r>
      <w:proofErr w:type="gramStart"/>
      <w:r w:rsidRPr="00332C44">
        <w:rPr>
          <w:color w:val="000000"/>
        </w:rPr>
        <w:t>с вывозом в дальнейшем на сливную станцию КОС с очисткой стоков в общем потоке</w:t>
      </w:r>
      <w:proofErr w:type="gramEnd"/>
      <w:r w:rsidRPr="00332C44">
        <w:rPr>
          <w:color w:val="000000"/>
        </w:rPr>
        <w:t xml:space="preserve"> или в места, согласованные с местными органами надзора. </w:t>
      </w:r>
    </w:p>
    <w:p w:rsidR="00332C44" w:rsidRPr="00332C44" w:rsidRDefault="00332C44" w:rsidP="00332C44">
      <w:pPr>
        <w:ind w:left="567"/>
        <w:rPr>
          <w:color w:val="000000"/>
        </w:rPr>
      </w:pPr>
      <w:r w:rsidRPr="00332C44">
        <w:rPr>
          <w:color w:val="000000"/>
        </w:rPr>
        <w:t xml:space="preserve">Сточные воды из выгребов перед поступлением </w:t>
      </w:r>
      <w:proofErr w:type="gramStart"/>
      <w:r w:rsidRPr="00332C44">
        <w:rPr>
          <w:color w:val="000000"/>
        </w:rPr>
        <w:t>на</w:t>
      </w:r>
      <w:proofErr w:type="gramEnd"/>
      <w:r w:rsidRPr="00332C44">
        <w:rPr>
          <w:color w:val="000000"/>
        </w:rPr>
        <w:t xml:space="preserve"> </w:t>
      </w:r>
      <w:proofErr w:type="gramStart"/>
      <w:r w:rsidRPr="00332C44">
        <w:rPr>
          <w:color w:val="000000"/>
        </w:rPr>
        <w:t>КОС</w:t>
      </w:r>
      <w:proofErr w:type="gramEnd"/>
      <w:r w:rsidRPr="00332C44">
        <w:rPr>
          <w:color w:val="000000"/>
        </w:rPr>
        <w:t xml:space="preserve"> должны разбавляться и проходить механическую очистку.</w:t>
      </w:r>
    </w:p>
    <w:p w:rsidR="004008E9" w:rsidRDefault="00332C44" w:rsidP="00332C44">
      <w:pPr>
        <w:ind w:left="567"/>
      </w:pPr>
      <w:r w:rsidRPr="00332C44">
        <w:t>Отведение дождевых сточных вод выполняется раздельно с бытовыми сточными водами – открытой сетью, состоящей из уличных лотков (на территории общественных зданий), кюветов и канав вдоль улиц и дорог поселка. Соблюдение уклонов открытой ливневой канализации решается вертикальной планировкой территории деревень.</w:t>
      </w:r>
    </w:p>
    <w:p w:rsidR="00332C44" w:rsidRPr="00332C44" w:rsidRDefault="00332C44" w:rsidP="00332C44">
      <w:pPr>
        <w:ind w:left="567"/>
      </w:pPr>
      <w:r w:rsidRPr="00332C44">
        <w:t xml:space="preserve"> </w:t>
      </w:r>
    </w:p>
    <w:p w:rsidR="004008E9" w:rsidRPr="00143511" w:rsidRDefault="004008E9" w:rsidP="004008E9">
      <w:pPr>
        <w:pStyle w:val="3"/>
        <w:ind w:left="567"/>
      </w:pPr>
      <w:r w:rsidRPr="00143511">
        <w:t>2.</w:t>
      </w:r>
      <w:r>
        <w:t>2.1</w:t>
      </w:r>
      <w:r w:rsidRPr="00143511">
        <w:t>. Очистные сооружения канализации города.</w:t>
      </w:r>
    </w:p>
    <w:p w:rsidR="004008E9" w:rsidRDefault="004008E9" w:rsidP="004008E9">
      <w:pPr>
        <w:ind w:left="567"/>
      </w:pPr>
      <w:r>
        <w:t>Реконструкция существующих общегородских КОС предусматривается в части замены старого оборудования и системы обеззараживания сточных вод. В качестве обеззараживающего оборудования предусматриваются две установки ультрафиолетового облучения УДВ 100/14 производительностью 100 м</w:t>
      </w:r>
      <w:r>
        <w:rPr>
          <w:vertAlign w:val="superscript"/>
        </w:rPr>
        <w:t>3</w:t>
      </w:r>
      <w:r>
        <w:t>/час.</w:t>
      </w:r>
    </w:p>
    <w:p w:rsidR="004008E9" w:rsidRPr="00143511" w:rsidRDefault="004008E9" w:rsidP="004008E9">
      <w:pPr>
        <w:ind w:left="567"/>
      </w:pPr>
    </w:p>
    <w:p w:rsidR="004008E9" w:rsidRDefault="004008E9" w:rsidP="004008E9">
      <w:pPr>
        <w:pStyle w:val="3"/>
        <w:ind w:left="567"/>
      </w:pPr>
      <w:r>
        <w:t>2.2.2.  Канализационные насосные станции.</w:t>
      </w:r>
    </w:p>
    <w:p w:rsidR="004008E9" w:rsidRPr="00143511" w:rsidRDefault="004008E9" w:rsidP="004008E9">
      <w:pPr>
        <w:ind w:left="567"/>
      </w:pPr>
      <w:r w:rsidRPr="00831E11">
        <w:t>Проектом предусматрив</w:t>
      </w:r>
      <w:r w:rsidRPr="00143511">
        <w:t>ается три новые КНС для отвода сточных вод. Объём сточных вод рассчитан в зависимости от числа жителей, проживающих в квартале, и составляет ориентировочно 200 м</w:t>
      </w:r>
      <w:r w:rsidRPr="00143511">
        <w:rPr>
          <w:vertAlign w:val="superscript"/>
        </w:rPr>
        <w:t>3</w:t>
      </w:r>
      <w:r w:rsidRPr="00143511">
        <w:t>/сут. или 25 м</w:t>
      </w:r>
      <w:r w:rsidRPr="00143511">
        <w:rPr>
          <w:vertAlign w:val="superscript"/>
        </w:rPr>
        <w:t>3</w:t>
      </w:r>
      <w:r w:rsidRPr="00143511">
        <w:t>/ч</w:t>
      </w:r>
      <w:proofErr w:type="gramStart"/>
      <w:r w:rsidRPr="00143511">
        <w:t xml:space="preserve"> .</w:t>
      </w:r>
      <w:proofErr w:type="gramEnd"/>
    </w:p>
    <w:p w:rsidR="004008E9" w:rsidRDefault="004008E9" w:rsidP="004008E9">
      <w:pPr>
        <w:ind w:left="567"/>
      </w:pPr>
      <w:r w:rsidRPr="00143511">
        <w:t>К установке на КНС колодцевого типа принимаются насосы марки WILO производительностью от 20 до 120 м</w:t>
      </w:r>
      <w:r w:rsidRPr="00143511">
        <w:rPr>
          <w:vertAlign w:val="superscript"/>
        </w:rPr>
        <w:t>3</w:t>
      </w:r>
      <w:r>
        <w:t>/ч, напором до 60 м</w:t>
      </w:r>
      <w:r w:rsidRPr="00143511">
        <w:t>, двигатель мощностью 25,0 кВт (один – р</w:t>
      </w:r>
      <w:r w:rsidRPr="00831E11">
        <w:t xml:space="preserve">абочий, один – резервный).  </w:t>
      </w:r>
    </w:p>
    <w:p w:rsidR="004008E9" w:rsidRDefault="004008E9" w:rsidP="004008E9">
      <w:pPr>
        <w:ind w:left="567"/>
      </w:pPr>
      <w:r w:rsidRPr="00831E11">
        <w:t xml:space="preserve">      </w:t>
      </w:r>
      <w:r>
        <w:t xml:space="preserve">          </w:t>
      </w:r>
    </w:p>
    <w:p w:rsidR="004008E9" w:rsidRDefault="004008E9" w:rsidP="004008E9">
      <w:pPr>
        <w:pStyle w:val="3"/>
        <w:ind w:left="567"/>
      </w:pPr>
      <w:r>
        <w:t>2.2.3. Сети канализации.</w:t>
      </w:r>
    </w:p>
    <w:p w:rsidR="004008E9" w:rsidRDefault="004008E9" w:rsidP="004008E9">
      <w:pPr>
        <w:ind w:left="567"/>
      </w:pPr>
      <w:r>
        <w:t>Самотечные сети бытовой канализации предусматриваются из асбестоцементных безнапорных труб по ГОСТ 1839-82 диаметром 150-300 мм</w:t>
      </w:r>
      <w:proofErr w:type="gramStart"/>
      <w:r>
        <w:t xml:space="preserve"> ,</w:t>
      </w:r>
      <w:proofErr w:type="gramEnd"/>
      <w:r>
        <w:t xml:space="preserve"> напорные сети выполняются из чугунных напорных труб по ГОСТ 5525-81 диаметром 65-100 мм.</w:t>
      </w:r>
    </w:p>
    <w:p w:rsidR="008B5E25" w:rsidRDefault="004008E9" w:rsidP="008B5E25">
      <w:pPr>
        <w:ind w:left="567"/>
      </w:pPr>
      <w:r>
        <w:t xml:space="preserve">Трубы прокладываются в земле с минимальным заглублением 1,30 м, с уклоном для труб диаметром до 150 мм – 0,008; для труб более 150 мм – 0,005. На сетях самотечной канализации устраиваются смотровые колодцы из </w:t>
      </w:r>
      <w:r>
        <w:lastRenderedPageBreak/>
        <w:t>сборных железобетонных элементов на расстоянии 35-50 м между ними в зависимости от диаметра труб канализации.</w:t>
      </w:r>
    </w:p>
    <w:p w:rsidR="008B5E25" w:rsidRPr="008B5E25" w:rsidRDefault="008B5E25" w:rsidP="008B5E25">
      <w:pPr>
        <w:pStyle w:val="ac"/>
        <w:ind w:firstLine="0"/>
        <w:jc w:val="right"/>
        <w:rPr>
          <w:sz w:val="24"/>
        </w:rPr>
      </w:pPr>
      <w:r w:rsidRPr="008B5E25">
        <w:rPr>
          <w:sz w:val="24"/>
        </w:rPr>
        <w:t xml:space="preserve"> Таблица </w:t>
      </w:r>
      <w:r w:rsidRPr="008B5E25">
        <w:rPr>
          <w:sz w:val="24"/>
          <w:lang w:val="en-US"/>
        </w:rPr>
        <w:t>XI</w:t>
      </w:r>
      <w:r w:rsidRPr="008B5E25">
        <w:rPr>
          <w:sz w:val="24"/>
        </w:rPr>
        <w:t xml:space="preserve">.2.1. Состав сооружений канализации   </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3458"/>
        <w:gridCol w:w="795"/>
        <w:gridCol w:w="1559"/>
        <w:gridCol w:w="1701"/>
        <w:gridCol w:w="1559"/>
      </w:tblGrid>
      <w:tr w:rsidR="008B5E25" w:rsidRPr="008B5E25" w:rsidTr="008B5E25">
        <w:trPr>
          <w:cantSplit/>
        </w:trPr>
        <w:tc>
          <w:tcPr>
            <w:tcW w:w="567" w:type="dxa"/>
            <w:vMerge w:val="restart"/>
            <w:vAlign w:val="center"/>
          </w:tcPr>
          <w:p w:rsidR="008B5E25" w:rsidRPr="008B5E25" w:rsidRDefault="008B5E25" w:rsidP="008B5E25">
            <w:pPr>
              <w:ind w:firstLine="0"/>
              <w:jc w:val="center"/>
              <w:rPr>
                <w:sz w:val="22"/>
                <w:szCs w:val="20"/>
              </w:rPr>
            </w:pPr>
            <w:r w:rsidRPr="008B5E25">
              <w:rPr>
                <w:sz w:val="22"/>
                <w:szCs w:val="20"/>
              </w:rPr>
              <w:t>№</w:t>
            </w:r>
          </w:p>
          <w:p w:rsidR="008B5E25" w:rsidRPr="008B5E25" w:rsidRDefault="008B5E25" w:rsidP="008B5E25">
            <w:pPr>
              <w:ind w:firstLine="0"/>
              <w:jc w:val="center"/>
              <w:rPr>
                <w:sz w:val="22"/>
                <w:szCs w:val="20"/>
              </w:rPr>
            </w:pPr>
            <w:proofErr w:type="gramStart"/>
            <w:r w:rsidRPr="008B5E25">
              <w:rPr>
                <w:sz w:val="22"/>
                <w:szCs w:val="20"/>
              </w:rPr>
              <w:t>п</w:t>
            </w:r>
            <w:proofErr w:type="gramEnd"/>
            <w:r w:rsidRPr="008B5E25">
              <w:rPr>
                <w:sz w:val="22"/>
                <w:szCs w:val="20"/>
              </w:rPr>
              <w:t>/п</w:t>
            </w:r>
          </w:p>
        </w:tc>
        <w:tc>
          <w:tcPr>
            <w:tcW w:w="3458" w:type="dxa"/>
            <w:vMerge w:val="restart"/>
            <w:vAlign w:val="center"/>
          </w:tcPr>
          <w:p w:rsidR="008B5E25" w:rsidRPr="008B5E25" w:rsidRDefault="008B5E25" w:rsidP="008B5E25">
            <w:pPr>
              <w:ind w:firstLine="0"/>
              <w:jc w:val="center"/>
              <w:rPr>
                <w:sz w:val="24"/>
                <w:szCs w:val="20"/>
              </w:rPr>
            </w:pPr>
            <w:r w:rsidRPr="008B5E25">
              <w:rPr>
                <w:sz w:val="24"/>
                <w:szCs w:val="20"/>
              </w:rPr>
              <w:t>Наименование сооружений</w:t>
            </w:r>
          </w:p>
        </w:tc>
        <w:tc>
          <w:tcPr>
            <w:tcW w:w="795" w:type="dxa"/>
            <w:vMerge w:val="restart"/>
            <w:vAlign w:val="center"/>
          </w:tcPr>
          <w:p w:rsidR="008B5E25" w:rsidRPr="008B5E25" w:rsidRDefault="008B5E25" w:rsidP="008B5E25">
            <w:pPr>
              <w:ind w:firstLine="0"/>
              <w:jc w:val="center"/>
              <w:rPr>
                <w:sz w:val="24"/>
                <w:szCs w:val="20"/>
              </w:rPr>
            </w:pPr>
            <w:r w:rsidRPr="008B5E25">
              <w:rPr>
                <w:sz w:val="24"/>
                <w:szCs w:val="20"/>
              </w:rPr>
              <w:t>Ед.</w:t>
            </w:r>
          </w:p>
          <w:p w:rsidR="008B5E25" w:rsidRPr="008B5E25" w:rsidRDefault="008B5E25" w:rsidP="008B5E25">
            <w:pPr>
              <w:ind w:firstLine="0"/>
              <w:jc w:val="center"/>
              <w:rPr>
                <w:sz w:val="24"/>
                <w:szCs w:val="20"/>
              </w:rPr>
            </w:pPr>
            <w:r w:rsidRPr="008B5E25">
              <w:rPr>
                <w:sz w:val="24"/>
                <w:szCs w:val="20"/>
              </w:rPr>
              <w:t>изм.</w:t>
            </w:r>
          </w:p>
        </w:tc>
        <w:tc>
          <w:tcPr>
            <w:tcW w:w="3260" w:type="dxa"/>
            <w:gridSpan w:val="2"/>
            <w:vAlign w:val="center"/>
          </w:tcPr>
          <w:p w:rsidR="008B5E25" w:rsidRPr="008B5E25" w:rsidRDefault="008B5E25" w:rsidP="008B5E25">
            <w:pPr>
              <w:ind w:firstLine="0"/>
              <w:jc w:val="center"/>
              <w:rPr>
                <w:sz w:val="24"/>
                <w:szCs w:val="20"/>
              </w:rPr>
            </w:pPr>
            <w:r w:rsidRPr="008B5E25">
              <w:rPr>
                <w:sz w:val="24"/>
                <w:szCs w:val="20"/>
              </w:rPr>
              <w:t>Сроки строительства</w:t>
            </w:r>
          </w:p>
        </w:tc>
        <w:tc>
          <w:tcPr>
            <w:tcW w:w="1559" w:type="dxa"/>
            <w:vMerge w:val="restart"/>
            <w:vAlign w:val="center"/>
          </w:tcPr>
          <w:p w:rsidR="008B5E25" w:rsidRPr="008B5E25" w:rsidRDefault="008B5E25" w:rsidP="008B5E25">
            <w:pPr>
              <w:ind w:firstLine="0"/>
              <w:jc w:val="center"/>
              <w:rPr>
                <w:sz w:val="24"/>
                <w:szCs w:val="20"/>
              </w:rPr>
            </w:pPr>
            <w:r w:rsidRPr="008B5E25">
              <w:rPr>
                <w:sz w:val="24"/>
                <w:szCs w:val="20"/>
              </w:rPr>
              <w:t>Примеча-</w:t>
            </w:r>
          </w:p>
          <w:p w:rsidR="008B5E25" w:rsidRPr="008B5E25" w:rsidRDefault="008B5E25" w:rsidP="008B5E25">
            <w:pPr>
              <w:ind w:firstLine="0"/>
              <w:jc w:val="center"/>
              <w:rPr>
                <w:sz w:val="24"/>
                <w:szCs w:val="20"/>
              </w:rPr>
            </w:pPr>
            <w:r w:rsidRPr="008B5E25">
              <w:rPr>
                <w:sz w:val="24"/>
                <w:szCs w:val="20"/>
              </w:rPr>
              <w:t>ние</w:t>
            </w:r>
          </w:p>
        </w:tc>
      </w:tr>
      <w:tr w:rsidR="008B5E25" w:rsidRPr="008B5E25" w:rsidTr="008B5E25">
        <w:trPr>
          <w:cantSplit/>
        </w:trPr>
        <w:tc>
          <w:tcPr>
            <w:tcW w:w="567" w:type="dxa"/>
            <w:vMerge/>
          </w:tcPr>
          <w:p w:rsidR="008B5E25" w:rsidRPr="008B5E25" w:rsidRDefault="008B5E25" w:rsidP="008B5E25">
            <w:pPr>
              <w:ind w:firstLine="0"/>
              <w:rPr>
                <w:sz w:val="22"/>
                <w:szCs w:val="20"/>
              </w:rPr>
            </w:pPr>
          </w:p>
        </w:tc>
        <w:tc>
          <w:tcPr>
            <w:tcW w:w="3458" w:type="dxa"/>
            <w:vMerge/>
          </w:tcPr>
          <w:p w:rsidR="008B5E25" w:rsidRPr="008B5E25" w:rsidRDefault="008B5E25" w:rsidP="008B5E25">
            <w:pPr>
              <w:ind w:firstLine="0"/>
              <w:rPr>
                <w:sz w:val="24"/>
                <w:szCs w:val="20"/>
              </w:rPr>
            </w:pPr>
          </w:p>
        </w:tc>
        <w:tc>
          <w:tcPr>
            <w:tcW w:w="795" w:type="dxa"/>
            <w:vMerge/>
          </w:tcPr>
          <w:p w:rsidR="008B5E25" w:rsidRPr="008B5E25" w:rsidRDefault="008B5E25" w:rsidP="008B5E25">
            <w:pPr>
              <w:ind w:firstLine="0"/>
              <w:rPr>
                <w:sz w:val="24"/>
                <w:szCs w:val="20"/>
              </w:rPr>
            </w:pPr>
          </w:p>
        </w:tc>
        <w:tc>
          <w:tcPr>
            <w:tcW w:w="1559" w:type="dxa"/>
            <w:vAlign w:val="center"/>
          </w:tcPr>
          <w:p w:rsidR="008B5E25" w:rsidRPr="008B5E25" w:rsidRDefault="008B5E25" w:rsidP="008B5E25">
            <w:pPr>
              <w:ind w:firstLine="0"/>
              <w:jc w:val="center"/>
              <w:rPr>
                <w:sz w:val="24"/>
                <w:szCs w:val="20"/>
              </w:rPr>
            </w:pPr>
            <w:r w:rsidRPr="008B5E25">
              <w:rPr>
                <w:sz w:val="24"/>
                <w:szCs w:val="20"/>
              </w:rPr>
              <w:t>Расчетный срок</w:t>
            </w:r>
          </w:p>
        </w:tc>
        <w:tc>
          <w:tcPr>
            <w:tcW w:w="1701" w:type="dxa"/>
            <w:vAlign w:val="center"/>
          </w:tcPr>
          <w:p w:rsidR="008B5E25" w:rsidRPr="008B5E25" w:rsidRDefault="008B5E25" w:rsidP="008B5E25">
            <w:pPr>
              <w:ind w:firstLine="0"/>
              <w:jc w:val="center"/>
              <w:rPr>
                <w:sz w:val="24"/>
                <w:szCs w:val="20"/>
              </w:rPr>
            </w:pPr>
            <w:r>
              <w:rPr>
                <w:sz w:val="24"/>
                <w:szCs w:val="20"/>
                <w:lang w:val="en-US"/>
              </w:rPr>
              <w:t>I</w:t>
            </w:r>
            <w:r w:rsidRPr="008B5E25">
              <w:rPr>
                <w:sz w:val="24"/>
                <w:szCs w:val="20"/>
              </w:rPr>
              <w:t xml:space="preserve"> очередь</w:t>
            </w:r>
          </w:p>
        </w:tc>
        <w:tc>
          <w:tcPr>
            <w:tcW w:w="1559" w:type="dxa"/>
            <w:vMerge/>
          </w:tcPr>
          <w:p w:rsidR="008B5E25" w:rsidRPr="008B5E25" w:rsidRDefault="008B5E25" w:rsidP="008B5E25">
            <w:pPr>
              <w:ind w:firstLine="0"/>
              <w:rPr>
                <w:sz w:val="24"/>
                <w:szCs w:val="20"/>
              </w:rPr>
            </w:pPr>
          </w:p>
        </w:tc>
      </w:tr>
      <w:tr w:rsidR="008B5E25" w:rsidRPr="008B5E25" w:rsidTr="008B5E25">
        <w:tc>
          <w:tcPr>
            <w:tcW w:w="567" w:type="dxa"/>
            <w:vAlign w:val="center"/>
          </w:tcPr>
          <w:p w:rsidR="008B5E25" w:rsidRPr="008B5E25" w:rsidRDefault="008B5E25" w:rsidP="008B5E25">
            <w:pPr>
              <w:ind w:firstLine="0"/>
              <w:jc w:val="center"/>
              <w:rPr>
                <w:sz w:val="16"/>
                <w:szCs w:val="16"/>
              </w:rPr>
            </w:pPr>
            <w:r w:rsidRPr="008B5E25">
              <w:rPr>
                <w:sz w:val="16"/>
                <w:szCs w:val="16"/>
              </w:rPr>
              <w:t>1</w:t>
            </w:r>
          </w:p>
        </w:tc>
        <w:tc>
          <w:tcPr>
            <w:tcW w:w="3458" w:type="dxa"/>
            <w:vAlign w:val="center"/>
          </w:tcPr>
          <w:p w:rsidR="008B5E25" w:rsidRPr="008B5E25" w:rsidRDefault="008B5E25" w:rsidP="008B5E25">
            <w:pPr>
              <w:ind w:firstLine="0"/>
              <w:jc w:val="center"/>
              <w:rPr>
                <w:sz w:val="16"/>
                <w:szCs w:val="16"/>
              </w:rPr>
            </w:pPr>
            <w:r w:rsidRPr="008B5E25">
              <w:rPr>
                <w:sz w:val="16"/>
                <w:szCs w:val="16"/>
              </w:rPr>
              <w:t>2</w:t>
            </w:r>
          </w:p>
        </w:tc>
        <w:tc>
          <w:tcPr>
            <w:tcW w:w="795" w:type="dxa"/>
            <w:vAlign w:val="center"/>
          </w:tcPr>
          <w:p w:rsidR="008B5E25" w:rsidRPr="008B5E25" w:rsidRDefault="008B5E25" w:rsidP="008B5E25">
            <w:pPr>
              <w:ind w:firstLine="0"/>
              <w:jc w:val="center"/>
              <w:rPr>
                <w:sz w:val="16"/>
                <w:szCs w:val="16"/>
              </w:rPr>
            </w:pPr>
            <w:r w:rsidRPr="008B5E25">
              <w:rPr>
                <w:sz w:val="16"/>
                <w:szCs w:val="16"/>
              </w:rPr>
              <w:t>3</w:t>
            </w:r>
          </w:p>
        </w:tc>
        <w:tc>
          <w:tcPr>
            <w:tcW w:w="1559" w:type="dxa"/>
            <w:vAlign w:val="center"/>
          </w:tcPr>
          <w:p w:rsidR="008B5E25" w:rsidRPr="008B5E25" w:rsidRDefault="008B5E25" w:rsidP="008B5E25">
            <w:pPr>
              <w:ind w:firstLine="0"/>
              <w:jc w:val="center"/>
              <w:rPr>
                <w:sz w:val="16"/>
                <w:szCs w:val="16"/>
              </w:rPr>
            </w:pPr>
            <w:r w:rsidRPr="008B5E25">
              <w:rPr>
                <w:sz w:val="16"/>
                <w:szCs w:val="16"/>
              </w:rPr>
              <w:t>4</w:t>
            </w:r>
          </w:p>
        </w:tc>
        <w:tc>
          <w:tcPr>
            <w:tcW w:w="1701" w:type="dxa"/>
            <w:vAlign w:val="center"/>
          </w:tcPr>
          <w:p w:rsidR="008B5E25" w:rsidRPr="008B5E25" w:rsidRDefault="008B5E25" w:rsidP="008B5E25">
            <w:pPr>
              <w:ind w:firstLine="0"/>
              <w:jc w:val="center"/>
              <w:rPr>
                <w:sz w:val="16"/>
                <w:szCs w:val="16"/>
              </w:rPr>
            </w:pPr>
            <w:r w:rsidRPr="008B5E25">
              <w:rPr>
                <w:sz w:val="16"/>
                <w:szCs w:val="16"/>
              </w:rPr>
              <w:t>5</w:t>
            </w:r>
          </w:p>
        </w:tc>
        <w:tc>
          <w:tcPr>
            <w:tcW w:w="1559" w:type="dxa"/>
            <w:vAlign w:val="center"/>
          </w:tcPr>
          <w:p w:rsidR="008B5E25" w:rsidRPr="008B5E25" w:rsidRDefault="008B5E25" w:rsidP="008B5E25">
            <w:pPr>
              <w:ind w:firstLine="0"/>
              <w:jc w:val="center"/>
              <w:rPr>
                <w:sz w:val="16"/>
                <w:szCs w:val="16"/>
              </w:rPr>
            </w:pPr>
            <w:r w:rsidRPr="008B5E25">
              <w:rPr>
                <w:sz w:val="16"/>
                <w:szCs w:val="16"/>
              </w:rPr>
              <w:t>6</w:t>
            </w:r>
          </w:p>
        </w:tc>
      </w:tr>
      <w:tr w:rsidR="008B5E25" w:rsidRPr="008B5E25" w:rsidTr="008B5E25">
        <w:tc>
          <w:tcPr>
            <w:tcW w:w="567" w:type="dxa"/>
            <w:vAlign w:val="center"/>
          </w:tcPr>
          <w:p w:rsidR="008B5E25" w:rsidRPr="008B5E25" w:rsidRDefault="008B5E25" w:rsidP="008B5E25">
            <w:pPr>
              <w:ind w:firstLine="0"/>
              <w:jc w:val="center"/>
              <w:rPr>
                <w:sz w:val="24"/>
              </w:rPr>
            </w:pPr>
            <w:r w:rsidRPr="008B5E25">
              <w:rPr>
                <w:sz w:val="24"/>
              </w:rPr>
              <w:t>1.</w:t>
            </w:r>
          </w:p>
        </w:tc>
        <w:tc>
          <w:tcPr>
            <w:tcW w:w="3458" w:type="dxa"/>
            <w:vAlign w:val="center"/>
          </w:tcPr>
          <w:p w:rsidR="008B5E25" w:rsidRPr="008B5E25" w:rsidRDefault="008B5E25" w:rsidP="008B5E25">
            <w:pPr>
              <w:ind w:firstLine="0"/>
              <w:jc w:val="left"/>
              <w:rPr>
                <w:sz w:val="24"/>
              </w:rPr>
            </w:pPr>
            <w:r w:rsidRPr="008B5E25">
              <w:rPr>
                <w:sz w:val="24"/>
              </w:rPr>
              <w:t>Реконструкция существующих очистных сооружений канализации проектной производительностью 7700,0 м</w:t>
            </w:r>
            <w:r w:rsidRPr="008B5E25">
              <w:rPr>
                <w:sz w:val="24"/>
                <w:vertAlign w:val="superscript"/>
              </w:rPr>
              <w:t>3</w:t>
            </w:r>
            <w:r w:rsidRPr="008B5E25">
              <w:rPr>
                <w:sz w:val="24"/>
              </w:rPr>
              <w:t>/сут</w:t>
            </w:r>
          </w:p>
        </w:tc>
        <w:tc>
          <w:tcPr>
            <w:tcW w:w="795" w:type="dxa"/>
            <w:vAlign w:val="center"/>
          </w:tcPr>
          <w:p w:rsidR="008B5E25" w:rsidRPr="008B5E25" w:rsidRDefault="008B5E25" w:rsidP="008B5E25">
            <w:pPr>
              <w:ind w:firstLine="0"/>
              <w:jc w:val="center"/>
              <w:rPr>
                <w:sz w:val="16"/>
                <w:szCs w:val="16"/>
              </w:rPr>
            </w:pPr>
            <w:r w:rsidRPr="008B5E25">
              <w:rPr>
                <w:sz w:val="16"/>
                <w:szCs w:val="16"/>
              </w:rPr>
              <w:t>объект</w:t>
            </w:r>
          </w:p>
        </w:tc>
        <w:tc>
          <w:tcPr>
            <w:tcW w:w="1559" w:type="dxa"/>
            <w:vAlign w:val="center"/>
          </w:tcPr>
          <w:p w:rsidR="008B5E25" w:rsidRPr="008B5E25" w:rsidRDefault="008B5E25" w:rsidP="008B5E25">
            <w:pPr>
              <w:ind w:firstLine="0"/>
              <w:jc w:val="center"/>
              <w:rPr>
                <w:sz w:val="24"/>
              </w:rPr>
            </w:pPr>
          </w:p>
          <w:p w:rsidR="008B5E25" w:rsidRPr="008B5E25" w:rsidRDefault="008B5E25" w:rsidP="008B5E25">
            <w:pPr>
              <w:ind w:firstLine="0"/>
              <w:jc w:val="center"/>
              <w:rPr>
                <w:sz w:val="24"/>
              </w:rPr>
            </w:pPr>
            <w:r w:rsidRPr="008B5E25">
              <w:rPr>
                <w:sz w:val="24"/>
              </w:rPr>
              <w:t>1</w:t>
            </w:r>
          </w:p>
        </w:tc>
        <w:tc>
          <w:tcPr>
            <w:tcW w:w="1701" w:type="dxa"/>
            <w:vAlign w:val="center"/>
          </w:tcPr>
          <w:p w:rsidR="008B5E25" w:rsidRPr="008B5E25" w:rsidRDefault="008B5E25" w:rsidP="008B5E25">
            <w:pPr>
              <w:ind w:firstLine="0"/>
              <w:jc w:val="center"/>
              <w:rPr>
                <w:sz w:val="24"/>
              </w:rPr>
            </w:pPr>
          </w:p>
          <w:p w:rsidR="008B5E25" w:rsidRPr="008B5E25" w:rsidRDefault="008B5E25" w:rsidP="008B5E25">
            <w:pPr>
              <w:ind w:firstLine="0"/>
              <w:jc w:val="center"/>
              <w:rPr>
                <w:sz w:val="24"/>
              </w:rPr>
            </w:pPr>
            <w:r w:rsidRPr="008B5E25">
              <w:rPr>
                <w:sz w:val="24"/>
              </w:rPr>
              <w:t>1</w:t>
            </w:r>
          </w:p>
        </w:tc>
        <w:tc>
          <w:tcPr>
            <w:tcW w:w="1559" w:type="dxa"/>
            <w:vAlign w:val="center"/>
          </w:tcPr>
          <w:p w:rsidR="008B5E25" w:rsidRPr="008B5E25" w:rsidRDefault="008B5E25" w:rsidP="008B5E25">
            <w:pPr>
              <w:ind w:firstLine="0"/>
              <w:jc w:val="center"/>
              <w:rPr>
                <w:color w:val="FF0000"/>
                <w:sz w:val="24"/>
              </w:rPr>
            </w:pPr>
          </w:p>
        </w:tc>
      </w:tr>
      <w:tr w:rsidR="008B5E25" w:rsidRPr="008B5E25" w:rsidTr="008B5E25">
        <w:tc>
          <w:tcPr>
            <w:tcW w:w="567" w:type="dxa"/>
            <w:vAlign w:val="center"/>
          </w:tcPr>
          <w:p w:rsidR="008B5E25" w:rsidRPr="008B5E25" w:rsidRDefault="008B5E25" w:rsidP="008B5E25">
            <w:pPr>
              <w:ind w:firstLine="0"/>
              <w:jc w:val="center"/>
              <w:rPr>
                <w:sz w:val="24"/>
              </w:rPr>
            </w:pPr>
            <w:r w:rsidRPr="008B5E25">
              <w:rPr>
                <w:sz w:val="24"/>
              </w:rPr>
              <w:t>2.</w:t>
            </w:r>
          </w:p>
        </w:tc>
        <w:tc>
          <w:tcPr>
            <w:tcW w:w="3458" w:type="dxa"/>
            <w:vAlign w:val="center"/>
          </w:tcPr>
          <w:p w:rsidR="008B5E25" w:rsidRPr="008B5E25" w:rsidRDefault="008B5E25" w:rsidP="008B5E25">
            <w:pPr>
              <w:ind w:firstLine="0"/>
              <w:jc w:val="left"/>
              <w:rPr>
                <w:sz w:val="24"/>
              </w:rPr>
            </w:pPr>
            <w:r w:rsidRPr="008B5E25">
              <w:rPr>
                <w:sz w:val="24"/>
              </w:rPr>
              <w:t>Реконструкция существующих очистных сооружений канализации проектной производительностью 23,0 м</w:t>
            </w:r>
            <w:r w:rsidRPr="008B5E25">
              <w:rPr>
                <w:sz w:val="24"/>
                <w:vertAlign w:val="superscript"/>
              </w:rPr>
              <w:t>3</w:t>
            </w:r>
            <w:r w:rsidRPr="008B5E25">
              <w:rPr>
                <w:sz w:val="24"/>
              </w:rPr>
              <w:t>/сут</w:t>
            </w:r>
          </w:p>
        </w:tc>
        <w:tc>
          <w:tcPr>
            <w:tcW w:w="795" w:type="dxa"/>
            <w:vAlign w:val="center"/>
          </w:tcPr>
          <w:p w:rsidR="008B5E25" w:rsidRPr="008B5E25" w:rsidRDefault="008B5E25" w:rsidP="008B5E25">
            <w:pPr>
              <w:ind w:firstLine="0"/>
              <w:jc w:val="center"/>
              <w:rPr>
                <w:sz w:val="16"/>
                <w:szCs w:val="16"/>
              </w:rPr>
            </w:pPr>
            <w:r w:rsidRPr="008B5E25">
              <w:rPr>
                <w:sz w:val="16"/>
                <w:szCs w:val="16"/>
              </w:rPr>
              <w:t>объект</w:t>
            </w:r>
          </w:p>
        </w:tc>
        <w:tc>
          <w:tcPr>
            <w:tcW w:w="1559" w:type="dxa"/>
            <w:vAlign w:val="center"/>
          </w:tcPr>
          <w:p w:rsidR="008B5E25" w:rsidRPr="008B5E25" w:rsidRDefault="008B5E25" w:rsidP="008B5E25">
            <w:pPr>
              <w:ind w:firstLine="0"/>
              <w:jc w:val="center"/>
              <w:rPr>
                <w:sz w:val="24"/>
              </w:rPr>
            </w:pPr>
          </w:p>
          <w:p w:rsidR="008B5E25" w:rsidRPr="008B5E25" w:rsidRDefault="008B5E25" w:rsidP="008B5E25">
            <w:pPr>
              <w:ind w:firstLine="0"/>
              <w:jc w:val="center"/>
              <w:rPr>
                <w:sz w:val="24"/>
              </w:rPr>
            </w:pPr>
            <w:r w:rsidRPr="008B5E25">
              <w:rPr>
                <w:sz w:val="24"/>
              </w:rPr>
              <w:t>1</w:t>
            </w:r>
          </w:p>
        </w:tc>
        <w:tc>
          <w:tcPr>
            <w:tcW w:w="1701" w:type="dxa"/>
            <w:vAlign w:val="center"/>
          </w:tcPr>
          <w:p w:rsidR="008B5E25" w:rsidRPr="008B5E25" w:rsidRDefault="008B5E25" w:rsidP="008B5E25">
            <w:pPr>
              <w:ind w:firstLine="0"/>
              <w:jc w:val="center"/>
              <w:rPr>
                <w:sz w:val="24"/>
              </w:rPr>
            </w:pPr>
          </w:p>
          <w:p w:rsidR="008B5E25" w:rsidRPr="008B5E25" w:rsidRDefault="008B5E25" w:rsidP="008B5E25">
            <w:pPr>
              <w:ind w:firstLine="0"/>
              <w:jc w:val="center"/>
              <w:rPr>
                <w:sz w:val="24"/>
              </w:rPr>
            </w:pPr>
            <w:r w:rsidRPr="008B5E25">
              <w:rPr>
                <w:sz w:val="24"/>
              </w:rPr>
              <w:t>1</w:t>
            </w:r>
          </w:p>
        </w:tc>
        <w:tc>
          <w:tcPr>
            <w:tcW w:w="1559" w:type="dxa"/>
            <w:vAlign w:val="center"/>
          </w:tcPr>
          <w:p w:rsidR="008B5E25" w:rsidRPr="008B5E25" w:rsidRDefault="008B5E25" w:rsidP="008B5E25">
            <w:pPr>
              <w:ind w:firstLine="0"/>
              <w:jc w:val="center"/>
              <w:rPr>
                <w:color w:val="FF0000"/>
                <w:sz w:val="24"/>
              </w:rPr>
            </w:pPr>
          </w:p>
        </w:tc>
      </w:tr>
      <w:tr w:rsidR="008B5E25" w:rsidRPr="008B5E25" w:rsidTr="008B5E25">
        <w:tc>
          <w:tcPr>
            <w:tcW w:w="567" w:type="dxa"/>
            <w:vAlign w:val="center"/>
          </w:tcPr>
          <w:p w:rsidR="008B5E25" w:rsidRPr="008B5E25" w:rsidRDefault="008B5E25" w:rsidP="008B5E25">
            <w:pPr>
              <w:ind w:firstLine="0"/>
              <w:jc w:val="center"/>
              <w:rPr>
                <w:sz w:val="24"/>
              </w:rPr>
            </w:pPr>
            <w:r w:rsidRPr="008B5E25">
              <w:rPr>
                <w:sz w:val="24"/>
              </w:rPr>
              <w:t>3.</w:t>
            </w:r>
          </w:p>
        </w:tc>
        <w:tc>
          <w:tcPr>
            <w:tcW w:w="3458" w:type="dxa"/>
            <w:vAlign w:val="center"/>
          </w:tcPr>
          <w:p w:rsidR="008B5E25" w:rsidRPr="008B5E25" w:rsidRDefault="008B5E25" w:rsidP="008B5E25">
            <w:pPr>
              <w:ind w:firstLine="0"/>
              <w:jc w:val="left"/>
              <w:rPr>
                <w:sz w:val="24"/>
              </w:rPr>
            </w:pPr>
            <w:r w:rsidRPr="008B5E25">
              <w:rPr>
                <w:sz w:val="24"/>
              </w:rPr>
              <w:t>Канализационные насосные станции колодцевого типа</w:t>
            </w:r>
          </w:p>
          <w:p w:rsidR="008B5E25" w:rsidRPr="008B5E25" w:rsidRDefault="008B5E25" w:rsidP="008B5E25">
            <w:pPr>
              <w:ind w:firstLine="0"/>
              <w:jc w:val="left"/>
              <w:rPr>
                <w:sz w:val="24"/>
              </w:rPr>
            </w:pPr>
            <w:r w:rsidRPr="008B5E25">
              <w:rPr>
                <w:sz w:val="24"/>
              </w:rPr>
              <w:t>с насосами марки WILO производительностью от 20 до 120 м</w:t>
            </w:r>
            <w:r w:rsidRPr="008B5E25">
              <w:rPr>
                <w:sz w:val="24"/>
                <w:vertAlign w:val="superscript"/>
              </w:rPr>
              <w:t>3</w:t>
            </w:r>
            <w:r>
              <w:rPr>
                <w:sz w:val="24"/>
              </w:rPr>
              <w:t>/ч, напором до 14,</w:t>
            </w:r>
            <w:r w:rsidRPr="008B5E25">
              <w:rPr>
                <w:sz w:val="24"/>
              </w:rPr>
              <w:t>5 м</w:t>
            </w:r>
            <w:proofErr w:type="gramStart"/>
            <w:r w:rsidRPr="008B5E25">
              <w:rPr>
                <w:sz w:val="24"/>
              </w:rPr>
              <w:t xml:space="preserve"> ,</w:t>
            </w:r>
            <w:proofErr w:type="gramEnd"/>
            <w:r w:rsidRPr="008B5E25">
              <w:rPr>
                <w:sz w:val="24"/>
              </w:rPr>
              <w:t xml:space="preserve"> двигатель мощностью 5,5 кВт (один – рабочий, один – резервный).</w:t>
            </w:r>
          </w:p>
        </w:tc>
        <w:tc>
          <w:tcPr>
            <w:tcW w:w="795" w:type="dxa"/>
            <w:vAlign w:val="center"/>
          </w:tcPr>
          <w:p w:rsidR="008B5E25" w:rsidRPr="008B5E25" w:rsidRDefault="008B5E25" w:rsidP="008B5E25">
            <w:pPr>
              <w:ind w:firstLine="0"/>
              <w:jc w:val="center"/>
              <w:rPr>
                <w:sz w:val="16"/>
                <w:szCs w:val="16"/>
              </w:rPr>
            </w:pPr>
            <w:r w:rsidRPr="008B5E25">
              <w:rPr>
                <w:sz w:val="16"/>
                <w:szCs w:val="16"/>
              </w:rPr>
              <w:t>объект</w:t>
            </w:r>
          </w:p>
        </w:tc>
        <w:tc>
          <w:tcPr>
            <w:tcW w:w="1559" w:type="dxa"/>
            <w:vAlign w:val="center"/>
          </w:tcPr>
          <w:p w:rsidR="008B5E25" w:rsidRPr="008B5E25" w:rsidRDefault="008B5E25" w:rsidP="008B5E25">
            <w:pPr>
              <w:ind w:firstLine="0"/>
              <w:jc w:val="center"/>
              <w:rPr>
                <w:sz w:val="24"/>
              </w:rPr>
            </w:pPr>
            <w:r w:rsidRPr="008B5E25">
              <w:rPr>
                <w:sz w:val="24"/>
              </w:rPr>
              <w:t>2</w:t>
            </w:r>
          </w:p>
        </w:tc>
        <w:tc>
          <w:tcPr>
            <w:tcW w:w="1701" w:type="dxa"/>
            <w:vAlign w:val="center"/>
          </w:tcPr>
          <w:p w:rsidR="008B5E25" w:rsidRPr="008B5E25" w:rsidRDefault="008B5E25" w:rsidP="008B5E25">
            <w:pPr>
              <w:ind w:firstLine="0"/>
              <w:jc w:val="center"/>
              <w:rPr>
                <w:sz w:val="24"/>
              </w:rPr>
            </w:pPr>
            <w:r w:rsidRPr="008B5E25">
              <w:rPr>
                <w:sz w:val="24"/>
              </w:rPr>
              <w:t>2</w:t>
            </w:r>
          </w:p>
        </w:tc>
        <w:tc>
          <w:tcPr>
            <w:tcW w:w="1559" w:type="dxa"/>
            <w:vAlign w:val="center"/>
          </w:tcPr>
          <w:p w:rsidR="008B5E25" w:rsidRPr="008B5E25" w:rsidRDefault="008B5E25" w:rsidP="008B5E25">
            <w:pPr>
              <w:spacing w:line="360" w:lineRule="auto"/>
              <w:jc w:val="center"/>
              <w:rPr>
                <w:color w:val="FF0000"/>
                <w:sz w:val="24"/>
              </w:rPr>
            </w:pPr>
          </w:p>
        </w:tc>
      </w:tr>
      <w:tr w:rsidR="008B5E25" w:rsidRPr="008B5E25" w:rsidTr="008B5E25">
        <w:tc>
          <w:tcPr>
            <w:tcW w:w="567" w:type="dxa"/>
            <w:vAlign w:val="center"/>
          </w:tcPr>
          <w:p w:rsidR="008B5E25" w:rsidRPr="008B5E25" w:rsidRDefault="008B5E25" w:rsidP="008B5E25">
            <w:pPr>
              <w:ind w:firstLine="0"/>
              <w:jc w:val="center"/>
              <w:rPr>
                <w:sz w:val="24"/>
              </w:rPr>
            </w:pPr>
            <w:r w:rsidRPr="008B5E25">
              <w:rPr>
                <w:sz w:val="24"/>
              </w:rPr>
              <w:t>4.</w:t>
            </w:r>
          </w:p>
        </w:tc>
        <w:tc>
          <w:tcPr>
            <w:tcW w:w="3458" w:type="dxa"/>
            <w:vAlign w:val="center"/>
          </w:tcPr>
          <w:p w:rsidR="008B5E25" w:rsidRPr="008B5E25" w:rsidRDefault="008B5E25" w:rsidP="008B5E25">
            <w:pPr>
              <w:ind w:firstLine="0"/>
              <w:jc w:val="left"/>
              <w:rPr>
                <w:sz w:val="24"/>
              </w:rPr>
            </w:pPr>
            <w:r w:rsidRPr="008B5E25">
              <w:rPr>
                <w:sz w:val="24"/>
              </w:rPr>
              <w:t xml:space="preserve">Самотечные трубопроводы канализации </w:t>
            </w:r>
            <w:r>
              <w:rPr>
                <w:sz w:val="24"/>
                <w:lang w:val="en-US"/>
              </w:rPr>
              <w:t>d</w:t>
            </w:r>
            <w:r w:rsidRPr="008B5E25">
              <w:rPr>
                <w:sz w:val="24"/>
              </w:rPr>
              <w:t xml:space="preserve"> = 150-300мм</w:t>
            </w:r>
          </w:p>
        </w:tc>
        <w:tc>
          <w:tcPr>
            <w:tcW w:w="795" w:type="dxa"/>
            <w:vAlign w:val="center"/>
          </w:tcPr>
          <w:p w:rsidR="008B5E25" w:rsidRPr="008B5E25" w:rsidRDefault="008B5E25" w:rsidP="008B5E25">
            <w:pPr>
              <w:ind w:firstLine="0"/>
              <w:jc w:val="center"/>
              <w:rPr>
                <w:sz w:val="16"/>
                <w:szCs w:val="16"/>
              </w:rPr>
            </w:pPr>
            <w:r w:rsidRPr="008B5E25">
              <w:rPr>
                <w:sz w:val="16"/>
                <w:szCs w:val="16"/>
              </w:rPr>
              <w:t>пог. м</w:t>
            </w:r>
          </w:p>
        </w:tc>
        <w:tc>
          <w:tcPr>
            <w:tcW w:w="1559" w:type="dxa"/>
            <w:vAlign w:val="center"/>
          </w:tcPr>
          <w:p w:rsidR="008B5E25" w:rsidRPr="008B5E25" w:rsidRDefault="008B5E25" w:rsidP="008B5E25">
            <w:pPr>
              <w:ind w:firstLine="0"/>
              <w:jc w:val="center"/>
              <w:rPr>
                <w:sz w:val="24"/>
              </w:rPr>
            </w:pPr>
            <w:r w:rsidRPr="008B5E25">
              <w:rPr>
                <w:sz w:val="24"/>
              </w:rPr>
              <w:t>35000</w:t>
            </w:r>
          </w:p>
        </w:tc>
        <w:tc>
          <w:tcPr>
            <w:tcW w:w="1701" w:type="dxa"/>
            <w:vAlign w:val="center"/>
          </w:tcPr>
          <w:p w:rsidR="008B5E25" w:rsidRPr="008B5E25" w:rsidRDefault="008B5E25" w:rsidP="008B5E25">
            <w:pPr>
              <w:ind w:firstLine="0"/>
              <w:jc w:val="center"/>
              <w:rPr>
                <w:sz w:val="24"/>
              </w:rPr>
            </w:pPr>
            <w:r w:rsidRPr="008B5E25">
              <w:rPr>
                <w:sz w:val="24"/>
              </w:rPr>
              <w:t>11000</w:t>
            </w:r>
          </w:p>
        </w:tc>
        <w:tc>
          <w:tcPr>
            <w:tcW w:w="1559" w:type="dxa"/>
            <w:vAlign w:val="center"/>
          </w:tcPr>
          <w:p w:rsidR="008B5E25" w:rsidRPr="008B5E25" w:rsidRDefault="008B5E25" w:rsidP="008B5E25">
            <w:pPr>
              <w:ind w:firstLine="0"/>
              <w:jc w:val="center"/>
              <w:rPr>
                <w:color w:val="FF0000"/>
                <w:sz w:val="24"/>
              </w:rPr>
            </w:pPr>
          </w:p>
        </w:tc>
      </w:tr>
      <w:tr w:rsidR="008B5E25" w:rsidRPr="008B5E25" w:rsidTr="008B5E25">
        <w:tc>
          <w:tcPr>
            <w:tcW w:w="567" w:type="dxa"/>
            <w:vAlign w:val="center"/>
          </w:tcPr>
          <w:p w:rsidR="008B5E25" w:rsidRPr="008B5E25" w:rsidRDefault="008B5E25" w:rsidP="008B5E25">
            <w:pPr>
              <w:ind w:firstLine="0"/>
              <w:jc w:val="center"/>
              <w:rPr>
                <w:sz w:val="24"/>
              </w:rPr>
            </w:pPr>
            <w:r w:rsidRPr="008B5E25">
              <w:rPr>
                <w:sz w:val="24"/>
              </w:rPr>
              <w:t>5.</w:t>
            </w:r>
          </w:p>
        </w:tc>
        <w:tc>
          <w:tcPr>
            <w:tcW w:w="3458" w:type="dxa"/>
            <w:vAlign w:val="center"/>
          </w:tcPr>
          <w:p w:rsidR="008B5E25" w:rsidRPr="008B5E25" w:rsidRDefault="008B5E25" w:rsidP="008B5E25">
            <w:pPr>
              <w:ind w:firstLine="0"/>
              <w:jc w:val="left"/>
              <w:rPr>
                <w:sz w:val="24"/>
              </w:rPr>
            </w:pPr>
            <w:r w:rsidRPr="008B5E25">
              <w:rPr>
                <w:sz w:val="24"/>
              </w:rPr>
              <w:t xml:space="preserve">Напорные нитки канализации        </w:t>
            </w:r>
            <w:r>
              <w:rPr>
                <w:sz w:val="24"/>
                <w:lang w:val="en-US"/>
              </w:rPr>
              <w:t>d</w:t>
            </w:r>
            <w:r w:rsidRPr="008B5E25">
              <w:rPr>
                <w:sz w:val="24"/>
              </w:rPr>
              <w:t xml:space="preserve"> = 110 мм</w:t>
            </w:r>
          </w:p>
          <w:p w:rsidR="008B5E25" w:rsidRPr="008B5E25" w:rsidRDefault="008B5E25" w:rsidP="008B5E25">
            <w:pPr>
              <w:ind w:firstLine="0"/>
              <w:jc w:val="left"/>
              <w:rPr>
                <w:sz w:val="24"/>
              </w:rPr>
            </w:pPr>
            <w:r>
              <w:rPr>
                <w:sz w:val="24"/>
                <w:lang w:val="en-US"/>
              </w:rPr>
              <w:t>d</w:t>
            </w:r>
            <w:r w:rsidRPr="008B5E25">
              <w:rPr>
                <w:sz w:val="24"/>
              </w:rPr>
              <w:t xml:space="preserve"> = 160 мм</w:t>
            </w:r>
          </w:p>
        </w:tc>
        <w:tc>
          <w:tcPr>
            <w:tcW w:w="795" w:type="dxa"/>
            <w:vAlign w:val="center"/>
          </w:tcPr>
          <w:p w:rsidR="008B5E25" w:rsidRPr="008B5E25" w:rsidRDefault="008B5E25" w:rsidP="008B5E25">
            <w:pPr>
              <w:ind w:firstLine="0"/>
              <w:jc w:val="center"/>
              <w:rPr>
                <w:sz w:val="16"/>
                <w:szCs w:val="16"/>
              </w:rPr>
            </w:pPr>
            <w:r w:rsidRPr="008B5E25">
              <w:rPr>
                <w:sz w:val="16"/>
                <w:szCs w:val="16"/>
              </w:rPr>
              <w:t>пог. м</w:t>
            </w:r>
          </w:p>
          <w:p w:rsidR="008B5E25" w:rsidRPr="008B5E25" w:rsidRDefault="008B5E25" w:rsidP="008B5E25">
            <w:pPr>
              <w:ind w:firstLine="0"/>
              <w:jc w:val="center"/>
              <w:rPr>
                <w:sz w:val="16"/>
                <w:szCs w:val="16"/>
              </w:rPr>
            </w:pPr>
            <w:r w:rsidRPr="008B5E25">
              <w:rPr>
                <w:sz w:val="16"/>
                <w:szCs w:val="16"/>
              </w:rPr>
              <w:t>пог. м</w:t>
            </w:r>
          </w:p>
        </w:tc>
        <w:tc>
          <w:tcPr>
            <w:tcW w:w="1559" w:type="dxa"/>
            <w:vAlign w:val="center"/>
          </w:tcPr>
          <w:p w:rsidR="008B5E25" w:rsidRPr="008B5E25" w:rsidRDefault="008B5E25" w:rsidP="008B5E25">
            <w:pPr>
              <w:ind w:firstLine="0"/>
              <w:jc w:val="center"/>
              <w:rPr>
                <w:sz w:val="24"/>
              </w:rPr>
            </w:pPr>
            <w:r w:rsidRPr="008B5E25">
              <w:rPr>
                <w:sz w:val="24"/>
              </w:rPr>
              <w:t>900</w:t>
            </w:r>
          </w:p>
          <w:p w:rsidR="008B5E25" w:rsidRPr="008B5E25" w:rsidRDefault="008B5E25" w:rsidP="008B5E25">
            <w:pPr>
              <w:ind w:firstLine="0"/>
              <w:jc w:val="center"/>
              <w:rPr>
                <w:sz w:val="24"/>
              </w:rPr>
            </w:pPr>
            <w:r w:rsidRPr="008B5E25">
              <w:rPr>
                <w:sz w:val="24"/>
              </w:rPr>
              <w:t>2100</w:t>
            </w:r>
          </w:p>
        </w:tc>
        <w:tc>
          <w:tcPr>
            <w:tcW w:w="1701" w:type="dxa"/>
            <w:vAlign w:val="center"/>
          </w:tcPr>
          <w:p w:rsidR="008B5E25" w:rsidRPr="008B5E25" w:rsidRDefault="008B5E25" w:rsidP="008B5E25">
            <w:pPr>
              <w:ind w:firstLine="0"/>
              <w:jc w:val="center"/>
              <w:rPr>
                <w:sz w:val="24"/>
              </w:rPr>
            </w:pPr>
            <w:r w:rsidRPr="008B5E25">
              <w:rPr>
                <w:sz w:val="24"/>
              </w:rPr>
              <w:t>900</w:t>
            </w:r>
          </w:p>
          <w:p w:rsidR="008B5E25" w:rsidRPr="008B5E25" w:rsidRDefault="008B5E25" w:rsidP="008B5E25">
            <w:pPr>
              <w:ind w:firstLine="0"/>
              <w:jc w:val="center"/>
              <w:rPr>
                <w:sz w:val="24"/>
              </w:rPr>
            </w:pPr>
            <w:r w:rsidRPr="008B5E25">
              <w:rPr>
                <w:sz w:val="24"/>
              </w:rPr>
              <w:t>2100</w:t>
            </w:r>
          </w:p>
        </w:tc>
        <w:tc>
          <w:tcPr>
            <w:tcW w:w="1559" w:type="dxa"/>
            <w:vAlign w:val="center"/>
          </w:tcPr>
          <w:p w:rsidR="008B5E25" w:rsidRPr="008B5E25" w:rsidRDefault="008B5E25" w:rsidP="008B5E25">
            <w:pPr>
              <w:ind w:firstLine="0"/>
              <w:jc w:val="center"/>
              <w:rPr>
                <w:color w:val="FF0000"/>
                <w:sz w:val="24"/>
              </w:rPr>
            </w:pPr>
          </w:p>
        </w:tc>
      </w:tr>
      <w:tr w:rsidR="008B5E25" w:rsidRPr="008B5E25" w:rsidTr="008B5E25">
        <w:tc>
          <w:tcPr>
            <w:tcW w:w="567" w:type="dxa"/>
            <w:vAlign w:val="center"/>
          </w:tcPr>
          <w:p w:rsidR="008B5E25" w:rsidRPr="008B5E25" w:rsidRDefault="008B5E25" w:rsidP="008B5E25">
            <w:pPr>
              <w:ind w:firstLine="0"/>
              <w:jc w:val="center"/>
              <w:rPr>
                <w:sz w:val="24"/>
              </w:rPr>
            </w:pPr>
            <w:r w:rsidRPr="008B5E25">
              <w:rPr>
                <w:sz w:val="24"/>
              </w:rPr>
              <w:t>6.</w:t>
            </w:r>
          </w:p>
        </w:tc>
        <w:tc>
          <w:tcPr>
            <w:tcW w:w="3458" w:type="dxa"/>
            <w:vAlign w:val="center"/>
          </w:tcPr>
          <w:p w:rsidR="008B5E25" w:rsidRPr="008B5E25" w:rsidRDefault="008B5E25" w:rsidP="008B5E25">
            <w:pPr>
              <w:ind w:firstLine="0"/>
              <w:jc w:val="left"/>
              <w:rPr>
                <w:sz w:val="24"/>
              </w:rPr>
            </w:pPr>
            <w:r w:rsidRPr="008B5E25">
              <w:rPr>
                <w:sz w:val="24"/>
              </w:rPr>
              <w:t xml:space="preserve">Капремонт напорного коллектора  канализации </w:t>
            </w:r>
            <w:r>
              <w:rPr>
                <w:sz w:val="24"/>
                <w:lang w:val="en-US"/>
              </w:rPr>
              <w:t>d</w:t>
            </w:r>
            <w:r w:rsidRPr="008B5E25">
              <w:rPr>
                <w:sz w:val="24"/>
              </w:rPr>
              <w:t xml:space="preserve"> = 300 мм протяженностью 2400м</w:t>
            </w:r>
          </w:p>
        </w:tc>
        <w:tc>
          <w:tcPr>
            <w:tcW w:w="795" w:type="dxa"/>
            <w:vAlign w:val="center"/>
          </w:tcPr>
          <w:p w:rsidR="008B5E25" w:rsidRPr="008B5E25" w:rsidRDefault="008B5E25" w:rsidP="008B5E25">
            <w:pPr>
              <w:ind w:firstLine="0"/>
              <w:jc w:val="center"/>
              <w:rPr>
                <w:sz w:val="16"/>
                <w:szCs w:val="16"/>
              </w:rPr>
            </w:pPr>
            <w:r w:rsidRPr="008B5E25">
              <w:rPr>
                <w:sz w:val="16"/>
                <w:szCs w:val="16"/>
              </w:rPr>
              <w:t>объект</w:t>
            </w:r>
          </w:p>
        </w:tc>
        <w:tc>
          <w:tcPr>
            <w:tcW w:w="1559" w:type="dxa"/>
            <w:vAlign w:val="center"/>
          </w:tcPr>
          <w:p w:rsidR="008B5E25" w:rsidRPr="008B5E25" w:rsidRDefault="008B5E25" w:rsidP="008B5E25">
            <w:pPr>
              <w:ind w:firstLine="0"/>
              <w:jc w:val="center"/>
              <w:rPr>
                <w:sz w:val="24"/>
              </w:rPr>
            </w:pPr>
            <w:r w:rsidRPr="008B5E25">
              <w:rPr>
                <w:sz w:val="24"/>
              </w:rPr>
              <w:t>1</w:t>
            </w:r>
          </w:p>
        </w:tc>
        <w:tc>
          <w:tcPr>
            <w:tcW w:w="1701" w:type="dxa"/>
            <w:vAlign w:val="center"/>
          </w:tcPr>
          <w:p w:rsidR="008B5E25" w:rsidRPr="008B5E25" w:rsidRDefault="008B5E25" w:rsidP="008B5E25">
            <w:pPr>
              <w:ind w:firstLine="0"/>
              <w:jc w:val="center"/>
              <w:rPr>
                <w:sz w:val="24"/>
              </w:rPr>
            </w:pPr>
            <w:r w:rsidRPr="008B5E25">
              <w:rPr>
                <w:sz w:val="24"/>
              </w:rPr>
              <w:t>1</w:t>
            </w:r>
          </w:p>
        </w:tc>
        <w:tc>
          <w:tcPr>
            <w:tcW w:w="1559" w:type="dxa"/>
            <w:vAlign w:val="center"/>
          </w:tcPr>
          <w:p w:rsidR="008B5E25" w:rsidRPr="008B5E25" w:rsidRDefault="008B5E25" w:rsidP="008B5E25">
            <w:pPr>
              <w:ind w:firstLine="0"/>
              <w:jc w:val="center"/>
              <w:rPr>
                <w:color w:val="FF0000"/>
                <w:sz w:val="24"/>
              </w:rPr>
            </w:pPr>
          </w:p>
        </w:tc>
      </w:tr>
      <w:tr w:rsidR="008B5E25" w:rsidRPr="008B5E25" w:rsidTr="008B5E25">
        <w:tc>
          <w:tcPr>
            <w:tcW w:w="567" w:type="dxa"/>
            <w:vAlign w:val="center"/>
          </w:tcPr>
          <w:p w:rsidR="008B5E25" w:rsidRPr="008B5E25" w:rsidRDefault="008B5E25" w:rsidP="008B5E25">
            <w:pPr>
              <w:ind w:firstLine="0"/>
              <w:jc w:val="center"/>
              <w:rPr>
                <w:sz w:val="24"/>
              </w:rPr>
            </w:pPr>
            <w:r w:rsidRPr="008B5E25">
              <w:rPr>
                <w:sz w:val="24"/>
              </w:rPr>
              <w:t>7.</w:t>
            </w:r>
          </w:p>
        </w:tc>
        <w:tc>
          <w:tcPr>
            <w:tcW w:w="3458" w:type="dxa"/>
            <w:vAlign w:val="center"/>
          </w:tcPr>
          <w:p w:rsidR="008B5E25" w:rsidRPr="008B5E25" w:rsidRDefault="008B5E25" w:rsidP="008B5E25">
            <w:pPr>
              <w:ind w:firstLine="0"/>
              <w:jc w:val="left"/>
              <w:rPr>
                <w:sz w:val="24"/>
              </w:rPr>
            </w:pPr>
            <w:r w:rsidRPr="008B5E25">
              <w:rPr>
                <w:sz w:val="24"/>
              </w:rPr>
              <w:t>Канализационные насосные станции колодцевого типа</w:t>
            </w:r>
          </w:p>
          <w:p w:rsidR="008B5E25" w:rsidRPr="008B5E25" w:rsidRDefault="008B5E25" w:rsidP="008B5E25">
            <w:pPr>
              <w:ind w:firstLine="0"/>
              <w:jc w:val="left"/>
              <w:rPr>
                <w:sz w:val="24"/>
              </w:rPr>
            </w:pPr>
            <w:r w:rsidRPr="008B5E25">
              <w:rPr>
                <w:sz w:val="24"/>
              </w:rPr>
              <w:t>с насосами марки WILO производительностью от 20 до 120 м</w:t>
            </w:r>
            <w:r w:rsidRPr="008B5E25">
              <w:rPr>
                <w:sz w:val="24"/>
                <w:vertAlign w:val="superscript"/>
              </w:rPr>
              <w:t>3</w:t>
            </w:r>
            <w:r w:rsidRPr="008B5E25">
              <w:rPr>
                <w:sz w:val="24"/>
              </w:rPr>
              <w:t>/ч, напором до 60 м</w:t>
            </w:r>
            <w:proofErr w:type="gramStart"/>
            <w:r w:rsidRPr="008B5E25">
              <w:rPr>
                <w:sz w:val="24"/>
              </w:rPr>
              <w:t xml:space="preserve"> ,</w:t>
            </w:r>
            <w:proofErr w:type="gramEnd"/>
            <w:r w:rsidRPr="008B5E25">
              <w:rPr>
                <w:sz w:val="24"/>
              </w:rPr>
              <w:t xml:space="preserve"> двигатель мощностью 25,0 кВт (один – рабочий, один – резервный).</w:t>
            </w:r>
          </w:p>
        </w:tc>
        <w:tc>
          <w:tcPr>
            <w:tcW w:w="795" w:type="dxa"/>
            <w:vAlign w:val="center"/>
          </w:tcPr>
          <w:p w:rsidR="008B5E25" w:rsidRPr="008B5E25" w:rsidRDefault="008B5E25" w:rsidP="008B5E25">
            <w:pPr>
              <w:ind w:firstLine="0"/>
              <w:jc w:val="center"/>
              <w:rPr>
                <w:sz w:val="16"/>
                <w:szCs w:val="16"/>
              </w:rPr>
            </w:pPr>
            <w:r w:rsidRPr="008B5E25">
              <w:rPr>
                <w:sz w:val="16"/>
                <w:szCs w:val="16"/>
              </w:rPr>
              <w:t>объект</w:t>
            </w:r>
          </w:p>
        </w:tc>
        <w:tc>
          <w:tcPr>
            <w:tcW w:w="1559" w:type="dxa"/>
            <w:vAlign w:val="center"/>
          </w:tcPr>
          <w:p w:rsidR="008B5E25" w:rsidRPr="008B5E25" w:rsidRDefault="008B5E25" w:rsidP="008B5E25">
            <w:pPr>
              <w:ind w:firstLine="0"/>
              <w:jc w:val="center"/>
              <w:rPr>
                <w:sz w:val="24"/>
              </w:rPr>
            </w:pPr>
            <w:r w:rsidRPr="008B5E25">
              <w:rPr>
                <w:sz w:val="24"/>
              </w:rPr>
              <w:t>1</w:t>
            </w:r>
          </w:p>
        </w:tc>
        <w:tc>
          <w:tcPr>
            <w:tcW w:w="1701" w:type="dxa"/>
            <w:vAlign w:val="center"/>
          </w:tcPr>
          <w:p w:rsidR="008B5E25" w:rsidRPr="008B5E25" w:rsidRDefault="008B5E25" w:rsidP="008B5E25">
            <w:pPr>
              <w:ind w:firstLine="0"/>
              <w:jc w:val="center"/>
              <w:rPr>
                <w:sz w:val="24"/>
              </w:rPr>
            </w:pPr>
            <w:r w:rsidRPr="008B5E25">
              <w:rPr>
                <w:sz w:val="24"/>
              </w:rPr>
              <w:t>1</w:t>
            </w:r>
          </w:p>
        </w:tc>
        <w:tc>
          <w:tcPr>
            <w:tcW w:w="1559" w:type="dxa"/>
            <w:vAlign w:val="center"/>
          </w:tcPr>
          <w:p w:rsidR="008B5E25" w:rsidRPr="008B5E25" w:rsidRDefault="008B5E25" w:rsidP="008B5E25">
            <w:pPr>
              <w:spacing w:line="360" w:lineRule="auto"/>
              <w:jc w:val="center"/>
              <w:rPr>
                <w:color w:val="FF0000"/>
                <w:sz w:val="24"/>
              </w:rPr>
            </w:pPr>
          </w:p>
        </w:tc>
      </w:tr>
      <w:tr w:rsidR="008B5E25" w:rsidRPr="008B5E25" w:rsidTr="008B5E25">
        <w:tc>
          <w:tcPr>
            <w:tcW w:w="567" w:type="dxa"/>
            <w:tcBorders>
              <w:top w:val="single" w:sz="4" w:space="0" w:color="auto"/>
              <w:left w:val="single" w:sz="4" w:space="0" w:color="auto"/>
              <w:bottom w:val="single" w:sz="4" w:space="0" w:color="auto"/>
              <w:right w:val="single" w:sz="4" w:space="0" w:color="auto"/>
            </w:tcBorders>
            <w:vAlign w:val="center"/>
          </w:tcPr>
          <w:p w:rsidR="008B5E25" w:rsidRPr="008B5E25" w:rsidRDefault="008B5E25" w:rsidP="008B5E25">
            <w:pPr>
              <w:ind w:firstLine="0"/>
              <w:jc w:val="center"/>
              <w:rPr>
                <w:sz w:val="24"/>
              </w:rPr>
            </w:pPr>
            <w:r w:rsidRPr="008B5E25">
              <w:rPr>
                <w:sz w:val="24"/>
              </w:rPr>
              <w:t>8.</w:t>
            </w:r>
          </w:p>
        </w:tc>
        <w:tc>
          <w:tcPr>
            <w:tcW w:w="3458" w:type="dxa"/>
            <w:tcBorders>
              <w:top w:val="single" w:sz="4" w:space="0" w:color="auto"/>
              <w:left w:val="single" w:sz="4" w:space="0" w:color="auto"/>
              <w:bottom w:val="single" w:sz="4" w:space="0" w:color="auto"/>
              <w:right w:val="single" w:sz="4" w:space="0" w:color="auto"/>
            </w:tcBorders>
            <w:vAlign w:val="center"/>
          </w:tcPr>
          <w:p w:rsidR="008B5E25" w:rsidRPr="008B5E25" w:rsidRDefault="008B5E25" w:rsidP="008B5E25">
            <w:pPr>
              <w:ind w:firstLine="0"/>
              <w:jc w:val="left"/>
              <w:rPr>
                <w:sz w:val="24"/>
              </w:rPr>
            </w:pPr>
            <w:r w:rsidRPr="008B5E25">
              <w:rPr>
                <w:sz w:val="24"/>
              </w:rPr>
              <w:t>Очистные сооружения канализации проектной производительностью 400,0 м</w:t>
            </w:r>
            <w:r w:rsidRPr="008B5E25">
              <w:rPr>
                <w:sz w:val="24"/>
                <w:vertAlign w:val="superscript"/>
              </w:rPr>
              <w:t>3</w:t>
            </w:r>
            <w:r w:rsidRPr="008B5E25">
              <w:rPr>
                <w:sz w:val="24"/>
              </w:rPr>
              <w:t>/сут для промзоны</w:t>
            </w:r>
          </w:p>
        </w:tc>
        <w:tc>
          <w:tcPr>
            <w:tcW w:w="795" w:type="dxa"/>
            <w:tcBorders>
              <w:top w:val="single" w:sz="4" w:space="0" w:color="auto"/>
              <w:left w:val="single" w:sz="4" w:space="0" w:color="auto"/>
              <w:bottom w:val="single" w:sz="4" w:space="0" w:color="auto"/>
              <w:right w:val="single" w:sz="4" w:space="0" w:color="auto"/>
            </w:tcBorders>
            <w:vAlign w:val="center"/>
          </w:tcPr>
          <w:p w:rsidR="008B5E25" w:rsidRPr="008B5E25" w:rsidRDefault="008B5E25" w:rsidP="008B5E25">
            <w:pPr>
              <w:ind w:firstLine="0"/>
              <w:jc w:val="center"/>
              <w:rPr>
                <w:sz w:val="16"/>
                <w:szCs w:val="16"/>
              </w:rPr>
            </w:pPr>
            <w:r w:rsidRPr="008B5E25">
              <w:rPr>
                <w:sz w:val="16"/>
                <w:szCs w:val="16"/>
              </w:rPr>
              <w:t>объект</w:t>
            </w:r>
          </w:p>
        </w:tc>
        <w:tc>
          <w:tcPr>
            <w:tcW w:w="1559" w:type="dxa"/>
            <w:tcBorders>
              <w:top w:val="single" w:sz="4" w:space="0" w:color="auto"/>
              <w:left w:val="single" w:sz="4" w:space="0" w:color="auto"/>
              <w:bottom w:val="single" w:sz="4" w:space="0" w:color="auto"/>
              <w:right w:val="single" w:sz="4" w:space="0" w:color="auto"/>
            </w:tcBorders>
            <w:vAlign w:val="center"/>
          </w:tcPr>
          <w:p w:rsidR="008B5E25" w:rsidRPr="008B5E25" w:rsidRDefault="008B5E25" w:rsidP="008B5E25">
            <w:pPr>
              <w:ind w:firstLine="0"/>
              <w:jc w:val="center"/>
              <w:rPr>
                <w:sz w:val="24"/>
              </w:rPr>
            </w:pPr>
            <w:r w:rsidRPr="008B5E25">
              <w:rPr>
                <w:sz w:val="24"/>
              </w:rPr>
              <w:t>1</w:t>
            </w:r>
          </w:p>
        </w:tc>
        <w:tc>
          <w:tcPr>
            <w:tcW w:w="1701" w:type="dxa"/>
            <w:tcBorders>
              <w:top w:val="single" w:sz="4" w:space="0" w:color="auto"/>
              <w:left w:val="single" w:sz="4" w:space="0" w:color="auto"/>
              <w:bottom w:val="single" w:sz="4" w:space="0" w:color="auto"/>
              <w:right w:val="single" w:sz="4" w:space="0" w:color="auto"/>
            </w:tcBorders>
            <w:vAlign w:val="center"/>
          </w:tcPr>
          <w:p w:rsidR="008B5E25" w:rsidRPr="008B5E25" w:rsidRDefault="008B5E25" w:rsidP="008B5E25">
            <w:pPr>
              <w:ind w:firstLine="0"/>
              <w:jc w:val="center"/>
              <w:rPr>
                <w:sz w:val="24"/>
              </w:rPr>
            </w:pPr>
            <w:r w:rsidRPr="008B5E25">
              <w:rPr>
                <w:sz w:val="24"/>
              </w:rPr>
              <w:t>1</w:t>
            </w:r>
          </w:p>
        </w:tc>
        <w:tc>
          <w:tcPr>
            <w:tcW w:w="1559" w:type="dxa"/>
            <w:tcBorders>
              <w:top w:val="single" w:sz="4" w:space="0" w:color="auto"/>
              <w:left w:val="single" w:sz="4" w:space="0" w:color="auto"/>
              <w:bottom w:val="single" w:sz="4" w:space="0" w:color="auto"/>
              <w:right w:val="single" w:sz="4" w:space="0" w:color="auto"/>
            </w:tcBorders>
            <w:vAlign w:val="center"/>
          </w:tcPr>
          <w:p w:rsidR="008B5E25" w:rsidRPr="008B5E25" w:rsidRDefault="008B5E25" w:rsidP="008B5E25">
            <w:pPr>
              <w:spacing w:line="360" w:lineRule="auto"/>
              <w:jc w:val="center"/>
              <w:rPr>
                <w:color w:val="FF0000"/>
                <w:sz w:val="24"/>
              </w:rPr>
            </w:pPr>
          </w:p>
        </w:tc>
      </w:tr>
    </w:tbl>
    <w:p w:rsidR="005A0559" w:rsidRDefault="005A0559" w:rsidP="00DF6856"/>
    <w:p w:rsidR="00734E24" w:rsidRDefault="00734E24" w:rsidP="00734E24">
      <w:pPr>
        <w:pStyle w:val="3"/>
        <w:ind w:left="567"/>
      </w:pPr>
      <w:r>
        <w:t>3.Теплоснабжение.</w:t>
      </w:r>
    </w:p>
    <w:p w:rsidR="00A878BC" w:rsidRDefault="00734E24" w:rsidP="00734E24">
      <w:pPr>
        <w:pStyle w:val="3"/>
        <w:ind w:left="567"/>
      </w:pPr>
      <w:r>
        <w:t>3.1. Существующее положение.</w:t>
      </w:r>
    </w:p>
    <w:p w:rsidR="00A878BC" w:rsidRPr="00E24922" w:rsidRDefault="00A878BC" w:rsidP="00A878BC">
      <w:pPr>
        <w:ind w:left="567"/>
      </w:pPr>
      <w:r w:rsidRPr="00E24922">
        <w:t xml:space="preserve">На момент разработки настоящего проекта на территории городского поселения Красавино </w:t>
      </w:r>
      <w:r w:rsidRPr="00C96148">
        <w:t>проживает 8</w:t>
      </w:r>
      <w:r>
        <w:t>452</w:t>
      </w:r>
      <w:r w:rsidRPr="00E24922">
        <w:t xml:space="preserve"> человек</w:t>
      </w:r>
      <w:r>
        <w:t>а</w:t>
      </w:r>
      <w:r w:rsidRPr="00E24922">
        <w:t>.</w:t>
      </w:r>
    </w:p>
    <w:p w:rsidR="00A878BC" w:rsidRPr="005920F6" w:rsidRDefault="00A878BC" w:rsidP="00A878BC">
      <w:pPr>
        <w:ind w:left="567"/>
      </w:pPr>
      <w:r w:rsidRPr="005920F6">
        <w:lastRenderedPageBreak/>
        <w:t xml:space="preserve">Теплоснабжение населённых пунктов поселения – децентрализованное. Основной вид отопления жилых одно-двух квартирных домов частного сектора, части общественных и административных зданий – </w:t>
      </w:r>
      <w:proofErr w:type="gramStart"/>
      <w:r w:rsidRPr="005920F6">
        <w:t>печное</w:t>
      </w:r>
      <w:proofErr w:type="gramEnd"/>
      <w:r w:rsidRPr="005920F6">
        <w:t xml:space="preserve">. Топливо – дрова. </w:t>
      </w:r>
    </w:p>
    <w:p w:rsidR="00A878BC" w:rsidRPr="005920F6" w:rsidRDefault="00A878BC" w:rsidP="00A878BC">
      <w:pPr>
        <w:ind w:left="567"/>
      </w:pPr>
      <w:r w:rsidRPr="005920F6">
        <w:t>Двух-трёх</w:t>
      </w:r>
      <w:r>
        <w:t xml:space="preserve"> </w:t>
      </w:r>
      <w:r w:rsidRPr="005920F6">
        <w:t xml:space="preserve">этажные капитальные жилые и общественные здания </w:t>
      </w:r>
      <w:proofErr w:type="gramStart"/>
      <w:r w:rsidRPr="005920F6">
        <w:t>г</w:t>
      </w:r>
      <w:proofErr w:type="gramEnd"/>
      <w:r w:rsidRPr="005920F6">
        <w:t>.</w:t>
      </w:r>
      <w:r>
        <w:t xml:space="preserve"> </w:t>
      </w:r>
      <w:r w:rsidRPr="005920F6">
        <w:t xml:space="preserve">Красавино снабжаются теплом централизованно от отдельных котельных. </w:t>
      </w:r>
    </w:p>
    <w:p w:rsidR="00A878BC" w:rsidRPr="009338BD" w:rsidRDefault="00A878BC" w:rsidP="00A878BC">
      <w:pPr>
        <w:ind w:left="567"/>
        <w:rPr>
          <w:szCs w:val="28"/>
        </w:rPr>
      </w:pPr>
      <w:r w:rsidRPr="005920F6">
        <w:t xml:space="preserve">Производственные здания предприятий местной промышленности </w:t>
      </w:r>
      <w:r w:rsidRPr="009338BD">
        <w:rPr>
          <w:szCs w:val="28"/>
        </w:rPr>
        <w:t>снабжаются теплом от собственных источников теплоты.</w:t>
      </w:r>
    </w:p>
    <w:p w:rsidR="00A878BC" w:rsidRPr="009338BD" w:rsidRDefault="00A878BC" w:rsidP="00A878BC">
      <w:pPr>
        <w:ind w:left="567"/>
        <w:rPr>
          <w:szCs w:val="28"/>
        </w:rPr>
      </w:pPr>
      <w:r w:rsidRPr="008946CF">
        <w:t>Централизованным отоплением охвачено 62% жилищного фонда города, горячим водоснабжением 35%. В 2009 году в городе Красавино функционируют 7 котельных, которые обеспечивают теплом объекты социальной сферы и население, в том числе МУП «Банно-прачечный комбинат», градообразующее промышленное предприятие ОАО «Вологодский текстиль». В качестве основного топлива используется – газ, уголь, в качестве резервного мазут</w:t>
      </w:r>
      <w:r w:rsidRPr="009338BD">
        <w:rPr>
          <w:szCs w:val="28"/>
        </w:rPr>
        <w:t>.</w:t>
      </w:r>
    </w:p>
    <w:p w:rsidR="00A878BC" w:rsidRPr="00FA52F7" w:rsidRDefault="00A878BC" w:rsidP="00A878BC">
      <w:pPr>
        <w:ind w:left="567"/>
      </w:pPr>
      <w:r w:rsidRPr="00FA52F7">
        <w:t>В структуре расход</w:t>
      </w:r>
      <w:r>
        <w:t>ов</w:t>
      </w:r>
      <w:r w:rsidRPr="00FA52F7">
        <w:t xml:space="preserve"> топлива на производство теплоэнергии ООО Красавинские электротеплосети» на природный газ приходится 93%, уголь – 7%.</w:t>
      </w:r>
    </w:p>
    <w:p w:rsidR="00A878BC" w:rsidRPr="00A878BC" w:rsidRDefault="00A878BC" w:rsidP="00A878BC">
      <w:pPr>
        <w:ind w:left="567"/>
      </w:pPr>
      <w:r w:rsidRPr="005920F6">
        <w:t xml:space="preserve">Перечень существующих котельных с технической характеристикой котлов и используемым видам топлива приведён в таблице </w:t>
      </w:r>
      <w:r>
        <w:rPr>
          <w:sz w:val="24"/>
          <w:lang w:val="en-US"/>
        </w:rPr>
        <w:t>XI</w:t>
      </w:r>
      <w:r>
        <w:rPr>
          <w:sz w:val="24"/>
        </w:rPr>
        <w:t>.3.1.</w:t>
      </w:r>
    </w:p>
    <w:p w:rsidR="00A878BC" w:rsidRPr="00EB657B" w:rsidRDefault="00A878BC" w:rsidP="00A878BC">
      <w:pPr>
        <w:ind w:left="567"/>
      </w:pPr>
      <w:r w:rsidRPr="00997A4E">
        <w:t xml:space="preserve">Как видно из таблицы </w:t>
      </w:r>
      <w:r>
        <w:rPr>
          <w:lang w:val="en-US"/>
        </w:rPr>
        <w:t>XI</w:t>
      </w:r>
      <w:r>
        <w:t>.3.1.</w:t>
      </w:r>
      <w:r w:rsidRPr="00997A4E">
        <w:t>, наиболее крупн</w:t>
      </w:r>
      <w:r w:rsidRPr="002B7AD1">
        <w:t>ым источником теплоты</w:t>
      </w:r>
      <w:r>
        <w:t xml:space="preserve"> является ГТ ТЭЦ с комбинированной выработкой теплоты</w:t>
      </w:r>
      <w:r w:rsidRPr="00997A4E">
        <w:t xml:space="preserve"> </w:t>
      </w:r>
      <w:r>
        <w:t xml:space="preserve">до </w:t>
      </w:r>
      <w:r w:rsidR="00152EEB">
        <w:t>60</w:t>
      </w:r>
      <w:r w:rsidRPr="00997A4E">
        <w:t xml:space="preserve"> Гкал/час</w:t>
      </w:r>
      <w:r>
        <w:t xml:space="preserve"> и электрической энергии до </w:t>
      </w:r>
      <w:r w:rsidR="00152EEB">
        <w:t>60</w:t>
      </w:r>
      <w:r w:rsidR="00DC43AB">
        <w:t xml:space="preserve"> </w:t>
      </w:r>
      <w:r>
        <w:t>МВт.</w:t>
      </w:r>
      <w:r>
        <w:rPr>
          <w:color w:val="000000"/>
        </w:rPr>
        <w:t xml:space="preserve"> </w:t>
      </w:r>
      <w:r w:rsidRPr="00EB657B">
        <w:t xml:space="preserve">На ТЭЦ установлены три турбогенераторные установки (ТГУ) типа ТВМ-Т130 </w:t>
      </w:r>
      <w:r>
        <w:t xml:space="preserve">(КПД ~25%) </w:t>
      </w:r>
      <w:r w:rsidRPr="00EB657B">
        <w:t>производства фирмы Т</w:t>
      </w:r>
      <w:proofErr w:type="gramStart"/>
      <w:r w:rsidRPr="00EB657B">
        <w:t>UR</w:t>
      </w:r>
      <w:proofErr w:type="gramEnd"/>
      <w:r w:rsidRPr="00EB657B">
        <w:t>ВОМАСН SA (Швейцария) установленной электрической мощностью 14,</w:t>
      </w:r>
      <w:r>
        <w:t>2</w:t>
      </w:r>
      <w:r w:rsidRPr="00EB657B">
        <w:t xml:space="preserve"> МВт каждая. </w:t>
      </w:r>
      <w:proofErr w:type="gramStart"/>
      <w:r w:rsidRPr="00EB657B">
        <w:t>ТГУ оборудованы котлами-утилизаторами, предназначенными для производства пара.</w:t>
      </w:r>
      <w:proofErr w:type="gramEnd"/>
      <w:r w:rsidRPr="00EB657B">
        <w:t xml:space="preserve"> </w:t>
      </w:r>
      <w:r>
        <w:t xml:space="preserve"> </w:t>
      </w:r>
      <w:r w:rsidRPr="00EB657B">
        <w:t>Кроме того, станция оснащена одним паровым турбогенератором производства Siemens AG (Германия) установленной электрической мощностью 20,8 МВт, с отбором пара на теплофикацию.</w:t>
      </w:r>
    </w:p>
    <w:p w:rsidR="00A878BC" w:rsidRPr="00997A4E" w:rsidRDefault="00A878BC" w:rsidP="00A878BC">
      <w:pPr>
        <w:ind w:left="567"/>
      </w:pPr>
      <w:r w:rsidRPr="00997A4E">
        <w:t>Остальные котельные поселения</w:t>
      </w:r>
      <w:r>
        <w:t xml:space="preserve"> </w:t>
      </w:r>
      <w:r w:rsidRPr="00997A4E">
        <w:t xml:space="preserve">имеют </w:t>
      </w:r>
      <w:r>
        <w:t>тепло</w:t>
      </w:r>
      <w:r w:rsidRPr="00997A4E">
        <w:t>производительность от 2,0 до 3,0 Гкал/</w:t>
      </w:r>
      <w:proofErr w:type="gramStart"/>
      <w:r w:rsidRPr="00997A4E">
        <w:t>ч</w:t>
      </w:r>
      <w:proofErr w:type="gramEnd"/>
      <w:r>
        <w:t>.</w:t>
      </w:r>
      <w:r w:rsidRPr="00997A4E">
        <w:t xml:space="preserve">  </w:t>
      </w:r>
    </w:p>
    <w:p w:rsidR="00A878BC" w:rsidRPr="007561F0" w:rsidRDefault="00A878BC" w:rsidP="00A878BC">
      <w:pPr>
        <w:ind w:left="567"/>
      </w:pPr>
      <w:r w:rsidRPr="007561F0">
        <w:t>Часть котельных работают на природном газе, остальные котельные  работают на угле</w:t>
      </w:r>
      <w:r>
        <w:t xml:space="preserve"> и имеют более</w:t>
      </w:r>
      <w:r w:rsidRPr="007561F0">
        <w:t xml:space="preserve"> низкий коэффициент полезного действия.</w:t>
      </w:r>
    </w:p>
    <w:p w:rsidR="00A878BC" w:rsidRDefault="00A878BC" w:rsidP="00A878BC">
      <w:pPr>
        <w:ind w:left="567"/>
      </w:pPr>
      <w:r w:rsidRPr="007561F0">
        <w:t xml:space="preserve">Теплоносителем во всех системах теплоснабжения  является вода с параметрами 95 – 70 </w:t>
      </w:r>
      <w:r w:rsidRPr="007561F0">
        <w:rPr>
          <w:vertAlign w:val="superscript"/>
        </w:rPr>
        <w:t>о</w:t>
      </w:r>
      <w:r w:rsidRPr="007561F0">
        <w:t xml:space="preserve">С, кроме системы </w:t>
      </w:r>
      <w:r>
        <w:t xml:space="preserve">теплоснабжения </w:t>
      </w:r>
      <w:r w:rsidRPr="007561F0">
        <w:t>от ГТ ТЭЦ.</w:t>
      </w:r>
    </w:p>
    <w:p w:rsidR="00A878BC" w:rsidRDefault="00A878BC" w:rsidP="00A878BC">
      <w:pPr>
        <w:ind w:left="567"/>
      </w:pPr>
    </w:p>
    <w:p w:rsidR="00A878BC" w:rsidRDefault="00A878BC" w:rsidP="00A878BC">
      <w:pPr>
        <w:jc w:val="right"/>
        <w:rPr>
          <w:sz w:val="24"/>
        </w:rPr>
      </w:pPr>
      <w:r w:rsidRPr="00A878BC">
        <w:rPr>
          <w:sz w:val="24"/>
        </w:rPr>
        <w:t xml:space="preserve">Таблица </w:t>
      </w:r>
      <w:r w:rsidRPr="00A878BC">
        <w:rPr>
          <w:sz w:val="24"/>
          <w:lang w:val="en-US"/>
        </w:rPr>
        <w:t>XI</w:t>
      </w:r>
      <w:r w:rsidRPr="00A878BC">
        <w:rPr>
          <w:sz w:val="24"/>
        </w:rPr>
        <w:t>.3.1.</w:t>
      </w:r>
    </w:p>
    <w:p w:rsidR="003025FB" w:rsidRPr="00A878BC" w:rsidRDefault="00A878BC" w:rsidP="00A878BC">
      <w:pPr>
        <w:tabs>
          <w:tab w:val="left" w:pos="8834"/>
        </w:tabs>
        <w:rPr>
          <w:sz w:val="24"/>
        </w:rPr>
      </w:pPr>
      <w:r>
        <w:rPr>
          <w:sz w:val="24"/>
        </w:rPr>
        <w:tab/>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2044"/>
        <w:gridCol w:w="1500"/>
        <w:gridCol w:w="768"/>
        <w:gridCol w:w="1358"/>
        <w:gridCol w:w="1276"/>
        <w:gridCol w:w="851"/>
        <w:gridCol w:w="1275"/>
      </w:tblGrid>
      <w:tr w:rsidR="003025FB" w:rsidRPr="003025FB" w:rsidTr="003025FB">
        <w:tc>
          <w:tcPr>
            <w:tcW w:w="567" w:type="dxa"/>
            <w:vAlign w:val="center"/>
          </w:tcPr>
          <w:p w:rsidR="003025FB" w:rsidRPr="003025FB" w:rsidRDefault="003025FB" w:rsidP="003025FB">
            <w:pPr>
              <w:pStyle w:val="12"/>
            </w:pPr>
            <w:r w:rsidRPr="003025FB">
              <w:t>№</w:t>
            </w:r>
          </w:p>
          <w:p w:rsidR="003025FB" w:rsidRPr="003025FB" w:rsidRDefault="003025FB" w:rsidP="003025FB">
            <w:pPr>
              <w:pStyle w:val="12"/>
            </w:pPr>
            <w:proofErr w:type="gramStart"/>
            <w:r w:rsidRPr="003025FB">
              <w:t>п</w:t>
            </w:r>
            <w:proofErr w:type="gramEnd"/>
            <w:r w:rsidRPr="003025FB">
              <w:t>/п</w:t>
            </w:r>
          </w:p>
        </w:tc>
        <w:tc>
          <w:tcPr>
            <w:tcW w:w="2044" w:type="dxa"/>
            <w:vAlign w:val="center"/>
          </w:tcPr>
          <w:p w:rsidR="003025FB" w:rsidRPr="003025FB" w:rsidRDefault="003025FB" w:rsidP="003025FB">
            <w:pPr>
              <w:pStyle w:val="12"/>
            </w:pPr>
            <w:r w:rsidRPr="003025FB">
              <w:t>Наименование</w:t>
            </w:r>
          </w:p>
          <w:p w:rsidR="003025FB" w:rsidRPr="003025FB" w:rsidRDefault="003025FB" w:rsidP="003025FB">
            <w:pPr>
              <w:pStyle w:val="12"/>
            </w:pPr>
            <w:r w:rsidRPr="003025FB">
              <w:t>котельной, адрес</w:t>
            </w:r>
          </w:p>
        </w:tc>
        <w:tc>
          <w:tcPr>
            <w:tcW w:w="1500" w:type="dxa"/>
            <w:vAlign w:val="center"/>
          </w:tcPr>
          <w:p w:rsidR="003025FB" w:rsidRPr="003025FB" w:rsidRDefault="003025FB" w:rsidP="003025FB">
            <w:pPr>
              <w:pStyle w:val="12"/>
            </w:pPr>
            <w:r w:rsidRPr="003025FB">
              <w:t>Тип</w:t>
            </w:r>
          </w:p>
          <w:p w:rsidR="003025FB" w:rsidRPr="003025FB" w:rsidRDefault="003025FB" w:rsidP="003025FB">
            <w:pPr>
              <w:pStyle w:val="12"/>
            </w:pPr>
            <w:r w:rsidRPr="003025FB">
              <w:t>котлов</w:t>
            </w:r>
          </w:p>
        </w:tc>
        <w:tc>
          <w:tcPr>
            <w:tcW w:w="768" w:type="dxa"/>
            <w:vAlign w:val="center"/>
          </w:tcPr>
          <w:p w:rsidR="003025FB" w:rsidRPr="003025FB" w:rsidRDefault="003025FB" w:rsidP="003025FB">
            <w:pPr>
              <w:pStyle w:val="12"/>
            </w:pPr>
            <w:r w:rsidRPr="003025FB">
              <w:t>Кол-</w:t>
            </w:r>
          </w:p>
          <w:p w:rsidR="003025FB" w:rsidRPr="003025FB" w:rsidRDefault="003025FB" w:rsidP="003025FB">
            <w:pPr>
              <w:pStyle w:val="12"/>
            </w:pPr>
            <w:r w:rsidRPr="003025FB">
              <w:t>во</w:t>
            </w:r>
          </w:p>
        </w:tc>
        <w:tc>
          <w:tcPr>
            <w:tcW w:w="1358" w:type="dxa"/>
            <w:vAlign w:val="center"/>
          </w:tcPr>
          <w:p w:rsidR="003025FB" w:rsidRPr="003025FB" w:rsidRDefault="003025FB" w:rsidP="003025FB">
            <w:pPr>
              <w:pStyle w:val="12"/>
            </w:pPr>
            <w:r w:rsidRPr="003025FB">
              <w:t>Тепло-произ-вод.</w:t>
            </w:r>
          </w:p>
          <w:p w:rsidR="003025FB" w:rsidRPr="003025FB" w:rsidRDefault="003025FB" w:rsidP="003025FB">
            <w:pPr>
              <w:pStyle w:val="12"/>
            </w:pPr>
            <w:r w:rsidRPr="003025FB">
              <w:t>Гкал/час</w:t>
            </w:r>
          </w:p>
        </w:tc>
        <w:tc>
          <w:tcPr>
            <w:tcW w:w="1276" w:type="dxa"/>
            <w:vAlign w:val="center"/>
          </w:tcPr>
          <w:p w:rsidR="003025FB" w:rsidRPr="003025FB" w:rsidRDefault="003025FB" w:rsidP="003025FB">
            <w:pPr>
              <w:pStyle w:val="12"/>
            </w:pPr>
            <w:r w:rsidRPr="003025FB">
              <w:t>Парамет-</w:t>
            </w:r>
          </w:p>
          <w:p w:rsidR="003025FB" w:rsidRPr="003025FB" w:rsidRDefault="003025FB" w:rsidP="003025FB">
            <w:pPr>
              <w:pStyle w:val="12"/>
            </w:pPr>
            <w:r w:rsidRPr="003025FB">
              <w:t xml:space="preserve">ры </w:t>
            </w:r>
            <w:proofErr w:type="gramStart"/>
            <w:r w:rsidRPr="003025FB">
              <w:t>тепло-носителя</w:t>
            </w:r>
            <w:proofErr w:type="gramEnd"/>
          </w:p>
        </w:tc>
        <w:tc>
          <w:tcPr>
            <w:tcW w:w="851" w:type="dxa"/>
            <w:vAlign w:val="center"/>
          </w:tcPr>
          <w:p w:rsidR="003025FB" w:rsidRPr="003025FB" w:rsidRDefault="003025FB" w:rsidP="003025FB">
            <w:pPr>
              <w:pStyle w:val="12"/>
            </w:pPr>
            <w:proofErr w:type="gramStart"/>
            <w:r w:rsidRPr="003025FB">
              <w:t>Топ-ливо</w:t>
            </w:r>
            <w:proofErr w:type="gramEnd"/>
          </w:p>
        </w:tc>
        <w:tc>
          <w:tcPr>
            <w:tcW w:w="1275" w:type="dxa"/>
            <w:vAlign w:val="center"/>
          </w:tcPr>
          <w:p w:rsidR="003025FB" w:rsidRPr="003025FB" w:rsidRDefault="003025FB" w:rsidP="003025FB">
            <w:pPr>
              <w:pStyle w:val="12"/>
            </w:pPr>
            <w:proofErr w:type="gramStart"/>
            <w:r w:rsidRPr="003025FB">
              <w:t>Приме-чания</w:t>
            </w:r>
            <w:proofErr w:type="gramEnd"/>
          </w:p>
        </w:tc>
      </w:tr>
      <w:tr w:rsidR="003025FB" w:rsidRPr="003025FB" w:rsidTr="003025FB">
        <w:tc>
          <w:tcPr>
            <w:tcW w:w="567" w:type="dxa"/>
            <w:vAlign w:val="center"/>
          </w:tcPr>
          <w:p w:rsidR="003025FB" w:rsidRPr="003025FB" w:rsidRDefault="003025FB" w:rsidP="003025FB">
            <w:pPr>
              <w:pStyle w:val="12"/>
              <w:rPr>
                <w:sz w:val="16"/>
                <w:szCs w:val="16"/>
              </w:rPr>
            </w:pPr>
            <w:r w:rsidRPr="003025FB">
              <w:rPr>
                <w:sz w:val="16"/>
                <w:szCs w:val="16"/>
              </w:rPr>
              <w:t>1</w:t>
            </w:r>
          </w:p>
        </w:tc>
        <w:tc>
          <w:tcPr>
            <w:tcW w:w="2044" w:type="dxa"/>
            <w:vAlign w:val="center"/>
          </w:tcPr>
          <w:p w:rsidR="003025FB" w:rsidRPr="003025FB" w:rsidRDefault="003025FB" w:rsidP="003025FB">
            <w:pPr>
              <w:pStyle w:val="12"/>
              <w:rPr>
                <w:sz w:val="16"/>
                <w:szCs w:val="16"/>
              </w:rPr>
            </w:pPr>
            <w:r w:rsidRPr="003025FB">
              <w:rPr>
                <w:sz w:val="16"/>
                <w:szCs w:val="16"/>
              </w:rPr>
              <w:t>2</w:t>
            </w:r>
          </w:p>
        </w:tc>
        <w:tc>
          <w:tcPr>
            <w:tcW w:w="1500" w:type="dxa"/>
            <w:vAlign w:val="center"/>
          </w:tcPr>
          <w:p w:rsidR="003025FB" w:rsidRPr="003025FB" w:rsidRDefault="003025FB" w:rsidP="003025FB">
            <w:pPr>
              <w:pStyle w:val="12"/>
              <w:rPr>
                <w:sz w:val="16"/>
                <w:szCs w:val="16"/>
              </w:rPr>
            </w:pPr>
            <w:r w:rsidRPr="003025FB">
              <w:rPr>
                <w:sz w:val="16"/>
                <w:szCs w:val="16"/>
              </w:rPr>
              <w:t>3</w:t>
            </w:r>
          </w:p>
        </w:tc>
        <w:tc>
          <w:tcPr>
            <w:tcW w:w="768" w:type="dxa"/>
            <w:vAlign w:val="center"/>
          </w:tcPr>
          <w:p w:rsidR="003025FB" w:rsidRPr="003025FB" w:rsidRDefault="003025FB" w:rsidP="003025FB">
            <w:pPr>
              <w:pStyle w:val="12"/>
              <w:rPr>
                <w:sz w:val="16"/>
                <w:szCs w:val="16"/>
              </w:rPr>
            </w:pPr>
            <w:r w:rsidRPr="003025FB">
              <w:rPr>
                <w:sz w:val="16"/>
                <w:szCs w:val="16"/>
              </w:rPr>
              <w:t>4</w:t>
            </w:r>
          </w:p>
        </w:tc>
        <w:tc>
          <w:tcPr>
            <w:tcW w:w="1358" w:type="dxa"/>
            <w:vAlign w:val="center"/>
          </w:tcPr>
          <w:p w:rsidR="003025FB" w:rsidRPr="003025FB" w:rsidRDefault="003025FB" w:rsidP="003025FB">
            <w:pPr>
              <w:pStyle w:val="12"/>
              <w:rPr>
                <w:sz w:val="16"/>
                <w:szCs w:val="16"/>
              </w:rPr>
            </w:pPr>
            <w:r w:rsidRPr="003025FB">
              <w:rPr>
                <w:sz w:val="16"/>
                <w:szCs w:val="16"/>
              </w:rPr>
              <w:t>5</w:t>
            </w:r>
          </w:p>
        </w:tc>
        <w:tc>
          <w:tcPr>
            <w:tcW w:w="1276" w:type="dxa"/>
            <w:vAlign w:val="center"/>
          </w:tcPr>
          <w:p w:rsidR="003025FB" w:rsidRPr="003025FB" w:rsidRDefault="003025FB" w:rsidP="003025FB">
            <w:pPr>
              <w:pStyle w:val="12"/>
              <w:rPr>
                <w:sz w:val="16"/>
                <w:szCs w:val="16"/>
              </w:rPr>
            </w:pPr>
            <w:r w:rsidRPr="003025FB">
              <w:rPr>
                <w:sz w:val="16"/>
                <w:szCs w:val="16"/>
              </w:rPr>
              <w:t>6</w:t>
            </w:r>
          </w:p>
        </w:tc>
        <w:tc>
          <w:tcPr>
            <w:tcW w:w="851" w:type="dxa"/>
            <w:vAlign w:val="center"/>
          </w:tcPr>
          <w:p w:rsidR="003025FB" w:rsidRPr="003025FB" w:rsidRDefault="003025FB" w:rsidP="003025FB">
            <w:pPr>
              <w:pStyle w:val="12"/>
              <w:rPr>
                <w:sz w:val="16"/>
                <w:szCs w:val="16"/>
              </w:rPr>
            </w:pPr>
            <w:r w:rsidRPr="003025FB">
              <w:rPr>
                <w:sz w:val="16"/>
                <w:szCs w:val="16"/>
              </w:rPr>
              <w:t>7</w:t>
            </w:r>
          </w:p>
        </w:tc>
        <w:tc>
          <w:tcPr>
            <w:tcW w:w="1275" w:type="dxa"/>
            <w:vAlign w:val="center"/>
          </w:tcPr>
          <w:p w:rsidR="003025FB" w:rsidRPr="003025FB" w:rsidRDefault="003025FB" w:rsidP="003025FB">
            <w:pPr>
              <w:pStyle w:val="12"/>
              <w:rPr>
                <w:sz w:val="16"/>
                <w:szCs w:val="16"/>
              </w:rPr>
            </w:pPr>
            <w:r w:rsidRPr="003025FB">
              <w:rPr>
                <w:sz w:val="16"/>
                <w:szCs w:val="16"/>
              </w:rPr>
              <w:t>8</w:t>
            </w:r>
          </w:p>
        </w:tc>
      </w:tr>
      <w:tr w:rsidR="003025FB" w:rsidRPr="003025FB" w:rsidTr="003025FB">
        <w:tc>
          <w:tcPr>
            <w:tcW w:w="567" w:type="dxa"/>
            <w:vAlign w:val="center"/>
          </w:tcPr>
          <w:p w:rsidR="003025FB" w:rsidRPr="003025FB" w:rsidRDefault="003025FB" w:rsidP="003025FB">
            <w:pPr>
              <w:pStyle w:val="12"/>
            </w:pPr>
            <w:r w:rsidRPr="003025FB">
              <w:t>1</w:t>
            </w:r>
            <w:r>
              <w:t>.</w:t>
            </w:r>
          </w:p>
        </w:tc>
        <w:tc>
          <w:tcPr>
            <w:tcW w:w="2044" w:type="dxa"/>
          </w:tcPr>
          <w:p w:rsidR="003025FB" w:rsidRPr="003025FB" w:rsidRDefault="003025FB" w:rsidP="003025FB">
            <w:pPr>
              <w:pStyle w:val="12"/>
              <w:jc w:val="left"/>
            </w:pPr>
            <w:r w:rsidRPr="003025FB">
              <w:t>ГазоТурбинная  ТЭЦ</w:t>
            </w:r>
            <w:r>
              <w:t xml:space="preserve"> </w:t>
            </w:r>
            <w:r w:rsidRPr="003025FB">
              <w:t>62МВт</w:t>
            </w:r>
          </w:p>
        </w:tc>
        <w:tc>
          <w:tcPr>
            <w:tcW w:w="1500" w:type="dxa"/>
          </w:tcPr>
          <w:p w:rsidR="003025FB" w:rsidRPr="003025FB" w:rsidRDefault="003025FB" w:rsidP="003025FB">
            <w:pPr>
              <w:pStyle w:val="12"/>
            </w:pPr>
            <w:r w:rsidRPr="003025FB">
              <w:t>ТВМ-Т130</w:t>
            </w:r>
          </w:p>
          <w:p w:rsidR="003025FB" w:rsidRPr="003025FB" w:rsidRDefault="003025FB" w:rsidP="003025FB">
            <w:pPr>
              <w:pStyle w:val="12"/>
            </w:pPr>
            <w:r w:rsidRPr="003025FB">
              <w:t>Siemens AG</w:t>
            </w:r>
          </w:p>
        </w:tc>
        <w:tc>
          <w:tcPr>
            <w:tcW w:w="768" w:type="dxa"/>
          </w:tcPr>
          <w:p w:rsidR="003025FB" w:rsidRPr="003025FB" w:rsidRDefault="003025FB" w:rsidP="003025FB">
            <w:pPr>
              <w:pStyle w:val="12"/>
            </w:pPr>
            <w:r w:rsidRPr="003025FB">
              <w:t>3</w:t>
            </w:r>
          </w:p>
          <w:p w:rsidR="003025FB" w:rsidRPr="003025FB" w:rsidRDefault="003025FB" w:rsidP="003025FB">
            <w:pPr>
              <w:pStyle w:val="12"/>
            </w:pPr>
            <w:r w:rsidRPr="003025FB">
              <w:t>1</w:t>
            </w:r>
          </w:p>
        </w:tc>
        <w:tc>
          <w:tcPr>
            <w:tcW w:w="1358" w:type="dxa"/>
            <w:vAlign w:val="center"/>
          </w:tcPr>
          <w:p w:rsidR="003025FB" w:rsidRPr="003025FB" w:rsidRDefault="003025FB" w:rsidP="003025FB">
            <w:pPr>
              <w:pStyle w:val="12"/>
            </w:pPr>
            <w:r w:rsidRPr="003025FB">
              <w:t>43,2МВт</w:t>
            </w:r>
          </w:p>
          <w:p w:rsidR="003025FB" w:rsidRPr="003025FB" w:rsidRDefault="003025FB" w:rsidP="003025FB">
            <w:pPr>
              <w:pStyle w:val="12"/>
            </w:pPr>
            <w:r w:rsidRPr="003025FB">
              <w:t>20,8МВт</w:t>
            </w:r>
          </w:p>
          <w:p w:rsidR="003025FB" w:rsidRPr="003025FB" w:rsidRDefault="003025FB" w:rsidP="00152EEB">
            <w:pPr>
              <w:pStyle w:val="12"/>
            </w:pPr>
            <w:r w:rsidRPr="003025FB">
              <w:t>(</w:t>
            </w:r>
            <w:r w:rsidR="00152EEB">
              <w:t xml:space="preserve">60 </w:t>
            </w:r>
            <w:r w:rsidRPr="003025FB">
              <w:t>Гкал/ч)</w:t>
            </w:r>
          </w:p>
        </w:tc>
        <w:tc>
          <w:tcPr>
            <w:tcW w:w="1276" w:type="dxa"/>
            <w:vAlign w:val="center"/>
          </w:tcPr>
          <w:p w:rsidR="003025FB" w:rsidRPr="003025FB" w:rsidRDefault="003025FB" w:rsidP="003025FB">
            <w:pPr>
              <w:pStyle w:val="12"/>
            </w:pPr>
            <w:r w:rsidRPr="003025FB">
              <w:t>Нет</w:t>
            </w:r>
          </w:p>
          <w:p w:rsidR="003025FB" w:rsidRPr="003025FB" w:rsidRDefault="003025FB" w:rsidP="003025FB">
            <w:pPr>
              <w:pStyle w:val="12"/>
            </w:pPr>
            <w:r w:rsidRPr="003025FB">
              <w:t xml:space="preserve"> данных</w:t>
            </w:r>
          </w:p>
        </w:tc>
        <w:tc>
          <w:tcPr>
            <w:tcW w:w="851" w:type="dxa"/>
          </w:tcPr>
          <w:p w:rsidR="003025FB" w:rsidRPr="003025FB" w:rsidRDefault="003025FB" w:rsidP="003025FB">
            <w:pPr>
              <w:pStyle w:val="12"/>
            </w:pPr>
          </w:p>
          <w:p w:rsidR="003025FB" w:rsidRPr="003025FB" w:rsidRDefault="003025FB" w:rsidP="003025FB">
            <w:pPr>
              <w:pStyle w:val="12"/>
            </w:pPr>
            <w:r w:rsidRPr="003025FB">
              <w:t>газ</w:t>
            </w:r>
          </w:p>
        </w:tc>
        <w:tc>
          <w:tcPr>
            <w:tcW w:w="1275" w:type="dxa"/>
            <w:vAlign w:val="center"/>
          </w:tcPr>
          <w:p w:rsidR="003025FB" w:rsidRPr="003025FB" w:rsidRDefault="003025FB" w:rsidP="003025FB">
            <w:pPr>
              <w:pStyle w:val="12"/>
              <w:rPr>
                <w:color w:val="948A54"/>
              </w:rPr>
            </w:pPr>
            <w:r w:rsidRPr="003025FB">
              <w:rPr>
                <w:color w:val="948A54"/>
              </w:rPr>
              <w:t>-</w:t>
            </w:r>
          </w:p>
        </w:tc>
      </w:tr>
      <w:tr w:rsidR="003025FB" w:rsidRPr="003025FB" w:rsidTr="003025FB">
        <w:tc>
          <w:tcPr>
            <w:tcW w:w="567" w:type="dxa"/>
            <w:vAlign w:val="center"/>
          </w:tcPr>
          <w:p w:rsidR="003025FB" w:rsidRPr="003025FB" w:rsidRDefault="003025FB" w:rsidP="003025FB">
            <w:pPr>
              <w:pStyle w:val="12"/>
            </w:pPr>
            <w:r w:rsidRPr="003025FB">
              <w:t>2*</w:t>
            </w:r>
            <w:r>
              <w:t>.</w:t>
            </w:r>
          </w:p>
        </w:tc>
        <w:tc>
          <w:tcPr>
            <w:tcW w:w="2044" w:type="dxa"/>
          </w:tcPr>
          <w:p w:rsidR="003025FB" w:rsidRPr="003025FB" w:rsidRDefault="003025FB" w:rsidP="003025FB">
            <w:pPr>
              <w:pStyle w:val="12"/>
              <w:jc w:val="left"/>
            </w:pPr>
            <w:r w:rsidRPr="003025FB">
              <w:t xml:space="preserve">Котельная КРБ </w:t>
            </w:r>
            <w:r w:rsidRPr="003025FB">
              <w:lastRenderedPageBreak/>
              <w:t>№ 1, больница (дер. Новая)</w:t>
            </w:r>
          </w:p>
          <w:p w:rsidR="003025FB" w:rsidRPr="003025FB" w:rsidRDefault="003025FB" w:rsidP="003025FB">
            <w:pPr>
              <w:pStyle w:val="12"/>
              <w:jc w:val="left"/>
              <w:rPr>
                <w:vertAlign w:val="superscript"/>
              </w:rPr>
            </w:pPr>
            <w:r w:rsidRPr="003025FB">
              <w:rPr>
                <w:lang w:val="en-US"/>
              </w:rPr>
              <w:t>V</w:t>
            </w:r>
            <w:r w:rsidRPr="003025FB">
              <w:rPr>
                <w:vertAlign w:val="subscript"/>
                <w:lang w:val="en-US"/>
              </w:rPr>
              <w:t>от</w:t>
            </w:r>
            <w:r w:rsidRPr="003025FB">
              <w:rPr>
                <w:lang w:val="en-US"/>
              </w:rPr>
              <w:t>=28217м</w:t>
            </w:r>
            <w:r w:rsidRPr="003025FB">
              <w:rPr>
                <w:vertAlign w:val="superscript"/>
                <w:lang w:val="en-US"/>
              </w:rPr>
              <w:t>3</w:t>
            </w:r>
          </w:p>
        </w:tc>
        <w:tc>
          <w:tcPr>
            <w:tcW w:w="1500" w:type="dxa"/>
            <w:vAlign w:val="center"/>
          </w:tcPr>
          <w:p w:rsidR="003025FB" w:rsidRPr="003025FB" w:rsidRDefault="003025FB" w:rsidP="003025FB">
            <w:pPr>
              <w:pStyle w:val="12"/>
            </w:pPr>
            <w:r w:rsidRPr="003025FB">
              <w:lastRenderedPageBreak/>
              <w:t>Е 1/9М</w:t>
            </w:r>
          </w:p>
          <w:p w:rsidR="003025FB" w:rsidRPr="003025FB" w:rsidRDefault="003025FB" w:rsidP="003025FB">
            <w:pPr>
              <w:pStyle w:val="12"/>
              <w:rPr>
                <w:b/>
              </w:rPr>
            </w:pPr>
            <w:r w:rsidRPr="003025FB">
              <w:lastRenderedPageBreak/>
              <w:t>УНИВЕРС-5М</w:t>
            </w:r>
          </w:p>
        </w:tc>
        <w:tc>
          <w:tcPr>
            <w:tcW w:w="768" w:type="dxa"/>
            <w:vAlign w:val="center"/>
          </w:tcPr>
          <w:p w:rsidR="003025FB" w:rsidRPr="003025FB" w:rsidRDefault="003025FB" w:rsidP="003025FB">
            <w:pPr>
              <w:pStyle w:val="12"/>
            </w:pPr>
            <w:r w:rsidRPr="003025FB">
              <w:lastRenderedPageBreak/>
              <w:t>1</w:t>
            </w:r>
          </w:p>
          <w:p w:rsidR="003025FB" w:rsidRPr="003025FB" w:rsidRDefault="003025FB" w:rsidP="003025FB">
            <w:pPr>
              <w:pStyle w:val="12"/>
            </w:pPr>
            <w:r w:rsidRPr="003025FB">
              <w:lastRenderedPageBreak/>
              <w:t>2</w:t>
            </w:r>
          </w:p>
        </w:tc>
        <w:tc>
          <w:tcPr>
            <w:tcW w:w="1358" w:type="dxa"/>
            <w:vAlign w:val="center"/>
          </w:tcPr>
          <w:p w:rsidR="003025FB" w:rsidRPr="003025FB" w:rsidRDefault="003025FB" w:rsidP="003025FB">
            <w:pPr>
              <w:pStyle w:val="12"/>
            </w:pPr>
            <w:r w:rsidRPr="003025FB">
              <w:lastRenderedPageBreak/>
              <w:t>2,0</w:t>
            </w:r>
          </w:p>
        </w:tc>
        <w:tc>
          <w:tcPr>
            <w:tcW w:w="1276" w:type="dxa"/>
            <w:vAlign w:val="center"/>
          </w:tcPr>
          <w:p w:rsidR="003025FB" w:rsidRPr="003025FB" w:rsidRDefault="003025FB" w:rsidP="003025FB">
            <w:pPr>
              <w:pStyle w:val="12"/>
            </w:pPr>
            <w:r w:rsidRPr="003025FB">
              <w:t>Вода</w:t>
            </w:r>
          </w:p>
          <w:p w:rsidR="003025FB" w:rsidRPr="003025FB" w:rsidRDefault="003025FB" w:rsidP="003025FB">
            <w:pPr>
              <w:pStyle w:val="12"/>
            </w:pPr>
            <w:r w:rsidRPr="003025FB">
              <w:lastRenderedPageBreak/>
              <w:t xml:space="preserve">95-70 </w:t>
            </w:r>
            <w:r w:rsidRPr="003025FB">
              <w:rPr>
                <w:vertAlign w:val="superscript"/>
              </w:rPr>
              <w:t>о</w:t>
            </w:r>
            <w:r w:rsidRPr="003025FB">
              <w:t>С</w:t>
            </w:r>
          </w:p>
        </w:tc>
        <w:tc>
          <w:tcPr>
            <w:tcW w:w="851" w:type="dxa"/>
            <w:vAlign w:val="center"/>
          </w:tcPr>
          <w:p w:rsidR="003025FB" w:rsidRPr="003025FB" w:rsidRDefault="003025FB" w:rsidP="003025FB">
            <w:pPr>
              <w:pStyle w:val="12"/>
            </w:pPr>
            <w:r w:rsidRPr="003025FB">
              <w:lastRenderedPageBreak/>
              <w:t>уголь</w:t>
            </w:r>
          </w:p>
        </w:tc>
        <w:tc>
          <w:tcPr>
            <w:tcW w:w="1275" w:type="dxa"/>
            <w:vAlign w:val="center"/>
          </w:tcPr>
          <w:p w:rsidR="003025FB" w:rsidRPr="003025FB" w:rsidRDefault="003025FB" w:rsidP="003025FB">
            <w:pPr>
              <w:pStyle w:val="12"/>
              <w:rPr>
                <w:color w:val="948A54"/>
              </w:rPr>
            </w:pPr>
            <w:r w:rsidRPr="003025FB">
              <w:rPr>
                <w:color w:val="948A54"/>
              </w:rPr>
              <w:t>-</w:t>
            </w:r>
          </w:p>
        </w:tc>
      </w:tr>
      <w:tr w:rsidR="003025FB" w:rsidRPr="003025FB" w:rsidTr="003025FB">
        <w:tc>
          <w:tcPr>
            <w:tcW w:w="567" w:type="dxa"/>
            <w:vAlign w:val="center"/>
          </w:tcPr>
          <w:p w:rsidR="003025FB" w:rsidRPr="003025FB" w:rsidRDefault="003025FB" w:rsidP="003025FB">
            <w:pPr>
              <w:pStyle w:val="12"/>
            </w:pPr>
            <w:r w:rsidRPr="003025FB">
              <w:lastRenderedPageBreak/>
              <w:t>3</w:t>
            </w:r>
            <w:r>
              <w:t>.</w:t>
            </w:r>
          </w:p>
        </w:tc>
        <w:tc>
          <w:tcPr>
            <w:tcW w:w="2044" w:type="dxa"/>
          </w:tcPr>
          <w:p w:rsidR="003025FB" w:rsidRPr="003025FB" w:rsidRDefault="003025FB" w:rsidP="003025FB">
            <w:pPr>
              <w:pStyle w:val="12"/>
              <w:jc w:val="left"/>
            </w:pPr>
            <w:r w:rsidRPr="003025FB">
              <w:t>Котельная №2</w:t>
            </w:r>
            <w:r>
              <w:t xml:space="preserve"> </w:t>
            </w:r>
            <w:r w:rsidRPr="003025FB">
              <w:t>ж/д станции «Красавино» (</w:t>
            </w:r>
            <w:proofErr w:type="gramStart"/>
            <w:r w:rsidRPr="003025FB">
              <w:rPr>
                <w:lang w:val="en-US"/>
              </w:rPr>
              <w:t>V</w:t>
            </w:r>
            <w:proofErr w:type="gramEnd"/>
            <w:r w:rsidRPr="003025FB">
              <w:rPr>
                <w:vertAlign w:val="subscript"/>
              </w:rPr>
              <w:t>от</w:t>
            </w:r>
            <w:r w:rsidRPr="003025FB">
              <w:t>=12549м</w:t>
            </w:r>
            <w:r w:rsidRPr="003025FB">
              <w:rPr>
                <w:vertAlign w:val="superscript"/>
              </w:rPr>
              <w:t>3</w:t>
            </w:r>
            <w:r w:rsidRPr="003025FB">
              <w:t>)</w:t>
            </w:r>
          </w:p>
        </w:tc>
        <w:tc>
          <w:tcPr>
            <w:tcW w:w="1500" w:type="dxa"/>
            <w:vAlign w:val="center"/>
          </w:tcPr>
          <w:p w:rsidR="003025FB" w:rsidRPr="003025FB" w:rsidRDefault="003025FB" w:rsidP="003025FB">
            <w:pPr>
              <w:pStyle w:val="12"/>
            </w:pPr>
            <w:r w:rsidRPr="003025FB">
              <w:t>БРАТСК-КВМ 0,63</w:t>
            </w:r>
            <w:proofErr w:type="gramStart"/>
            <w:r w:rsidRPr="003025FB">
              <w:t>К</w:t>
            </w:r>
            <w:proofErr w:type="gramEnd"/>
          </w:p>
        </w:tc>
        <w:tc>
          <w:tcPr>
            <w:tcW w:w="768" w:type="dxa"/>
            <w:vAlign w:val="center"/>
          </w:tcPr>
          <w:p w:rsidR="003025FB" w:rsidRPr="003025FB" w:rsidRDefault="003025FB" w:rsidP="003025FB">
            <w:pPr>
              <w:pStyle w:val="12"/>
            </w:pPr>
            <w:r w:rsidRPr="003025FB">
              <w:t>4</w:t>
            </w:r>
          </w:p>
        </w:tc>
        <w:tc>
          <w:tcPr>
            <w:tcW w:w="1358" w:type="dxa"/>
            <w:vAlign w:val="center"/>
          </w:tcPr>
          <w:p w:rsidR="003025FB" w:rsidRPr="003025FB" w:rsidRDefault="003025FB" w:rsidP="003025FB">
            <w:pPr>
              <w:pStyle w:val="12"/>
            </w:pPr>
            <w:r w:rsidRPr="003025FB">
              <w:t>2,3</w:t>
            </w:r>
          </w:p>
        </w:tc>
        <w:tc>
          <w:tcPr>
            <w:tcW w:w="1276" w:type="dxa"/>
            <w:vAlign w:val="center"/>
          </w:tcPr>
          <w:p w:rsidR="003025FB" w:rsidRPr="003025FB" w:rsidRDefault="003025FB" w:rsidP="003025FB">
            <w:pPr>
              <w:pStyle w:val="12"/>
            </w:pPr>
            <w:r w:rsidRPr="003025FB">
              <w:t>Вода</w:t>
            </w:r>
          </w:p>
          <w:p w:rsidR="003025FB" w:rsidRPr="003025FB" w:rsidRDefault="003025FB" w:rsidP="003025FB">
            <w:pPr>
              <w:pStyle w:val="12"/>
            </w:pPr>
            <w:r w:rsidRPr="003025FB">
              <w:t xml:space="preserve">95-70 </w:t>
            </w:r>
            <w:r w:rsidRPr="003025FB">
              <w:rPr>
                <w:vertAlign w:val="superscript"/>
              </w:rPr>
              <w:t>о</w:t>
            </w:r>
            <w:r w:rsidRPr="003025FB">
              <w:t>С</w:t>
            </w:r>
          </w:p>
        </w:tc>
        <w:tc>
          <w:tcPr>
            <w:tcW w:w="851" w:type="dxa"/>
            <w:vAlign w:val="center"/>
          </w:tcPr>
          <w:p w:rsidR="003025FB" w:rsidRPr="003025FB" w:rsidRDefault="003025FB" w:rsidP="003025FB">
            <w:pPr>
              <w:pStyle w:val="12"/>
            </w:pPr>
            <w:r w:rsidRPr="003025FB">
              <w:t>уголь</w:t>
            </w:r>
          </w:p>
        </w:tc>
        <w:tc>
          <w:tcPr>
            <w:tcW w:w="1275" w:type="dxa"/>
            <w:vAlign w:val="center"/>
          </w:tcPr>
          <w:p w:rsidR="003025FB" w:rsidRPr="003025FB" w:rsidRDefault="003025FB" w:rsidP="003025FB">
            <w:pPr>
              <w:pStyle w:val="12"/>
              <w:rPr>
                <w:color w:val="948A54"/>
              </w:rPr>
            </w:pPr>
            <w:r w:rsidRPr="003025FB">
              <w:rPr>
                <w:color w:val="948A54"/>
              </w:rPr>
              <w:t>-</w:t>
            </w:r>
          </w:p>
        </w:tc>
      </w:tr>
      <w:tr w:rsidR="003025FB" w:rsidRPr="003025FB" w:rsidTr="003025FB">
        <w:tc>
          <w:tcPr>
            <w:tcW w:w="567" w:type="dxa"/>
            <w:vAlign w:val="center"/>
          </w:tcPr>
          <w:p w:rsidR="003025FB" w:rsidRPr="003025FB" w:rsidRDefault="003025FB" w:rsidP="003025FB">
            <w:pPr>
              <w:pStyle w:val="12"/>
            </w:pPr>
            <w:r w:rsidRPr="003025FB">
              <w:t>4</w:t>
            </w:r>
            <w:r>
              <w:t>.</w:t>
            </w:r>
          </w:p>
        </w:tc>
        <w:tc>
          <w:tcPr>
            <w:tcW w:w="2044" w:type="dxa"/>
          </w:tcPr>
          <w:p w:rsidR="003025FB" w:rsidRPr="003025FB" w:rsidRDefault="003025FB" w:rsidP="003025FB">
            <w:pPr>
              <w:pStyle w:val="12"/>
              <w:jc w:val="left"/>
            </w:pPr>
            <w:r w:rsidRPr="003025FB">
              <w:t xml:space="preserve">Котельная №3 </w:t>
            </w:r>
          </w:p>
          <w:p w:rsidR="003025FB" w:rsidRPr="003025FB" w:rsidRDefault="003025FB" w:rsidP="003025FB">
            <w:pPr>
              <w:pStyle w:val="12"/>
              <w:jc w:val="left"/>
            </w:pPr>
            <w:r w:rsidRPr="003025FB">
              <w:t>школы № 15 (</w:t>
            </w:r>
            <w:proofErr w:type="gramStart"/>
            <w:r w:rsidRPr="003025FB">
              <w:rPr>
                <w:lang w:val="en-US"/>
              </w:rPr>
              <w:t>V</w:t>
            </w:r>
            <w:proofErr w:type="gramEnd"/>
            <w:r w:rsidRPr="003025FB">
              <w:rPr>
                <w:vertAlign w:val="subscript"/>
                <w:lang w:val="en-US"/>
              </w:rPr>
              <w:t>от</w:t>
            </w:r>
            <w:r w:rsidRPr="003025FB">
              <w:rPr>
                <w:lang w:val="en-US"/>
              </w:rPr>
              <w:t>=</w:t>
            </w:r>
            <w:r w:rsidRPr="003025FB">
              <w:t>18708</w:t>
            </w:r>
            <w:r w:rsidRPr="003025FB">
              <w:rPr>
                <w:lang w:val="en-US"/>
              </w:rPr>
              <w:t>м</w:t>
            </w:r>
            <w:r w:rsidRPr="003025FB">
              <w:rPr>
                <w:vertAlign w:val="superscript"/>
                <w:lang w:val="en-US"/>
              </w:rPr>
              <w:t>3</w:t>
            </w:r>
            <w:r w:rsidRPr="003025FB">
              <w:t>)</w:t>
            </w:r>
          </w:p>
        </w:tc>
        <w:tc>
          <w:tcPr>
            <w:tcW w:w="1500" w:type="dxa"/>
            <w:vAlign w:val="center"/>
          </w:tcPr>
          <w:p w:rsidR="003025FB" w:rsidRPr="003025FB" w:rsidRDefault="003025FB" w:rsidP="003025FB">
            <w:pPr>
              <w:pStyle w:val="12"/>
              <w:rPr>
                <w:lang w:val="en-US"/>
              </w:rPr>
            </w:pPr>
            <w:r w:rsidRPr="003025FB">
              <w:rPr>
                <w:lang w:val="en-US"/>
              </w:rPr>
              <w:t>PEGASUS F3</w:t>
            </w:r>
          </w:p>
        </w:tc>
        <w:tc>
          <w:tcPr>
            <w:tcW w:w="768" w:type="dxa"/>
            <w:vAlign w:val="center"/>
          </w:tcPr>
          <w:p w:rsidR="003025FB" w:rsidRPr="003025FB" w:rsidRDefault="003025FB" w:rsidP="003025FB">
            <w:pPr>
              <w:pStyle w:val="12"/>
              <w:rPr>
                <w:lang w:val="en-US"/>
              </w:rPr>
            </w:pPr>
            <w:r w:rsidRPr="003025FB">
              <w:rPr>
                <w:lang w:val="en-US"/>
              </w:rPr>
              <w:t>2</w:t>
            </w:r>
          </w:p>
        </w:tc>
        <w:tc>
          <w:tcPr>
            <w:tcW w:w="1358" w:type="dxa"/>
            <w:vAlign w:val="center"/>
          </w:tcPr>
          <w:p w:rsidR="003025FB" w:rsidRPr="003025FB" w:rsidRDefault="003025FB" w:rsidP="003025FB">
            <w:pPr>
              <w:pStyle w:val="12"/>
              <w:rPr>
                <w:lang w:val="en-US"/>
              </w:rPr>
            </w:pPr>
            <w:r w:rsidRPr="003025FB">
              <w:rPr>
                <w:lang w:val="en-US"/>
              </w:rPr>
              <w:t>2.0</w:t>
            </w:r>
          </w:p>
        </w:tc>
        <w:tc>
          <w:tcPr>
            <w:tcW w:w="1276" w:type="dxa"/>
            <w:vAlign w:val="center"/>
          </w:tcPr>
          <w:p w:rsidR="003025FB" w:rsidRPr="003025FB" w:rsidRDefault="003025FB" w:rsidP="003025FB">
            <w:pPr>
              <w:pStyle w:val="12"/>
            </w:pPr>
            <w:r w:rsidRPr="003025FB">
              <w:t>Вода</w:t>
            </w:r>
          </w:p>
          <w:p w:rsidR="003025FB" w:rsidRPr="003025FB" w:rsidRDefault="003025FB" w:rsidP="003025FB">
            <w:pPr>
              <w:pStyle w:val="12"/>
            </w:pPr>
            <w:r w:rsidRPr="003025FB">
              <w:t xml:space="preserve">95-70 </w:t>
            </w:r>
            <w:r w:rsidRPr="003025FB">
              <w:rPr>
                <w:vertAlign w:val="superscript"/>
              </w:rPr>
              <w:t>о</w:t>
            </w:r>
            <w:r w:rsidRPr="003025FB">
              <w:t>С</w:t>
            </w:r>
          </w:p>
        </w:tc>
        <w:tc>
          <w:tcPr>
            <w:tcW w:w="851" w:type="dxa"/>
            <w:vAlign w:val="center"/>
          </w:tcPr>
          <w:p w:rsidR="003025FB" w:rsidRPr="003025FB" w:rsidRDefault="003025FB" w:rsidP="003025FB">
            <w:pPr>
              <w:pStyle w:val="12"/>
            </w:pPr>
            <w:r w:rsidRPr="003025FB">
              <w:t>газ</w:t>
            </w:r>
          </w:p>
        </w:tc>
        <w:tc>
          <w:tcPr>
            <w:tcW w:w="1275" w:type="dxa"/>
            <w:vAlign w:val="center"/>
          </w:tcPr>
          <w:p w:rsidR="003025FB" w:rsidRPr="003025FB" w:rsidRDefault="003025FB" w:rsidP="003025FB">
            <w:pPr>
              <w:pStyle w:val="12"/>
              <w:rPr>
                <w:color w:val="948A54"/>
              </w:rPr>
            </w:pPr>
            <w:r w:rsidRPr="003025FB">
              <w:rPr>
                <w:color w:val="948A54"/>
              </w:rPr>
              <w:t>-</w:t>
            </w:r>
          </w:p>
        </w:tc>
      </w:tr>
      <w:tr w:rsidR="003025FB" w:rsidRPr="003025FB" w:rsidTr="003025FB">
        <w:tc>
          <w:tcPr>
            <w:tcW w:w="567" w:type="dxa"/>
            <w:vAlign w:val="center"/>
          </w:tcPr>
          <w:p w:rsidR="003025FB" w:rsidRPr="003025FB" w:rsidRDefault="003025FB" w:rsidP="003025FB">
            <w:pPr>
              <w:pStyle w:val="12"/>
            </w:pPr>
            <w:r w:rsidRPr="003025FB">
              <w:t>5</w:t>
            </w:r>
            <w:r>
              <w:t>.</w:t>
            </w:r>
          </w:p>
        </w:tc>
        <w:tc>
          <w:tcPr>
            <w:tcW w:w="2044" w:type="dxa"/>
          </w:tcPr>
          <w:p w:rsidR="003025FB" w:rsidRPr="003025FB" w:rsidRDefault="003025FB" w:rsidP="003025FB">
            <w:pPr>
              <w:pStyle w:val="12"/>
              <w:jc w:val="left"/>
            </w:pPr>
            <w:r w:rsidRPr="003025FB">
              <w:t xml:space="preserve">Котельная №4 дома-интерната, </w:t>
            </w:r>
          </w:p>
          <w:p w:rsidR="003025FB" w:rsidRPr="003025FB" w:rsidRDefault="003025FB" w:rsidP="003025FB">
            <w:pPr>
              <w:pStyle w:val="12"/>
              <w:jc w:val="left"/>
            </w:pPr>
            <w:r w:rsidRPr="003025FB">
              <w:t>дер. Бухинино</w:t>
            </w:r>
          </w:p>
          <w:p w:rsidR="003025FB" w:rsidRPr="003025FB" w:rsidRDefault="003025FB" w:rsidP="003025FB">
            <w:pPr>
              <w:pStyle w:val="12"/>
              <w:jc w:val="left"/>
            </w:pPr>
            <w:r w:rsidRPr="003025FB">
              <w:rPr>
                <w:lang w:val="en-US"/>
              </w:rPr>
              <w:t>V</w:t>
            </w:r>
            <w:r w:rsidRPr="003025FB">
              <w:rPr>
                <w:vertAlign w:val="subscript"/>
              </w:rPr>
              <w:t>от</w:t>
            </w:r>
            <w:r w:rsidRPr="003025FB">
              <w:t>=41899м</w:t>
            </w:r>
            <w:r w:rsidRPr="003025FB">
              <w:rPr>
                <w:vertAlign w:val="superscript"/>
              </w:rPr>
              <w:t>3</w:t>
            </w:r>
          </w:p>
        </w:tc>
        <w:tc>
          <w:tcPr>
            <w:tcW w:w="1500" w:type="dxa"/>
            <w:vAlign w:val="center"/>
          </w:tcPr>
          <w:p w:rsidR="003025FB" w:rsidRPr="003025FB" w:rsidRDefault="003025FB" w:rsidP="003025FB">
            <w:pPr>
              <w:pStyle w:val="12"/>
              <w:rPr>
                <w:lang w:val="en-US"/>
              </w:rPr>
            </w:pPr>
            <w:r w:rsidRPr="003025FB">
              <w:rPr>
                <w:lang w:val="en-US"/>
              </w:rPr>
              <w:t>PREXTHERM-1000</w:t>
            </w:r>
          </w:p>
        </w:tc>
        <w:tc>
          <w:tcPr>
            <w:tcW w:w="768" w:type="dxa"/>
            <w:vAlign w:val="center"/>
          </w:tcPr>
          <w:p w:rsidR="003025FB" w:rsidRPr="003025FB" w:rsidRDefault="003025FB" w:rsidP="003025FB">
            <w:pPr>
              <w:pStyle w:val="12"/>
              <w:rPr>
                <w:lang w:val="en-US"/>
              </w:rPr>
            </w:pPr>
            <w:r w:rsidRPr="003025FB">
              <w:rPr>
                <w:lang w:val="en-US"/>
              </w:rPr>
              <w:t>3</w:t>
            </w:r>
          </w:p>
        </w:tc>
        <w:tc>
          <w:tcPr>
            <w:tcW w:w="1358" w:type="dxa"/>
            <w:vAlign w:val="center"/>
          </w:tcPr>
          <w:p w:rsidR="003025FB" w:rsidRPr="003025FB" w:rsidRDefault="003025FB" w:rsidP="003025FB">
            <w:pPr>
              <w:pStyle w:val="12"/>
              <w:rPr>
                <w:lang w:val="en-US"/>
              </w:rPr>
            </w:pPr>
            <w:r w:rsidRPr="003025FB">
              <w:rPr>
                <w:lang w:val="en-US"/>
              </w:rPr>
              <w:t>3.0</w:t>
            </w:r>
          </w:p>
        </w:tc>
        <w:tc>
          <w:tcPr>
            <w:tcW w:w="1276" w:type="dxa"/>
            <w:vAlign w:val="center"/>
          </w:tcPr>
          <w:p w:rsidR="003025FB" w:rsidRPr="003025FB" w:rsidRDefault="003025FB" w:rsidP="003025FB">
            <w:pPr>
              <w:pStyle w:val="12"/>
            </w:pPr>
            <w:r w:rsidRPr="003025FB">
              <w:t>Вода</w:t>
            </w:r>
          </w:p>
          <w:p w:rsidR="003025FB" w:rsidRPr="003025FB" w:rsidRDefault="003025FB" w:rsidP="003025FB">
            <w:pPr>
              <w:pStyle w:val="12"/>
            </w:pPr>
            <w:r w:rsidRPr="003025FB">
              <w:t xml:space="preserve">95-70 </w:t>
            </w:r>
            <w:r w:rsidRPr="003025FB">
              <w:rPr>
                <w:vertAlign w:val="superscript"/>
              </w:rPr>
              <w:t>о</w:t>
            </w:r>
            <w:r w:rsidRPr="003025FB">
              <w:t>С</w:t>
            </w:r>
          </w:p>
        </w:tc>
        <w:tc>
          <w:tcPr>
            <w:tcW w:w="851" w:type="dxa"/>
            <w:vAlign w:val="center"/>
          </w:tcPr>
          <w:p w:rsidR="003025FB" w:rsidRPr="003025FB" w:rsidRDefault="003025FB" w:rsidP="003025FB">
            <w:pPr>
              <w:pStyle w:val="12"/>
            </w:pPr>
            <w:r w:rsidRPr="003025FB">
              <w:t>газ</w:t>
            </w:r>
          </w:p>
        </w:tc>
        <w:tc>
          <w:tcPr>
            <w:tcW w:w="1275" w:type="dxa"/>
            <w:vAlign w:val="center"/>
          </w:tcPr>
          <w:p w:rsidR="003025FB" w:rsidRPr="003025FB" w:rsidRDefault="003025FB" w:rsidP="003025FB">
            <w:pPr>
              <w:pStyle w:val="12"/>
              <w:rPr>
                <w:color w:val="948A54"/>
              </w:rPr>
            </w:pPr>
            <w:r w:rsidRPr="003025FB">
              <w:rPr>
                <w:color w:val="948A54"/>
              </w:rPr>
              <w:t>-</w:t>
            </w:r>
          </w:p>
        </w:tc>
      </w:tr>
      <w:tr w:rsidR="003025FB" w:rsidRPr="003025FB" w:rsidTr="003025FB">
        <w:tc>
          <w:tcPr>
            <w:tcW w:w="567" w:type="dxa"/>
            <w:vAlign w:val="center"/>
          </w:tcPr>
          <w:p w:rsidR="003025FB" w:rsidRPr="003025FB" w:rsidRDefault="003025FB" w:rsidP="003025FB">
            <w:pPr>
              <w:pStyle w:val="12"/>
            </w:pPr>
            <w:r w:rsidRPr="003025FB">
              <w:t>6</w:t>
            </w:r>
            <w:r>
              <w:t>.</w:t>
            </w:r>
          </w:p>
        </w:tc>
        <w:tc>
          <w:tcPr>
            <w:tcW w:w="2044" w:type="dxa"/>
          </w:tcPr>
          <w:p w:rsidR="003025FB" w:rsidRPr="003025FB" w:rsidRDefault="003025FB" w:rsidP="003025FB">
            <w:pPr>
              <w:pStyle w:val="12"/>
              <w:jc w:val="left"/>
            </w:pPr>
            <w:r w:rsidRPr="003025FB">
              <w:t xml:space="preserve">Котельная, ООО «Красавинский  комбинат стр. изделий» </w:t>
            </w:r>
          </w:p>
        </w:tc>
        <w:tc>
          <w:tcPr>
            <w:tcW w:w="1500" w:type="dxa"/>
            <w:vAlign w:val="center"/>
          </w:tcPr>
          <w:p w:rsidR="003025FB" w:rsidRPr="003025FB" w:rsidRDefault="003025FB" w:rsidP="003025FB">
            <w:pPr>
              <w:pStyle w:val="12"/>
            </w:pPr>
            <w:r>
              <w:t>н</w:t>
            </w:r>
            <w:r w:rsidRPr="003025FB">
              <w:t>ет данных</w:t>
            </w:r>
          </w:p>
        </w:tc>
        <w:tc>
          <w:tcPr>
            <w:tcW w:w="768" w:type="dxa"/>
            <w:vAlign w:val="center"/>
          </w:tcPr>
          <w:p w:rsidR="003025FB" w:rsidRPr="003025FB" w:rsidRDefault="003025FB" w:rsidP="003025FB">
            <w:pPr>
              <w:pStyle w:val="12"/>
            </w:pPr>
            <w:r w:rsidRPr="003025FB">
              <w:t>-</w:t>
            </w:r>
          </w:p>
        </w:tc>
        <w:tc>
          <w:tcPr>
            <w:tcW w:w="1358" w:type="dxa"/>
            <w:vAlign w:val="center"/>
          </w:tcPr>
          <w:p w:rsidR="003025FB" w:rsidRPr="003025FB" w:rsidRDefault="003025FB" w:rsidP="003025FB">
            <w:pPr>
              <w:pStyle w:val="12"/>
            </w:pPr>
            <w:r w:rsidRPr="003025FB">
              <w:t>-</w:t>
            </w:r>
          </w:p>
        </w:tc>
        <w:tc>
          <w:tcPr>
            <w:tcW w:w="1276" w:type="dxa"/>
            <w:vAlign w:val="center"/>
          </w:tcPr>
          <w:p w:rsidR="003025FB" w:rsidRPr="003025FB" w:rsidRDefault="003025FB" w:rsidP="003025FB">
            <w:pPr>
              <w:pStyle w:val="12"/>
            </w:pPr>
            <w:r w:rsidRPr="003025FB">
              <w:t>Вода</w:t>
            </w:r>
          </w:p>
          <w:p w:rsidR="003025FB" w:rsidRPr="003025FB" w:rsidRDefault="003025FB" w:rsidP="003025FB">
            <w:pPr>
              <w:pStyle w:val="12"/>
            </w:pPr>
            <w:r w:rsidRPr="003025FB">
              <w:t xml:space="preserve">95-70 </w:t>
            </w:r>
            <w:r w:rsidRPr="003025FB">
              <w:rPr>
                <w:vertAlign w:val="superscript"/>
              </w:rPr>
              <w:t>о</w:t>
            </w:r>
            <w:r w:rsidRPr="003025FB">
              <w:t>С</w:t>
            </w:r>
          </w:p>
        </w:tc>
        <w:tc>
          <w:tcPr>
            <w:tcW w:w="851" w:type="dxa"/>
            <w:vAlign w:val="center"/>
          </w:tcPr>
          <w:p w:rsidR="003025FB" w:rsidRPr="003025FB" w:rsidRDefault="003025FB" w:rsidP="003025FB">
            <w:pPr>
              <w:pStyle w:val="12"/>
            </w:pPr>
            <w:r w:rsidRPr="003025FB">
              <w:t>газ</w:t>
            </w:r>
          </w:p>
        </w:tc>
        <w:tc>
          <w:tcPr>
            <w:tcW w:w="1275" w:type="dxa"/>
            <w:vAlign w:val="center"/>
          </w:tcPr>
          <w:p w:rsidR="003025FB" w:rsidRPr="003025FB" w:rsidRDefault="003025FB" w:rsidP="003025FB">
            <w:pPr>
              <w:pStyle w:val="12"/>
            </w:pPr>
            <w:r w:rsidRPr="003025FB">
              <w:t>-</w:t>
            </w:r>
          </w:p>
        </w:tc>
      </w:tr>
      <w:tr w:rsidR="003025FB" w:rsidRPr="003025FB" w:rsidTr="003025FB">
        <w:tc>
          <w:tcPr>
            <w:tcW w:w="567" w:type="dxa"/>
            <w:vAlign w:val="center"/>
          </w:tcPr>
          <w:p w:rsidR="003025FB" w:rsidRPr="003025FB" w:rsidRDefault="003025FB" w:rsidP="003025FB">
            <w:pPr>
              <w:pStyle w:val="12"/>
            </w:pPr>
            <w:r w:rsidRPr="003025FB">
              <w:t>7</w:t>
            </w:r>
            <w:r>
              <w:t>.</w:t>
            </w:r>
          </w:p>
        </w:tc>
        <w:tc>
          <w:tcPr>
            <w:tcW w:w="2044" w:type="dxa"/>
          </w:tcPr>
          <w:p w:rsidR="003025FB" w:rsidRPr="003025FB" w:rsidRDefault="003025FB" w:rsidP="003025FB">
            <w:pPr>
              <w:pStyle w:val="12"/>
              <w:jc w:val="left"/>
            </w:pPr>
            <w:r w:rsidRPr="003025FB">
              <w:t>Котельная ОСК д. Новая</w:t>
            </w:r>
          </w:p>
        </w:tc>
        <w:tc>
          <w:tcPr>
            <w:tcW w:w="1500" w:type="dxa"/>
            <w:vAlign w:val="center"/>
          </w:tcPr>
          <w:p w:rsidR="003025FB" w:rsidRPr="003025FB" w:rsidRDefault="003025FB" w:rsidP="003025FB">
            <w:pPr>
              <w:pStyle w:val="12"/>
            </w:pPr>
            <w:r>
              <w:t>н</w:t>
            </w:r>
            <w:r w:rsidRPr="003025FB">
              <w:t>ет данных</w:t>
            </w:r>
          </w:p>
        </w:tc>
        <w:tc>
          <w:tcPr>
            <w:tcW w:w="768" w:type="dxa"/>
            <w:vAlign w:val="center"/>
          </w:tcPr>
          <w:p w:rsidR="003025FB" w:rsidRPr="003025FB" w:rsidRDefault="003025FB" w:rsidP="003025FB">
            <w:pPr>
              <w:pStyle w:val="12"/>
            </w:pPr>
            <w:r w:rsidRPr="003025FB">
              <w:t>-</w:t>
            </w:r>
          </w:p>
        </w:tc>
        <w:tc>
          <w:tcPr>
            <w:tcW w:w="1358" w:type="dxa"/>
            <w:vAlign w:val="center"/>
          </w:tcPr>
          <w:p w:rsidR="003025FB" w:rsidRPr="003025FB" w:rsidRDefault="003025FB" w:rsidP="003025FB">
            <w:pPr>
              <w:pStyle w:val="12"/>
            </w:pPr>
            <w:r w:rsidRPr="003025FB">
              <w:t>-</w:t>
            </w:r>
          </w:p>
        </w:tc>
        <w:tc>
          <w:tcPr>
            <w:tcW w:w="1276" w:type="dxa"/>
            <w:vAlign w:val="center"/>
          </w:tcPr>
          <w:p w:rsidR="003025FB" w:rsidRPr="003025FB" w:rsidRDefault="003025FB" w:rsidP="003025FB">
            <w:pPr>
              <w:pStyle w:val="12"/>
            </w:pPr>
            <w:r w:rsidRPr="003025FB">
              <w:t>Вода</w:t>
            </w:r>
          </w:p>
          <w:p w:rsidR="003025FB" w:rsidRPr="003025FB" w:rsidRDefault="003025FB" w:rsidP="003025FB">
            <w:pPr>
              <w:pStyle w:val="12"/>
            </w:pPr>
            <w:r w:rsidRPr="003025FB">
              <w:t xml:space="preserve">95-70 </w:t>
            </w:r>
            <w:r w:rsidRPr="003025FB">
              <w:rPr>
                <w:vertAlign w:val="superscript"/>
              </w:rPr>
              <w:t>о</w:t>
            </w:r>
            <w:r w:rsidRPr="003025FB">
              <w:t>С</w:t>
            </w:r>
          </w:p>
        </w:tc>
        <w:tc>
          <w:tcPr>
            <w:tcW w:w="851" w:type="dxa"/>
            <w:vAlign w:val="center"/>
          </w:tcPr>
          <w:p w:rsidR="003025FB" w:rsidRPr="003025FB" w:rsidRDefault="003025FB" w:rsidP="003025FB">
            <w:pPr>
              <w:pStyle w:val="12"/>
            </w:pPr>
            <w:r w:rsidRPr="003025FB">
              <w:t>уголь</w:t>
            </w:r>
          </w:p>
        </w:tc>
        <w:tc>
          <w:tcPr>
            <w:tcW w:w="1275" w:type="dxa"/>
            <w:vAlign w:val="center"/>
          </w:tcPr>
          <w:p w:rsidR="003025FB" w:rsidRPr="003025FB" w:rsidRDefault="003025FB" w:rsidP="003025FB">
            <w:pPr>
              <w:pStyle w:val="12"/>
              <w:rPr>
                <w:color w:val="948A54"/>
              </w:rPr>
            </w:pPr>
            <w:r w:rsidRPr="003025FB">
              <w:rPr>
                <w:color w:val="948A54"/>
              </w:rPr>
              <w:t>-</w:t>
            </w:r>
          </w:p>
        </w:tc>
      </w:tr>
      <w:tr w:rsidR="003025FB" w:rsidRPr="003025FB" w:rsidTr="003025FB">
        <w:tc>
          <w:tcPr>
            <w:tcW w:w="567" w:type="dxa"/>
            <w:vAlign w:val="center"/>
          </w:tcPr>
          <w:p w:rsidR="003025FB" w:rsidRPr="003025FB" w:rsidRDefault="003025FB" w:rsidP="003025FB">
            <w:pPr>
              <w:pStyle w:val="12"/>
            </w:pPr>
            <w:r w:rsidRPr="003025FB">
              <w:t>8</w:t>
            </w:r>
            <w:r>
              <w:t>.</w:t>
            </w:r>
          </w:p>
        </w:tc>
        <w:tc>
          <w:tcPr>
            <w:tcW w:w="2044" w:type="dxa"/>
          </w:tcPr>
          <w:p w:rsidR="003025FB" w:rsidRPr="003025FB" w:rsidRDefault="003025FB" w:rsidP="003025FB">
            <w:pPr>
              <w:pStyle w:val="12"/>
              <w:jc w:val="left"/>
            </w:pPr>
            <w:r w:rsidRPr="003025FB">
              <w:t>Котельная профилактория</w:t>
            </w:r>
          </w:p>
          <w:p w:rsidR="003025FB" w:rsidRPr="003025FB" w:rsidRDefault="003025FB" w:rsidP="003025FB">
            <w:pPr>
              <w:pStyle w:val="12"/>
              <w:jc w:val="left"/>
            </w:pPr>
            <w:r w:rsidRPr="003025FB">
              <w:t>д</w:t>
            </w:r>
            <w:proofErr w:type="gramStart"/>
            <w:r w:rsidRPr="003025FB">
              <w:t>.Н</w:t>
            </w:r>
            <w:proofErr w:type="gramEnd"/>
            <w:r w:rsidRPr="003025FB">
              <w:t>овая</w:t>
            </w:r>
          </w:p>
        </w:tc>
        <w:tc>
          <w:tcPr>
            <w:tcW w:w="1500" w:type="dxa"/>
            <w:vAlign w:val="center"/>
          </w:tcPr>
          <w:p w:rsidR="003025FB" w:rsidRPr="003025FB" w:rsidRDefault="003025FB" w:rsidP="003025FB">
            <w:pPr>
              <w:pStyle w:val="12"/>
            </w:pPr>
            <w:r>
              <w:t>н</w:t>
            </w:r>
            <w:r w:rsidRPr="003025FB">
              <w:t>ет данных</w:t>
            </w:r>
          </w:p>
        </w:tc>
        <w:tc>
          <w:tcPr>
            <w:tcW w:w="768" w:type="dxa"/>
            <w:vAlign w:val="center"/>
          </w:tcPr>
          <w:p w:rsidR="003025FB" w:rsidRPr="003025FB" w:rsidRDefault="003025FB" w:rsidP="003025FB">
            <w:pPr>
              <w:pStyle w:val="12"/>
            </w:pPr>
            <w:r w:rsidRPr="003025FB">
              <w:t>-</w:t>
            </w:r>
          </w:p>
        </w:tc>
        <w:tc>
          <w:tcPr>
            <w:tcW w:w="1358" w:type="dxa"/>
            <w:vAlign w:val="center"/>
          </w:tcPr>
          <w:p w:rsidR="003025FB" w:rsidRPr="003025FB" w:rsidRDefault="003025FB" w:rsidP="003025FB">
            <w:pPr>
              <w:pStyle w:val="12"/>
            </w:pPr>
            <w:r w:rsidRPr="003025FB">
              <w:t>-</w:t>
            </w:r>
          </w:p>
        </w:tc>
        <w:tc>
          <w:tcPr>
            <w:tcW w:w="1276" w:type="dxa"/>
            <w:vAlign w:val="center"/>
          </w:tcPr>
          <w:p w:rsidR="003025FB" w:rsidRPr="003025FB" w:rsidRDefault="003025FB" w:rsidP="003025FB">
            <w:pPr>
              <w:pStyle w:val="12"/>
            </w:pPr>
            <w:r w:rsidRPr="003025FB">
              <w:t>Вода</w:t>
            </w:r>
          </w:p>
          <w:p w:rsidR="003025FB" w:rsidRPr="003025FB" w:rsidRDefault="003025FB" w:rsidP="003025FB">
            <w:pPr>
              <w:pStyle w:val="12"/>
            </w:pPr>
            <w:r w:rsidRPr="003025FB">
              <w:t xml:space="preserve">95-70 </w:t>
            </w:r>
            <w:r w:rsidRPr="003025FB">
              <w:rPr>
                <w:vertAlign w:val="superscript"/>
              </w:rPr>
              <w:t>о</w:t>
            </w:r>
            <w:r w:rsidRPr="003025FB">
              <w:t>С</w:t>
            </w:r>
          </w:p>
        </w:tc>
        <w:tc>
          <w:tcPr>
            <w:tcW w:w="851" w:type="dxa"/>
            <w:vAlign w:val="center"/>
          </w:tcPr>
          <w:p w:rsidR="003025FB" w:rsidRPr="003025FB" w:rsidRDefault="003025FB" w:rsidP="003025FB">
            <w:pPr>
              <w:pStyle w:val="12"/>
            </w:pPr>
            <w:r w:rsidRPr="003025FB">
              <w:t>уголь</w:t>
            </w:r>
          </w:p>
        </w:tc>
        <w:tc>
          <w:tcPr>
            <w:tcW w:w="1275" w:type="dxa"/>
            <w:vAlign w:val="center"/>
          </w:tcPr>
          <w:p w:rsidR="003025FB" w:rsidRPr="003025FB" w:rsidRDefault="003025FB" w:rsidP="003025FB">
            <w:pPr>
              <w:pStyle w:val="12"/>
              <w:rPr>
                <w:color w:val="948A54"/>
              </w:rPr>
            </w:pPr>
            <w:r w:rsidRPr="003025FB">
              <w:rPr>
                <w:color w:val="948A54"/>
              </w:rPr>
              <w:t>-</w:t>
            </w:r>
          </w:p>
        </w:tc>
      </w:tr>
    </w:tbl>
    <w:p w:rsidR="007261B8" w:rsidRPr="007261B8" w:rsidRDefault="007261B8" w:rsidP="007261B8">
      <w:pPr>
        <w:ind w:left="567"/>
        <w:rPr>
          <w:sz w:val="24"/>
        </w:rPr>
      </w:pPr>
      <w:r w:rsidRPr="007261B8">
        <w:rPr>
          <w:sz w:val="24"/>
          <w:vertAlign w:val="superscript"/>
        </w:rPr>
        <w:t>*</w:t>
      </w:r>
      <w:r w:rsidRPr="007261B8">
        <w:rPr>
          <w:sz w:val="24"/>
        </w:rPr>
        <w:t>в графе 1, «Котельные» с №№ 2 по 5 относятся к Красавинской ЭТС (годовой отпуск тепла 73,8 тыс</w:t>
      </w:r>
      <w:proofErr w:type="gramStart"/>
      <w:r w:rsidRPr="007261B8">
        <w:rPr>
          <w:sz w:val="24"/>
        </w:rPr>
        <w:t>.Г</w:t>
      </w:r>
      <w:proofErr w:type="gramEnd"/>
      <w:r w:rsidRPr="007261B8">
        <w:rPr>
          <w:sz w:val="24"/>
        </w:rPr>
        <w:t>кал/год).</w:t>
      </w:r>
    </w:p>
    <w:p w:rsidR="007261B8" w:rsidRDefault="007261B8" w:rsidP="007261B8">
      <w:pPr>
        <w:ind w:left="567"/>
        <w:rPr>
          <w:szCs w:val="28"/>
        </w:rPr>
      </w:pPr>
    </w:p>
    <w:p w:rsidR="007261B8" w:rsidRDefault="007261B8" w:rsidP="007261B8">
      <w:pPr>
        <w:ind w:left="567"/>
        <w:rPr>
          <w:szCs w:val="28"/>
        </w:rPr>
      </w:pPr>
      <w:r>
        <w:rPr>
          <w:szCs w:val="28"/>
        </w:rPr>
        <w:t xml:space="preserve">В связи с отсутствием данных по фактическим тепловым нагрузкам существующих котельных, тепловые нагрузки определены по укрупненным показателям, сведены в таблицу и представлены в таблице </w:t>
      </w:r>
      <w:r>
        <w:rPr>
          <w:szCs w:val="28"/>
          <w:lang w:val="en-US"/>
        </w:rPr>
        <w:t>XI</w:t>
      </w:r>
      <w:r>
        <w:rPr>
          <w:szCs w:val="28"/>
        </w:rPr>
        <w:t>.3.2.</w:t>
      </w:r>
    </w:p>
    <w:p w:rsidR="007261B8" w:rsidRDefault="007261B8" w:rsidP="007261B8">
      <w:pPr>
        <w:ind w:left="567"/>
        <w:jc w:val="right"/>
        <w:rPr>
          <w:sz w:val="24"/>
        </w:rPr>
      </w:pPr>
      <w:r>
        <w:rPr>
          <w:sz w:val="24"/>
        </w:rPr>
        <w:t xml:space="preserve">Таблица </w:t>
      </w:r>
      <w:r>
        <w:rPr>
          <w:sz w:val="24"/>
          <w:lang w:val="en-US"/>
        </w:rPr>
        <w:t>XI</w:t>
      </w:r>
      <w:r>
        <w:rPr>
          <w:sz w:val="24"/>
        </w:rPr>
        <w:t>.3.2.</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410"/>
        <w:gridCol w:w="709"/>
        <w:gridCol w:w="850"/>
        <w:gridCol w:w="993"/>
        <w:gridCol w:w="850"/>
        <w:gridCol w:w="992"/>
        <w:gridCol w:w="993"/>
        <w:gridCol w:w="1275"/>
      </w:tblGrid>
      <w:tr w:rsidR="00E86230" w:rsidRPr="00E86230" w:rsidTr="00E86230">
        <w:trPr>
          <w:trHeight w:val="713"/>
        </w:trPr>
        <w:tc>
          <w:tcPr>
            <w:tcW w:w="567" w:type="dxa"/>
            <w:vMerge w:val="restart"/>
            <w:shd w:val="clear" w:color="auto" w:fill="auto"/>
            <w:vAlign w:val="center"/>
            <w:hideMark/>
          </w:tcPr>
          <w:p w:rsidR="00E86230" w:rsidRPr="00E86230" w:rsidRDefault="00E86230" w:rsidP="00E86230">
            <w:pPr>
              <w:ind w:firstLine="0"/>
              <w:jc w:val="center"/>
              <w:rPr>
                <w:sz w:val="24"/>
              </w:rPr>
            </w:pPr>
            <w:r w:rsidRPr="00E86230">
              <w:rPr>
                <w:sz w:val="24"/>
              </w:rPr>
              <w:t xml:space="preserve">№ </w:t>
            </w:r>
            <w:proofErr w:type="gramStart"/>
            <w:r w:rsidRPr="00E86230">
              <w:rPr>
                <w:sz w:val="24"/>
              </w:rPr>
              <w:t>п</w:t>
            </w:r>
            <w:proofErr w:type="gramEnd"/>
            <w:r w:rsidRPr="00E86230">
              <w:rPr>
                <w:sz w:val="24"/>
              </w:rPr>
              <w:t>/п</w:t>
            </w:r>
          </w:p>
        </w:tc>
        <w:tc>
          <w:tcPr>
            <w:tcW w:w="2410" w:type="dxa"/>
            <w:vMerge w:val="restart"/>
            <w:shd w:val="clear" w:color="auto" w:fill="auto"/>
            <w:vAlign w:val="center"/>
            <w:hideMark/>
          </w:tcPr>
          <w:p w:rsidR="00E86230" w:rsidRPr="00E86230" w:rsidRDefault="00E86230" w:rsidP="00E86230">
            <w:pPr>
              <w:ind w:firstLine="0"/>
              <w:jc w:val="center"/>
              <w:rPr>
                <w:sz w:val="24"/>
              </w:rPr>
            </w:pPr>
            <w:r>
              <w:rPr>
                <w:sz w:val="24"/>
              </w:rPr>
              <w:t>Наименование потребителя</w:t>
            </w:r>
          </w:p>
        </w:tc>
        <w:tc>
          <w:tcPr>
            <w:tcW w:w="6662" w:type="dxa"/>
            <w:gridSpan w:val="7"/>
            <w:shd w:val="clear" w:color="auto" w:fill="auto"/>
            <w:noWrap/>
            <w:vAlign w:val="center"/>
            <w:hideMark/>
          </w:tcPr>
          <w:p w:rsidR="00E86230" w:rsidRPr="00E86230" w:rsidRDefault="00E86230" w:rsidP="00E86230">
            <w:pPr>
              <w:jc w:val="center"/>
              <w:rPr>
                <w:sz w:val="24"/>
              </w:rPr>
            </w:pPr>
            <w:r>
              <w:rPr>
                <w:sz w:val="24"/>
              </w:rPr>
              <w:t>Расчетная нагрузка на отопление</w:t>
            </w:r>
          </w:p>
          <w:p w:rsidR="00E86230" w:rsidRPr="00E86230" w:rsidRDefault="00E86230" w:rsidP="00E86230">
            <w:pPr>
              <w:jc w:val="center"/>
              <w:rPr>
                <w:sz w:val="24"/>
              </w:rPr>
            </w:pPr>
            <w:r w:rsidRPr="00E86230">
              <w:rPr>
                <w:sz w:val="24"/>
              </w:rPr>
              <w:t>Q</w:t>
            </w:r>
            <w:r w:rsidRPr="00E86230">
              <w:rPr>
                <w:sz w:val="24"/>
                <w:vertAlign w:val="subscript"/>
              </w:rPr>
              <w:t>о.р.</w:t>
            </w:r>
            <w:r w:rsidRPr="00E86230">
              <w:rPr>
                <w:sz w:val="24"/>
              </w:rPr>
              <w:t xml:space="preserve"> = альфа х V</w:t>
            </w:r>
            <w:r w:rsidRPr="00E86230">
              <w:rPr>
                <w:sz w:val="24"/>
                <w:vertAlign w:val="subscript"/>
              </w:rPr>
              <w:t>нар</w:t>
            </w:r>
            <w:r w:rsidRPr="00E86230">
              <w:rPr>
                <w:sz w:val="24"/>
              </w:rPr>
              <w:t xml:space="preserve"> х q</w:t>
            </w:r>
            <w:r w:rsidRPr="00E86230">
              <w:rPr>
                <w:sz w:val="24"/>
                <w:vertAlign w:val="subscript"/>
              </w:rPr>
              <w:t>о</w:t>
            </w:r>
            <w:r w:rsidRPr="00E86230">
              <w:rPr>
                <w:sz w:val="24"/>
              </w:rPr>
              <w:t xml:space="preserve"> х (t</w:t>
            </w:r>
            <w:r w:rsidRPr="00E86230">
              <w:rPr>
                <w:sz w:val="24"/>
                <w:vertAlign w:val="subscript"/>
              </w:rPr>
              <w:t>в</w:t>
            </w:r>
            <w:r w:rsidRPr="00E86230">
              <w:rPr>
                <w:sz w:val="24"/>
              </w:rPr>
              <w:t xml:space="preserve"> - t</w:t>
            </w:r>
            <w:r w:rsidRPr="00E86230">
              <w:rPr>
                <w:sz w:val="24"/>
                <w:vertAlign w:val="subscript"/>
              </w:rPr>
              <w:t>н.р.</w:t>
            </w:r>
            <w:r w:rsidRPr="00E86230">
              <w:rPr>
                <w:sz w:val="24"/>
              </w:rPr>
              <w:t>) х (1+К</w:t>
            </w:r>
            <w:r w:rsidRPr="00E86230">
              <w:rPr>
                <w:sz w:val="24"/>
                <w:vertAlign w:val="subscript"/>
              </w:rPr>
              <w:t>и</w:t>
            </w:r>
            <w:proofErr w:type="gramStart"/>
            <w:r w:rsidRPr="00E86230">
              <w:rPr>
                <w:sz w:val="24"/>
                <w:vertAlign w:val="subscript"/>
              </w:rPr>
              <w:t>.р</w:t>
            </w:r>
            <w:proofErr w:type="gramEnd"/>
            <w:r w:rsidRPr="00E86230">
              <w:rPr>
                <w:sz w:val="24"/>
                <w:vertAlign w:val="subscript"/>
              </w:rPr>
              <w:t>.</w:t>
            </w:r>
            <w:r w:rsidRPr="00E86230">
              <w:rPr>
                <w:sz w:val="24"/>
              </w:rPr>
              <w:t>)</w:t>
            </w:r>
          </w:p>
        </w:tc>
      </w:tr>
      <w:tr w:rsidR="00E86230" w:rsidRPr="00E86230" w:rsidTr="00E86230">
        <w:trPr>
          <w:trHeight w:val="932"/>
        </w:trPr>
        <w:tc>
          <w:tcPr>
            <w:tcW w:w="567" w:type="dxa"/>
            <w:vMerge/>
            <w:vAlign w:val="center"/>
            <w:hideMark/>
          </w:tcPr>
          <w:p w:rsidR="00E86230" w:rsidRPr="00E86230" w:rsidRDefault="00E86230" w:rsidP="00E86230">
            <w:pPr>
              <w:jc w:val="center"/>
              <w:rPr>
                <w:sz w:val="24"/>
              </w:rPr>
            </w:pPr>
          </w:p>
        </w:tc>
        <w:tc>
          <w:tcPr>
            <w:tcW w:w="2410" w:type="dxa"/>
            <w:vMerge/>
            <w:vAlign w:val="center"/>
            <w:hideMark/>
          </w:tcPr>
          <w:p w:rsidR="00E86230" w:rsidRPr="00E86230" w:rsidRDefault="00E86230" w:rsidP="00E86230">
            <w:pPr>
              <w:jc w:val="center"/>
              <w:rPr>
                <w:sz w:val="24"/>
              </w:rPr>
            </w:pPr>
          </w:p>
        </w:tc>
        <w:tc>
          <w:tcPr>
            <w:tcW w:w="709" w:type="dxa"/>
            <w:shd w:val="clear" w:color="auto" w:fill="auto"/>
            <w:noWrap/>
            <w:vAlign w:val="center"/>
            <w:hideMark/>
          </w:tcPr>
          <w:p w:rsidR="00E86230" w:rsidRPr="00E86230" w:rsidRDefault="00E86230" w:rsidP="00E86230">
            <w:pPr>
              <w:ind w:firstLine="0"/>
              <w:jc w:val="center"/>
              <w:rPr>
                <w:sz w:val="24"/>
              </w:rPr>
            </w:pPr>
            <w:r w:rsidRPr="00E86230">
              <w:rPr>
                <w:sz w:val="24"/>
              </w:rPr>
              <w:t>a</w:t>
            </w:r>
          </w:p>
        </w:tc>
        <w:tc>
          <w:tcPr>
            <w:tcW w:w="850" w:type="dxa"/>
            <w:shd w:val="clear" w:color="auto" w:fill="auto"/>
            <w:noWrap/>
            <w:vAlign w:val="center"/>
            <w:hideMark/>
          </w:tcPr>
          <w:p w:rsidR="00E86230" w:rsidRPr="00E86230" w:rsidRDefault="00E86230" w:rsidP="00E86230">
            <w:pPr>
              <w:ind w:firstLine="0"/>
              <w:jc w:val="center"/>
              <w:rPr>
                <w:sz w:val="24"/>
              </w:rPr>
            </w:pPr>
            <w:proofErr w:type="gramStart"/>
            <w:r w:rsidRPr="00E86230">
              <w:rPr>
                <w:sz w:val="24"/>
              </w:rPr>
              <w:t>V</w:t>
            </w:r>
            <w:proofErr w:type="gramEnd"/>
            <w:r w:rsidRPr="00E86230">
              <w:rPr>
                <w:sz w:val="24"/>
                <w:vertAlign w:val="subscript"/>
              </w:rPr>
              <w:t>нар</w:t>
            </w:r>
            <w:r>
              <w:rPr>
                <w:sz w:val="24"/>
              </w:rPr>
              <w:t xml:space="preserve">., </w:t>
            </w:r>
            <w:r w:rsidRPr="00E86230">
              <w:rPr>
                <w:sz w:val="24"/>
              </w:rPr>
              <w:t>м</w:t>
            </w:r>
            <w:r w:rsidRPr="00E86230">
              <w:rPr>
                <w:sz w:val="24"/>
                <w:vertAlign w:val="superscript"/>
              </w:rPr>
              <w:t>3</w:t>
            </w:r>
          </w:p>
        </w:tc>
        <w:tc>
          <w:tcPr>
            <w:tcW w:w="993" w:type="dxa"/>
            <w:shd w:val="clear" w:color="auto" w:fill="auto"/>
            <w:noWrap/>
            <w:vAlign w:val="center"/>
            <w:hideMark/>
          </w:tcPr>
          <w:p w:rsidR="00E86230" w:rsidRPr="00E86230" w:rsidRDefault="00E86230" w:rsidP="00E86230">
            <w:pPr>
              <w:ind w:firstLine="0"/>
              <w:jc w:val="center"/>
              <w:rPr>
                <w:sz w:val="24"/>
              </w:rPr>
            </w:pPr>
            <w:proofErr w:type="gramStart"/>
            <w:r w:rsidRPr="00E86230">
              <w:rPr>
                <w:sz w:val="24"/>
              </w:rPr>
              <w:t>q</w:t>
            </w:r>
            <w:proofErr w:type="gramEnd"/>
            <w:r w:rsidRPr="00E86230">
              <w:rPr>
                <w:sz w:val="24"/>
                <w:vertAlign w:val="subscript"/>
              </w:rPr>
              <w:t>от</w:t>
            </w:r>
            <w:r>
              <w:rPr>
                <w:sz w:val="24"/>
              </w:rPr>
              <w:t xml:space="preserve">, </w:t>
            </w:r>
            <w:r w:rsidRPr="00E86230">
              <w:rPr>
                <w:sz w:val="24"/>
              </w:rPr>
              <w:t>ккал/чСм</w:t>
            </w:r>
          </w:p>
        </w:tc>
        <w:tc>
          <w:tcPr>
            <w:tcW w:w="850" w:type="dxa"/>
            <w:shd w:val="clear" w:color="auto" w:fill="auto"/>
            <w:noWrap/>
            <w:vAlign w:val="center"/>
            <w:hideMark/>
          </w:tcPr>
          <w:p w:rsidR="00E86230" w:rsidRPr="00E86230" w:rsidRDefault="00E86230" w:rsidP="00E86230">
            <w:pPr>
              <w:ind w:firstLine="0"/>
              <w:jc w:val="center"/>
              <w:rPr>
                <w:sz w:val="24"/>
              </w:rPr>
            </w:pPr>
            <w:r w:rsidRPr="00E86230">
              <w:rPr>
                <w:sz w:val="24"/>
              </w:rPr>
              <w:t>t</w:t>
            </w:r>
            <w:r w:rsidRPr="00E86230">
              <w:rPr>
                <w:sz w:val="24"/>
                <w:vertAlign w:val="subscript"/>
              </w:rPr>
              <w:t>вн</w:t>
            </w:r>
            <w:r>
              <w:rPr>
                <w:sz w:val="24"/>
              </w:rPr>
              <w:t xml:space="preserve">, </w:t>
            </w:r>
            <w:r w:rsidRPr="00E86230">
              <w:rPr>
                <w:sz w:val="24"/>
              </w:rPr>
              <w:t>гр</w:t>
            </w:r>
            <w:proofErr w:type="gramStart"/>
            <w:r w:rsidRPr="00E86230">
              <w:rPr>
                <w:sz w:val="24"/>
              </w:rPr>
              <w:t>.С</w:t>
            </w:r>
            <w:proofErr w:type="gramEnd"/>
          </w:p>
        </w:tc>
        <w:tc>
          <w:tcPr>
            <w:tcW w:w="992" w:type="dxa"/>
            <w:shd w:val="clear" w:color="auto" w:fill="auto"/>
            <w:noWrap/>
            <w:vAlign w:val="center"/>
            <w:hideMark/>
          </w:tcPr>
          <w:p w:rsidR="00E86230" w:rsidRPr="00E86230" w:rsidRDefault="00E86230" w:rsidP="00E86230">
            <w:pPr>
              <w:ind w:firstLine="0"/>
              <w:jc w:val="center"/>
              <w:rPr>
                <w:sz w:val="24"/>
              </w:rPr>
            </w:pPr>
            <w:r w:rsidRPr="00E86230">
              <w:rPr>
                <w:sz w:val="24"/>
                <w:vertAlign w:val="subscript"/>
              </w:rPr>
              <w:t>зд</w:t>
            </w:r>
            <w:r>
              <w:rPr>
                <w:sz w:val="24"/>
              </w:rPr>
              <w:t xml:space="preserve">, </w:t>
            </w:r>
            <w:r w:rsidRPr="00E86230">
              <w:rPr>
                <w:sz w:val="24"/>
              </w:rPr>
              <w:t>м</w:t>
            </w:r>
          </w:p>
        </w:tc>
        <w:tc>
          <w:tcPr>
            <w:tcW w:w="993" w:type="dxa"/>
            <w:shd w:val="clear" w:color="auto" w:fill="auto"/>
            <w:noWrap/>
            <w:vAlign w:val="center"/>
            <w:hideMark/>
          </w:tcPr>
          <w:p w:rsidR="00E86230" w:rsidRPr="00E86230" w:rsidRDefault="00E86230" w:rsidP="00E86230">
            <w:pPr>
              <w:ind w:firstLine="0"/>
              <w:jc w:val="center"/>
              <w:rPr>
                <w:sz w:val="24"/>
              </w:rPr>
            </w:pPr>
            <w:r w:rsidRPr="00E86230">
              <w:rPr>
                <w:sz w:val="24"/>
              </w:rPr>
              <w:t>К</w:t>
            </w:r>
            <w:r w:rsidRPr="00E86230">
              <w:rPr>
                <w:sz w:val="24"/>
                <w:vertAlign w:val="subscript"/>
              </w:rPr>
              <w:t>и</w:t>
            </w:r>
            <w:proofErr w:type="gramStart"/>
            <w:r w:rsidRPr="00E86230">
              <w:rPr>
                <w:sz w:val="24"/>
                <w:vertAlign w:val="subscript"/>
              </w:rPr>
              <w:t>.р</w:t>
            </w:r>
            <w:proofErr w:type="gramEnd"/>
            <w:r w:rsidRPr="00E86230">
              <w:rPr>
                <w:sz w:val="24"/>
              </w:rPr>
              <w:t>.</w:t>
            </w:r>
          </w:p>
        </w:tc>
        <w:tc>
          <w:tcPr>
            <w:tcW w:w="1275" w:type="dxa"/>
            <w:shd w:val="clear" w:color="auto" w:fill="auto"/>
            <w:noWrap/>
            <w:vAlign w:val="center"/>
            <w:hideMark/>
          </w:tcPr>
          <w:p w:rsidR="00E86230" w:rsidRDefault="00E86230" w:rsidP="00E86230">
            <w:pPr>
              <w:ind w:firstLine="0"/>
              <w:jc w:val="center"/>
              <w:rPr>
                <w:sz w:val="24"/>
              </w:rPr>
            </w:pPr>
            <w:proofErr w:type="gramStart"/>
            <w:r w:rsidRPr="00E86230">
              <w:rPr>
                <w:sz w:val="24"/>
              </w:rPr>
              <w:t>Q</w:t>
            </w:r>
            <w:proofErr w:type="gramEnd"/>
            <w:r w:rsidRPr="00E86230">
              <w:rPr>
                <w:sz w:val="24"/>
                <w:vertAlign w:val="subscript"/>
              </w:rPr>
              <w:t>о.р</w:t>
            </w:r>
            <w:r w:rsidRPr="00E86230">
              <w:rPr>
                <w:sz w:val="24"/>
              </w:rPr>
              <w:t>.</w:t>
            </w:r>
            <w:r>
              <w:rPr>
                <w:sz w:val="24"/>
              </w:rPr>
              <w:t>,</w:t>
            </w:r>
          </w:p>
          <w:p w:rsidR="00E86230" w:rsidRPr="00E86230" w:rsidRDefault="00E86230" w:rsidP="00E86230">
            <w:pPr>
              <w:ind w:firstLine="0"/>
              <w:jc w:val="center"/>
              <w:rPr>
                <w:sz w:val="24"/>
              </w:rPr>
            </w:pPr>
            <w:proofErr w:type="gramStart"/>
            <w:r w:rsidRPr="00E86230">
              <w:rPr>
                <w:sz w:val="24"/>
              </w:rPr>
              <w:t>ккал</w:t>
            </w:r>
            <w:proofErr w:type="gramEnd"/>
            <w:r w:rsidRPr="00E86230">
              <w:rPr>
                <w:sz w:val="24"/>
              </w:rPr>
              <w:t>/ч</w:t>
            </w:r>
          </w:p>
        </w:tc>
      </w:tr>
      <w:tr w:rsidR="00E86230" w:rsidRPr="00E86230" w:rsidTr="00E86230">
        <w:trPr>
          <w:trHeight w:val="680"/>
        </w:trPr>
        <w:tc>
          <w:tcPr>
            <w:tcW w:w="567" w:type="dxa"/>
            <w:shd w:val="clear" w:color="auto" w:fill="auto"/>
            <w:noWrap/>
            <w:vAlign w:val="center"/>
            <w:hideMark/>
          </w:tcPr>
          <w:p w:rsidR="00E86230" w:rsidRPr="00E86230" w:rsidRDefault="00E86230" w:rsidP="00E86230">
            <w:pPr>
              <w:ind w:firstLine="0"/>
              <w:jc w:val="center"/>
              <w:rPr>
                <w:sz w:val="24"/>
              </w:rPr>
            </w:pPr>
            <w:r w:rsidRPr="00E86230">
              <w:rPr>
                <w:sz w:val="24"/>
              </w:rPr>
              <w:t>1</w:t>
            </w:r>
            <w:r>
              <w:rPr>
                <w:sz w:val="24"/>
              </w:rPr>
              <w:t>.</w:t>
            </w:r>
          </w:p>
        </w:tc>
        <w:tc>
          <w:tcPr>
            <w:tcW w:w="2410" w:type="dxa"/>
            <w:shd w:val="clear" w:color="auto" w:fill="auto"/>
            <w:vAlign w:val="center"/>
            <w:hideMark/>
          </w:tcPr>
          <w:p w:rsidR="00E86230" w:rsidRPr="00E86230" w:rsidRDefault="00E86230" w:rsidP="00E86230">
            <w:pPr>
              <w:ind w:firstLine="0"/>
              <w:jc w:val="left"/>
              <w:rPr>
                <w:sz w:val="24"/>
              </w:rPr>
            </w:pPr>
            <w:r w:rsidRPr="00E86230">
              <w:rPr>
                <w:sz w:val="24"/>
              </w:rPr>
              <w:t>Котельная КРБ № 1, больница (дер. Новая)</w:t>
            </w:r>
            <w:proofErr w:type="gramStart"/>
            <w:r w:rsidRPr="00E86230">
              <w:rPr>
                <w:sz w:val="24"/>
              </w:rPr>
              <w:t>V</w:t>
            </w:r>
            <w:proofErr w:type="gramEnd"/>
            <w:r w:rsidRPr="00E86230">
              <w:rPr>
                <w:sz w:val="24"/>
              </w:rPr>
              <w:t>от=28217м3 </w:t>
            </w:r>
          </w:p>
        </w:tc>
        <w:tc>
          <w:tcPr>
            <w:tcW w:w="709" w:type="dxa"/>
            <w:shd w:val="clear" w:color="auto" w:fill="auto"/>
            <w:noWrap/>
            <w:vAlign w:val="center"/>
            <w:hideMark/>
          </w:tcPr>
          <w:p w:rsidR="00E86230" w:rsidRPr="00E86230" w:rsidRDefault="00E86230" w:rsidP="00E86230">
            <w:pPr>
              <w:ind w:firstLine="0"/>
              <w:jc w:val="center"/>
              <w:rPr>
                <w:sz w:val="24"/>
              </w:rPr>
            </w:pPr>
            <w:r w:rsidRPr="00E86230">
              <w:rPr>
                <w:sz w:val="24"/>
              </w:rPr>
              <w:t>0,98</w:t>
            </w:r>
          </w:p>
        </w:tc>
        <w:tc>
          <w:tcPr>
            <w:tcW w:w="850" w:type="dxa"/>
            <w:shd w:val="clear" w:color="auto" w:fill="auto"/>
            <w:noWrap/>
            <w:vAlign w:val="center"/>
            <w:hideMark/>
          </w:tcPr>
          <w:p w:rsidR="00E86230" w:rsidRPr="00E86230" w:rsidRDefault="00E86230" w:rsidP="00E86230">
            <w:pPr>
              <w:ind w:firstLine="0"/>
              <w:jc w:val="center"/>
              <w:rPr>
                <w:sz w:val="24"/>
              </w:rPr>
            </w:pPr>
            <w:r w:rsidRPr="00E86230">
              <w:rPr>
                <w:sz w:val="24"/>
              </w:rPr>
              <w:t>28217</w:t>
            </w:r>
          </w:p>
        </w:tc>
        <w:tc>
          <w:tcPr>
            <w:tcW w:w="993" w:type="dxa"/>
            <w:shd w:val="clear" w:color="auto" w:fill="auto"/>
            <w:noWrap/>
            <w:vAlign w:val="center"/>
            <w:hideMark/>
          </w:tcPr>
          <w:p w:rsidR="00E86230" w:rsidRPr="00E86230" w:rsidRDefault="00E86230" w:rsidP="00E86230">
            <w:pPr>
              <w:ind w:firstLine="0"/>
              <w:jc w:val="center"/>
              <w:rPr>
                <w:sz w:val="24"/>
              </w:rPr>
            </w:pPr>
            <w:r w:rsidRPr="00E86230">
              <w:rPr>
                <w:sz w:val="24"/>
              </w:rPr>
              <w:t>0,41</w:t>
            </w:r>
          </w:p>
        </w:tc>
        <w:tc>
          <w:tcPr>
            <w:tcW w:w="850" w:type="dxa"/>
            <w:shd w:val="clear" w:color="auto" w:fill="auto"/>
            <w:noWrap/>
            <w:vAlign w:val="center"/>
            <w:hideMark/>
          </w:tcPr>
          <w:p w:rsidR="00E86230" w:rsidRPr="00E86230" w:rsidRDefault="00E86230" w:rsidP="00E86230">
            <w:pPr>
              <w:ind w:firstLine="0"/>
              <w:jc w:val="center"/>
              <w:rPr>
                <w:sz w:val="24"/>
              </w:rPr>
            </w:pPr>
            <w:r w:rsidRPr="00E86230">
              <w:rPr>
                <w:sz w:val="24"/>
              </w:rPr>
              <w:t>20</w:t>
            </w:r>
          </w:p>
        </w:tc>
        <w:tc>
          <w:tcPr>
            <w:tcW w:w="992" w:type="dxa"/>
            <w:shd w:val="clear" w:color="auto" w:fill="auto"/>
            <w:noWrap/>
            <w:vAlign w:val="center"/>
            <w:hideMark/>
          </w:tcPr>
          <w:p w:rsidR="00E86230" w:rsidRPr="00E86230" w:rsidRDefault="00E86230" w:rsidP="00E86230">
            <w:pPr>
              <w:ind w:firstLine="0"/>
              <w:jc w:val="center"/>
              <w:rPr>
                <w:sz w:val="24"/>
              </w:rPr>
            </w:pPr>
            <w:r w:rsidRPr="00E86230">
              <w:rPr>
                <w:sz w:val="24"/>
              </w:rPr>
              <w:t>10</w:t>
            </w:r>
          </w:p>
        </w:tc>
        <w:tc>
          <w:tcPr>
            <w:tcW w:w="993" w:type="dxa"/>
            <w:shd w:val="clear" w:color="auto" w:fill="auto"/>
            <w:noWrap/>
            <w:vAlign w:val="center"/>
            <w:hideMark/>
          </w:tcPr>
          <w:p w:rsidR="00E86230" w:rsidRPr="00E86230" w:rsidRDefault="00E86230" w:rsidP="00E86230">
            <w:pPr>
              <w:ind w:firstLine="0"/>
              <w:jc w:val="center"/>
              <w:rPr>
                <w:sz w:val="24"/>
              </w:rPr>
            </w:pPr>
            <w:r w:rsidRPr="00E86230">
              <w:rPr>
                <w:sz w:val="24"/>
              </w:rPr>
              <w:t>0,075</w:t>
            </w:r>
          </w:p>
        </w:tc>
        <w:tc>
          <w:tcPr>
            <w:tcW w:w="1275" w:type="dxa"/>
            <w:shd w:val="clear" w:color="auto" w:fill="auto"/>
            <w:noWrap/>
            <w:vAlign w:val="center"/>
            <w:hideMark/>
          </w:tcPr>
          <w:p w:rsidR="00E86230" w:rsidRPr="00E86230" w:rsidRDefault="00E86230" w:rsidP="00E86230">
            <w:pPr>
              <w:ind w:firstLine="0"/>
              <w:jc w:val="center"/>
              <w:rPr>
                <w:sz w:val="24"/>
              </w:rPr>
            </w:pPr>
            <w:r w:rsidRPr="00E86230">
              <w:rPr>
                <w:sz w:val="24"/>
              </w:rPr>
              <w:t>658150</w:t>
            </w:r>
          </w:p>
        </w:tc>
      </w:tr>
      <w:tr w:rsidR="00E86230" w:rsidRPr="00E86230" w:rsidTr="00E86230">
        <w:trPr>
          <w:trHeight w:val="624"/>
        </w:trPr>
        <w:tc>
          <w:tcPr>
            <w:tcW w:w="567" w:type="dxa"/>
            <w:shd w:val="clear" w:color="auto" w:fill="auto"/>
            <w:noWrap/>
            <w:vAlign w:val="center"/>
            <w:hideMark/>
          </w:tcPr>
          <w:p w:rsidR="00E86230" w:rsidRPr="00E86230" w:rsidRDefault="00E86230" w:rsidP="00E86230">
            <w:pPr>
              <w:ind w:firstLine="0"/>
              <w:jc w:val="center"/>
              <w:rPr>
                <w:sz w:val="24"/>
              </w:rPr>
            </w:pPr>
            <w:r w:rsidRPr="00E86230">
              <w:rPr>
                <w:sz w:val="24"/>
              </w:rPr>
              <w:t>2</w:t>
            </w:r>
            <w:r>
              <w:rPr>
                <w:sz w:val="24"/>
              </w:rPr>
              <w:t>.</w:t>
            </w:r>
          </w:p>
        </w:tc>
        <w:tc>
          <w:tcPr>
            <w:tcW w:w="2410" w:type="dxa"/>
            <w:shd w:val="clear" w:color="auto" w:fill="auto"/>
            <w:vAlign w:val="center"/>
            <w:hideMark/>
          </w:tcPr>
          <w:p w:rsidR="00E86230" w:rsidRPr="00E86230" w:rsidRDefault="00E86230" w:rsidP="00E86230">
            <w:pPr>
              <w:ind w:firstLine="0"/>
              <w:jc w:val="left"/>
              <w:rPr>
                <w:sz w:val="24"/>
              </w:rPr>
            </w:pPr>
            <w:r w:rsidRPr="00E86230">
              <w:rPr>
                <w:sz w:val="24"/>
              </w:rPr>
              <w:t xml:space="preserve">Котельная №3 </w:t>
            </w:r>
            <w:r w:rsidRPr="00E86230">
              <w:rPr>
                <w:sz w:val="24"/>
              </w:rPr>
              <w:br/>
              <w:t xml:space="preserve">школы № 15 </w:t>
            </w:r>
            <w:proofErr w:type="gramStart"/>
            <w:r w:rsidRPr="00E86230">
              <w:rPr>
                <w:sz w:val="24"/>
              </w:rPr>
              <w:t>V</w:t>
            </w:r>
            <w:proofErr w:type="gramEnd"/>
            <w:r w:rsidRPr="00E86230">
              <w:rPr>
                <w:sz w:val="24"/>
              </w:rPr>
              <w:t>от=18708м3 </w:t>
            </w:r>
          </w:p>
        </w:tc>
        <w:tc>
          <w:tcPr>
            <w:tcW w:w="709" w:type="dxa"/>
            <w:shd w:val="clear" w:color="auto" w:fill="auto"/>
            <w:noWrap/>
            <w:vAlign w:val="center"/>
            <w:hideMark/>
          </w:tcPr>
          <w:p w:rsidR="00E86230" w:rsidRPr="00E86230" w:rsidRDefault="00E86230" w:rsidP="00E86230">
            <w:pPr>
              <w:ind w:firstLine="0"/>
              <w:jc w:val="center"/>
              <w:rPr>
                <w:sz w:val="24"/>
              </w:rPr>
            </w:pPr>
            <w:r w:rsidRPr="00E86230">
              <w:rPr>
                <w:sz w:val="24"/>
              </w:rPr>
              <w:t>0,98</w:t>
            </w:r>
          </w:p>
        </w:tc>
        <w:tc>
          <w:tcPr>
            <w:tcW w:w="850" w:type="dxa"/>
            <w:shd w:val="clear" w:color="auto" w:fill="auto"/>
            <w:noWrap/>
            <w:vAlign w:val="center"/>
            <w:hideMark/>
          </w:tcPr>
          <w:p w:rsidR="00E86230" w:rsidRPr="00E86230" w:rsidRDefault="00E86230" w:rsidP="00E86230">
            <w:pPr>
              <w:ind w:firstLine="0"/>
              <w:jc w:val="center"/>
              <w:rPr>
                <w:sz w:val="24"/>
              </w:rPr>
            </w:pPr>
            <w:r w:rsidRPr="00E86230">
              <w:rPr>
                <w:sz w:val="24"/>
              </w:rPr>
              <w:t>18708</w:t>
            </w:r>
          </w:p>
        </w:tc>
        <w:tc>
          <w:tcPr>
            <w:tcW w:w="993" w:type="dxa"/>
            <w:shd w:val="clear" w:color="auto" w:fill="auto"/>
            <w:noWrap/>
            <w:vAlign w:val="center"/>
            <w:hideMark/>
          </w:tcPr>
          <w:p w:rsidR="00E86230" w:rsidRPr="00E86230" w:rsidRDefault="00E86230" w:rsidP="00E86230">
            <w:pPr>
              <w:ind w:firstLine="0"/>
              <w:jc w:val="center"/>
              <w:rPr>
                <w:sz w:val="24"/>
              </w:rPr>
            </w:pPr>
            <w:r w:rsidRPr="00E86230">
              <w:rPr>
                <w:sz w:val="24"/>
              </w:rPr>
              <w:t>0,3</w:t>
            </w:r>
          </w:p>
        </w:tc>
        <w:tc>
          <w:tcPr>
            <w:tcW w:w="850" w:type="dxa"/>
            <w:shd w:val="clear" w:color="auto" w:fill="auto"/>
            <w:noWrap/>
            <w:vAlign w:val="center"/>
            <w:hideMark/>
          </w:tcPr>
          <w:p w:rsidR="00E86230" w:rsidRPr="00E86230" w:rsidRDefault="00E86230" w:rsidP="00E86230">
            <w:pPr>
              <w:ind w:firstLine="0"/>
              <w:jc w:val="center"/>
              <w:rPr>
                <w:sz w:val="24"/>
              </w:rPr>
            </w:pPr>
            <w:r w:rsidRPr="00E86230">
              <w:rPr>
                <w:sz w:val="24"/>
              </w:rPr>
              <w:t>15</w:t>
            </w:r>
          </w:p>
        </w:tc>
        <w:tc>
          <w:tcPr>
            <w:tcW w:w="992" w:type="dxa"/>
            <w:shd w:val="clear" w:color="auto" w:fill="auto"/>
            <w:noWrap/>
            <w:vAlign w:val="center"/>
            <w:hideMark/>
          </w:tcPr>
          <w:p w:rsidR="00E86230" w:rsidRPr="00E86230" w:rsidRDefault="00E86230" w:rsidP="00E86230">
            <w:pPr>
              <w:ind w:firstLine="0"/>
              <w:jc w:val="center"/>
              <w:rPr>
                <w:sz w:val="24"/>
              </w:rPr>
            </w:pPr>
            <w:r w:rsidRPr="00E86230">
              <w:rPr>
                <w:sz w:val="24"/>
              </w:rPr>
              <w:t>10</w:t>
            </w:r>
          </w:p>
        </w:tc>
        <w:tc>
          <w:tcPr>
            <w:tcW w:w="993" w:type="dxa"/>
            <w:shd w:val="clear" w:color="auto" w:fill="auto"/>
            <w:noWrap/>
            <w:vAlign w:val="center"/>
            <w:hideMark/>
          </w:tcPr>
          <w:p w:rsidR="00E86230" w:rsidRPr="00E86230" w:rsidRDefault="00E86230" w:rsidP="00E86230">
            <w:pPr>
              <w:ind w:firstLine="0"/>
              <w:jc w:val="center"/>
              <w:rPr>
                <w:sz w:val="24"/>
              </w:rPr>
            </w:pPr>
            <w:r w:rsidRPr="00E86230">
              <w:rPr>
                <w:sz w:val="24"/>
              </w:rPr>
              <w:t>0,073</w:t>
            </w:r>
          </w:p>
        </w:tc>
        <w:tc>
          <w:tcPr>
            <w:tcW w:w="1275" w:type="dxa"/>
            <w:shd w:val="clear" w:color="auto" w:fill="auto"/>
            <w:noWrap/>
            <w:vAlign w:val="center"/>
            <w:hideMark/>
          </w:tcPr>
          <w:p w:rsidR="00E86230" w:rsidRPr="00E86230" w:rsidRDefault="00E86230" w:rsidP="00E86230">
            <w:pPr>
              <w:ind w:firstLine="0"/>
              <w:jc w:val="center"/>
              <w:rPr>
                <w:sz w:val="24"/>
              </w:rPr>
            </w:pPr>
            <w:r w:rsidRPr="00E86230">
              <w:rPr>
                <w:sz w:val="24"/>
              </w:rPr>
              <w:t>289180</w:t>
            </w:r>
          </w:p>
        </w:tc>
      </w:tr>
      <w:tr w:rsidR="00E86230" w:rsidRPr="00E86230" w:rsidTr="00E86230">
        <w:trPr>
          <w:trHeight w:val="624"/>
        </w:trPr>
        <w:tc>
          <w:tcPr>
            <w:tcW w:w="567" w:type="dxa"/>
            <w:shd w:val="clear" w:color="auto" w:fill="auto"/>
            <w:noWrap/>
            <w:vAlign w:val="center"/>
            <w:hideMark/>
          </w:tcPr>
          <w:p w:rsidR="00E86230" w:rsidRPr="00E86230" w:rsidRDefault="00E86230" w:rsidP="00E86230">
            <w:pPr>
              <w:ind w:firstLine="0"/>
              <w:jc w:val="center"/>
              <w:rPr>
                <w:sz w:val="24"/>
              </w:rPr>
            </w:pPr>
            <w:r w:rsidRPr="00E86230">
              <w:rPr>
                <w:sz w:val="24"/>
              </w:rPr>
              <w:t>3</w:t>
            </w:r>
            <w:r>
              <w:rPr>
                <w:sz w:val="24"/>
              </w:rPr>
              <w:t>.</w:t>
            </w:r>
          </w:p>
        </w:tc>
        <w:tc>
          <w:tcPr>
            <w:tcW w:w="2410" w:type="dxa"/>
            <w:shd w:val="clear" w:color="auto" w:fill="auto"/>
            <w:vAlign w:val="center"/>
            <w:hideMark/>
          </w:tcPr>
          <w:p w:rsidR="00E86230" w:rsidRPr="00E86230" w:rsidRDefault="00E86230" w:rsidP="00E86230">
            <w:pPr>
              <w:ind w:firstLine="0"/>
              <w:jc w:val="left"/>
              <w:rPr>
                <w:sz w:val="24"/>
              </w:rPr>
            </w:pPr>
            <w:r w:rsidRPr="00E86230">
              <w:rPr>
                <w:sz w:val="24"/>
              </w:rPr>
              <w:t xml:space="preserve">Котельная №2 ж/д станции «Красавино» </w:t>
            </w:r>
            <w:proofErr w:type="gramStart"/>
            <w:r w:rsidRPr="00E86230">
              <w:rPr>
                <w:sz w:val="24"/>
              </w:rPr>
              <w:t>V</w:t>
            </w:r>
            <w:proofErr w:type="gramEnd"/>
            <w:r w:rsidRPr="00E86230">
              <w:rPr>
                <w:sz w:val="24"/>
              </w:rPr>
              <w:t>от=12549м3 </w:t>
            </w:r>
          </w:p>
        </w:tc>
        <w:tc>
          <w:tcPr>
            <w:tcW w:w="709" w:type="dxa"/>
            <w:shd w:val="clear" w:color="auto" w:fill="auto"/>
            <w:noWrap/>
            <w:vAlign w:val="center"/>
            <w:hideMark/>
          </w:tcPr>
          <w:p w:rsidR="00E86230" w:rsidRPr="00E86230" w:rsidRDefault="00E86230" w:rsidP="00E86230">
            <w:pPr>
              <w:ind w:firstLine="0"/>
              <w:jc w:val="center"/>
              <w:rPr>
                <w:sz w:val="24"/>
              </w:rPr>
            </w:pPr>
            <w:r w:rsidRPr="00E86230">
              <w:rPr>
                <w:sz w:val="24"/>
              </w:rPr>
              <w:t>0,98</w:t>
            </w:r>
          </w:p>
        </w:tc>
        <w:tc>
          <w:tcPr>
            <w:tcW w:w="850" w:type="dxa"/>
            <w:shd w:val="clear" w:color="auto" w:fill="auto"/>
            <w:noWrap/>
            <w:vAlign w:val="center"/>
            <w:hideMark/>
          </w:tcPr>
          <w:p w:rsidR="00E86230" w:rsidRPr="00E86230" w:rsidRDefault="00E86230" w:rsidP="00E86230">
            <w:pPr>
              <w:ind w:firstLine="0"/>
              <w:jc w:val="center"/>
              <w:rPr>
                <w:sz w:val="24"/>
              </w:rPr>
            </w:pPr>
            <w:r w:rsidRPr="00E86230">
              <w:rPr>
                <w:sz w:val="24"/>
              </w:rPr>
              <w:t>12549</w:t>
            </w:r>
          </w:p>
        </w:tc>
        <w:tc>
          <w:tcPr>
            <w:tcW w:w="993" w:type="dxa"/>
            <w:shd w:val="clear" w:color="auto" w:fill="auto"/>
            <w:noWrap/>
            <w:vAlign w:val="center"/>
            <w:hideMark/>
          </w:tcPr>
          <w:p w:rsidR="00E86230" w:rsidRPr="00E86230" w:rsidRDefault="00E86230" w:rsidP="00E86230">
            <w:pPr>
              <w:ind w:firstLine="0"/>
              <w:jc w:val="center"/>
              <w:rPr>
                <w:sz w:val="24"/>
              </w:rPr>
            </w:pPr>
            <w:r w:rsidRPr="00E86230">
              <w:rPr>
                <w:sz w:val="24"/>
              </w:rPr>
              <w:t>0,38</w:t>
            </w:r>
          </w:p>
        </w:tc>
        <w:tc>
          <w:tcPr>
            <w:tcW w:w="850" w:type="dxa"/>
            <w:shd w:val="clear" w:color="auto" w:fill="auto"/>
            <w:noWrap/>
            <w:vAlign w:val="center"/>
            <w:hideMark/>
          </w:tcPr>
          <w:p w:rsidR="00E86230" w:rsidRPr="00E86230" w:rsidRDefault="00E86230" w:rsidP="00E86230">
            <w:pPr>
              <w:ind w:firstLine="0"/>
              <w:jc w:val="center"/>
              <w:rPr>
                <w:sz w:val="24"/>
              </w:rPr>
            </w:pPr>
            <w:r w:rsidRPr="00E86230">
              <w:rPr>
                <w:sz w:val="24"/>
              </w:rPr>
              <w:t>16</w:t>
            </w:r>
          </w:p>
        </w:tc>
        <w:tc>
          <w:tcPr>
            <w:tcW w:w="992" w:type="dxa"/>
            <w:shd w:val="clear" w:color="auto" w:fill="auto"/>
            <w:noWrap/>
            <w:vAlign w:val="center"/>
            <w:hideMark/>
          </w:tcPr>
          <w:p w:rsidR="00E86230" w:rsidRPr="00E86230" w:rsidRDefault="00E86230" w:rsidP="00E86230">
            <w:pPr>
              <w:ind w:firstLine="0"/>
              <w:jc w:val="center"/>
              <w:rPr>
                <w:sz w:val="24"/>
              </w:rPr>
            </w:pPr>
            <w:r w:rsidRPr="00E86230">
              <w:rPr>
                <w:sz w:val="24"/>
              </w:rPr>
              <w:t>7</w:t>
            </w:r>
          </w:p>
        </w:tc>
        <w:tc>
          <w:tcPr>
            <w:tcW w:w="993" w:type="dxa"/>
            <w:shd w:val="clear" w:color="auto" w:fill="auto"/>
            <w:noWrap/>
            <w:vAlign w:val="center"/>
            <w:hideMark/>
          </w:tcPr>
          <w:p w:rsidR="00E86230" w:rsidRPr="00E86230" w:rsidRDefault="00E86230" w:rsidP="00E86230">
            <w:pPr>
              <w:ind w:firstLine="0"/>
              <w:jc w:val="center"/>
              <w:rPr>
                <w:sz w:val="24"/>
              </w:rPr>
            </w:pPr>
            <w:r w:rsidRPr="00E86230">
              <w:rPr>
                <w:sz w:val="24"/>
              </w:rPr>
              <w:t>0,066</w:t>
            </w:r>
          </w:p>
        </w:tc>
        <w:tc>
          <w:tcPr>
            <w:tcW w:w="1275" w:type="dxa"/>
            <w:shd w:val="clear" w:color="auto" w:fill="auto"/>
            <w:noWrap/>
            <w:vAlign w:val="center"/>
            <w:hideMark/>
          </w:tcPr>
          <w:p w:rsidR="00E86230" w:rsidRPr="00E86230" w:rsidRDefault="00E86230" w:rsidP="00E86230">
            <w:pPr>
              <w:ind w:firstLine="0"/>
              <w:jc w:val="center"/>
              <w:rPr>
                <w:sz w:val="24"/>
              </w:rPr>
            </w:pPr>
            <w:r w:rsidRPr="00E86230">
              <w:rPr>
                <w:sz w:val="24"/>
              </w:rPr>
              <w:t>249080</w:t>
            </w:r>
          </w:p>
        </w:tc>
      </w:tr>
      <w:tr w:rsidR="00E86230" w:rsidRPr="00E86230" w:rsidTr="00E86230">
        <w:trPr>
          <w:trHeight w:val="624"/>
        </w:trPr>
        <w:tc>
          <w:tcPr>
            <w:tcW w:w="567" w:type="dxa"/>
            <w:shd w:val="clear" w:color="auto" w:fill="auto"/>
            <w:noWrap/>
            <w:vAlign w:val="center"/>
            <w:hideMark/>
          </w:tcPr>
          <w:p w:rsidR="00E86230" w:rsidRPr="00E86230" w:rsidRDefault="00E86230" w:rsidP="00E86230">
            <w:pPr>
              <w:ind w:firstLine="0"/>
              <w:jc w:val="center"/>
              <w:rPr>
                <w:sz w:val="24"/>
              </w:rPr>
            </w:pPr>
            <w:r w:rsidRPr="00E86230">
              <w:rPr>
                <w:sz w:val="24"/>
              </w:rPr>
              <w:t>4</w:t>
            </w:r>
            <w:r>
              <w:rPr>
                <w:sz w:val="24"/>
              </w:rPr>
              <w:t>.</w:t>
            </w:r>
          </w:p>
        </w:tc>
        <w:tc>
          <w:tcPr>
            <w:tcW w:w="2410" w:type="dxa"/>
            <w:shd w:val="clear" w:color="auto" w:fill="auto"/>
            <w:vAlign w:val="center"/>
            <w:hideMark/>
          </w:tcPr>
          <w:p w:rsidR="00E86230" w:rsidRPr="00E86230" w:rsidRDefault="00E86230" w:rsidP="00E86230">
            <w:pPr>
              <w:ind w:firstLine="0"/>
              <w:jc w:val="left"/>
              <w:rPr>
                <w:sz w:val="24"/>
              </w:rPr>
            </w:pPr>
            <w:r w:rsidRPr="00E86230">
              <w:rPr>
                <w:sz w:val="24"/>
              </w:rPr>
              <w:t>Котельная №4 дома-интерната, дер. Бухинино</w:t>
            </w:r>
            <w:proofErr w:type="gramStart"/>
            <w:r w:rsidRPr="00E86230">
              <w:rPr>
                <w:sz w:val="24"/>
              </w:rPr>
              <w:t>V</w:t>
            </w:r>
            <w:proofErr w:type="gramEnd"/>
            <w:r w:rsidRPr="00E86230">
              <w:rPr>
                <w:sz w:val="24"/>
              </w:rPr>
              <w:t>от=41899м3 </w:t>
            </w:r>
          </w:p>
        </w:tc>
        <w:tc>
          <w:tcPr>
            <w:tcW w:w="709" w:type="dxa"/>
            <w:shd w:val="clear" w:color="auto" w:fill="auto"/>
            <w:noWrap/>
            <w:vAlign w:val="center"/>
            <w:hideMark/>
          </w:tcPr>
          <w:p w:rsidR="00E86230" w:rsidRPr="00E86230" w:rsidRDefault="00E86230" w:rsidP="00E86230">
            <w:pPr>
              <w:ind w:firstLine="0"/>
              <w:jc w:val="center"/>
              <w:rPr>
                <w:sz w:val="24"/>
              </w:rPr>
            </w:pPr>
            <w:r w:rsidRPr="00E86230">
              <w:rPr>
                <w:sz w:val="24"/>
              </w:rPr>
              <w:t>0,98</w:t>
            </w:r>
          </w:p>
        </w:tc>
        <w:tc>
          <w:tcPr>
            <w:tcW w:w="850" w:type="dxa"/>
            <w:shd w:val="clear" w:color="auto" w:fill="auto"/>
            <w:noWrap/>
            <w:vAlign w:val="center"/>
            <w:hideMark/>
          </w:tcPr>
          <w:p w:rsidR="00E86230" w:rsidRPr="00E86230" w:rsidRDefault="00E86230" w:rsidP="00E86230">
            <w:pPr>
              <w:ind w:firstLine="0"/>
              <w:jc w:val="center"/>
              <w:rPr>
                <w:sz w:val="24"/>
              </w:rPr>
            </w:pPr>
            <w:r w:rsidRPr="00E86230">
              <w:rPr>
                <w:sz w:val="24"/>
              </w:rPr>
              <w:t>41899</w:t>
            </w:r>
          </w:p>
        </w:tc>
        <w:tc>
          <w:tcPr>
            <w:tcW w:w="993" w:type="dxa"/>
            <w:shd w:val="clear" w:color="auto" w:fill="auto"/>
            <w:noWrap/>
            <w:vAlign w:val="center"/>
            <w:hideMark/>
          </w:tcPr>
          <w:p w:rsidR="00E86230" w:rsidRPr="00E86230" w:rsidRDefault="00E86230" w:rsidP="00E86230">
            <w:pPr>
              <w:ind w:firstLine="0"/>
              <w:jc w:val="center"/>
              <w:rPr>
                <w:sz w:val="24"/>
              </w:rPr>
            </w:pPr>
            <w:r w:rsidRPr="00E86230">
              <w:rPr>
                <w:sz w:val="24"/>
              </w:rPr>
              <w:t>0,3</w:t>
            </w:r>
          </w:p>
        </w:tc>
        <w:tc>
          <w:tcPr>
            <w:tcW w:w="850" w:type="dxa"/>
            <w:shd w:val="clear" w:color="auto" w:fill="auto"/>
            <w:noWrap/>
            <w:vAlign w:val="center"/>
            <w:hideMark/>
          </w:tcPr>
          <w:p w:rsidR="00E86230" w:rsidRPr="00E86230" w:rsidRDefault="00E86230" w:rsidP="00E86230">
            <w:pPr>
              <w:ind w:firstLine="0"/>
              <w:jc w:val="center"/>
              <w:rPr>
                <w:sz w:val="24"/>
              </w:rPr>
            </w:pPr>
            <w:r w:rsidRPr="00E86230">
              <w:rPr>
                <w:sz w:val="24"/>
              </w:rPr>
              <w:t>20</w:t>
            </w:r>
          </w:p>
        </w:tc>
        <w:tc>
          <w:tcPr>
            <w:tcW w:w="992" w:type="dxa"/>
            <w:shd w:val="clear" w:color="auto" w:fill="auto"/>
            <w:noWrap/>
            <w:vAlign w:val="center"/>
            <w:hideMark/>
          </w:tcPr>
          <w:p w:rsidR="00E86230" w:rsidRPr="00E86230" w:rsidRDefault="00E86230" w:rsidP="00E86230">
            <w:pPr>
              <w:ind w:firstLine="0"/>
              <w:jc w:val="center"/>
              <w:rPr>
                <w:sz w:val="24"/>
              </w:rPr>
            </w:pPr>
            <w:r w:rsidRPr="00E86230">
              <w:rPr>
                <w:sz w:val="24"/>
              </w:rPr>
              <w:t>10</w:t>
            </w:r>
          </w:p>
        </w:tc>
        <w:tc>
          <w:tcPr>
            <w:tcW w:w="993" w:type="dxa"/>
            <w:shd w:val="clear" w:color="auto" w:fill="auto"/>
            <w:noWrap/>
            <w:vAlign w:val="center"/>
            <w:hideMark/>
          </w:tcPr>
          <w:p w:rsidR="00E86230" w:rsidRPr="00E86230" w:rsidRDefault="00E86230" w:rsidP="00E86230">
            <w:pPr>
              <w:ind w:firstLine="0"/>
              <w:jc w:val="center"/>
              <w:rPr>
                <w:sz w:val="24"/>
              </w:rPr>
            </w:pPr>
            <w:r w:rsidRPr="00E86230">
              <w:rPr>
                <w:sz w:val="24"/>
              </w:rPr>
              <w:t>0,075</w:t>
            </w:r>
          </w:p>
        </w:tc>
        <w:tc>
          <w:tcPr>
            <w:tcW w:w="1275" w:type="dxa"/>
            <w:shd w:val="clear" w:color="auto" w:fill="auto"/>
            <w:noWrap/>
            <w:vAlign w:val="center"/>
            <w:hideMark/>
          </w:tcPr>
          <w:p w:rsidR="00E86230" w:rsidRPr="00E86230" w:rsidRDefault="00E86230" w:rsidP="00E86230">
            <w:pPr>
              <w:ind w:firstLine="0"/>
              <w:jc w:val="center"/>
              <w:rPr>
                <w:sz w:val="24"/>
              </w:rPr>
            </w:pPr>
            <w:r w:rsidRPr="00E86230">
              <w:rPr>
                <w:sz w:val="24"/>
              </w:rPr>
              <w:t>715080</w:t>
            </w:r>
          </w:p>
        </w:tc>
      </w:tr>
      <w:tr w:rsidR="00E86230" w:rsidRPr="00E86230" w:rsidTr="00E86230">
        <w:trPr>
          <w:trHeight w:val="567"/>
        </w:trPr>
        <w:tc>
          <w:tcPr>
            <w:tcW w:w="567" w:type="dxa"/>
            <w:shd w:val="clear" w:color="auto" w:fill="auto"/>
            <w:noWrap/>
            <w:vAlign w:val="center"/>
            <w:hideMark/>
          </w:tcPr>
          <w:p w:rsidR="00E86230" w:rsidRPr="00E86230" w:rsidRDefault="00E86230" w:rsidP="00E86230">
            <w:pPr>
              <w:ind w:firstLine="0"/>
              <w:jc w:val="center"/>
              <w:rPr>
                <w:sz w:val="24"/>
              </w:rPr>
            </w:pPr>
            <w:r w:rsidRPr="00E86230">
              <w:rPr>
                <w:sz w:val="24"/>
              </w:rPr>
              <w:lastRenderedPageBreak/>
              <w:t>5</w:t>
            </w:r>
            <w:r>
              <w:rPr>
                <w:sz w:val="24"/>
              </w:rPr>
              <w:t>.</w:t>
            </w:r>
          </w:p>
        </w:tc>
        <w:tc>
          <w:tcPr>
            <w:tcW w:w="2410" w:type="dxa"/>
            <w:shd w:val="clear" w:color="auto" w:fill="auto"/>
            <w:vAlign w:val="center"/>
            <w:hideMark/>
          </w:tcPr>
          <w:p w:rsidR="00E86230" w:rsidRPr="00E86230" w:rsidRDefault="00E86230" w:rsidP="00E86230">
            <w:pPr>
              <w:ind w:firstLine="0"/>
              <w:jc w:val="left"/>
              <w:rPr>
                <w:sz w:val="24"/>
              </w:rPr>
            </w:pPr>
            <w:r w:rsidRPr="00E86230">
              <w:rPr>
                <w:sz w:val="24"/>
              </w:rPr>
              <w:t>Котельная профилактория</w:t>
            </w:r>
            <w:r w:rsidRPr="00E86230">
              <w:rPr>
                <w:sz w:val="24"/>
              </w:rPr>
              <w:br/>
              <w:t>д</w:t>
            </w:r>
            <w:proofErr w:type="gramStart"/>
            <w:r w:rsidRPr="00E86230">
              <w:rPr>
                <w:sz w:val="24"/>
              </w:rPr>
              <w:t>.Н</w:t>
            </w:r>
            <w:proofErr w:type="gramEnd"/>
            <w:r w:rsidRPr="00E86230">
              <w:rPr>
                <w:sz w:val="24"/>
              </w:rPr>
              <w:t>овая Vот~2600м3 </w:t>
            </w:r>
          </w:p>
        </w:tc>
        <w:tc>
          <w:tcPr>
            <w:tcW w:w="709" w:type="dxa"/>
            <w:shd w:val="clear" w:color="auto" w:fill="auto"/>
            <w:noWrap/>
            <w:vAlign w:val="center"/>
            <w:hideMark/>
          </w:tcPr>
          <w:p w:rsidR="00E86230" w:rsidRPr="00E86230" w:rsidRDefault="00E86230" w:rsidP="00E86230">
            <w:pPr>
              <w:ind w:firstLine="0"/>
              <w:jc w:val="center"/>
              <w:rPr>
                <w:sz w:val="24"/>
              </w:rPr>
            </w:pPr>
            <w:r w:rsidRPr="00E86230">
              <w:rPr>
                <w:sz w:val="24"/>
              </w:rPr>
              <w:t>0,98</w:t>
            </w:r>
          </w:p>
        </w:tc>
        <w:tc>
          <w:tcPr>
            <w:tcW w:w="850" w:type="dxa"/>
            <w:shd w:val="clear" w:color="auto" w:fill="auto"/>
            <w:noWrap/>
            <w:vAlign w:val="center"/>
            <w:hideMark/>
          </w:tcPr>
          <w:p w:rsidR="00E86230" w:rsidRPr="00E86230" w:rsidRDefault="00E86230" w:rsidP="00E86230">
            <w:pPr>
              <w:ind w:firstLine="0"/>
              <w:jc w:val="center"/>
              <w:rPr>
                <w:sz w:val="24"/>
              </w:rPr>
            </w:pPr>
            <w:r w:rsidRPr="00E86230">
              <w:rPr>
                <w:sz w:val="24"/>
              </w:rPr>
              <w:t>2600</w:t>
            </w:r>
          </w:p>
        </w:tc>
        <w:tc>
          <w:tcPr>
            <w:tcW w:w="993" w:type="dxa"/>
            <w:shd w:val="clear" w:color="auto" w:fill="auto"/>
            <w:noWrap/>
            <w:vAlign w:val="center"/>
            <w:hideMark/>
          </w:tcPr>
          <w:p w:rsidR="00E86230" w:rsidRPr="00E86230" w:rsidRDefault="00E86230" w:rsidP="00E86230">
            <w:pPr>
              <w:ind w:firstLine="0"/>
              <w:jc w:val="center"/>
              <w:rPr>
                <w:sz w:val="24"/>
              </w:rPr>
            </w:pPr>
            <w:r w:rsidRPr="00E86230">
              <w:rPr>
                <w:sz w:val="24"/>
              </w:rPr>
              <w:t>0,4</w:t>
            </w:r>
          </w:p>
        </w:tc>
        <w:tc>
          <w:tcPr>
            <w:tcW w:w="850" w:type="dxa"/>
            <w:shd w:val="clear" w:color="auto" w:fill="auto"/>
            <w:noWrap/>
            <w:vAlign w:val="center"/>
            <w:hideMark/>
          </w:tcPr>
          <w:p w:rsidR="00E86230" w:rsidRPr="00E86230" w:rsidRDefault="00E86230" w:rsidP="00E86230">
            <w:pPr>
              <w:ind w:firstLine="0"/>
              <w:jc w:val="center"/>
              <w:rPr>
                <w:sz w:val="24"/>
              </w:rPr>
            </w:pPr>
            <w:r w:rsidRPr="00E86230">
              <w:rPr>
                <w:sz w:val="24"/>
              </w:rPr>
              <w:t>20</w:t>
            </w:r>
          </w:p>
        </w:tc>
        <w:tc>
          <w:tcPr>
            <w:tcW w:w="992" w:type="dxa"/>
            <w:shd w:val="clear" w:color="auto" w:fill="auto"/>
            <w:noWrap/>
            <w:vAlign w:val="center"/>
            <w:hideMark/>
          </w:tcPr>
          <w:p w:rsidR="00E86230" w:rsidRPr="00E86230" w:rsidRDefault="00E86230" w:rsidP="00E86230">
            <w:pPr>
              <w:ind w:firstLine="0"/>
              <w:jc w:val="center"/>
              <w:rPr>
                <w:sz w:val="24"/>
              </w:rPr>
            </w:pPr>
            <w:r w:rsidRPr="00E86230">
              <w:rPr>
                <w:sz w:val="24"/>
              </w:rPr>
              <w:t>12</w:t>
            </w:r>
          </w:p>
        </w:tc>
        <w:tc>
          <w:tcPr>
            <w:tcW w:w="993" w:type="dxa"/>
            <w:shd w:val="clear" w:color="auto" w:fill="auto"/>
            <w:noWrap/>
            <w:vAlign w:val="center"/>
            <w:hideMark/>
          </w:tcPr>
          <w:p w:rsidR="00E86230" w:rsidRPr="00E86230" w:rsidRDefault="00E86230" w:rsidP="00E86230">
            <w:pPr>
              <w:ind w:firstLine="0"/>
              <w:jc w:val="center"/>
              <w:rPr>
                <w:sz w:val="24"/>
              </w:rPr>
            </w:pPr>
            <w:r w:rsidRPr="00E86230">
              <w:rPr>
                <w:sz w:val="24"/>
              </w:rPr>
              <w:t>0,08</w:t>
            </w:r>
          </w:p>
        </w:tc>
        <w:tc>
          <w:tcPr>
            <w:tcW w:w="1275" w:type="dxa"/>
            <w:shd w:val="clear" w:color="auto" w:fill="auto"/>
            <w:noWrap/>
            <w:vAlign w:val="center"/>
            <w:hideMark/>
          </w:tcPr>
          <w:p w:rsidR="00E86230" w:rsidRPr="00E86230" w:rsidRDefault="00E86230" w:rsidP="00E86230">
            <w:pPr>
              <w:ind w:firstLine="0"/>
              <w:jc w:val="center"/>
              <w:rPr>
                <w:sz w:val="24"/>
              </w:rPr>
            </w:pPr>
            <w:r w:rsidRPr="00E86230">
              <w:rPr>
                <w:sz w:val="24"/>
              </w:rPr>
              <w:t>59440</w:t>
            </w:r>
          </w:p>
        </w:tc>
      </w:tr>
      <w:tr w:rsidR="00E86230" w:rsidRPr="00E86230" w:rsidTr="00E86230">
        <w:trPr>
          <w:trHeight w:val="454"/>
        </w:trPr>
        <w:tc>
          <w:tcPr>
            <w:tcW w:w="567" w:type="dxa"/>
            <w:shd w:val="clear" w:color="auto" w:fill="auto"/>
            <w:noWrap/>
            <w:vAlign w:val="center"/>
            <w:hideMark/>
          </w:tcPr>
          <w:p w:rsidR="00E86230" w:rsidRPr="00E86230" w:rsidRDefault="00E86230" w:rsidP="00E86230">
            <w:pPr>
              <w:jc w:val="center"/>
              <w:rPr>
                <w:b/>
                <w:bCs/>
                <w:sz w:val="24"/>
              </w:rPr>
            </w:pPr>
            <w:r w:rsidRPr="00E86230">
              <w:rPr>
                <w:b/>
                <w:bCs/>
                <w:sz w:val="24"/>
              </w:rPr>
              <w:t> </w:t>
            </w:r>
          </w:p>
        </w:tc>
        <w:tc>
          <w:tcPr>
            <w:tcW w:w="2410" w:type="dxa"/>
            <w:shd w:val="clear" w:color="auto" w:fill="auto"/>
            <w:vAlign w:val="center"/>
            <w:hideMark/>
          </w:tcPr>
          <w:p w:rsidR="00E86230" w:rsidRPr="00E86230" w:rsidRDefault="00E86230" w:rsidP="00E86230">
            <w:pPr>
              <w:rPr>
                <w:b/>
                <w:bCs/>
                <w:sz w:val="24"/>
              </w:rPr>
            </w:pPr>
            <w:r w:rsidRPr="00E86230">
              <w:rPr>
                <w:b/>
                <w:bCs/>
                <w:sz w:val="24"/>
              </w:rPr>
              <w:t>ВСЕГО </w:t>
            </w:r>
          </w:p>
        </w:tc>
        <w:tc>
          <w:tcPr>
            <w:tcW w:w="709" w:type="dxa"/>
            <w:shd w:val="clear" w:color="auto" w:fill="auto"/>
            <w:noWrap/>
            <w:vAlign w:val="center"/>
            <w:hideMark/>
          </w:tcPr>
          <w:p w:rsidR="00E86230" w:rsidRPr="00E86230" w:rsidRDefault="00E86230" w:rsidP="00E86230">
            <w:pPr>
              <w:jc w:val="center"/>
              <w:rPr>
                <w:b/>
                <w:bCs/>
                <w:sz w:val="24"/>
              </w:rPr>
            </w:pPr>
          </w:p>
        </w:tc>
        <w:tc>
          <w:tcPr>
            <w:tcW w:w="850" w:type="dxa"/>
            <w:shd w:val="clear" w:color="auto" w:fill="auto"/>
            <w:noWrap/>
            <w:vAlign w:val="center"/>
            <w:hideMark/>
          </w:tcPr>
          <w:p w:rsidR="00E86230" w:rsidRPr="00E86230" w:rsidRDefault="00E86230" w:rsidP="00E86230">
            <w:pPr>
              <w:jc w:val="center"/>
              <w:rPr>
                <w:b/>
                <w:bCs/>
                <w:sz w:val="24"/>
              </w:rPr>
            </w:pPr>
          </w:p>
        </w:tc>
        <w:tc>
          <w:tcPr>
            <w:tcW w:w="993" w:type="dxa"/>
            <w:shd w:val="clear" w:color="auto" w:fill="auto"/>
            <w:noWrap/>
            <w:vAlign w:val="center"/>
            <w:hideMark/>
          </w:tcPr>
          <w:p w:rsidR="00E86230" w:rsidRPr="00E86230" w:rsidRDefault="00E86230" w:rsidP="00E86230">
            <w:pPr>
              <w:jc w:val="center"/>
              <w:rPr>
                <w:b/>
                <w:bCs/>
                <w:sz w:val="24"/>
              </w:rPr>
            </w:pPr>
          </w:p>
        </w:tc>
        <w:tc>
          <w:tcPr>
            <w:tcW w:w="850" w:type="dxa"/>
            <w:shd w:val="clear" w:color="auto" w:fill="auto"/>
            <w:noWrap/>
            <w:vAlign w:val="center"/>
            <w:hideMark/>
          </w:tcPr>
          <w:p w:rsidR="00E86230" w:rsidRPr="00E86230" w:rsidRDefault="00E86230" w:rsidP="00E86230">
            <w:pPr>
              <w:jc w:val="center"/>
              <w:rPr>
                <w:b/>
                <w:bCs/>
                <w:sz w:val="24"/>
              </w:rPr>
            </w:pPr>
          </w:p>
        </w:tc>
        <w:tc>
          <w:tcPr>
            <w:tcW w:w="992" w:type="dxa"/>
            <w:shd w:val="clear" w:color="auto" w:fill="auto"/>
            <w:noWrap/>
            <w:vAlign w:val="center"/>
            <w:hideMark/>
          </w:tcPr>
          <w:p w:rsidR="00E86230" w:rsidRPr="00E86230" w:rsidRDefault="00E86230" w:rsidP="00E86230">
            <w:pPr>
              <w:jc w:val="center"/>
              <w:rPr>
                <w:b/>
                <w:bCs/>
                <w:sz w:val="24"/>
              </w:rPr>
            </w:pPr>
          </w:p>
        </w:tc>
        <w:tc>
          <w:tcPr>
            <w:tcW w:w="993" w:type="dxa"/>
            <w:shd w:val="clear" w:color="auto" w:fill="auto"/>
            <w:noWrap/>
            <w:vAlign w:val="center"/>
            <w:hideMark/>
          </w:tcPr>
          <w:p w:rsidR="00E86230" w:rsidRPr="00E86230" w:rsidRDefault="00E86230" w:rsidP="00E86230">
            <w:pPr>
              <w:jc w:val="center"/>
              <w:rPr>
                <w:b/>
                <w:bCs/>
                <w:sz w:val="24"/>
              </w:rPr>
            </w:pPr>
          </w:p>
        </w:tc>
        <w:tc>
          <w:tcPr>
            <w:tcW w:w="1275" w:type="dxa"/>
            <w:shd w:val="clear" w:color="auto" w:fill="auto"/>
            <w:noWrap/>
            <w:vAlign w:val="center"/>
            <w:hideMark/>
          </w:tcPr>
          <w:p w:rsidR="00E86230" w:rsidRPr="00E86230" w:rsidRDefault="00E86230" w:rsidP="00E86230">
            <w:pPr>
              <w:ind w:firstLine="0"/>
              <w:jc w:val="center"/>
              <w:rPr>
                <w:b/>
                <w:bCs/>
                <w:sz w:val="24"/>
              </w:rPr>
            </w:pPr>
            <w:r w:rsidRPr="00E86230">
              <w:rPr>
                <w:b/>
                <w:bCs/>
                <w:sz w:val="24"/>
              </w:rPr>
              <w:t>1970930</w:t>
            </w:r>
          </w:p>
        </w:tc>
      </w:tr>
    </w:tbl>
    <w:p w:rsidR="00E86230" w:rsidRDefault="00E86230" w:rsidP="00E86230">
      <w:pPr>
        <w:tabs>
          <w:tab w:val="left" w:pos="8834"/>
        </w:tabs>
        <w:ind w:left="567"/>
      </w:pPr>
    </w:p>
    <w:p w:rsidR="00734E24" w:rsidRDefault="00E86230" w:rsidP="00E86230">
      <w:pPr>
        <w:tabs>
          <w:tab w:val="left" w:pos="8834"/>
        </w:tabs>
        <w:ind w:left="567"/>
      </w:pPr>
      <w:r w:rsidRPr="00E86230">
        <w:t>П</w:t>
      </w:r>
      <w:r w:rsidR="0031616D">
        <w:t>римечание</w:t>
      </w:r>
      <w:r w:rsidRPr="00E86230">
        <w:t xml:space="preserve">: Расчетные тепловые нагрузки для существующих общественных зданий определены в соответствии с </w:t>
      </w:r>
      <w:proofErr w:type="gramStart"/>
      <w:r w:rsidRPr="00E86230">
        <w:t>методикой</w:t>
      </w:r>
      <w:proofErr w:type="gramEnd"/>
      <w:r w:rsidRPr="00E86230">
        <w:t xml:space="preserve"> представленной в «Методических указаниях по определению расходов топлива, электроэнергии и воды на выработку теплоты отопительными котельными коммунальных теплоэнергетических предприятий». Изд.4 М.2002.ГУП Академия ком</w:t>
      </w:r>
      <w:proofErr w:type="gramStart"/>
      <w:r w:rsidRPr="00E86230">
        <w:t>.х</w:t>
      </w:r>
      <w:proofErr w:type="gramEnd"/>
      <w:r w:rsidRPr="00E86230">
        <w:t>оз. им.К.Д.</w:t>
      </w:r>
      <w:r w:rsidR="00A16486">
        <w:t xml:space="preserve"> </w:t>
      </w:r>
      <w:r w:rsidRPr="00E86230">
        <w:t>Панфилова.</w:t>
      </w:r>
    </w:p>
    <w:p w:rsidR="0031616D" w:rsidRDefault="0031616D" w:rsidP="0031616D">
      <w:pPr>
        <w:ind w:left="567"/>
        <w:rPr>
          <w:color w:val="948A54"/>
        </w:rPr>
      </w:pPr>
      <w:r>
        <w:t>Существующие т</w:t>
      </w:r>
      <w:r w:rsidRPr="007561F0">
        <w:t xml:space="preserve">епловые сети </w:t>
      </w:r>
      <w:proofErr w:type="gramStart"/>
      <w:r>
        <w:t>г</w:t>
      </w:r>
      <w:proofErr w:type="gramEnd"/>
      <w:r>
        <w:t xml:space="preserve">. Красавино </w:t>
      </w:r>
      <w:r w:rsidRPr="007561F0">
        <w:t xml:space="preserve">– </w:t>
      </w:r>
      <w:r>
        <w:t xml:space="preserve">преимущественно </w:t>
      </w:r>
      <w:r w:rsidRPr="007561F0">
        <w:t>подземные, в двухтрубном исполнении, в непроходных каналах из различных материалов (кирпич, ж/бетон). Для транспортировки теплоносителя используются стальные теплоизолированные трубопрово</w:t>
      </w:r>
      <w:r>
        <w:t>ды</w:t>
      </w:r>
      <w:r w:rsidRPr="00D92D03">
        <w:rPr>
          <w:color w:val="948A54"/>
        </w:rPr>
        <w:t xml:space="preserve">.  </w:t>
      </w:r>
    </w:p>
    <w:p w:rsidR="0031616D" w:rsidRDefault="0031616D" w:rsidP="0031616D">
      <w:pPr>
        <w:ind w:left="567"/>
      </w:pPr>
      <w:r w:rsidRPr="00FA52F7">
        <w:t>Протяженность тепловых сетей в жилищно-коммунальном хозяйстве города</w:t>
      </w:r>
      <w:r>
        <w:t xml:space="preserve"> на начало 2011 г.</w:t>
      </w:r>
      <w:r w:rsidRPr="00FA52F7">
        <w:t xml:space="preserve"> составл</w:t>
      </w:r>
      <w:r>
        <w:t>яет</w:t>
      </w:r>
      <w:r w:rsidRPr="00FA52F7">
        <w:t xml:space="preserve"> 1</w:t>
      </w:r>
      <w:r>
        <w:t>4</w:t>
      </w:r>
      <w:r w:rsidRPr="00FA52F7">
        <w:t>,</w:t>
      </w:r>
      <w:r>
        <w:t>1</w:t>
      </w:r>
      <w:r w:rsidRPr="00FA52F7">
        <w:t xml:space="preserve">  км в двухтрубном исчислении. В замене нуждаются 6,0 км тепловых сетей или 4</w:t>
      </w:r>
      <w:r>
        <w:t>3</w:t>
      </w:r>
      <w:r w:rsidRPr="00FA52F7">
        <w:t xml:space="preserve">%. </w:t>
      </w:r>
    </w:p>
    <w:p w:rsidR="008D4F73" w:rsidRDefault="008D4F73" w:rsidP="0031616D">
      <w:pPr>
        <w:ind w:left="567"/>
      </w:pPr>
    </w:p>
    <w:p w:rsidR="008D4F73" w:rsidRPr="00677453" w:rsidRDefault="008D4F73" w:rsidP="008D4F73">
      <w:pPr>
        <w:pStyle w:val="3"/>
        <w:ind w:left="567"/>
      </w:pPr>
      <w:r w:rsidRPr="00BE7045">
        <w:t>3.2.</w:t>
      </w:r>
      <w:r>
        <w:rPr>
          <w:color w:val="C00000"/>
        </w:rPr>
        <w:t xml:space="preserve"> </w:t>
      </w:r>
      <w:r w:rsidRPr="00677453">
        <w:t xml:space="preserve"> Проектн</w:t>
      </w:r>
      <w:r>
        <w:t>ое</w:t>
      </w:r>
      <w:r w:rsidRPr="00677453">
        <w:t xml:space="preserve"> решени</w:t>
      </w:r>
      <w:r>
        <w:t>е</w:t>
      </w:r>
      <w:r w:rsidRPr="00677453">
        <w:t>.</w:t>
      </w:r>
    </w:p>
    <w:p w:rsidR="008D4F73" w:rsidRPr="00851397" w:rsidRDefault="008D4F73" w:rsidP="008D4F73">
      <w:pPr>
        <w:ind w:left="567"/>
      </w:pPr>
      <w:r w:rsidRPr="00851397">
        <w:t xml:space="preserve">Раздел «Теплоснабжение» выполнен на основании технического задания на разработку схемы теплоснабжения и акта обследования территории и выбора участков для развития </w:t>
      </w:r>
      <w:r>
        <w:t xml:space="preserve">городского поселения </w:t>
      </w:r>
      <w:r w:rsidRPr="00851397">
        <w:t>Красавино Великоустюгского района.</w:t>
      </w:r>
    </w:p>
    <w:p w:rsidR="008D4F73" w:rsidRPr="007561F0" w:rsidRDefault="008D4F73" w:rsidP="008D4F73">
      <w:pPr>
        <w:ind w:left="567"/>
      </w:pPr>
      <w:r w:rsidRPr="007561F0">
        <w:t>Проект разработан в соответствии с требованиями следующих нормативных документов:</w:t>
      </w:r>
    </w:p>
    <w:p w:rsidR="008D4F73" w:rsidRPr="007561F0" w:rsidRDefault="008D4F73" w:rsidP="001A2CCA">
      <w:pPr>
        <w:pStyle w:val="a7"/>
        <w:numPr>
          <w:ilvl w:val="0"/>
          <w:numId w:val="61"/>
        </w:numPr>
        <w:ind w:left="1418" w:hanging="284"/>
      </w:pPr>
      <w:r w:rsidRPr="007561F0">
        <w:t xml:space="preserve">СНиП 42-02-2003 «Тепловые сети»; </w:t>
      </w:r>
    </w:p>
    <w:p w:rsidR="008D4F73" w:rsidRPr="007561F0" w:rsidRDefault="008D4F73" w:rsidP="001A2CCA">
      <w:pPr>
        <w:pStyle w:val="a7"/>
        <w:numPr>
          <w:ilvl w:val="0"/>
          <w:numId w:val="61"/>
        </w:numPr>
        <w:ind w:left="1418" w:hanging="284"/>
      </w:pPr>
      <w:r w:rsidRPr="007561F0">
        <w:t xml:space="preserve">СНиП </w:t>
      </w:r>
      <w:r w:rsidRPr="008D4F73">
        <w:rPr>
          <w:lang w:val="en-US"/>
        </w:rPr>
        <w:t>II</w:t>
      </w:r>
      <w:r w:rsidRPr="007561F0">
        <w:t>-</w:t>
      </w:r>
      <w:r w:rsidRPr="008D4F73">
        <w:rPr>
          <w:lang w:val="en-US"/>
        </w:rPr>
        <w:t>35</w:t>
      </w:r>
      <w:r w:rsidRPr="007561F0">
        <w:t>-</w:t>
      </w:r>
      <w:r w:rsidRPr="008D4F73">
        <w:rPr>
          <w:lang w:val="en-US"/>
        </w:rPr>
        <w:t>76*</w:t>
      </w:r>
      <w:r w:rsidRPr="007561F0">
        <w:t xml:space="preserve"> «Котельные установки»; </w:t>
      </w:r>
    </w:p>
    <w:p w:rsidR="008D4F73" w:rsidRPr="007561F0" w:rsidRDefault="008D4F73" w:rsidP="001A2CCA">
      <w:pPr>
        <w:pStyle w:val="a7"/>
        <w:numPr>
          <w:ilvl w:val="0"/>
          <w:numId w:val="61"/>
        </w:numPr>
        <w:ind w:left="1418" w:hanging="284"/>
      </w:pPr>
      <w:r>
        <w:t xml:space="preserve">СП41-104-2000 </w:t>
      </w:r>
      <w:r w:rsidRPr="007561F0">
        <w:t>«Проектирование автономных источников теплоснабжения»</w:t>
      </w:r>
    </w:p>
    <w:p w:rsidR="008D4F73" w:rsidRPr="007561F0" w:rsidRDefault="008D4F73" w:rsidP="008D4F73">
      <w:pPr>
        <w:ind w:left="567"/>
      </w:pPr>
      <w:r w:rsidRPr="007561F0">
        <w:t xml:space="preserve">Теплоснабжение населённых пунктов на территории </w:t>
      </w:r>
      <w:r>
        <w:t xml:space="preserve">городского поселения будет зависеть </w:t>
      </w:r>
      <w:r w:rsidRPr="007561F0">
        <w:t>от их перспективного развития. В целом по поселению: теплоснабжение объектов – децентрализованное.</w:t>
      </w:r>
    </w:p>
    <w:p w:rsidR="008D4F73" w:rsidRPr="00C96148" w:rsidRDefault="008D4F73" w:rsidP="008D4F73">
      <w:pPr>
        <w:ind w:left="567"/>
      </w:pPr>
      <w:r w:rsidRPr="007561F0">
        <w:t>Централизованн</w:t>
      </w:r>
      <w:r>
        <w:t>ое</w:t>
      </w:r>
      <w:r w:rsidRPr="007561F0">
        <w:t xml:space="preserve"> теплоснабжени</w:t>
      </w:r>
      <w:r>
        <w:t>е</w:t>
      </w:r>
      <w:r w:rsidRPr="007561F0">
        <w:t xml:space="preserve"> предусматривается развивать в </w:t>
      </w:r>
      <w:proofErr w:type="gramStart"/>
      <w:r w:rsidRPr="007561F0">
        <w:t>г</w:t>
      </w:r>
      <w:proofErr w:type="gramEnd"/>
      <w:r w:rsidRPr="007561F0">
        <w:t>.</w:t>
      </w:r>
      <w:r>
        <w:t xml:space="preserve"> </w:t>
      </w:r>
      <w:r w:rsidRPr="007561F0">
        <w:t>Красавино.</w:t>
      </w:r>
      <w:r w:rsidRPr="00D92D03">
        <w:rPr>
          <w:color w:val="948A54"/>
        </w:rPr>
        <w:t xml:space="preserve"> </w:t>
      </w:r>
      <w:r w:rsidRPr="007561F0">
        <w:t xml:space="preserve">В </w:t>
      </w:r>
      <w:r w:rsidRPr="00C96148">
        <w:t>прочих населённых пунктах поселения отопление жилых домов остаётся без изменений – печное или от индивидуальных газовых котельных.</w:t>
      </w:r>
    </w:p>
    <w:p w:rsidR="008D4F73" w:rsidRPr="00C96148" w:rsidRDefault="008D4F73" w:rsidP="008D4F73">
      <w:pPr>
        <w:ind w:left="567"/>
      </w:pPr>
      <w:r w:rsidRPr="00C96148">
        <w:t>Основн</w:t>
      </w:r>
      <w:r>
        <w:t>ым</w:t>
      </w:r>
      <w:r w:rsidRPr="00C96148">
        <w:t xml:space="preserve"> вид</w:t>
      </w:r>
      <w:r>
        <w:t>ом</w:t>
      </w:r>
      <w:r w:rsidRPr="00C96148">
        <w:t xml:space="preserve"> топлива для котельных </w:t>
      </w:r>
      <w:r>
        <w:t xml:space="preserve">предусматривается </w:t>
      </w:r>
      <w:r w:rsidRPr="00C96148">
        <w:t xml:space="preserve">– природный газ. </w:t>
      </w:r>
    </w:p>
    <w:p w:rsidR="008D4F73" w:rsidRPr="008946CF" w:rsidRDefault="008D4F73" w:rsidP="008D4F73">
      <w:pPr>
        <w:ind w:left="567"/>
      </w:pPr>
      <w:r w:rsidRPr="008D4F73">
        <w:rPr>
          <w:b/>
        </w:rPr>
        <w:t>На</w:t>
      </w:r>
      <w:r w:rsidRPr="00FD25B3">
        <w:t xml:space="preserve"> </w:t>
      </w:r>
      <w:r w:rsidRPr="008D4F73">
        <w:rPr>
          <w:b/>
        </w:rPr>
        <w:t>первую очередь</w:t>
      </w:r>
      <w:r w:rsidRPr="00BE7045">
        <w:t xml:space="preserve"> </w:t>
      </w:r>
      <w:r w:rsidRPr="008946CF">
        <w:t>проектом предусматривается:</w:t>
      </w:r>
    </w:p>
    <w:p w:rsidR="008D4F73" w:rsidRPr="00DE1663" w:rsidRDefault="008D4F73" w:rsidP="001A2CCA">
      <w:pPr>
        <w:pStyle w:val="a7"/>
        <w:numPr>
          <w:ilvl w:val="0"/>
          <w:numId w:val="62"/>
        </w:numPr>
        <w:ind w:left="1418" w:hanging="284"/>
      </w:pPr>
      <w:r w:rsidRPr="00DE1663">
        <w:t xml:space="preserve">централизованное теплоснабжение проектируемых общественных зданий центральной и северной части </w:t>
      </w:r>
      <w:proofErr w:type="gramStart"/>
      <w:r w:rsidRPr="00DE1663">
        <w:t>г</w:t>
      </w:r>
      <w:proofErr w:type="gramEnd"/>
      <w:r w:rsidRPr="00DE1663">
        <w:t>.</w:t>
      </w:r>
      <w:r>
        <w:t xml:space="preserve"> </w:t>
      </w:r>
      <w:r w:rsidRPr="00DE1663">
        <w:t>Красавино: гостиница, детский сад на 140</w:t>
      </w:r>
      <w:r>
        <w:t xml:space="preserve"> </w:t>
      </w:r>
      <w:r w:rsidRPr="00DE1663">
        <w:t xml:space="preserve">мест, ФОК, культурно-массовый комплекс, магазин, отделение связи;    </w:t>
      </w:r>
    </w:p>
    <w:p w:rsidR="008D4F73" w:rsidRDefault="008D4F73" w:rsidP="001A2CCA">
      <w:pPr>
        <w:pStyle w:val="a7"/>
        <w:numPr>
          <w:ilvl w:val="0"/>
          <w:numId w:val="62"/>
        </w:numPr>
        <w:ind w:left="1418" w:hanging="284"/>
      </w:pPr>
      <w:r>
        <w:lastRenderedPageBreak/>
        <w:t>р</w:t>
      </w:r>
      <w:r w:rsidRPr="005A0A51">
        <w:t>еконструкция существующих котельных</w:t>
      </w:r>
      <w:r>
        <w:t xml:space="preserve">: </w:t>
      </w:r>
      <w:r w:rsidRPr="005A0A51">
        <w:t>ко</w:t>
      </w:r>
      <w:r>
        <w:t xml:space="preserve">тельная КРБ №1, профилактория и ж/д станции – </w:t>
      </w:r>
      <w:r w:rsidRPr="005A0A51">
        <w:t xml:space="preserve"> перевод на сжигание топлива – природный газ</w:t>
      </w:r>
      <w:r>
        <w:t xml:space="preserve">; </w:t>
      </w:r>
    </w:p>
    <w:p w:rsidR="008D4F73" w:rsidRDefault="008D4F73" w:rsidP="001A2CCA">
      <w:pPr>
        <w:pStyle w:val="a7"/>
        <w:numPr>
          <w:ilvl w:val="0"/>
          <w:numId w:val="62"/>
        </w:numPr>
        <w:ind w:left="1418" w:hanging="284"/>
      </w:pPr>
      <w:r>
        <w:t xml:space="preserve">расширение </w:t>
      </w:r>
      <w:r w:rsidRPr="005A0A51">
        <w:t>котельн</w:t>
      </w:r>
      <w:r>
        <w:t>ой</w:t>
      </w:r>
      <w:r w:rsidRPr="005A0A51">
        <w:t xml:space="preserve"> </w:t>
      </w:r>
      <w:r>
        <w:t>школы №15 в связи с увеличением тепловой мощности, связано с расширением системы теплоснабжения от котельной</w:t>
      </w:r>
      <w:r w:rsidRPr="00FF771B">
        <w:t xml:space="preserve"> </w:t>
      </w:r>
      <w:r>
        <w:t xml:space="preserve">с подключением </w:t>
      </w:r>
      <w:r w:rsidRPr="005A0A51">
        <w:t xml:space="preserve">проектируемых общественных </w:t>
      </w:r>
      <w:r>
        <w:t xml:space="preserve">и капитальных жилых </w:t>
      </w:r>
      <w:r w:rsidRPr="005A0A51">
        <w:t>зданий</w:t>
      </w:r>
      <w:r>
        <w:t>;</w:t>
      </w:r>
    </w:p>
    <w:p w:rsidR="008D4F73" w:rsidRPr="00C306A9" w:rsidRDefault="008D4F73" w:rsidP="001A2CCA">
      <w:pPr>
        <w:pStyle w:val="a7"/>
        <w:numPr>
          <w:ilvl w:val="0"/>
          <w:numId w:val="62"/>
        </w:numPr>
        <w:ind w:left="1418" w:hanging="284"/>
      </w:pPr>
      <w:r>
        <w:t xml:space="preserve">в </w:t>
      </w:r>
      <w:r w:rsidRPr="00C306A9">
        <w:t>жилых домах перспективной и существующей усадебной застройки предусматриваются системы индивидуального поквартирного отопления и горячего водоснабжения от газовых водонагревателей двухконтурного типа.</w:t>
      </w:r>
    </w:p>
    <w:p w:rsidR="008D4F73" w:rsidRPr="00FD25B3" w:rsidRDefault="008D4F73" w:rsidP="008D4F73">
      <w:pPr>
        <w:ind w:left="567"/>
      </w:pPr>
      <w:r w:rsidRPr="008D4F73">
        <w:rPr>
          <w:b/>
        </w:rPr>
        <w:t>На расчётный срок</w:t>
      </w:r>
      <w:r w:rsidRPr="00FD25B3">
        <w:t xml:space="preserve"> предусматривается:</w:t>
      </w:r>
    </w:p>
    <w:p w:rsidR="008D4F73" w:rsidRPr="00DE1663" w:rsidRDefault="008D4F73" w:rsidP="001A2CCA">
      <w:pPr>
        <w:pStyle w:val="a7"/>
        <w:numPr>
          <w:ilvl w:val="0"/>
          <w:numId w:val="63"/>
        </w:numPr>
      </w:pPr>
      <w:r w:rsidRPr="00DE1663">
        <w:t xml:space="preserve">централизованное теплоснабжение общественных зданий южной части </w:t>
      </w:r>
      <w:proofErr w:type="gramStart"/>
      <w:r w:rsidRPr="00DE1663">
        <w:t>г</w:t>
      </w:r>
      <w:proofErr w:type="gramEnd"/>
      <w:r w:rsidRPr="00DE1663">
        <w:t>.</w:t>
      </w:r>
      <w:r>
        <w:t xml:space="preserve"> </w:t>
      </w:r>
      <w:r w:rsidRPr="00DE1663">
        <w:t>Красавино от ГТ ТЭЦ с установкой ЦТП: детский сад с начальной школой, магазин, отделение связи, отделение банка, библиотека, баня, гостиница;</w:t>
      </w:r>
    </w:p>
    <w:p w:rsidR="008D4F73" w:rsidRPr="00116818" w:rsidRDefault="008D4F73" w:rsidP="001A2CCA">
      <w:pPr>
        <w:pStyle w:val="a7"/>
        <w:numPr>
          <w:ilvl w:val="0"/>
          <w:numId w:val="63"/>
        </w:numPr>
      </w:pPr>
      <w:r w:rsidRPr="00116818">
        <w:t>проектируемые</w:t>
      </w:r>
      <w:r>
        <w:t>,</w:t>
      </w:r>
      <w:r w:rsidRPr="00116818">
        <w:t xml:space="preserve"> отдельно стоящие</w:t>
      </w:r>
      <w:r>
        <w:t>,</w:t>
      </w:r>
      <w:r w:rsidRPr="00116818">
        <w:t xml:space="preserve"> общественные здания</w:t>
      </w:r>
      <w:r>
        <w:t>,</w:t>
      </w:r>
      <w:r w:rsidRPr="00116818">
        <w:t xml:space="preserve"> удаленные от источников теплоты</w:t>
      </w:r>
      <w:r>
        <w:t>,</w:t>
      </w:r>
      <w:r w:rsidRPr="00116818">
        <w:t xml:space="preserve"> обеспечиваются собственными встроенными котельными, работающими на природном газе</w:t>
      </w:r>
      <w:r>
        <w:t>;</w:t>
      </w:r>
    </w:p>
    <w:p w:rsidR="008D4F73" w:rsidRPr="00116818" w:rsidRDefault="008D4F73" w:rsidP="001A2CCA">
      <w:pPr>
        <w:pStyle w:val="a7"/>
        <w:numPr>
          <w:ilvl w:val="0"/>
          <w:numId w:val="63"/>
        </w:numPr>
      </w:pPr>
      <w:r w:rsidRPr="00116818">
        <w:t>теплоснабжение жилых домов перспективной усадебной застройки – индивидуальное, от источников тепла</w:t>
      </w:r>
      <w:r>
        <w:t>, работающих на природном газе.</w:t>
      </w:r>
      <w:r w:rsidRPr="00116818">
        <w:t xml:space="preserve">   </w:t>
      </w:r>
    </w:p>
    <w:p w:rsidR="008D4F73" w:rsidRPr="008D4F73" w:rsidRDefault="008D4F73" w:rsidP="008D4F73">
      <w:pPr>
        <w:ind w:left="567"/>
      </w:pPr>
      <w:r w:rsidRPr="00496BCC">
        <w:t xml:space="preserve">Оснащённость </w:t>
      </w:r>
      <w:r w:rsidRPr="008474E7">
        <w:t>общественных зданий и жилых домов</w:t>
      </w:r>
      <w:r>
        <w:t xml:space="preserve"> </w:t>
      </w:r>
      <w:r w:rsidRPr="00261FBB">
        <w:t>капитальной и усадебной застройки</w:t>
      </w:r>
      <w:r w:rsidRPr="008474E7">
        <w:t xml:space="preserve"> </w:t>
      </w:r>
      <w:r>
        <w:t xml:space="preserve">отоплением и </w:t>
      </w:r>
      <w:r w:rsidRPr="00261FBB">
        <w:t>горячим водоснабжением</w:t>
      </w:r>
      <w:r>
        <w:t xml:space="preserve"> </w:t>
      </w:r>
      <w:r w:rsidRPr="00F25713">
        <w:t>на 1 очередь и расчетный срок</w:t>
      </w:r>
      <w:r>
        <w:t>,</w:t>
      </w:r>
      <w:r w:rsidRPr="00261FBB">
        <w:t xml:space="preserve"> </w:t>
      </w:r>
      <w:r>
        <w:t xml:space="preserve">представлена в </w:t>
      </w:r>
      <w:r w:rsidRPr="00BE7045">
        <w:t>табл</w:t>
      </w:r>
      <w:r>
        <w:t xml:space="preserve">ице </w:t>
      </w:r>
      <w:r>
        <w:rPr>
          <w:lang w:val="en-US"/>
        </w:rPr>
        <w:t>XI</w:t>
      </w:r>
      <w:r>
        <w:t>.3.3.</w:t>
      </w:r>
    </w:p>
    <w:p w:rsidR="00E86230" w:rsidRDefault="008D4F73" w:rsidP="008D4F73">
      <w:pPr>
        <w:tabs>
          <w:tab w:val="left" w:pos="8834"/>
        </w:tabs>
        <w:ind w:left="567"/>
        <w:jc w:val="right"/>
        <w:rPr>
          <w:sz w:val="24"/>
        </w:rPr>
      </w:pPr>
      <w:r>
        <w:rPr>
          <w:sz w:val="24"/>
        </w:rPr>
        <w:t xml:space="preserve">Таблица </w:t>
      </w:r>
      <w:r>
        <w:rPr>
          <w:sz w:val="24"/>
          <w:lang w:val="en-US"/>
        </w:rPr>
        <w:t>XI</w:t>
      </w:r>
      <w:r>
        <w:rPr>
          <w:sz w:val="24"/>
        </w:rPr>
        <w:t>.3.3.</w:t>
      </w:r>
    </w:p>
    <w:tbl>
      <w:tblPr>
        <w:tblW w:w="9751" w:type="dxa"/>
        <w:jc w:val="center"/>
        <w:tblInd w:w="7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2"/>
        <w:gridCol w:w="5266"/>
        <w:gridCol w:w="1966"/>
        <w:gridCol w:w="1897"/>
      </w:tblGrid>
      <w:tr w:rsidR="001D09BA" w:rsidRPr="008D4F73" w:rsidTr="001D09BA">
        <w:trPr>
          <w:jc w:val="center"/>
        </w:trPr>
        <w:tc>
          <w:tcPr>
            <w:tcW w:w="622" w:type="dxa"/>
            <w:vMerge w:val="restart"/>
            <w:vAlign w:val="center"/>
          </w:tcPr>
          <w:p w:rsidR="001D09BA" w:rsidRPr="008D4F73" w:rsidRDefault="001D09BA" w:rsidP="001D09BA">
            <w:pPr>
              <w:tabs>
                <w:tab w:val="left" w:pos="9781"/>
              </w:tabs>
              <w:ind w:right="-1" w:firstLine="0"/>
              <w:jc w:val="center"/>
              <w:rPr>
                <w:sz w:val="24"/>
              </w:rPr>
            </w:pPr>
            <w:r w:rsidRPr="001D09BA">
              <w:rPr>
                <w:sz w:val="24"/>
              </w:rPr>
              <w:t xml:space="preserve">№ </w:t>
            </w:r>
            <w:proofErr w:type="gramStart"/>
            <w:r w:rsidRPr="001D09BA">
              <w:rPr>
                <w:sz w:val="24"/>
              </w:rPr>
              <w:t>п</w:t>
            </w:r>
            <w:proofErr w:type="gramEnd"/>
            <w:r w:rsidRPr="001D09BA">
              <w:rPr>
                <w:sz w:val="24"/>
                <w:lang w:val="en-US"/>
              </w:rPr>
              <w:t>/</w:t>
            </w:r>
            <w:r w:rsidRPr="001D09BA">
              <w:rPr>
                <w:sz w:val="24"/>
              </w:rPr>
              <w:t>п</w:t>
            </w:r>
          </w:p>
        </w:tc>
        <w:tc>
          <w:tcPr>
            <w:tcW w:w="5266" w:type="dxa"/>
            <w:vMerge w:val="restart"/>
            <w:vAlign w:val="center"/>
          </w:tcPr>
          <w:p w:rsidR="001D09BA" w:rsidRPr="008D4F73" w:rsidRDefault="001D09BA" w:rsidP="001D09BA">
            <w:pPr>
              <w:tabs>
                <w:tab w:val="left" w:pos="9781"/>
              </w:tabs>
              <w:ind w:right="-1" w:firstLine="0"/>
              <w:jc w:val="center"/>
              <w:rPr>
                <w:sz w:val="24"/>
              </w:rPr>
            </w:pPr>
            <w:r w:rsidRPr="008D4F73">
              <w:rPr>
                <w:sz w:val="24"/>
              </w:rPr>
              <w:t>Вид потребителей</w:t>
            </w:r>
          </w:p>
        </w:tc>
        <w:tc>
          <w:tcPr>
            <w:tcW w:w="3863" w:type="dxa"/>
            <w:gridSpan w:val="2"/>
          </w:tcPr>
          <w:p w:rsidR="001D09BA" w:rsidRPr="008D4F73" w:rsidRDefault="001D09BA" w:rsidP="008D4F73">
            <w:pPr>
              <w:tabs>
                <w:tab w:val="left" w:pos="9781"/>
              </w:tabs>
              <w:ind w:right="-1" w:firstLine="0"/>
              <w:jc w:val="center"/>
              <w:rPr>
                <w:sz w:val="24"/>
              </w:rPr>
            </w:pPr>
            <w:r w:rsidRPr="008D4F73">
              <w:rPr>
                <w:sz w:val="24"/>
              </w:rPr>
              <w:t>% потребителей</w:t>
            </w:r>
          </w:p>
        </w:tc>
      </w:tr>
      <w:tr w:rsidR="001D09BA" w:rsidRPr="008D4F73" w:rsidTr="001D09BA">
        <w:trPr>
          <w:jc w:val="center"/>
        </w:trPr>
        <w:tc>
          <w:tcPr>
            <w:tcW w:w="622" w:type="dxa"/>
            <w:vMerge/>
          </w:tcPr>
          <w:p w:rsidR="001D09BA" w:rsidRPr="008D4F73" w:rsidRDefault="001D09BA" w:rsidP="008D4F73">
            <w:pPr>
              <w:tabs>
                <w:tab w:val="left" w:pos="9781"/>
              </w:tabs>
              <w:ind w:right="-1" w:firstLine="0"/>
              <w:jc w:val="center"/>
              <w:rPr>
                <w:sz w:val="24"/>
                <w:u w:val="single"/>
              </w:rPr>
            </w:pPr>
          </w:p>
        </w:tc>
        <w:tc>
          <w:tcPr>
            <w:tcW w:w="5266" w:type="dxa"/>
            <w:vMerge/>
          </w:tcPr>
          <w:p w:rsidR="001D09BA" w:rsidRPr="008D4F73" w:rsidRDefault="001D09BA" w:rsidP="008D4F73">
            <w:pPr>
              <w:tabs>
                <w:tab w:val="left" w:pos="9781"/>
              </w:tabs>
              <w:ind w:right="-1" w:firstLine="0"/>
              <w:jc w:val="center"/>
              <w:rPr>
                <w:sz w:val="24"/>
                <w:u w:val="single"/>
              </w:rPr>
            </w:pPr>
          </w:p>
        </w:tc>
        <w:tc>
          <w:tcPr>
            <w:tcW w:w="1966" w:type="dxa"/>
          </w:tcPr>
          <w:p w:rsidR="001D09BA" w:rsidRPr="008D4F73" w:rsidRDefault="001D09BA" w:rsidP="008D4F73">
            <w:pPr>
              <w:tabs>
                <w:tab w:val="left" w:pos="9781"/>
              </w:tabs>
              <w:ind w:right="-1" w:firstLine="0"/>
              <w:jc w:val="center"/>
              <w:rPr>
                <w:sz w:val="24"/>
              </w:rPr>
            </w:pPr>
            <w:r>
              <w:rPr>
                <w:sz w:val="24"/>
              </w:rPr>
              <w:t>н</w:t>
            </w:r>
            <w:r w:rsidRPr="008D4F73">
              <w:rPr>
                <w:sz w:val="24"/>
              </w:rPr>
              <w:t>а</w:t>
            </w:r>
          </w:p>
          <w:p w:rsidR="001D09BA" w:rsidRPr="008D4F73" w:rsidRDefault="001D09BA" w:rsidP="001D09BA">
            <w:pPr>
              <w:tabs>
                <w:tab w:val="left" w:pos="9781"/>
              </w:tabs>
              <w:ind w:right="-1" w:firstLine="0"/>
              <w:jc w:val="center"/>
              <w:rPr>
                <w:sz w:val="24"/>
              </w:rPr>
            </w:pPr>
            <w:r w:rsidRPr="008D4F73">
              <w:rPr>
                <w:sz w:val="24"/>
              </w:rPr>
              <w:t xml:space="preserve"> </w:t>
            </w:r>
            <w:r>
              <w:rPr>
                <w:sz w:val="24"/>
                <w:lang w:val="en-US"/>
              </w:rPr>
              <w:t>I</w:t>
            </w:r>
            <w:r w:rsidRPr="008D4F73">
              <w:rPr>
                <w:sz w:val="24"/>
              </w:rPr>
              <w:t xml:space="preserve"> очередь</w:t>
            </w:r>
          </w:p>
        </w:tc>
        <w:tc>
          <w:tcPr>
            <w:tcW w:w="1897" w:type="dxa"/>
          </w:tcPr>
          <w:p w:rsidR="001D09BA" w:rsidRPr="008D4F73" w:rsidRDefault="001D09BA" w:rsidP="008D4F73">
            <w:pPr>
              <w:tabs>
                <w:tab w:val="left" w:pos="9781"/>
              </w:tabs>
              <w:ind w:right="-1" w:firstLine="0"/>
              <w:jc w:val="center"/>
              <w:rPr>
                <w:sz w:val="24"/>
              </w:rPr>
            </w:pPr>
            <w:r>
              <w:rPr>
                <w:sz w:val="24"/>
              </w:rPr>
              <w:t>н</w:t>
            </w:r>
            <w:r w:rsidRPr="008D4F73">
              <w:rPr>
                <w:sz w:val="24"/>
              </w:rPr>
              <w:t>а расчетный срок</w:t>
            </w:r>
          </w:p>
        </w:tc>
      </w:tr>
      <w:tr w:rsidR="001D09BA" w:rsidRPr="008D4F73" w:rsidTr="001D09BA">
        <w:trPr>
          <w:jc w:val="center"/>
        </w:trPr>
        <w:tc>
          <w:tcPr>
            <w:tcW w:w="622" w:type="dxa"/>
            <w:vAlign w:val="center"/>
          </w:tcPr>
          <w:p w:rsidR="001D09BA" w:rsidRPr="008D4F73" w:rsidRDefault="001D09BA" w:rsidP="001D09BA">
            <w:pPr>
              <w:ind w:right="-1" w:firstLine="0"/>
              <w:jc w:val="center"/>
              <w:rPr>
                <w:sz w:val="24"/>
              </w:rPr>
            </w:pPr>
            <w:r w:rsidRPr="008D4F73">
              <w:rPr>
                <w:sz w:val="24"/>
              </w:rPr>
              <w:t>1.</w:t>
            </w:r>
          </w:p>
        </w:tc>
        <w:tc>
          <w:tcPr>
            <w:tcW w:w="5266" w:type="dxa"/>
            <w:vAlign w:val="center"/>
          </w:tcPr>
          <w:p w:rsidR="001D09BA" w:rsidRPr="008D4F73" w:rsidRDefault="001D09BA" w:rsidP="001D09BA">
            <w:pPr>
              <w:ind w:right="-1" w:firstLine="0"/>
              <w:jc w:val="left"/>
              <w:rPr>
                <w:sz w:val="24"/>
              </w:rPr>
            </w:pPr>
            <w:r w:rsidRPr="008D4F73">
              <w:rPr>
                <w:sz w:val="24"/>
              </w:rPr>
              <w:t>Горячее водоснабжение потребителей:</w:t>
            </w:r>
          </w:p>
        </w:tc>
        <w:tc>
          <w:tcPr>
            <w:tcW w:w="1966" w:type="dxa"/>
            <w:vAlign w:val="center"/>
          </w:tcPr>
          <w:p w:rsidR="001D09BA" w:rsidRPr="008D4F73" w:rsidRDefault="001D09BA" w:rsidP="008D4F73">
            <w:pPr>
              <w:tabs>
                <w:tab w:val="left" w:pos="9781"/>
              </w:tabs>
              <w:ind w:right="-1" w:firstLine="0"/>
              <w:jc w:val="center"/>
              <w:rPr>
                <w:sz w:val="24"/>
              </w:rPr>
            </w:pPr>
          </w:p>
        </w:tc>
        <w:tc>
          <w:tcPr>
            <w:tcW w:w="1897" w:type="dxa"/>
            <w:vAlign w:val="center"/>
          </w:tcPr>
          <w:p w:rsidR="001D09BA" w:rsidRPr="008D4F73" w:rsidRDefault="001D09BA" w:rsidP="008D4F73">
            <w:pPr>
              <w:tabs>
                <w:tab w:val="left" w:pos="9781"/>
              </w:tabs>
              <w:ind w:right="-1" w:firstLine="0"/>
              <w:jc w:val="center"/>
              <w:rPr>
                <w:sz w:val="24"/>
              </w:rPr>
            </w:pPr>
          </w:p>
        </w:tc>
      </w:tr>
      <w:tr w:rsidR="001D09BA" w:rsidRPr="008D4F73" w:rsidTr="001D09BA">
        <w:trPr>
          <w:jc w:val="center"/>
        </w:trPr>
        <w:tc>
          <w:tcPr>
            <w:tcW w:w="622" w:type="dxa"/>
            <w:vAlign w:val="center"/>
          </w:tcPr>
          <w:p w:rsidR="001D09BA" w:rsidRPr="008D4F73" w:rsidRDefault="001D09BA" w:rsidP="001D09BA">
            <w:pPr>
              <w:ind w:right="-1" w:firstLine="0"/>
              <w:jc w:val="center"/>
              <w:rPr>
                <w:color w:val="000000"/>
                <w:sz w:val="24"/>
              </w:rPr>
            </w:pPr>
            <w:r w:rsidRPr="008D4F73">
              <w:rPr>
                <w:color w:val="000000"/>
                <w:sz w:val="24"/>
              </w:rPr>
              <w:t>а).</w:t>
            </w:r>
          </w:p>
        </w:tc>
        <w:tc>
          <w:tcPr>
            <w:tcW w:w="5266" w:type="dxa"/>
            <w:vAlign w:val="center"/>
          </w:tcPr>
          <w:p w:rsidR="001D09BA" w:rsidRPr="008D4F73" w:rsidRDefault="001D09BA" w:rsidP="001D09BA">
            <w:pPr>
              <w:ind w:right="-1" w:firstLine="0"/>
              <w:jc w:val="left"/>
              <w:rPr>
                <w:sz w:val="24"/>
              </w:rPr>
            </w:pPr>
            <w:r w:rsidRPr="008D4F73">
              <w:rPr>
                <w:color w:val="000000"/>
                <w:sz w:val="24"/>
              </w:rPr>
              <w:t xml:space="preserve">При наличии в квартирах газовых плит и газовых водонагревателей и отсутствии </w:t>
            </w:r>
            <w:proofErr w:type="gramStart"/>
            <w:r w:rsidRPr="008D4F73">
              <w:rPr>
                <w:color w:val="000000"/>
                <w:sz w:val="24"/>
              </w:rPr>
              <w:t>централизованного</w:t>
            </w:r>
            <w:proofErr w:type="gramEnd"/>
            <w:r w:rsidRPr="008D4F73">
              <w:rPr>
                <w:color w:val="000000"/>
                <w:sz w:val="24"/>
              </w:rPr>
              <w:t xml:space="preserve"> ГВС </w:t>
            </w:r>
            <w:r w:rsidRPr="008D4F73">
              <w:rPr>
                <w:bCs/>
                <w:iCs/>
                <w:sz w:val="24"/>
              </w:rPr>
              <w:t xml:space="preserve"> (2400</w:t>
            </w:r>
            <w:r w:rsidRPr="008D4F73">
              <w:rPr>
                <w:sz w:val="24"/>
              </w:rPr>
              <w:t xml:space="preserve"> Мкал/год</w:t>
            </w:r>
            <w:r w:rsidRPr="008D4F73">
              <w:rPr>
                <w:sz w:val="24"/>
              </w:rPr>
              <w:sym w:font="Symbol" w:char="F0D7"/>
            </w:r>
            <w:r w:rsidRPr="008D4F73">
              <w:rPr>
                <w:sz w:val="24"/>
              </w:rPr>
              <w:t>чел)</w:t>
            </w:r>
          </w:p>
        </w:tc>
        <w:tc>
          <w:tcPr>
            <w:tcW w:w="1966" w:type="dxa"/>
            <w:vAlign w:val="center"/>
          </w:tcPr>
          <w:p w:rsidR="001D09BA" w:rsidRPr="008D4F73" w:rsidRDefault="001D09BA" w:rsidP="001D09BA">
            <w:pPr>
              <w:tabs>
                <w:tab w:val="left" w:pos="9781"/>
              </w:tabs>
              <w:ind w:right="-1" w:firstLine="0"/>
              <w:jc w:val="center"/>
              <w:rPr>
                <w:sz w:val="24"/>
              </w:rPr>
            </w:pPr>
            <w:r w:rsidRPr="008D4F73">
              <w:rPr>
                <w:sz w:val="24"/>
              </w:rPr>
              <w:t>35%</w:t>
            </w:r>
          </w:p>
        </w:tc>
        <w:tc>
          <w:tcPr>
            <w:tcW w:w="1897" w:type="dxa"/>
            <w:vAlign w:val="center"/>
          </w:tcPr>
          <w:p w:rsidR="001D09BA" w:rsidRPr="008D4F73" w:rsidRDefault="001D09BA" w:rsidP="001D09BA">
            <w:pPr>
              <w:tabs>
                <w:tab w:val="left" w:pos="9781"/>
              </w:tabs>
              <w:ind w:right="-1" w:firstLine="0"/>
              <w:jc w:val="center"/>
              <w:rPr>
                <w:sz w:val="24"/>
              </w:rPr>
            </w:pPr>
            <w:r w:rsidRPr="008D4F73">
              <w:rPr>
                <w:sz w:val="24"/>
              </w:rPr>
              <w:t>35%</w:t>
            </w:r>
          </w:p>
        </w:tc>
      </w:tr>
      <w:tr w:rsidR="001D09BA" w:rsidRPr="008D4F73" w:rsidTr="001D09BA">
        <w:trPr>
          <w:jc w:val="center"/>
        </w:trPr>
        <w:tc>
          <w:tcPr>
            <w:tcW w:w="622" w:type="dxa"/>
            <w:vAlign w:val="center"/>
          </w:tcPr>
          <w:p w:rsidR="001D09BA" w:rsidRPr="008D4F73" w:rsidRDefault="001D09BA" w:rsidP="001D09BA">
            <w:pPr>
              <w:ind w:right="-1" w:firstLine="0"/>
              <w:jc w:val="center"/>
              <w:rPr>
                <w:color w:val="000000"/>
                <w:sz w:val="24"/>
              </w:rPr>
            </w:pPr>
            <w:r w:rsidRPr="008D4F73">
              <w:rPr>
                <w:color w:val="000000"/>
                <w:sz w:val="24"/>
              </w:rPr>
              <w:t>б).</w:t>
            </w:r>
          </w:p>
        </w:tc>
        <w:tc>
          <w:tcPr>
            <w:tcW w:w="5266" w:type="dxa"/>
            <w:vAlign w:val="center"/>
          </w:tcPr>
          <w:p w:rsidR="001D09BA" w:rsidRPr="008D4F73" w:rsidRDefault="001D09BA" w:rsidP="001D09BA">
            <w:pPr>
              <w:ind w:right="-1" w:firstLine="0"/>
              <w:jc w:val="left"/>
              <w:rPr>
                <w:sz w:val="24"/>
              </w:rPr>
            </w:pPr>
            <w:r w:rsidRPr="008D4F73">
              <w:rPr>
                <w:color w:val="000000"/>
                <w:sz w:val="24"/>
              </w:rPr>
              <w:t xml:space="preserve">При наличии в квартирах газовых плит и централизованного горячего водоснабжения </w:t>
            </w:r>
            <w:r w:rsidRPr="008D4F73">
              <w:rPr>
                <w:bCs/>
                <w:iCs/>
                <w:sz w:val="24"/>
              </w:rPr>
              <w:t xml:space="preserve"> (970</w:t>
            </w:r>
            <w:r w:rsidRPr="008D4F73">
              <w:rPr>
                <w:sz w:val="24"/>
              </w:rPr>
              <w:t xml:space="preserve"> Мкал/год</w:t>
            </w:r>
            <w:r w:rsidRPr="008D4F73">
              <w:rPr>
                <w:sz w:val="24"/>
              </w:rPr>
              <w:sym w:font="Symbol" w:char="F0D7"/>
            </w:r>
            <w:r w:rsidRPr="008D4F73">
              <w:rPr>
                <w:sz w:val="24"/>
              </w:rPr>
              <w:t>чел)</w:t>
            </w:r>
          </w:p>
        </w:tc>
        <w:tc>
          <w:tcPr>
            <w:tcW w:w="1966" w:type="dxa"/>
            <w:vAlign w:val="center"/>
          </w:tcPr>
          <w:p w:rsidR="001D09BA" w:rsidRPr="008D4F73" w:rsidRDefault="001D09BA" w:rsidP="001D09BA">
            <w:pPr>
              <w:tabs>
                <w:tab w:val="left" w:pos="9781"/>
              </w:tabs>
              <w:ind w:right="-1" w:firstLine="0"/>
              <w:jc w:val="center"/>
              <w:rPr>
                <w:sz w:val="24"/>
              </w:rPr>
            </w:pPr>
            <w:r w:rsidRPr="008D4F73">
              <w:rPr>
                <w:sz w:val="24"/>
              </w:rPr>
              <w:t>40%</w:t>
            </w:r>
          </w:p>
        </w:tc>
        <w:tc>
          <w:tcPr>
            <w:tcW w:w="1897" w:type="dxa"/>
            <w:vAlign w:val="center"/>
          </w:tcPr>
          <w:p w:rsidR="001D09BA" w:rsidRPr="008D4F73" w:rsidRDefault="001D09BA" w:rsidP="001D09BA">
            <w:pPr>
              <w:tabs>
                <w:tab w:val="left" w:pos="9781"/>
              </w:tabs>
              <w:ind w:right="-1" w:firstLine="0"/>
              <w:jc w:val="center"/>
              <w:rPr>
                <w:sz w:val="24"/>
              </w:rPr>
            </w:pPr>
            <w:r w:rsidRPr="008D4F73">
              <w:rPr>
                <w:sz w:val="24"/>
              </w:rPr>
              <w:t>65%</w:t>
            </w:r>
          </w:p>
        </w:tc>
      </w:tr>
      <w:tr w:rsidR="001D09BA" w:rsidRPr="008D4F73" w:rsidTr="001D09BA">
        <w:trPr>
          <w:jc w:val="center"/>
        </w:trPr>
        <w:tc>
          <w:tcPr>
            <w:tcW w:w="622" w:type="dxa"/>
            <w:vAlign w:val="center"/>
          </w:tcPr>
          <w:p w:rsidR="001D09BA" w:rsidRPr="008D4F73" w:rsidRDefault="001D09BA" w:rsidP="001D09BA">
            <w:pPr>
              <w:ind w:right="-1" w:firstLine="0"/>
              <w:jc w:val="center"/>
              <w:rPr>
                <w:color w:val="000000"/>
                <w:sz w:val="24"/>
              </w:rPr>
            </w:pPr>
            <w:r w:rsidRPr="008D4F73">
              <w:rPr>
                <w:color w:val="000000"/>
                <w:sz w:val="24"/>
              </w:rPr>
              <w:t>в).</w:t>
            </w:r>
          </w:p>
        </w:tc>
        <w:tc>
          <w:tcPr>
            <w:tcW w:w="5266" w:type="dxa"/>
            <w:vAlign w:val="center"/>
          </w:tcPr>
          <w:p w:rsidR="001D09BA" w:rsidRPr="008D4F73" w:rsidRDefault="001D09BA" w:rsidP="001D09BA">
            <w:pPr>
              <w:ind w:right="-1" w:firstLine="0"/>
              <w:jc w:val="left"/>
              <w:rPr>
                <w:color w:val="000000"/>
                <w:sz w:val="24"/>
              </w:rPr>
            </w:pPr>
            <w:r w:rsidRPr="008D4F73">
              <w:rPr>
                <w:color w:val="000000"/>
                <w:sz w:val="24"/>
              </w:rPr>
              <w:t xml:space="preserve">При наличии в квартире газовой плиты и отсутствии централизованного горячего водоснабжения и газового водонагревателя </w:t>
            </w:r>
            <w:r w:rsidRPr="008D4F73">
              <w:rPr>
                <w:bCs/>
                <w:iCs/>
                <w:sz w:val="24"/>
              </w:rPr>
              <w:t xml:space="preserve"> (1430</w:t>
            </w:r>
            <w:r w:rsidRPr="008D4F73">
              <w:rPr>
                <w:sz w:val="24"/>
              </w:rPr>
              <w:t xml:space="preserve"> Мкал/год</w:t>
            </w:r>
            <w:r w:rsidRPr="008D4F73">
              <w:rPr>
                <w:sz w:val="24"/>
              </w:rPr>
              <w:sym w:font="Symbol" w:char="F0D7"/>
            </w:r>
            <w:r w:rsidRPr="008D4F73">
              <w:rPr>
                <w:sz w:val="24"/>
              </w:rPr>
              <w:t>чел)</w:t>
            </w:r>
          </w:p>
        </w:tc>
        <w:tc>
          <w:tcPr>
            <w:tcW w:w="1966" w:type="dxa"/>
            <w:vAlign w:val="center"/>
          </w:tcPr>
          <w:p w:rsidR="001D09BA" w:rsidRPr="008D4F73" w:rsidRDefault="001D09BA" w:rsidP="001D09BA">
            <w:pPr>
              <w:tabs>
                <w:tab w:val="left" w:pos="9781"/>
              </w:tabs>
              <w:ind w:right="-1" w:firstLine="0"/>
              <w:jc w:val="center"/>
              <w:rPr>
                <w:sz w:val="24"/>
              </w:rPr>
            </w:pPr>
            <w:r w:rsidRPr="008D4F73">
              <w:rPr>
                <w:sz w:val="24"/>
              </w:rPr>
              <w:t>25%</w:t>
            </w:r>
          </w:p>
        </w:tc>
        <w:tc>
          <w:tcPr>
            <w:tcW w:w="1897" w:type="dxa"/>
            <w:vAlign w:val="center"/>
          </w:tcPr>
          <w:p w:rsidR="001D09BA" w:rsidRPr="008D4F73" w:rsidRDefault="001D09BA" w:rsidP="001D09BA">
            <w:pPr>
              <w:tabs>
                <w:tab w:val="left" w:pos="9781"/>
              </w:tabs>
              <w:ind w:right="-1" w:firstLine="0"/>
              <w:jc w:val="center"/>
              <w:rPr>
                <w:sz w:val="24"/>
              </w:rPr>
            </w:pPr>
            <w:r w:rsidRPr="008D4F73">
              <w:rPr>
                <w:sz w:val="24"/>
              </w:rPr>
              <w:t>0%</w:t>
            </w:r>
          </w:p>
        </w:tc>
      </w:tr>
      <w:tr w:rsidR="001D09BA" w:rsidRPr="008D4F73" w:rsidTr="001D09BA">
        <w:trPr>
          <w:jc w:val="center"/>
        </w:trPr>
        <w:tc>
          <w:tcPr>
            <w:tcW w:w="622" w:type="dxa"/>
            <w:vAlign w:val="center"/>
          </w:tcPr>
          <w:p w:rsidR="001D09BA" w:rsidRPr="008D4F73" w:rsidRDefault="001D09BA" w:rsidP="001D09BA">
            <w:pPr>
              <w:ind w:right="-1" w:firstLine="0"/>
              <w:jc w:val="center"/>
              <w:rPr>
                <w:color w:val="000000"/>
                <w:sz w:val="24"/>
              </w:rPr>
            </w:pPr>
            <w:r w:rsidRPr="008D4F73">
              <w:rPr>
                <w:color w:val="000000"/>
                <w:sz w:val="24"/>
              </w:rPr>
              <w:t>2.</w:t>
            </w:r>
          </w:p>
        </w:tc>
        <w:tc>
          <w:tcPr>
            <w:tcW w:w="5266" w:type="dxa"/>
            <w:vAlign w:val="center"/>
          </w:tcPr>
          <w:p w:rsidR="001D09BA" w:rsidRPr="008D4F73" w:rsidRDefault="001D09BA" w:rsidP="001D09BA">
            <w:pPr>
              <w:ind w:right="-1" w:firstLine="0"/>
              <w:jc w:val="left"/>
              <w:rPr>
                <w:color w:val="000000"/>
                <w:sz w:val="24"/>
              </w:rPr>
            </w:pPr>
            <w:r w:rsidRPr="008D4F73">
              <w:rPr>
                <w:color w:val="000000"/>
                <w:sz w:val="24"/>
              </w:rPr>
              <w:t>Отопление потребителей:</w:t>
            </w:r>
          </w:p>
        </w:tc>
        <w:tc>
          <w:tcPr>
            <w:tcW w:w="1966" w:type="dxa"/>
            <w:vAlign w:val="center"/>
          </w:tcPr>
          <w:p w:rsidR="001D09BA" w:rsidRPr="008D4F73" w:rsidRDefault="001D09BA" w:rsidP="001D09BA">
            <w:pPr>
              <w:tabs>
                <w:tab w:val="left" w:pos="9781"/>
              </w:tabs>
              <w:ind w:right="-1" w:firstLine="0"/>
              <w:jc w:val="center"/>
              <w:rPr>
                <w:sz w:val="24"/>
              </w:rPr>
            </w:pPr>
          </w:p>
        </w:tc>
        <w:tc>
          <w:tcPr>
            <w:tcW w:w="1897" w:type="dxa"/>
            <w:vAlign w:val="center"/>
          </w:tcPr>
          <w:p w:rsidR="001D09BA" w:rsidRPr="008D4F73" w:rsidRDefault="001D09BA" w:rsidP="001D09BA">
            <w:pPr>
              <w:tabs>
                <w:tab w:val="left" w:pos="9781"/>
              </w:tabs>
              <w:ind w:right="-1" w:firstLine="0"/>
              <w:jc w:val="center"/>
              <w:rPr>
                <w:sz w:val="24"/>
              </w:rPr>
            </w:pPr>
          </w:p>
        </w:tc>
      </w:tr>
      <w:tr w:rsidR="001D09BA" w:rsidRPr="008D4F73" w:rsidTr="001D09BA">
        <w:trPr>
          <w:jc w:val="center"/>
        </w:trPr>
        <w:tc>
          <w:tcPr>
            <w:tcW w:w="622" w:type="dxa"/>
            <w:vAlign w:val="center"/>
          </w:tcPr>
          <w:p w:rsidR="001D09BA" w:rsidRPr="008D4F73" w:rsidRDefault="001D09BA" w:rsidP="001D09BA">
            <w:pPr>
              <w:ind w:right="-1" w:firstLine="0"/>
              <w:jc w:val="center"/>
              <w:rPr>
                <w:color w:val="000000"/>
                <w:sz w:val="24"/>
              </w:rPr>
            </w:pPr>
            <w:r w:rsidRPr="008D4F73">
              <w:rPr>
                <w:color w:val="000000"/>
                <w:sz w:val="24"/>
              </w:rPr>
              <w:t>а).</w:t>
            </w:r>
          </w:p>
        </w:tc>
        <w:tc>
          <w:tcPr>
            <w:tcW w:w="5266" w:type="dxa"/>
            <w:vAlign w:val="center"/>
          </w:tcPr>
          <w:p w:rsidR="001D09BA" w:rsidRPr="008D4F73" w:rsidRDefault="001D09BA" w:rsidP="001D09BA">
            <w:pPr>
              <w:ind w:right="-1" w:firstLine="0"/>
              <w:jc w:val="left"/>
              <w:rPr>
                <w:color w:val="000000"/>
                <w:sz w:val="24"/>
              </w:rPr>
            </w:pPr>
            <w:r w:rsidRPr="008D4F73">
              <w:rPr>
                <w:sz w:val="24"/>
              </w:rPr>
              <w:t>С газовыми двухконтурными или одноконтурными котлами  (частный сектор)</w:t>
            </w:r>
          </w:p>
        </w:tc>
        <w:tc>
          <w:tcPr>
            <w:tcW w:w="1966" w:type="dxa"/>
            <w:vAlign w:val="center"/>
          </w:tcPr>
          <w:p w:rsidR="001D09BA" w:rsidRPr="008D4F73" w:rsidRDefault="001D09BA" w:rsidP="001D09BA">
            <w:pPr>
              <w:tabs>
                <w:tab w:val="left" w:pos="9781"/>
              </w:tabs>
              <w:ind w:right="-1" w:firstLine="0"/>
              <w:jc w:val="center"/>
              <w:rPr>
                <w:sz w:val="24"/>
              </w:rPr>
            </w:pPr>
            <w:r w:rsidRPr="008D4F73">
              <w:rPr>
                <w:sz w:val="24"/>
              </w:rPr>
              <w:t>35%</w:t>
            </w:r>
          </w:p>
        </w:tc>
        <w:tc>
          <w:tcPr>
            <w:tcW w:w="1897" w:type="dxa"/>
            <w:vAlign w:val="center"/>
          </w:tcPr>
          <w:p w:rsidR="001D09BA" w:rsidRPr="008D4F73" w:rsidRDefault="001D09BA" w:rsidP="001D09BA">
            <w:pPr>
              <w:tabs>
                <w:tab w:val="left" w:pos="9781"/>
              </w:tabs>
              <w:ind w:right="-1" w:firstLine="0"/>
              <w:jc w:val="center"/>
              <w:rPr>
                <w:sz w:val="24"/>
              </w:rPr>
            </w:pPr>
            <w:r w:rsidRPr="008D4F73">
              <w:rPr>
                <w:sz w:val="24"/>
              </w:rPr>
              <w:t>35%</w:t>
            </w:r>
          </w:p>
        </w:tc>
      </w:tr>
      <w:tr w:rsidR="001D09BA" w:rsidRPr="008D4F73" w:rsidTr="001D09BA">
        <w:trPr>
          <w:jc w:val="center"/>
        </w:trPr>
        <w:tc>
          <w:tcPr>
            <w:tcW w:w="622" w:type="dxa"/>
            <w:vAlign w:val="center"/>
          </w:tcPr>
          <w:p w:rsidR="001D09BA" w:rsidRPr="008D4F73" w:rsidRDefault="001D09BA" w:rsidP="001D09BA">
            <w:pPr>
              <w:ind w:right="-1" w:firstLine="0"/>
              <w:jc w:val="center"/>
              <w:rPr>
                <w:color w:val="000000"/>
                <w:sz w:val="24"/>
              </w:rPr>
            </w:pPr>
            <w:r w:rsidRPr="008D4F73">
              <w:rPr>
                <w:color w:val="000000"/>
                <w:sz w:val="24"/>
              </w:rPr>
              <w:t>б).</w:t>
            </w:r>
          </w:p>
        </w:tc>
        <w:tc>
          <w:tcPr>
            <w:tcW w:w="5266" w:type="dxa"/>
            <w:vAlign w:val="center"/>
          </w:tcPr>
          <w:p w:rsidR="001D09BA" w:rsidRPr="008D4F73" w:rsidRDefault="001D09BA" w:rsidP="001D09BA">
            <w:pPr>
              <w:ind w:right="-1" w:firstLine="0"/>
              <w:jc w:val="left"/>
              <w:rPr>
                <w:color w:val="000000"/>
                <w:sz w:val="24"/>
              </w:rPr>
            </w:pPr>
            <w:r w:rsidRPr="008D4F73">
              <w:rPr>
                <w:color w:val="000000"/>
                <w:sz w:val="24"/>
              </w:rPr>
              <w:t>С централизованным отоплением</w:t>
            </w:r>
          </w:p>
        </w:tc>
        <w:tc>
          <w:tcPr>
            <w:tcW w:w="1966" w:type="dxa"/>
            <w:vAlign w:val="center"/>
          </w:tcPr>
          <w:p w:rsidR="001D09BA" w:rsidRPr="008D4F73" w:rsidRDefault="001D09BA" w:rsidP="001D09BA">
            <w:pPr>
              <w:tabs>
                <w:tab w:val="left" w:pos="9781"/>
              </w:tabs>
              <w:ind w:right="-1" w:firstLine="0"/>
              <w:jc w:val="center"/>
              <w:rPr>
                <w:sz w:val="24"/>
              </w:rPr>
            </w:pPr>
            <w:r w:rsidRPr="008D4F73">
              <w:rPr>
                <w:sz w:val="24"/>
              </w:rPr>
              <w:t>65%</w:t>
            </w:r>
          </w:p>
        </w:tc>
        <w:tc>
          <w:tcPr>
            <w:tcW w:w="1897" w:type="dxa"/>
            <w:vAlign w:val="center"/>
          </w:tcPr>
          <w:p w:rsidR="001D09BA" w:rsidRPr="008D4F73" w:rsidRDefault="001D09BA" w:rsidP="001D09BA">
            <w:pPr>
              <w:tabs>
                <w:tab w:val="left" w:pos="9781"/>
              </w:tabs>
              <w:ind w:right="-1" w:firstLine="0"/>
              <w:jc w:val="center"/>
              <w:rPr>
                <w:sz w:val="24"/>
              </w:rPr>
            </w:pPr>
            <w:r w:rsidRPr="008D4F73">
              <w:rPr>
                <w:sz w:val="24"/>
              </w:rPr>
              <w:t>65%</w:t>
            </w:r>
          </w:p>
        </w:tc>
      </w:tr>
    </w:tbl>
    <w:p w:rsidR="009545BF" w:rsidRDefault="009545BF" w:rsidP="009545BF"/>
    <w:p w:rsidR="007257B7" w:rsidRDefault="007257B7" w:rsidP="007257B7"/>
    <w:p w:rsidR="009545BF" w:rsidRPr="00677453" w:rsidRDefault="009545BF" w:rsidP="009545BF">
      <w:pPr>
        <w:pStyle w:val="3"/>
        <w:ind w:left="567"/>
      </w:pPr>
      <w:r w:rsidRPr="00BE7045">
        <w:lastRenderedPageBreak/>
        <w:t>3.</w:t>
      </w:r>
      <w:r>
        <w:t>2.</w:t>
      </w:r>
      <w:r w:rsidRPr="00BE7045">
        <w:t>3.</w:t>
      </w:r>
      <w:r w:rsidRPr="00677453">
        <w:t xml:space="preserve">  Расчетные показатели теплопотребления.</w:t>
      </w:r>
    </w:p>
    <w:p w:rsidR="007257B7" w:rsidRPr="00D92D03" w:rsidRDefault="007257B7" w:rsidP="007257B7">
      <w:pPr>
        <w:ind w:left="567"/>
        <w:rPr>
          <w:color w:val="948A54"/>
        </w:rPr>
      </w:pPr>
      <w:r w:rsidRPr="00FD25B3">
        <w:t xml:space="preserve">Тепловые потоки для жилых и общественных зданий определены в соответствии с требованиями СНиП 41–02–2003 «Тепловые сети», исходя из численности населения и величины общей жилой площади отапливаемых зданий.  Расчётные параметры наружного воздуха для </w:t>
      </w:r>
      <w:r>
        <w:t>городского поселения</w:t>
      </w:r>
      <w:r w:rsidRPr="00FD25B3">
        <w:t xml:space="preserve"> Красавино приняты по СНиП 23-01-99*.</w:t>
      </w:r>
    </w:p>
    <w:p w:rsidR="007257B7" w:rsidRPr="00FD25B3" w:rsidRDefault="007257B7" w:rsidP="007257B7">
      <w:pPr>
        <w:ind w:left="567"/>
      </w:pPr>
      <w:r w:rsidRPr="00FD25B3">
        <w:t>Максимальный тепловой поток на отопление жилых и общественных зданий:</w:t>
      </w:r>
    </w:p>
    <w:p w:rsidR="007257B7" w:rsidRPr="007257B7" w:rsidRDefault="007257B7" w:rsidP="007257B7">
      <w:pPr>
        <w:ind w:left="567"/>
        <w:rPr>
          <w:color w:val="948A54"/>
        </w:rPr>
      </w:pPr>
      <w:r w:rsidRPr="00D92D03">
        <w:rPr>
          <w:color w:val="948A54"/>
          <w:position w:val="-12"/>
        </w:rPr>
        <w:object w:dxaOrig="2340" w:dyaOrig="360">
          <v:shape id="_x0000_i1037" type="#_x0000_t75" style="width:117pt;height:18pt" o:ole="">
            <v:imagedata r:id="rId44" o:title=""/>
          </v:shape>
          <o:OLEObject Type="Embed" ProgID="Equation.3" ShapeID="_x0000_i1037" DrawAspect="Content" ObjectID="_1390823286" r:id="rId45"/>
        </w:object>
      </w:r>
      <w:r>
        <w:rPr>
          <w:color w:val="948A54"/>
        </w:rPr>
        <w:t xml:space="preserve">  </w:t>
      </w:r>
      <w:r w:rsidRPr="00691C44">
        <w:rPr>
          <w:sz w:val="24"/>
        </w:rPr>
        <w:t>где,</w:t>
      </w:r>
    </w:p>
    <w:p w:rsidR="007257B7" w:rsidRPr="00691C44" w:rsidRDefault="007257B7" w:rsidP="007257B7">
      <w:pPr>
        <w:ind w:left="567"/>
      </w:pPr>
      <w:r w:rsidRPr="00691C44">
        <w:rPr>
          <w:lang w:val="en-US"/>
        </w:rPr>
        <w:t>k</w:t>
      </w:r>
      <w:r w:rsidRPr="00691C44">
        <w:rPr>
          <w:vertAlign w:val="subscript"/>
        </w:rPr>
        <w:t>1</w:t>
      </w:r>
      <w:r w:rsidRPr="00691C44">
        <w:t xml:space="preserve"> – коэффициент, учитывающий тепловой поток на отопление общественных зданий – 0</w:t>
      </w:r>
      <w:proofErr w:type="gramStart"/>
      <w:r w:rsidRPr="00691C44">
        <w:t>,25</w:t>
      </w:r>
      <w:proofErr w:type="gramEnd"/>
      <w:r w:rsidRPr="00691C44">
        <w:t>;</w:t>
      </w:r>
    </w:p>
    <w:p w:rsidR="007257B7" w:rsidRPr="00691C44" w:rsidRDefault="007257B7" w:rsidP="007257B7">
      <w:pPr>
        <w:ind w:left="567"/>
      </w:pPr>
      <w:r w:rsidRPr="00691C44">
        <w:t>А – общая отапливаемая площадь жилых зданий,  м</w:t>
      </w:r>
      <w:proofErr w:type="gramStart"/>
      <w:r w:rsidRPr="00691C44">
        <w:rPr>
          <w:vertAlign w:val="superscript"/>
        </w:rPr>
        <w:t>2</w:t>
      </w:r>
      <w:proofErr w:type="gramEnd"/>
      <w:r>
        <w:t>;</w:t>
      </w:r>
      <w:r w:rsidRPr="00691C44">
        <w:t xml:space="preserve"> </w:t>
      </w:r>
    </w:p>
    <w:p w:rsidR="007257B7" w:rsidRPr="00691C44" w:rsidRDefault="007257B7" w:rsidP="007257B7">
      <w:pPr>
        <w:ind w:left="567"/>
      </w:pPr>
      <w:proofErr w:type="gramStart"/>
      <w:r w:rsidRPr="00691C44">
        <w:rPr>
          <w:lang w:val="en-US"/>
        </w:rPr>
        <w:t>q</w:t>
      </w:r>
      <w:r w:rsidRPr="00691C44">
        <w:rPr>
          <w:vertAlign w:val="subscript"/>
        </w:rPr>
        <w:t>о</w:t>
      </w:r>
      <w:proofErr w:type="gramEnd"/>
      <w:r w:rsidRPr="00691C44">
        <w:t xml:space="preserve"> – укрупнённый показатель максимального теплового потока на отопление жилых зданий на 1м</w:t>
      </w:r>
      <w:r w:rsidRPr="00691C44">
        <w:rPr>
          <w:vertAlign w:val="superscript"/>
        </w:rPr>
        <w:t>2</w:t>
      </w:r>
      <w:r w:rsidRPr="00691C44">
        <w:t xml:space="preserve"> общей площади, </w:t>
      </w:r>
      <w:r w:rsidRPr="00691C44">
        <w:rPr>
          <w:lang w:val="en-US"/>
        </w:rPr>
        <w:t>q</w:t>
      </w:r>
      <w:r w:rsidRPr="00691C44">
        <w:rPr>
          <w:vertAlign w:val="subscript"/>
        </w:rPr>
        <w:t>о</w:t>
      </w:r>
      <w:r w:rsidRPr="00691C44">
        <w:t>=154 ккал/ч (178Вт) для зданий 1-ой очереди и расчетного срока строительства.</w:t>
      </w:r>
    </w:p>
    <w:p w:rsidR="00223A6F" w:rsidRPr="007257B7" w:rsidRDefault="007257B7" w:rsidP="001D09BA">
      <w:pPr>
        <w:tabs>
          <w:tab w:val="left" w:pos="8834"/>
        </w:tabs>
        <w:ind w:left="567"/>
        <w:rPr>
          <w:szCs w:val="28"/>
        </w:rPr>
      </w:pPr>
      <w:r w:rsidRPr="007257B7">
        <w:rPr>
          <w:szCs w:val="28"/>
        </w:rPr>
        <w:t>Максимальный тепловой поток на вентиляцию общественных зданий:</w:t>
      </w:r>
    </w:p>
    <w:p w:rsidR="007257B7" w:rsidRPr="007257B7" w:rsidRDefault="007257B7" w:rsidP="007257B7">
      <w:pPr>
        <w:ind w:left="567"/>
        <w:rPr>
          <w:color w:val="948A54"/>
        </w:rPr>
      </w:pPr>
      <w:r w:rsidRPr="00D92D03">
        <w:rPr>
          <w:color w:val="948A54"/>
          <w:position w:val="-12"/>
        </w:rPr>
        <w:object w:dxaOrig="2280" w:dyaOrig="360">
          <v:shape id="_x0000_i1038" type="#_x0000_t75" style="width:114pt;height:18pt" o:ole="">
            <v:imagedata r:id="rId46" o:title=""/>
          </v:shape>
          <o:OLEObject Type="Embed" ProgID="Equation.3" ShapeID="_x0000_i1038" DrawAspect="Content" ObjectID="_1390823287" r:id="rId47"/>
        </w:object>
      </w:r>
      <w:r>
        <w:rPr>
          <w:color w:val="948A54"/>
        </w:rPr>
        <w:t xml:space="preserve">  </w:t>
      </w:r>
      <w:r w:rsidRPr="00691C44">
        <w:rPr>
          <w:sz w:val="24"/>
        </w:rPr>
        <w:t>где,</w:t>
      </w:r>
    </w:p>
    <w:p w:rsidR="007257B7" w:rsidRPr="00691C44" w:rsidRDefault="007257B7" w:rsidP="007257B7">
      <w:pPr>
        <w:ind w:left="567"/>
      </w:pPr>
      <w:proofErr w:type="gramStart"/>
      <w:r w:rsidRPr="00691C44">
        <w:rPr>
          <w:lang w:val="en-US"/>
        </w:rPr>
        <w:t>k</w:t>
      </w:r>
      <w:proofErr w:type="gramEnd"/>
      <w:r w:rsidRPr="00691C44">
        <w:rPr>
          <w:vertAlign w:val="subscript"/>
        </w:rPr>
        <w:t xml:space="preserve"> 2</w:t>
      </w:r>
      <w:r w:rsidRPr="00691C44">
        <w:t xml:space="preserve"> – коэффициент, учитывающий тепловой поток на вентиляцию общественных зданий  </w:t>
      </w:r>
      <w:r w:rsidRPr="00691C44">
        <w:rPr>
          <w:lang w:val="en-US"/>
        </w:rPr>
        <w:t>k</w:t>
      </w:r>
      <w:r w:rsidRPr="00691C44">
        <w:rPr>
          <w:vertAlign w:val="subscript"/>
        </w:rPr>
        <w:t xml:space="preserve"> 2</w:t>
      </w:r>
      <w:r w:rsidRPr="00691C44">
        <w:t xml:space="preserve"> – 0,6 (для зданий постройки после 1985г.), </w:t>
      </w:r>
      <w:r w:rsidRPr="00691C44">
        <w:rPr>
          <w:lang w:val="en-US"/>
        </w:rPr>
        <w:t>k</w:t>
      </w:r>
      <w:r w:rsidRPr="00691C44">
        <w:rPr>
          <w:vertAlign w:val="subscript"/>
        </w:rPr>
        <w:t xml:space="preserve"> 2</w:t>
      </w:r>
      <w:r w:rsidRPr="00691C44">
        <w:t xml:space="preserve"> – 0,4 (для зданий постройки до 1985г.)</w:t>
      </w:r>
      <w:r>
        <w:t>.</w:t>
      </w:r>
    </w:p>
    <w:p w:rsidR="007257B7" w:rsidRPr="00FD25B3" w:rsidRDefault="007257B7" w:rsidP="007257B7">
      <w:pPr>
        <w:ind w:left="567"/>
      </w:pPr>
      <w:r>
        <w:t>Средний</w:t>
      </w:r>
      <w:r w:rsidRPr="00FD25B3">
        <w:t xml:space="preserve"> тепловой поток на горячее водоснабжение:</w:t>
      </w:r>
    </w:p>
    <w:p w:rsidR="007257B7" w:rsidRDefault="007257B7" w:rsidP="001D09BA">
      <w:pPr>
        <w:tabs>
          <w:tab w:val="left" w:pos="8834"/>
        </w:tabs>
        <w:ind w:left="567"/>
        <w:rPr>
          <w:color w:val="948A54"/>
          <w:position w:val="-12"/>
        </w:rPr>
      </w:pPr>
      <w:r w:rsidRPr="00536B95">
        <w:rPr>
          <w:color w:val="948A54"/>
          <w:position w:val="-14"/>
        </w:rPr>
        <w:object w:dxaOrig="2799" w:dyaOrig="400">
          <v:shape id="_x0000_i1039" type="#_x0000_t75" style="width:138.75pt;height:20.25pt" o:ole="">
            <v:imagedata r:id="rId48" o:title=""/>
          </v:shape>
          <o:OLEObject Type="Embed" ProgID="Equation.3" ShapeID="_x0000_i1039" DrawAspect="Content" ObjectID="_1390823288" r:id="rId49"/>
        </w:object>
      </w:r>
      <w:r w:rsidRPr="007257B7">
        <w:rPr>
          <w:sz w:val="24"/>
        </w:rPr>
        <w:t xml:space="preserve"> </w:t>
      </w:r>
      <w:r w:rsidRPr="00691C44">
        <w:rPr>
          <w:sz w:val="24"/>
        </w:rPr>
        <w:t>где,</w:t>
      </w:r>
    </w:p>
    <w:p w:rsidR="007257B7" w:rsidRPr="00691C44" w:rsidRDefault="007257B7" w:rsidP="007257B7">
      <w:pPr>
        <w:ind w:left="567"/>
      </w:pPr>
      <w:r w:rsidRPr="00691C44">
        <w:rPr>
          <w:position w:val="-12"/>
        </w:rPr>
        <w:object w:dxaOrig="400" w:dyaOrig="380">
          <v:shape id="_x0000_i1040" type="#_x0000_t75" style="width:20.25pt;height:20.25pt" o:ole="">
            <v:imagedata r:id="rId50" o:title=""/>
          </v:shape>
          <o:OLEObject Type="Embed" ProgID="Equation.3" ShapeID="_x0000_i1040" DrawAspect="Content" ObjectID="_1390823289" r:id="rId51"/>
        </w:object>
      </w:r>
      <w:r w:rsidRPr="00691C44">
        <w:rPr>
          <w:vertAlign w:val="subscript"/>
        </w:rPr>
        <w:t xml:space="preserve"> </w:t>
      </w:r>
      <w:r w:rsidRPr="00691C44">
        <w:t xml:space="preserve">– норма расхода горячей воды на горячее водоснабжение на единицу измерения для группы потребителей –  </w:t>
      </w:r>
      <w:r>
        <w:t>105</w:t>
      </w:r>
      <w:r w:rsidRPr="00691C44">
        <w:t xml:space="preserve"> л/сут</w:t>
      </w:r>
      <w:proofErr w:type="gramStart"/>
      <w:r w:rsidRPr="00691C44">
        <w:t>.ч</w:t>
      </w:r>
      <w:proofErr w:type="gramEnd"/>
      <w:r w:rsidRPr="00691C44">
        <w:t>ел.</w:t>
      </w:r>
    </w:p>
    <w:p w:rsidR="007257B7" w:rsidRPr="00691C44" w:rsidRDefault="007257B7" w:rsidP="007257B7">
      <w:pPr>
        <w:ind w:left="567"/>
      </w:pPr>
      <w:r w:rsidRPr="00691C44">
        <w:rPr>
          <w:lang w:val="en-US"/>
        </w:rPr>
        <w:t>m</w:t>
      </w:r>
      <w:r w:rsidRPr="00691C44">
        <w:t xml:space="preserve"> – </w:t>
      </w:r>
      <w:proofErr w:type="gramStart"/>
      <w:r w:rsidRPr="00691C44">
        <w:t>количество</w:t>
      </w:r>
      <w:proofErr w:type="gramEnd"/>
      <w:r w:rsidRPr="00691C44">
        <w:t xml:space="preserve"> жителей, пользующихся системами централизованного горячего водоснабжения. </w:t>
      </w:r>
    </w:p>
    <w:p w:rsidR="007257B7" w:rsidRDefault="007257B7" w:rsidP="007257B7">
      <w:pPr>
        <w:ind w:left="567"/>
      </w:pPr>
      <w:r w:rsidRPr="00FD25B3">
        <w:t xml:space="preserve">Сводные результаты расчётов тепловых нагрузок на расчетный срок и первую очередь строительства </w:t>
      </w:r>
      <w:r>
        <w:t>в целом по</w:t>
      </w:r>
      <w:r w:rsidRPr="00FD25B3">
        <w:t xml:space="preserve"> </w:t>
      </w:r>
      <w:r>
        <w:t>городскому поселению</w:t>
      </w:r>
      <w:r w:rsidRPr="00FD25B3">
        <w:t xml:space="preserve"> Красавино представлены в табл</w:t>
      </w:r>
      <w:r>
        <w:t xml:space="preserve">ице </w:t>
      </w:r>
      <w:r>
        <w:rPr>
          <w:lang w:val="en-US"/>
        </w:rPr>
        <w:t>XI</w:t>
      </w:r>
      <w:r>
        <w:t>.3.4.</w:t>
      </w:r>
    </w:p>
    <w:p w:rsidR="007257B7" w:rsidRPr="007257B7" w:rsidRDefault="007257B7" w:rsidP="007257B7">
      <w:pPr>
        <w:ind w:left="567"/>
        <w:jc w:val="right"/>
        <w:rPr>
          <w:sz w:val="24"/>
        </w:rPr>
      </w:pPr>
      <w:r w:rsidRPr="007257B7">
        <w:rPr>
          <w:sz w:val="24"/>
        </w:rPr>
        <w:t xml:space="preserve">Таблица </w:t>
      </w:r>
      <w:r w:rsidRPr="007257B7">
        <w:rPr>
          <w:sz w:val="24"/>
          <w:lang w:val="en-US"/>
        </w:rPr>
        <w:t>XI</w:t>
      </w:r>
      <w:r w:rsidRPr="007257B7">
        <w:rPr>
          <w:sz w:val="24"/>
        </w:rPr>
        <w:t>.3.4.</w:t>
      </w:r>
    </w:p>
    <w:tbl>
      <w:tblPr>
        <w:tblStyle w:val="35"/>
        <w:tblW w:w="9639" w:type="dxa"/>
        <w:tblInd w:w="675" w:type="dxa"/>
        <w:tblLayout w:type="fixed"/>
        <w:tblLook w:val="04A0"/>
      </w:tblPr>
      <w:tblGrid>
        <w:gridCol w:w="567"/>
        <w:gridCol w:w="5103"/>
        <w:gridCol w:w="851"/>
        <w:gridCol w:w="1559"/>
        <w:gridCol w:w="1559"/>
      </w:tblGrid>
      <w:tr w:rsidR="007257B7" w:rsidRPr="007257B7" w:rsidTr="007257B7">
        <w:trPr>
          <w:trHeight w:val="215"/>
        </w:trPr>
        <w:tc>
          <w:tcPr>
            <w:tcW w:w="567" w:type="dxa"/>
            <w:vMerge w:val="restart"/>
            <w:vAlign w:val="center"/>
            <w:hideMark/>
          </w:tcPr>
          <w:p w:rsidR="007257B7" w:rsidRPr="007257B7" w:rsidRDefault="007257B7" w:rsidP="007257B7">
            <w:pPr>
              <w:pStyle w:val="12"/>
            </w:pPr>
            <w:r w:rsidRPr="007257B7">
              <w:t xml:space="preserve">№ </w:t>
            </w:r>
            <w:proofErr w:type="gramStart"/>
            <w:r w:rsidRPr="007257B7">
              <w:t>п</w:t>
            </w:r>
            <w:proofErr w:type="gramEnd"/>
            <w:r w:rsidRPr="007257B7">
              <w:t>/п</w:t>
            </w:r>
          </w:p>
        </w:tc>
        <w:tc>
          <w:tcPr>
            <w:tcW w:w="5103" w:type="dxa"/>
            <w:vMerge w:val="restart"/>
            <w:vAlign w:val="center"/>
            <w:hideMark/>
          </w:tcPr>
          <w:p w:rsidR="007257B7" w:rsidRPr="007257B7" w:rsidRDefault="007257B7" w:rsidP="007257B7">
            <w:pPr>
              <w:pStyle w:val="12"/>
            </w:pPr>
            <w:r w:rsidRPr="007257B7">
              <w:t>Наименование</w:t>
            </w:r>
          </w:p>
        </w:tc>
        <w:tc>
          <w:tcPr>
            <w:tcW w:w="851" w:type="dxa"/>
            <w:vMerge w:val="restart"/>
            <w:vAlign w:val="center"/>
            <w:hideMark/>
          </w:tcPr>
          <w:p w:rsidR="007257B7" w:rsidRPr="007257B7" w:rsidRDefault="007257B7" w:rsidP="007257B7">
            <w:pPr>
              <w:pStyle w:val="12"/>
            </w:pPr>
            <w:r w:rsidRPr="007257B7">
              <w:t>Ед. из</w:t>
            </w:r>
            <w:r>
              <w:t>м.</w:t>
            </w:r>
          </w:p>
        </w:tc>
        <w:tc>
          <w:tcPr>
            <w:tcW w:w="3118" w:type="dxa"/>
            <w:gridSpan w:val="2"/>
            <w:vAlign w:val="center"/>
            <w:hideMark/>
          </w:tcPr>
          <w:p w:rsidR="007257B7" w:rsidRPr="007257B7" w:rsidRDefault="007257B7" w:rsidP="007257B7">
            <w:pPr>
              <w:pStyle w:val="12"/>
            </w:pPr>
            <w:r w:rsidRPr="007257B7">
              <w:t>Сроки строительства</w:t>
            </w:r>
          </w:p>
        </w:tc>
      </w:tr>
      <w:tr w:rsidR="007257B7" w:rsidRPr="007257B7" w:rsidTr="007257B7">
        <w:trPr>
          <w:trHeight w:val="608"/>
        </w:trPr>
        <w:tc>
          <w:tcPr>
            <w:tcW w:w="567" w:type="dxa"/>
            <w:vMerge/>
            <w:vAlign w:val="center"/>
            <w:hideMark/>
          </w:tcPr>
          <w:p w:rsidR="007257B7" w:rsidRPr="007257B7" w:rsidRDefault="007257B7" w:rsidP="007257B7">
            <w:pPr>
              <w:pStyle w:val="12"/>
            </w:pPr>
          </w:p>
        </w:tc>
        <w:tc>
          <w:tcPr>
            <w:tcW w:w="5103" w:type="dxa"/>
            <w:vMerge/>
            <w:vAlign w:val="center"/>
            <w:hideMark/>
          </w:tcPr>
          <w:p w:rsidR="007257B7" w:rsidRPr="007257B7" w:rsidRDefault="007257B7" w:rsidP="007257B7">
            <w:pPr>
              <w:pStyle w:val="12"/>
            </w:pPr>
          </w:p>
        </w:tc>
        <w:tc>
          <w:tcPr>
            <w:tcW w:w="851" w:type="dxa"/>
            <w:vMerge/>
            <w:vAlign w:val="center"/>
            <w:hideMark/>
          </w:tcPr>
          <w:p w:rsidR="007257B7" w:rsidRPr="007257B7" w:rsidRDefault="007257B7" w:rsidP="007257B7">
            <w:pPr>
              <w:pStyle w:val="12"/>
            </w:pPr>
          </w:p>
        </w:tc>
        <w:tc>
          <w:tcPr>
            <w:tcW w:w="1559" w:type="dxa"/>
            <w:vAlign w:val="center"/>
            <w:hideMark/>
          </w:tcPr>
          <w:p w:rsidR="007257B7" w:rsidRPr="007257B7" w:rsidRDefault="007257B7" w:rsidP="007257B7">
            <w:pPr>
              <w:pStyle w:val="12"/>
            </w:pPr>
            <w:r>
              <w:rPr>
                <w:lang w:val="en-US"/>
              </w:rPr>
              <w:t>I</w:t>
            </w:r>
            <w:r w:rsidRPr="007257B7">
              <w:t xml:space="preserve"> очередь стр-ва</w:t>
            </w:r>
          </w:p>
        </w:tc>
        <w:tc>
          <w:tcPr>
            <w:tcW w:w="1559" w:type="dxa"/>
            <w:vAlign w:val="center"/>
            <w:hideMark/>
          </w:tcPr>
          <w:p w:rsidR="007257B7" w:rsidRPr="007257B7" w:rsidRDefault="007257B7" w:rsidP="007257B7">
            <w:pPr>
              <w:pStyle w:val="12"/>
            </w:pPr>
            <w:r w:rsidRPr="007257B7">
              <w:t>Расчётный срок</w:t>
            </w:r>
          </w:p>
        </w:tc>
      </w:tr>
      <w:tr w:rsidR="007257B7" w:rsidRPr="007257B7" w:rsidTr="007257B7">
        <w:trPr>
          <w:trHeight w:val="205"/>
        </w:trPr>
        <w:tc>
          <w:tcPr>
            <w:tcW w:w="567" w:type="dxa"/>
            <w:vAlign w:val="center"/>
            <w:hideMark/>
          </w:tcPr>
          <w:p w:rsidR="007257B7" w:rsidRPr="007257B7" w:rsidRDefault="007257B7" w:rsidP="007257B7">
            <w:pPr>
              <w:pStyle w:val="12"/>
              <w:rPr>
                <w:sz w:val="16"/>
                <w:szCs w:val="16"/>
              </w:rPr>
            </w:pPr>
            <w:r w:rsidRPr="007257B7">
              <w:rPr>
                <w:sz w:val="16"/>
                <w:szCs w:val="16"/>
              </w:rPr>
              <w:t>1</w:t>
            </w:r>
          </w:p>
        </w:tc>
        <w:tc>
          <w:tcPr>
            <w:tcW w:w="5103" w:type="dxa"/>
            <w:vAlign w:val="center"/>
            <w:hideMark/>
          </w:tcPr>
          <w:p w:rsidR="007257B7" w:rsidRPr="007257B7" w:rsidRDefault="007257B7" w:rsidP="007257B7">
            <w:pPr>
              <w:pStyle w:val="12"/>
              <w:rPr>
                <w:sz w:val="16"/>
                <w:szCs w:val="16"/>
              </w:rPr>
            </w:pPr>
            <w:r w:rsidRPr="007257B7">
              <w:rPr>
                <w:sz w:val="16"/>
                <w:szCs w:val="16"/>
              </w:rPr>
              <w:t>2</w:t>
            </w:r>
          </w:p>
        </w:tc>
        <w:tc>
          <w:tcPr>
            <w:tcW w:w="851" w:type="dxa"/>
            <w:vAlign w:val="center"/>
            <w:hideMark/>
          </w:tcPr>
          <w:p w:rsidR="007257B7" w:rsidRPr="007257B7" w:rsidRDefault="007257B7" w:rsidP="007257B7">
            <w:pPr>
              <w:pStyle w:val="12"/>
              <w:rPr>
                <w:sz w:val="16"/>
                <w:szCs w:val="16"/>
              </w:rPr>
            </w:pPr>
            <w:r w:rsidRPr="007257B7">
              <w:rPr>
                <w:sz w:val="16"/>
                <w:szCs w:val="16"/>
              </w:rPr>
              <w:t>3</w:t>
            </w:r>
          </w:p>
        </w:tc>
        <w:tc>
          <w:tcPr>
            <w:tcW w:w="1559" w:type="dxa"/>
            <w:vAlign w:val="center"/>
          </w:tcPr>
          <w:p w:rsidR="007257B7" w:rsidRPr="007257B7" w:rsidRDefault="007257B7" w:rsidP="007257B7">
            <w:pPr>
              <w:pStyle w:val="12"/>
              <w:rPr>
                <w:sz w:val="16"/>
                <w:szCs w:val="16"/>
              </w:rPr>
            </w:pPr>
            <w:r w:rsidRPr="007257B7">
              <w:rPr>
                <w:sz w:val="16"/>
                <w:szCs w:val="16"/>
              </w:rPr>
              <w:t>4</w:t>
            </w:r>
          </w:p>
        </w:tc>
        <w:tc>
          <w:tcPr>
            <w:tcW w:w="1559" w:type="dxa"/>
            <w:vAlign w:val="center"/>
          </w:tcPr>
          <w:p w:rsidR="007257B7" w:rsidRPr="007257B7" w:rsidRDefault="007257B7" w:rsidP="007257B7">
            <w:pPr>
              <w:pStyle w:val="12"/>
              <w:rPr>
                <w:sz w:val="16"/>
                <w:szCs w:val="16"/>
              </w:rPr>
            </w:pPr>
            <w:r w:rsidRPr="007257B7">
              <w:rPr>
                <w:sz w:val="16"/>
                <w:szCs w:val="16"/>
              </w:rPr>
              <w:t>5</w:t>
            </w:r>
          </w:p>
        </w:tc>
      </w:tr>
      <w:tr w:rsidR="007257B7" w:rsidRPr="007257B7" w:rsidTr="007257B7">
        <w:trPr>
          <w:trHeight w:val="407"/>
        </w:trPr>
        <w:tc>
          <w:tcPr>
            <w:tcW w:w="567" w:type="dxa"/>
            <w:vAlign w:val="center"/>
            <w:hideMark/>
          </w:tcPr>
          <w:p w:rsidR="007257B7" w:rsidRPr="007257B7" w:rsidRDefault="007257B7" w:rsidP="007257B7">
            <w:pPr>
              <w:pStyle w:val="12"/>
              <w:rPr>
                <w:b/>
                <w:bCs/>
              </w:rPr>
            </w:pPr>
            <w:r w:rsidRPr="007257B7">
              <w:rPr>
                <w:b/>
                <w:bCs/>
              </w:rPr>
              <w:t>1.</w:t>
            </w:r>
          </w:p>
        </w:tc>
        <w:tc>
          <w:tcPr>
            <w:tcW w:w="5103" w:type="dxa"/>
            <w:vAlign w:val="center"/>
            <w:hideMark/>
          </w:tcPr>
          <w:p w:rsidR="007257B7" w:rsidRPr="007257B7" w:rsidRDefault="007257B7" w:rsidP="007257B7">
            <w:pPr>
              <w:pStyle w:val="12"/>
              <w:jc w:val="left"/>
              <w:rPr>
                <w:b/>
                <w:bCs/>
              </w:rPr>
            </w:pPr>
            <w:r w:rsidRPr="007257B7">
              <w:rPr>
                <w:b/>
                <w:bCs/>
              </w:rPr>
              <w:t>Численность населения:</w:t>
            </w:r>
          </w:p>
        </w:tc>
        <w:tc>
          <w:tcPr>
            <w:tcW w:w="851" w:type="dxa"/>
            <w:vAlign w:val="center"/>
            <w:hideMark/>
          </w:tcPr>
          <w:p w:rsidR="007257B7" w:rsidRPr="007257B7" w:rsidRDefault="007257B7" w:rsidP="007257B7">
            <w:pPr>
              <w:pStyle w:val="12"/>
            </w:pPr>
          </w:p>
        </w:tc>
        <w:tc>
          <w:tcPr>
            <w:tcW w:w="1559" w:type="dxa"/>
            <w:vAlign w:val="center"/>
          </w:tcPr>
          <w:p w:rsidR="007257B7" w:rsidRPr="007257B7" w:rsidRDefault="007257B7" w:rsidP="007257B7">
            <w:pPr>
              <w:pStyle w:val="12"/>
            </w:pPr>
          </w:p>
        </w:tc>
        <w:tc>
          <w:tcPr>
            <w:tcW w:w="1559" w:type="dxa"/>
            <w:vAlign w:val="center"/>
          </w:tcPr>
          <w:p w:rsidR="007257B7" w:rsidRPr="007257B7" w:rsidRDefault="007257B7" w:rsidP="007257B7">
            <w:pPr>
              <w:pStyle w:val="12"/>
            </w:pPr>
          </w:p>
        </w:tc>
      </w:tr>
      <w:tr w:rsidR="007257B7" w:rsidRPr="007257B7" w:rsidTr="007257B7">
        <w:trPr>
          <w:trHeight w:val="192"/>
        </w:trPr>
        <w:tc>
          <w:tcPr>
            <w:tcW w:w="567" w:type="dxa"/>
            <w:vAlign w:val="center"/>
            <w:hideMark/>
          </w:tcPr>
          <w:p w:rsidR="007257B7" w:rsidRPr="007257B7" w:rsidRDefault="007257B7" w:rsidP="007257B7">
            <w:pPr>
              <w:pStyle w:val="12"/>
            </w:pPr>
            <w:r w:rsidRPr="007257B7">
              <w:t>а).</w:t>
            </w:r>
          </w:p>
        </w:tc>
        <w:tc>
          <w:tcPr>
            <w:tcW w:w="5103" w:type="dxa"/>
            <w:vAlign w:val="center"/>
            <w:hideMark/>
          </w:tcPr>
          <w:p w:rsidR="007257B7" w:rsidRPr="007257B7" w:rsidRDefault="007257B7" w:rsidP="007257B7">
            <w:pPr>
              <w:pStyle w:val="12"/>
              <w:jc w:val="left"/>
              <w:rPr>
                <w:szCs w:val="24"/>
              </w:rPr>
            </w:pPr>
            <w:r w:rsidRPr="007257B7">
              <w:rPr>
                <w:szCs w:val="24"/>
              </w:rPr>
              <w:t>всего по ГП Красавино:</w:t>
            </w:r>
          </w:p>
        </w:tc>
        <w:tc>
          <w:tcPr>
            <w:tcW w:w="851" w:type="dxa"/>
            <w:vAlign w:val="center"/>
            <w:hideMark/>
          </w:tcPr>
          <w:p w:rsidR="007257B7" w:rsidRPr="007257B7" w:rsidRDefault="007257B7" w:rsidP="007257B7">
            <w:pPr>
              <w:pStyle w:val="12"/>
              <w:rPr>
                <w:b/>
                <w:sz w:val="16"/>
                <w:szCs w:val="16"/>
              </w:rPr>
            </w:pPr>
            <w:r w:rsidRPr="007257B7">
              <w:rPr>
                <w:b/>
                <w:sz w:val="16"/>
                <w:szCs w:val="16"/>
              </w:rPr>
              <w:t>чел.</w:t>
            </w:r>
          </w:p>
        </w:tc>
        <w:tc>
          <w:tcPr>
            <w:tcW w:w="1559" w:type="dxa"/>
            <w:vAlign w:val="center"/>
          </w:tcPr>
          <w:p w:rsidR="007257B7" w:rsidRPr="007257B7" w:rsidRDefault="007257B7" w:rsidP="007257B7">
            <w:pPr>
              <w:pStyle w:val="12"/>
              <w:rPr>
                <w:szCs w:val="24"/>
              </w:rPr>
            </w:pPr>
            <w:r w:rsidRPr="007257B7">
              <w:rPr>
                <w:szCs w:val="24"/>
              </w:rPr>
              <w:t>8500</w:t>
            </w:r>
          </w:p>
        </w:tc>
        <w:tc>
          <w:tcPr>
            <w:tcW w:w="1559" w:type="dxa"/>
            <w:vAlign w:val="center"/>
          </w:tcPr>
          <w:p w:rsidR="007257B7" w:rsidRPr="007257B7" w:rsidRDefault="007257B7" w:rsidP="007257B7">
            <w:pPr>
              <w:pStyle w:val="12"/>
              <w:rPr>
                <w:color w:val="C00000"/>
              </w:rPr>
            </w:pPr>
            <w:r w:rsidRPr="007257B7">
              <w:t>9100</w:t>
            </w:r>
          </w:p>
        </w:tc>
      </w:tr>
      <w:tr w:rsidR="007257B7" w:rsidRPr="007257B7" w:rsidTr="007257B7">
        <w:trPr>
          <w:trHeight w:val="489"/>
        </w:trPr>
        <w:tc>
          <w:tcPr>
            <w:tcW w:w="567" w:type="dxa"/>
            <w:vAlign w:val="center"/>
            <w:hideMark/>
          </w:tcPr>
          <w:p w:rsidR="007257B7" w:rsidRPr="007257B7" w:rsidRDefault="007257B7" w:rsidP="007257B7">
            <w:pPr>
              <w:pStyle w:val="12"/>
            </w:pPr>
            <w:r w:rsidRPr="007257B7">
              <w:t>б).</w:t>
            </w:r>
          </w:p>
        </w:tc>
        <w:tc>
          <w:tcPr>
            <w:tcW w:w="5103" w:type="dxa"/>
            <w:vAlign w:val="center"/>
            <w:hideMark/>
          </w:tcPr>
          <w:p w:rsidR="007257B7" w:rsidRPr="007257B7" w:rsidRDefault="007257B7" w:rsidP="007257B7">
            <w:pPr>
              <w:pStyle w:val="12"/>
              <w:jc w:val="left"/>
              <w:rPr>
                <w:szCs w:val="24"/>
              </w:rPr>
            </w:pPr>
            <w:r w:rsidRPr="007257B7">
              <w:rPr>
                <w:szCs w:val="24"/>
              </w:rPr>
              <w:t>в том числе по г</w:t>
            </w:r>
            <w:proofErr w:type="gramStart"/>
            <w:r w:rsidRPr="007257B7">
              <w:rPr>
                <w:szCs w:val="24"/>
              </w:rPr>
              <w:t>.К</w:t>
            </w:r>
            <w:proofErr w:type="gramEnd"/>
            <w:r w:rsidRPr="007257B7">
              <w:rPr>
                <w:szCs w:val="24"/>
              </w:rPr>
              <w:t>расавино</w:t>
            </w:r>
          </w:p>
        </w:tc>
        <w:tc>
          <w:tcPr>
            <w:tcW w:w="851" w:type="dxa"/>
            <w:vAlign w:val="center"/>
            <w:hideMark/>
          </w:tcPr>
          <w:p w:rsidR="007257B7" w:rsidRPr="007257B7" w:rsidRDefault="007257B7" w:rsidP="007257B7">
            <w:pPr>
              <w:pStyle w:val="12"/>
              <w:rPr>
                <w:sz w:val="16"/>
                <w:szCs w:val="16"/>
              </w:rPr>
            </w:pPr>
            <w:r w:rsidRPr="007257B7">
              <w:rPr>
                <w:sz w:val="16"/>
                <w:szCs w:val="16"/>
              </w:rPr>
              <w:t>чел.</w:t>
            </w:r>
          </w:p>
        </w:tc>
        <w:tc>
          <w:tcPr>
            <w:tcW w:w="1559" w:type="dxa"/>
            <w:vAlign w:val="center"/>
          </w:tcPr>
          <w:p w:rsidR="007257B7" w:rsidRPr="007257B7" w:rsidRDefault="007257B7" w:rsidP="007257B7">
            <w:pPr>
              <w:pStyle w:val="12"/>
            </w:pPr>
            <w:r w:rsidRPr="007257B7">
              <w:t>8000</w:t>
            </w:r>
          </w:p>
        </w:tc>
        <w:tc>
          <w:tcPr>
            <w:tcW w:w="1559" w:type="dxa"/>
            <w:vAlign w:val="center"/>
            <w:hideMark/>
          </w:tcPr>
          <w:p w:rsidR="007257B7" w:rsidRPr="007257B7" w:rsidRDefault="007257B7" w:rsidP="007257B7">
            <w:pPr>
              <w:pStyle w:val="12"/>
              <w:rPr>
                <w:color w:val="C00000"/>
              </w:rPr>
            </w:pPr>
            <w:r w:rsidRPr="007257B7">
              <w:t>8560</w:t>
            </w:r>
          </w:p>
        </w:tc>
      </w:tr>
      <w:tr w:rsidR="007257B7" w:rsidRPr="007257B7" w:rsidTr="007257B7">
        <w:trPr>
          <w:trHeight w:val="192"/>
        </w:trPr>
        <w:tc>
          <w:tcPr>
            <w:tcW w:w="567" w:type="dxa"/>
            <w:vAlign w:val="center"/>
            <w:hideMark/>
          </w:tcPr>
          <w:p w:rsidR="007257B7" w:rsidRPr="007257B7" w:rsidRDefault="007257B7" w:rsidP="007257B7">
            <w:pPr>
              <w:pStyle w:val="12"/>
            </w:pPr>
            <w:r w:rsidRPr="007257B7">
              <w:t>в).</w:t>
            </w:r>
          </w:p>
        </w:tc>
        <w:tc>
          <w:tcPr>
            <w:tcW w:w="5103" w:type="dxa"/>
            <w:vAlign w:val="center"/>
            <w:hideMark/>
          </w:tcPr>
          <w:p w:rsidR="007257B7" w:rsidRPr="007257B7" w:rsidRDefault="007257B7" w:rsidP="007257B7">
            <w:pPr>
              <w:pStyle w:val="12"/>
              <w:jc w:val="left"/>
              <w:rPr>
                <w:color w:val="948A54"/>
                <w:szCs w:val="24"/>
              </w:rPr>
            </w:pPr>
            <w:r w:rsidRPr="007257B7">
              <w:rPr>
                <w:szCs w:val="24"/>
              </w:rPr>
              <w:t>в т.ч., проживающих в домах, оборуд</w:t>
            </w:r>
            <w:r>
              <w:rPr>
                <w:szCs w:val="24"/>
              </w:rPr>
              <w:t>ованные</w:t>
            </w:r>
            <w:r w:rsidRPr="007257B7">
              <w:rPr>
                <w:szCs w:val="24"/>
              </w:rPr>
              <w:t xml:space="preserve"> системами централизованного отопления и ГВС (65% г</w:t>
            </w:r>
            <w:proofErr w:type="gramStart"/>
            <w:r w:rsidRPr="007257B7">
              <w:rPr>
                <w:szCs w:val="24"/>
              </w:rPr>
              <w:t>.К</w:t>
            </w:r>
            <w:proofErr w:type="gramEnd"/>
            <w:r w:rsidRPr="007257B7">
              <w:rPr>
                <w:szCs w:val="24"/>
              </w:rPr>
              <w:t>расавино)</w:t>
            </w:r>
          </w:p>
        </w:tc>
        <w:tc>
          <w:tcPr>
            <w:tcW w:w="851" w:type="dxa"/>
            <w:vAlign w:val="center"/>
            <w:hideMark/>
          </w:tcPr>
          <w:p w:rsidR="007257B7" w:rsidRPr="007257B7" w:rsidRDefault="007257B7" w:rsidP="007257B7">
            <w:pPr>
              <w:pStyle w:val="12"/>
              <w:rPr>
                <w:sz w:val="16"/>
                <w:szCs w:val="16"/>
              </w:rPr>
            </w:pPr>
            <w:r w:rsidRPr="007257B7">
              <w:rPr>
                <w:sz w:val="16"/>
                <w:szCs w:val="16"/>
              </w:rPr>
              <w:t>чел.</w:t>
            </w:r>
          </w:p>
        </w:tc>
        <w:tc>
          <w:tcPr>
            <w:tcW w:w="1559" w:type="dxa"/>
            <w:vAlign w:val="center"/>
          </w:tcPr>
          <w:p w:rsidR="007257B7" w:rsidRPr="007257B7" w:rsidRDefault="007257B7" w:rsidP="007257B7">
            <w:pPr>
              <w:pStyle w:val="12"/>
            </w:pPr>
            <w:r w:rsidRPr="007257B7">
              <w:t>5200</w:t>
            </w:r>
          </w:p>
        </w:tc>
        <w:tc>
          <w:tcPr>
            <w:tcW w:w="1559" w:type="dxa"/>
            <w:vAlign w:val="center"/>
            <w:hideMark/>
          </w:tcPr>
          <w:p w:rsidR="007257B7" w:rsidRPr="007257B7" w:rsidRDefault="007257B7" w:rsidP="007257B7">
            <w:pPr>
              <w:pStyle w:val="12"/>
              <w:rPr>
                <w:szCs w:val="24"/>
              </w:rPr>
            </w:pPr>
            <w:r w:rsidRPr="007257B7">
              <w:rPr>
                <w:szCs w:val="24"/>
              </w:rPr>
              <w:t>5564</w:t>
            </w:r>
          </w:p>
        </w:tc>
      </w:tr>
      <w:tr w:rsidR="007257B7" w:rsidRPr="007257B7" w:rsidTr="007257B7">
        <w:trPr>
          <w:trHeight w:val="192"/>
        </w:trPr>
        <w:tc>
          <w:tcPr>
            <w:tcW w:w="567" w:type="dxa"/>
            <w:vAlign w:val="center"/>
            <w:hideMark/>
          </w:tcPr>
          <w:p w:rsidR="007257B7" w:rsidRPr="007257B7" w:rsidRDefault="007257B7" w:rsidP="007257B7">
            <w:pPr>
              <w:pStyle w:val="12"/>
            </w:pPr>
          </w:p>
        </w:tc>
        <w:tc>
          <w:tcPr>
            <w:tcW w:w="5103" w:type="dxa"/>
            <w:vAlign w:val="center"/>
            <w:hideMark/>
          </w:tcPr>
          <w:p w:rsidR="007257B7" w:rsidRPr="007257B7" w:rsidRDefault="007257B7" w:rsidP="007257B7">
            <w:pPr>
              <w:pStyle w:val="12"/>
              <w:jc w:val="left"/>
            </w:pPr>
            <w:r w:rsidRPr="007257B7">
              <w:t>ВСЕГО по пункту 1.:</w:t>
            </w:r>
          </w:p>
        </w:tc>
        <w:tc>
          <w:tcPr>
            <w:tcW w:w="851" w:type="dxa"/>
            <w:vAlign w:val="center"/>
            <w:hideMark/>
          </w:tcPr>
          <w:p w:rsidR="007257B7" w:rsidRPr="007257B7" w:rsidRDefault="007257B7" w:rsidP="007257B7">
            <w:pPr>
              <w:pStyle w:val="12"/>
              <w:rPr>
                <w:sz w:val="16"/>
                <w:szCs w:val="16"/>
              </w:rPr>
            </w:pPr>
            <w:r w:rsidRPr="007257B7">
              <w:rPr>
                <w:sz w:val="16"/>
                <w:szCs w:val="16"/>
              </w:rPr>
              <w:t>чел.</w:t>
            </w:r>
          </w:p>
        </w:tc>
        <w:tc>
          <w:tcPr>
            <w:tcW w:w="1559" w:type="dxa"/>
            <w:vAlign w:val="center"/>
          </w:tcPr>
          <w:p w:rsidR="007257B7" w:rsidRPr="007257B7" w:rsidRDefault="007257B7" w:rsidP="007257B7">
            <w:pPr>
              <w:pStyle w:val="12"/>
            </w:pPr>
            <w:r w:rsidRPr="007257B7">
              <w:rPr>
                <w:b/>
                <w:bCs/>
              </w:rPr>
              <w:t>8500</w:t>
            </w:r>
          </w:p>
        </w:tc>
        <w:tc>
          <w:tcPr>
            <w:tcW w:w="1559" w:type="dxa"/>
            <w:vAlign w:val="center"/>
          </w:tcPr>
          <w:p w:rsidR="007257B7" w:rsidRPr="007257B7" w:rsidRDefault="007257B7" w:rsidP="007257B7">
            <w:pPr>
              <w:pStyle w:val="12"/>
            </w:pPr>
            <w:r w:rsidRPr="007257B7">
              <w:rPr>
                <w:b/>
                <w:bCs/>
              </w:rPr>
              <w:t>9100</w:t>
            </w:r>
          </w:p>
        </w:tc>
      </w:tr>
      <w:tr w:rsidR="007257B7" w:rsidRPr="007257B7" w:rsidTr="007257B7">
        <w:trPr>
          <w:trHeight w:val="192"/>
        </w:trPr>
        <w:tc>
          <w:tcPr>
            <w:tcW w:w="567" w:type="dxa"/>
            <w:vAlign w:val="center"/>
            <w:hideMark/>
          </w:tcPr>
          <w:p w:rsidR="007257B7" w:rsidRPr="007257B7" w:rsidRDefault="007257B7" w:rsidP="007257B7">
            <w:pPr>
              <w:pStyle w:val="12"/>
              <w:rPr>
                <w:b/>
                <w:bCs/>
              </w:rPr>
            </w:pPr>
            <w:r w:rsidRPr="007257B7">
              <w:rPr>
                <w:b/>
                <w:bCs/>
              </w:rPr>
              <w:t>2.</w:t>
            </w:r>
          </w:p>
        </w:tc>
        <w:tc>
          <w:tcPr>
            <w:tcW w:w="5103" w:type="dxa"/>
            <w:vAlign w:val="center"/>
            <w:hideMark/>
          </w:tcPr>
          <w:p w:rsidR="007257B7" w:rsidRPr="007257B7" w:rsidRDefault="007257B7" w:rsidP="007257B7">
            <w:pPr>
              <w:pStyle w:val="12"/>
              <w:jc w:val="left"/>
              <w:rPr>
                <w:b/>
                <w:bCs/>
              </w:rPr>
            </w:pPr>
            <w:r w:rsidRPr="007257B7">
              <w:rPr>
                <w:b/>
                <w:bCs/>
              </w:rPr>
              <w:t>Норматив площади на 1 чел.</w:t>
            </w:r>
          </w:p>
        </w:tc>
        <w:tc>
          <w:tcPr>
            <w:tcW w:w="851" w:type="dxa"/>
            <w:vAlign w:val="center"/>
            <w:hideMark/>
          </w:tcPr>
          <w:p w:rsidR="007257B7" w:rsidRPr="007257B7" w:rsidRDefault="007257B7" w:rsidP="007257B7">
            <w:pPr>
              <w:pStyle w:val="12"/>
              <w:rPr>
                <w:b/>
                <w:bCs/>
                <w:sz w:val="16"/>
                <w:szCs w:val="16"/>
              </w:rPr>
            </w:pPr>
            <w:r w:rsidRPr="007257B7">
              <w:rPr>
                <w:sz w:val="16"/>
                <w:szCs w:val="16"/>
              </w:rPr>
              <w:t>м</w:t>
            </w:r>
            <w:proofErr w:type="gramStart"/>
            <w:r w:rsidRPr="007257B7">
              <w:rPr>
                <w:sz w:val="16"/>
                <w:szCs w:val="16"/>
                <w:vertAlign w:val="superscript"/>
              </w:rPr>
              <w:t>2</w:t>
            </w:r>
            <w:proofErr w:type="gramEnd"/>
            <w:r w:rsidRPr="007257B7">
              <w:rPr>
                <w:sz w:val="16"/>
                <w:szCs w:val="16"/>
              </w:rPr>
              <w:t>/чел</w:t>
            </w:r>
          </w:p>
        </w:tc>
        <w:tc>
          <w:tcPr>
            <w:tcW w:w="1559" w:type="dxa"/>
            <w:vAlign w:val="center"/>
          </w:tcPr>
          <w:p w:rsidR="007257B7" w:rsidRPr="007257B7" w:rsidRDefault="007257B7" w:rsidP="007257B7">
            <w:pPr>
              <w:pStyle w:val="12"/>
            </w:pPr>
            <w:r>
              <w:t>24,2</w:t>
            </w:r>
          </w:p>
        </w:tc>
        <w:tc>
          <w:tcPr>
            <w:tcW w:w="1559" w:type="dxa"/>
            <w:vAlign w:val="center"/>
          </w:tcPr>
          <w:p w:rsidR="007257B7" w:rsidRPr="007257B7" w:rsidRDefault="007257B7" w:rsidP="007257B7">
            <w:pPr>
              <w:pStyle w:val="12"/>
            </w:pPr>
            <w:r w:rsidRPr="007257B7">
              <w:t>30,0</w:t>
            </w:r>
          </w:p>
        </w:tc>
      </w:tr>
      <w:tr w:rsidR="007257B7" w:rsidRPr="007257B7" w:rsidTr="007257B7">
        <w:trPr>
          <w:trHeight w:val="274"/>
        </w:trPr>
        <w:tc>
          <w:tcPr>
            <w:tcW w:w="567" w:type="dxa"/>
            <w:vAlign w:val="center"/>
            <w:hideMark/>
          </w:tcPr>
          <w:p w:rsidR="007257B7" w:rsidRPr="007257B7" w:rsidRDefault="007257B7" w:rsidP="007257B7">
            <w:pPr>
              <w:pStyle w:val="12"/>
              <w:rPr>
                <w:b/>
                <w:bCs/>
              </w:rPr>
            </w:pPr>
            <w:r w:rsidRPr="007257B7">
              <w:rPr>
                <w:b/>
                <w:bCs/>
              </w:rPr>
              <w:t>3.</w:t>
            </w:r>
          </w:p>
        </w:tc>
        <w:tc>
          <w:tcPr>
            <w:tcW w:w="5103" w:type="dxa"/>
            <w:vAlign w:val="center"/>
            <w:hideMark/>
          </w:tcPr>
          <w:p w:rsidR="007257B7" w:rsidRPr="007257B7" w:rsidRDefault="007257B7" w:rsidP="007257B7">
            <w:pPr>
              <w:pStyle w:val="12"/>
              <w:jc w:val="left"/>
              <w:rPr>
                <w:b/>
                <w:bCs/>
              </w:rPr>
            </w:pPr>
            <w:r w:rsidRPr="007257B7">
              <w:rPr>
                <w:b/>
                <w:bCs/>
              </w:rPr>
              <w:t>Расчётный тепловой поток:</w:t>
            </w:r>
          </w:p>
        </w:tc>
        <w:tc>
          <w:tcPr>
            <w:tcW w:w="851" w:type="dxa"/>
            <w:vAlign w:val="center"/>
            <w:hideMark/>
          </w:tcPr>
          <w:p w:rsidR="007257B7" w:rsidRPr="007257B7" w:rsidRDefault="007257B7" w:rsidP="007257B7">
            <w:pPr>
              <w:pStyle w:val="12"/>
              <w:rPr>
                <w:sz w:val="16"/>
                <w:szCs w:val="16"/>
              </w:rPr>
            </w:pPr>
          </w:p>
        </w:tc>
        <w:tc>
          <w:tcPr>
            <w:tcW w:w="1559" w:type="dxa"/>
            <w:vAlign w:val="center"/>
          </w:tcPr>
          <w:p w:rsidR="007257B7" w:rsidRPr="007257B7" w:rsidRDefault="007257B7" w:rsidP="007257B7">
            <w:pPr>
              <w:pStyle w:val="12"/>
            </w:pPr>
          </w:p>
        </w:tc>
        <w:tc>
          <w:tcPr>
            <w:tcW w:w="1559" w:type="dxa"/>
            <w:vAlign w:val="center"/>
          </w:tcPr>
          <w:p w:rsidR="007257B7" w:rsidRPr="007257B7" w:rsidRDefault="007257B7" w:rsidP="007257B7">
            <w:pPr>
              <w:pStyle w:val="12"/>
            </w:pPr>
          </w:p>
        </w:tc>
      </w:tr>
      <w:tr w:rsidR="007257B7" w:rsidRPr="007257B7" w:rsidTr="007257B7">
        <w:trPr>
          <w:trHeight w:val="559"/>
        </w:trPr>
        <w:tc>
          <w:tcPr>
            <w:tcW w:w="567" w:type="dxa"/>
            <w:vAlign w:val="center"/>
          </w:tcPr>
          <w:p w:rsidR="007257B7" w:rsidRPr="007257B7" w:rsidRDefault="007257B7" w:rsidP="007257B7">
            <w:pPr>
              <w:pStyle w:val="12"/>
              <w:rPr>
                <w:bCs/>
              </w:rPr>
            </w:pPr>
            <w:r w:rsidRPr="007257B7">
              <w:rPr>
                <w:bCs/>
              </w:rPr>
              <w:t>а)</w:t>
            </w:r>
          </w:p>
        </w:tc>
        <w:tc>
          <w:tcPr>
            <w:tcW w:w="5103" w:type="dxa"/>
            <w:vAlign w:val="center"/>
          </w:tcPr>
          <w:p w:rsidR="007257B7" w:rsidRPr="007257B7" w:rsidRDefault="007257B7" w:rsidP="007257B7">
            <w:pPr>
              <w:pStyle w:val="12"/>
              <w:jc w:val="left"/>
              <w:rPr>
                <w:b/>
                <w:bCs/>
              </w:rPr>
            </w:pPr>
            <w:proofErr w:type="gramStart"/>
            <w:r w:rsidRPr="007257B7">
              <w:rPr>
                <w:szCs w:val="24"/>
              </w:rPr>
              <w:t>Максимальный</w:t>
            </w:r>
            <w:proofErr w:type="gramEnd"/>
            <w:r w:rsidRPr="007257B7">
              <w:rPr>
                <w:szCs w:val="24"/>
              </w:rPr>
              <w:t xml:space="preserve"> на отопление:</w:t>
            </w:r>
          </w:p>
        </w:tc>
        <w:tc>
          <w:tcPr>
            <w:tcW w:w="851" w:type="dxa"/>
            <w:vAlign w:val="center"/>
          </w:tcPr>
          <w:p w:rsidR="007257B7" w:rsidRPr="007257B7" w:rsidRDefault="007257B7" w:rsidP="007257B7">
            <w:pPr>
              <w:pStyle w:val="12"/>
              <w:rPr>
                <w:sz w:val="16"/>
                <w:szCs w:val="16"/>
                <w:u w:val="single"/>
              </w:rPr>
            </w:pPr>
            <w:r w:rsidRPr="007257B7">
              <w:rPr>
                <w:sz w:val="16"/>
                <w:szCs w:val="16"/>
                <w:u w:val="single"/>
              </w:rPr>
              <w:t>Мкал/</w:t>
            </w:r>
            <w:proofErr w:type="gramStart"/>
            <w:r w:rsidRPr="007257B7">
              <w:rPr>
                <w:sz w:val="16"/>
                <w:szCs w:val="16"/>
                <w:u w:val="single"/>
              </w:rPr>
              <w:t>ч</w:t>
            </w:r>
            <w:proofErr w:type="gramEnd"/>
          </w:p>
          <w:p w:rsidR="007257B7" w:rsidRPr="007257B7" w:rsidRDefault="007257B7" w:rsidP="007257B7">
            <w:pPr>
              <w:pStyle w:val="12"/>
              <w:rPr>
                <w:sz w:val="16"/>
                <w:szCs w:val="16"/>
              </w:rPr>
            </w:pPr>
            <w:r w:rsidRPr="007257B7">
              <w:rPr>
                <w:sz w:val="16"/>
                <w:szCs w:val="16"/>
              </w:rPr>
              <w:t>(кВт)</w:t>
            </w:r>
          </w:p>
        </w:tc>
        <w:tc>
          <w:tcPr>
            <w:tcW w:w="1559" w:type="dxa"/>
            <w:vAlign w:val="center"/>
          </w:tcPr>
          <w:p w:rsidR="007257B7" w:rsidRPr="007257B7" w:rsidRDefault="007257B7" w:rsidP="007257B7">
            <w:pPr>
              <w:pStyle w:val="12"/>
              <w:rPr>
                <w:szCs w:val="24"/>
                <w:u w:val="single"/>
              </w:rPr>
            </w:pPr>
            <w:r w:rsidRPr="007257B7">
              <w:rPr>
                <w:szCs w:val="24"/>
                <w:u w:val="single"/>
              </w:rPr>
              <w:t>41437,5</w:t>
            </w:r>
          </w:p>
          <w:p w:rsidR="007257B7" w:rsidRPr="007257B7" w:rsidRDefault="007257B7" w:rsidP="007257B7">
            <w:pPr>
              <w:pStyle w:val="12"/>
              <w:rPr>
                <w:u w:val="single"/>
              </w:rPr>
            </w:pPr>
            <w:r w:rsidRPr="007257B7">
              <w:rPr>
                <w:szCs w:val="24"/>
              </w:rPr>
              <w:t>(48191,8)</w:t>
            </w:r>
          </w:p>
        </w:tc>
        <w:tc>
          <w:tcPr>
            <w:tcW w:w="1559" w:type="dxa"/>
            <w:vAlign w:val="center"/>
          </w:tcPr>
          <w:p w:rsidR="007257B7" w:rsidRPr="007257B7" w:rsidRDefault="007257B7" w:rsidP="007257B7">
            <w:pPr>
              <w:pStyle w:val="12"/>
              <w:rPr>
                <w:szCs w:val="24"/>
                <w:u w:val="single"/>
              </w:rPr>
            </w:pPr>
            <w:r w:rsidRPr="007257B7">
              <w:rPr>
                <w:szCs w:val="24"/>
                <w:u w:val="single"/>
              </w:rPr>
              <w:t>51187,5</w:t>
            </w:r>
          </w:p>
          <w:p w:rsidR="007257B7" w:rsidRPr="007257B7" w:rsidRDefault="007257B7" w:rsidP="007257B7">
            <w:pPr>
              <w:pStyle w:val="12"/>
              <w:rPr>
                <w:u w:val="single"/>
              </w:rPr>
            </w:pPr>
            <w:r w:rsidRPr="007257B7">
              <w:rPr>
                <w:szCs w:val="24"/>
              </w:rPr>
              <w:t>(59531,1)</w:t>
            </w:r>
          </w:p>
        </w:tc>
      </w:tr>
      <w:tr w:rsidR="007257B7" w:rsidRPr="007257B7" w:rsidTr="007257B7">
        <w:trPr>
          <w:trHeight w:val="554"/>
        </w:trPr>
        <w:tc>
          <w:tcPr>
            <w:tcW w:w="567" w:type="dxa"/>
            <w:vAlign w:val="center"/>
          </w:tcPr>
          <w:p w:rsidR="007257B7" w:rsidRPr="007257B7" w:rsidRDefault="007257B7" w:rsidP="007257B7">
            <w:pPr>
              <w:pStyle w:val="12"/>
              <w:rPr>
                <w:bCs/>
              </w:rPr>
            </w:pPr>
            <w:r w:rsidRPr="007257B7">
              <w:rPr>
                <w:bCs/>
              </w:rPr>
              <w:lastRenderedPageBreak/>
              <w:t>б)</w:t>
            </w:r>
          </w:p>
        </w:tc>
        <w:tc>
          <w:tcPr>
            <w:tcW w:w="5103" w:type="dxa"/>
            <w:vAlign w:val="center"/>
          </w:tcPr>
          <w:p w:rsidR="007257B7" w:rsidRPr="007257B7" w:rsidRDefault="007257B7" w:rsidP="007257B7">
            <w:pPr>
              <w:pStyle w:val="12"/>
              <w:jc w:val="left"/>
              <w:rPr>
                <w:b/>
                <w:bCs/>
              </w:rPr>
            </w:pPr>
            <w:proofErr w:type="gramStart"/>
            <w:r w:rsidRPr="007257B7">
              <w:rPr>
                <w:szCs w:val="24"/>
              </w:rPr>
              <w:t>Средний</w:t>
            </w:r>
            <w:proofErr w:type="gramEnd"/>
            <w:r w:rsidRPr="007257B7">
              <w:rPr>
                <w:szCs w:val="24"/>
              </w:rPr>
              <w:t xml:space="preserve"> на горячее водоснабжение:</w:t>
            </w:r>
          </w:p>
        </w:tc>
        <w:tc>
          <w:tcPr>
            <w:tcW w:w="851" w:type="dxa"/>
            <w:vAlign w:val="center"/>
          </w:tcPr>
          <w:p w:rsidR="007257B7" w:rsidRPr="007257B7" w:rsidRDefault="007257B7" w:rsidP="007257B7">
            <w:pPr>
              <w:pStyle w:val="12"/>
              <w:rPr>
                <w:sz w:val="16"/>
                <w:szCs w:val="16"/>
                <w:u w:val="single"/>
              </w:rPr>
            </w:pPr>
            <w:r w:rsidRPr="007257B7">
              <w:rPr>
                <w:sz w:val="16"/>
                <w:szCs w:val="16"/>
                <w:u w:val="single"/>
              </w:rPr>
              <w:t>Мкал/</w:t>
            </w:r>
            <w:proofErr w:type="gramStart"/>
            <w:r w:rsidRPr="007257B7">
              <w:rPr>
                <w:sz w:val="16"/>
                <w:szCs w:val="16"/>
                <w:u w:val="single"/>
              </w:rPr>
              <w:t>ч</w:t>
            </w:r>
            <w:proofErr w:type="gramEnd"/>
          </w:p>
          <w:p w:rsidR="007257B7" w:rsidRPr="007257B7" w:rsidRDefault="007257B7" w:rsidP="007257B7">
            <w:pPr>
              <w:pStyle w:val="12"/>
              <w:rPr>
                <w:sz w:val="16"/>
                <w:szCs w:val="16"/>
              </w:rPr>
            </w:pPr>
            <w:r w:rsidRPr="007257B7">
              <w:rPr>
                <w:sz w:val="16"/>
                <w:szCs w:val="16"/>
              </w:rPr>
              <w:t>(кВт)</w:t>
            </w:r>
          </w:p>
        </w:tc>
        <w:tc>
          <w:tcPr>
            <w:tcW w:w="1559" w:type="dxa"/>
            <w:vAlign w:val="center"/>
          </w:tcPr>
          <w:p w:rsidR="007257B7" w:rsidRPr="007257B7" w:rsidRDefault="007257B7" w:rsidP="007257B7">
            <w:pPr>
              <w:pStyle w:val="12"/>
              <w:rPr>
                <w:szCs w:val="24"/>
                <w:u w:val="single"/>
              </w:rPr>
            </w:pPr>
            <w:r w:rsidRPr="007257B7">
              <w:rPr>
                <w:szCs w:val="24"/>
                <w:u w:val="single"/>
              </w:rPr>
              <w:t>4972,5</w:t>
            </w:r>
          </w:p>
          <w:p w:rsidR="007257B7" w:rsidRPr="007257B7" w:rsidRDefault="007257B7" w:rsidP="007257B7">
            <w:pPr>
              <w:pStyle w:val="12"/>
            </w:pPr>
            <w:r w:rsidRPr="007257B7">
              <w:rPr>
                <w:szCs w:val="24"/>
              </w:rPr>
              <w:t>(5783,0)</w:t>
            </w:r>
          </w:p>
        </w:tc>
        <w:tc>
          <w:tcPr>
            <w:tcW w:w="1559" w:type="dxa"/>
            <w:vAlign w:val="center"/>
          </w:tcPr>
          <w:p w:rsidR="007257B7" w:rsidRPr="007257B7" w:rsidRDefault="007257B7" w:rsidP="007257B7">
            <w:pPr>
              <w:pStyle w:val="12"/>
              <w:rPr>
                <w:szCs w:val="24"/>
                <w:u w:val="single"/>
              </w:rPr>
            </w:pPr>
            <w:r w:rsidRPr="007257B7">
              <w:rPr>
                <w:szCs w:val="24"/>
                <w:u w:val="single"/>
              </w:rPr>
              <w:t>6142,5</w:t>
            </w:r>
          </w:p>
          <w:p w:rsidR="007257B7" w:rsidRPr="007257B7" w:rsidRDefault="007257B7" w:rsidP="007257B7">
            <w:pPr>
              <w:pStyle w:val="12"/>
            </w:pPr>
            <w:r w:rsidRPr="007257B7">
              <w:rPr>
                <w:szCs w:val="24"/>
              </w:rPr>
              <w:t>(7143,7)</w:t>
            </w:r>
          </w:p>
        </w:tc>
      </w:tr>
      <w:tr w:rsidR="007257B7" w:rsidRPr="007257B7" w:rsidTr="007257B7">
        <w:trPr>
          <w:trHeight w:val="419"/>
        </w:trPr>
        <w:tc>
          <w:tcPr>
            <w:tcW w:w="567" w:type="dxa"/>
            <w:vAlign w:val="center"/>
          </w:tcPr>
          <w:p w:rsidR="007257B7" w:rsidRPr="007257B7" w:rsidRDefault="007257B7" w:rsidP="007257B7">
            <w:pPr>
              <w:pStyle w:val="12"/>
              <w:rPr>
                <w:bCs/>
              </w:rPr>
            </w:pPr>
            <w:r w:rsidRPr="007257B7">
              <w:rPr>
                <w:bCs/>
              </w:rPr>
              <w:t>в)</w:t>
            </w:r>
          </w:p>
        </w:tc>
        <w:tc>
          <w:tcPr>
            <w:tcW w:w="5103" w:type="dxa"/>
            <w:vAlign w:val="center"/>
          </w:tcPr>
          <w:p w:rsidR="007257B7" w:rsidRPr="007257B7" w:rsidRDefault="007257B7" w:rsidP="007257B7">
            <w:pPr>
              <w:pStyle w:val="12"/>
              <w:jc w:val="left"/>
              <w:rPr>
                <w:b/>
                <w:bCs/>
              </w:rPr>
            </w:pPr>
            <w:proofErr w:type="gramStart"/>
            <w:r w:rsidRPr="007257B7">
              <w:rPr>
                <w:szCs w:val="24"/>
              </w:rPr>
              <w:t>Средний</w:t>
            </w:r>
            <w:proofErr w:type="gramEnd"/>
            <w:r w:rsidRPr="007257B7">
              <w:rPr>
                <w:szCs w:val="24"/>
              </w:rPr>
              <w:t xml:space="preserve"> на горячее водоснабжение:</w:t>
            </w:r>
          </w:p>
        </w:tc>
        <w:tc>
          <w:tcPr>
            <w:tcW w:w="851" w:type="dxa"/>
            <w:vAlign w:val="center"/>
          </w:tcPr>
          <w:p w:rsidR="007257B7" w:rsidRPr="007257B7" w:rsidRDefault="007257B7" w:rsidP="007257B7">
            <w:pPr>
              <w:pStyle w:val="12"/>
              <w:rPr>
                <w:sz w:val="16"/>
                <w:szCs w:val="16"/>
                <w:u w:val="single"/>
              </w:rPr>
            </w:pPr>
            <w:r w:rsidRPr="007257B7">
              <w:rPr>
                <w:sz w:val="16"/>
                <w:szCs w:val="16"/>
                <w:u w:val="single"/>
              </w:rPr>
              <w:t>Мкал/</w:t>
            </w:r>
            <w:proofErr w:type="gramStart"/>
            <w:r w:rsidRPr="007257B7">
              <w:rPr>
                <w:sz w:val="16"/>
                <w:szCs w:val="16"/>
                <w:u w:val="single"/>
              </w:rPr>
              <w:t>ч</w:t>
            </w:r>
            <w:proofErr w:type="gramEnd"/>
          </w:p>
          <w:p w:rsidR="007257B7" w:rsidRPr="007257B7" w:rsidRDefault="007257B7" w:rsidP="007257B7">
            <w:pPr>
              <w:pStyle w:val="12"/>
              <w:rPr>
                <w:sz w:val="16"/>
                <w:szCs w:val="16"/>
              </w:rPr>
            </w:pPr>
            <w:r w:rsidRPr="007257B7">
              <w:rPr>
                <w:sz w:val="16"/>
                <w:szCs w:val="16"/>
              </w:rPr>
              <w:t>(кВт)</w:t>
            </w:r>
          </w:p>
        </w:tc>
        <w:tc>
          <w:tcPr>
            <w:tcW w:w="1559" w:type="dxa"/>
            <w:vAlign w:val="center"/>
          </w:tcPr>
          <w:p w:rsidR="007257B7" w:rsidRPr="007257B7" w:rsidRDefault="007257B7" w:rsidP="007257B7">
            <w:pPr>
              <w:pStyle w:val="12"/>
              <w:rPr>
                <w:szCs w:val="24"/>
                <w:u w:val="single"/>
              </w:rPr>
            </w:pPr>
            <w:r w:rsidRPr="007257B7">
              <w:rPr>
                <w:szCs w:val="24"/>
                <w:u w:val="single"/>
              </w:rPr>
              <w:t>1859,4</w:t>
            </w:r>
          </w:p>
          <w:p w:rsidR="007257B7" w:rsidRPr="007257B7" w:rsidRDefault="007257B7" w:rsidP="007257B7">
            <w:pPr>
              <w:pStyle w:val="12"/>
            </w:pPr>
            <w:r w:rsidRPr="007257B7">
              <w:rPr>
                <w:szCs w:val="24"/>
              </w:rPr>
              <w:t>(2162,5)</w:t>
            </w:r>
          </w:p>
        </w:tc>
        <w:tc>
          <w:tcPr>
            <w:tcW w:w="1559" w:type="dxa"/>
            <w:vAlign w:val="center"/>
          </w:tcPr>
          <w:p w:rsidR="007257B7" w:rsidRPr="007257B7" w:rsidRDefault="007257B7" w:rsidP="007257B7">
            <w:pPr>
              <w:pStyle w:val="12"/>
              <w:rPr>
                <w:szCs w:val="24"/>
                <w:u w:val="single"/>
              </w:rPr>
            </w:pPr>
            <w:r w:rsidRPr="007257B7">
              <w:rPr>
                <w:szCs w:val="24"/>
                <w:u w:val="single"/>
              </w:rPr>
              <w:t>1990,6</w:t>
            </w:r>
          </w:p>
          <w:p w:rsidR="007257B7" w:rsidRPr="007257B7" w:rsidRDefault="007257B7" w:rsidP="007257B7">
            <w:pPr>
              <w:pStyle w:val="12"/>
            </w:pPr>
            <w:r w:rsidRPr="007257B7">
              <w:rPr>
                <w:szCs w:val="24"/>
              </w:rPr>
              <w:t>(2315,1)</w:t>
            </w:r>
          </w:p>
        </w:tc>
      </w:tr>
      <w:tr w:rsidR="007257B7" w:rsidRPr="007257B7" w:rsidTr="007257B7">
        <w:trPr>
          <w:trHeight w:val="427"/>
        </w:trPr>
        <w:tc>
          <w:tcPr>
            <w:tcW w:w="567" w:type="dxa"/>
            <w:vAlign w:val="center"/>
          </w:tcPr>
          <w:p w:rsidR="007257B7" w:rsidRPr="007257B7" w:rsidRDefault="007257B7" w:rsidP="007257B7">
            <w:pPr>
              <w:pStyle w:val="12"/>
              <w:rPr>
                <w:b/>
                <w:bCs/>
              </w:rPr>
            </w:pPr>
          </w:p>
        </w:tc>
        <w:tc>
          <w:tcPr>
            <w:tcW w:w="5103" w:type="dxa"/>
            <w:vAlign w:val="center"/>
          </w:tcPr>
          <w:p w:rsidR="007257B7" w:rsidRPr="007257B7" w:rsidRDefault="007257B7" w:rsidP="007257B7">
            <w:pPr>
              <w:pStyle w:val="12"/>
              <w:jc w:val="left"/>
              <w:rPr>
                <w:b/>
                <w:bCs/>
              </w:rPr>
            </w:pPr>
            <w:r w:rsidRPr="007257B7">
              <w:rPr>
                <w:b/>
                <w:szCs w:val="24"/>
              </w:rPr>
              <w:t>Всего по пункту 3</w:t>
            </w:r>
          </w:p>
        </w:tc>
        <w:tc>
          <w:tcPr>
            <w:tcW w:w="851" w:type="dxa"/>
            <w:vAlign w:val="center"/>
          </w:tcPr>
          <w:p w:rsidR="007257B7" w:rsidRPr="007257B7" w:rsidRDefault="007257B7" w:rsidP="007257B7">
            <w:pPr>
              <w:pStyle w:val="12"/>
            </w:pPr>
          </w:p>
        </w:tc>
        <w:tc>
          <w:tcPr>
            <w:tcW w:w="1559" w:type="dxa"/>
            <w:vAlign w:val="center"/>
          </w:tcPr>
          <w:p w:rsidR="007257B7" w:rsidRPr="007257B7" w:rsidRDefault="007257B7" w:rsidP="007257B7">
            <w:pPr>
              <w:pStyle w:val="12"/>
              <w:rPr>
                <w:b/>
                <w:szCs w:val="24"/>
                <w:u w:val="single"/>
              </w:rPr>
            </w:pPr>
            <w:r w:rsidRPr="007257B7">
              <w:rPr>
                <w:b/>
                <w:szCs w:val="24"/>
                <w:u w:val="single"/>
              </w:rPr>
              <w:t>48269,4</w:t>
            </w:r>
          </w:p>
          <w:p w:rsidR="007257B7" w:rsidRPr="007257B7" w:rsidRDefault="007257B7" w:rsidP="007257B7">
            <w:pPr>
              <w:pStyle w:val="12"/>
            </w:pPr>
            <w:r w:rsidRPr="007257B7">
              <w:rPr>
                <w:b/>
                <w:szCs w:val="24"/>
              </w:rPr>
              <w:t>(56137,3)</w:t>
            </w:r>
          </w:p>
        </w:tc>
        <w:tc>
          <w:tcPr>
            <w:tcW w:w="1559" w:type="dxa"/>
            <w:vAlign w:val="center"/>
          </w:tcPr>
          <w:p w:rsidR="007257B7" w:rsidRPr="007257B7" w:rsidRDefault="007257B7" w:rsidP="007257B7">
            <w:pPr>
              <w:pStyle w:val="12"/>
              <w:rPr>
                <w:b/>
                <w:szCs w:val="24"/>
                <w:u w:val="single"/>
              </w:rPr>
            </w:pPr>
            <w:r w:rsidRPr="007257B7">
              <w:rPr>
                <w:b/>
                <w:szCs w:val="24"/>
                <w:u w:val="single"/>
              </w:rPr>
              <w:t>59320,6</w:t>
            </w:r>
          </w:p>
          <w:p w:rsidR="007257B7" w:rsidRPr="007257B7" w:rsidRDefault="007257B7" w:rsidP="007257B7">
            <w:pPr>
              <w:pStyle w:val="12"/>
            </w:pPr>
            <w:r w:rsidRPr="007257B7">
              <w:rPr>
                <w:b/>
                <w:szCs w:val="24"/>
              </w:rPr>
              <w:t>(68989,9)</w:t>
            </w:r>
          </w:p>
        </w:tc>
      </w:tr>
    </w:tbl>
    <w:p w:rsidR="0041732C" w:rsidRPr="0041732C" w:rsidRDefault="0041732C" w:rsidP="0041732C">
      <w:pPr>
        <w:ind w:left="567"/>
        <w:rPr>
          <w:sz w:val="24"/>
        </w:rPr>
      </w:pPr>
      <w:r w:rsidRPr="0041732C">
        <w:rPr>
          <w:sz w:val="24"/>
        </w:rPr>
        <w:t xml:space="preserve">Примечание: При определении общей отапливаемой площади A, принимался норматив площади на 1 человека соответственно на 1 очередь – </w:t>
      </w:r>
      <w:r>
        <w:rPr>
          <w:sz w:val="24"/>
        </w:rPr>
        <w:t>24,2</w:t>
      </w:r>
      <w:r w:rsidRPr="0041732C">
        <w:rPr>
          <w:sz w:val="24"/>
        </w:rPr>
        <w:t xml:space="preserve"> м</w:t>
      </w:r>
      <w:proofErr w:type="gramStart"/>
      <w:r w:rsidRPr="0041732C">
        <w:rPr>
          <w:sz w:val="24"/>
          <w:vertAlign w:val="superscript"/>
        </w:rPr>
        <w:t>2</w:t>
      </w:r>
      <w:proofErr w:type="gramEnd"/>
      <w:r w:rsidRPr="0041732C">
        <w:rPr>
          <w:sz w:val="24"/>
        </w:rPr>
        <w:t>/чел, на расчетный срок – 30 м</w:t>
      </w:r>
      <w:r w:rsidRPr="0041732C">
        <w:rPr>
          <w:sz w:val="24"/>
          <w:vertAlign w:val="superscript"/>
        </w:rPr>
        <w:t>2</w:t>
      </w:r>
      <w:r w:rsidRPr="0041732C">
        <w:rPr>
          <w:sz w:val="24"/>
        </w:rPr>
        <w:t xml:space="preserve">/чел. </w:t>
      </w:r>
    </w:p>
    <w:p w:rsidR="0041732C" w:rsidRDefault="0041732C" w:rsidP="0041732C">
      <w:pPr>
        <w:ind w:left="567"/>
      </w:pPr>
    </w:p>
    <w:p w:rsidR="0041732C" w:rsidRDefault="0041732C" w:rsidP="0041732C">
      <w:pPr>
        <w:ind w:left="567"/>
      </w:pPr>
      <w:r w:rsidRPr="00F74748">
        <w:t xml:space="preserve">Согласно таблице </w:t>
      </w:r>
      <w:r>
        <w:rPr>
          <w:lang w:val="en-US"/>
        </w:rPr>
        <w:t>XI</w:t>
      </w:r>
      <w:r>
        <w:t xml:space="preserve">.3.4. </w:t>
      </w:r>
      <w:r w:rsidRPr="00F74748">
        <w:t xml:space="preserve">потребность в тепловой энергии на централизованное </w:t>
      </w:r>
      <w:r w:rsidRPr="00B80F9D">
        <w:t xml:space="preserve">отопление, вентиляцию и ГВС потребителей </w:t>
      </w:r>
      <w:r>
        <w:t xml:space="preserve">городского поселения </w:t>
      </w:r>
      <w:r w:rsidRPr="00B80F9D">
        <w:t xml:space="preserve">Красавино составит на расчетный срок </w:t>
      </w:r>
      <w:r>
        <w:t>65%х59</w:t>
      </w:r>
      <w:r w:rsidRPr="00B80F9D">
        <w:t>,</w:t>
      </w:r>
      <w:r>
        <w:t>320=38,558</w:t>
      </w:r>
      <w:r w:rsidRPr="00B80F9D">
        <w:t xml:space="preserve"> Гкал/час, в том числе на первую очередь – </w:t>
      </w:r>
      <w:r>
        <w:t>65%х48</w:t>
      </w:r>
      <w:r w:rsidRPr="00B80F9D">
        <w:t>,</w:t>
      </w:r>
      <w:r>
        <w:t>269=31,375</w:t>
      </w:r>
      <w:r w:rsidRPr="00B80F9D">
        <w:t xml:space="preserve"> Гкал/час.</w:t>
      </w:r>
    </w:p>
    <w:p w:rsidR="00C06F4A" w:rsidRDefault="00C06F4A" w:rsidP="00C06F4A">
      <w:pPr>
        <w:pStyle w:val="ac"/>
        <w:ind w:right="-5"/>
      </w:pPr>
    </w:p>
    <w:p w:rsidR="00C06F4A" w:rsidRDefault="00C06F4A" w:rsidP="00C06F4A">
      <w:pPr>
        <w:pStyle w:val="3"/>
        <w:ind w:left="567"/>
      </w:pPr>
      <w:r>
        <w:t>3.2.4.Котельные установки.</w:t>
      </w:r>
    </w:p>
    <w:p w:rsidR="00C06F4A" w:rsidRDefault="00C06F4A" w:rsidP="00C06F4A">
      <w:pPr>
        <w:ind w:left="567"/>
      </w:pPr>
      <w:r w:rsidRPr="003521A2">
        <w:t xml:space="preserve">Централизованным теплоснабжением </w:t>
      </w:r>
      <w:r>
        <w:t xml:space="preserve">городское поселение </w:t>
      </w:r>
      <w:r w:rsidRPr="003521A2">
        <w:t>Красавино обеспечивается капитальная двух-трех</w:t>
      </w:r>
      <w:r>
        <w:t xml:space="preserve"> </w:t>
      </w:r>
      <w:r w:rsidRPr="003521A2">
        <w:t>этажная жилая и общественная застройка, а также промышленные и административные здания.</w:t>
      </w:r>
    </w:p>
    <w:p w:rsidR="00C06F4A" w:rsidRPr="00116818" w:rsidRDefault="00C06F4A" w:rsidP="00C06F4A">
      <w:pPr>
        <w:ind w:left="567"/>
      </w:pPr>
      <w:r w:rsidRPr="00B80F9D">
        <w:t>Теплоснабжение</w:t>
      </w:r>
      <w:r>
        <w:t xml:space="preserve"> объектов</w:t>
      </w:r>
      <w:r w:rsidRPr="00B80F9D">
        <w:t xml:space="preserve"> существующей центральной части </w:t>
      </w:r>
      <w:proofErr w:type="gramStart"/>
      <w:r w:rsidRPr="00B80F9D">
        <w:t>г</w:t>
      </w:r>
      <w:proofErr w:type="gramEnd"/>
      <w:r w:rsidRPr="00B80F9D">
        <w:t>.</w:t>
      </w:r>
      <w:r>
        <w:t xml:space="preserve"> </w:t>
      </w:r>
      <w:r w:rsidRPr="00B80F9D">
        <w:t>Красавино, остается без изменений – централизованное от существующей ГТ ТЭЦ</w:t>
      </w:r>
      <w:r w:rsidRPr="00B807FC">
        <w:t xml:space="preserve">. Общественные здания проектируемой застройки центральной части </w:t>
      </w:r>
      <w:proofErr w:type="gramStart"/>
      <w:r w:rsidRPr="00B807FC">
        <w:t>г</w:t>
      </w:r>
      <w:proofErr w:type="gramEnd"/>
      <w:r w:rsidRPr="00B807FC">
        <w:t>.</w:t>
      </w:r>
      <w:r>
        <w:t xml:space="preserve"> </w:t>
      </w:r>
      <w:r w:rsidRPr="00B807FC">
        <w:t xml:space="preserve">Красавино подключаются к существующей системе теплоснабжения от ГТ ТЭЦ.  </w:t>
      </w:r>
    </w:p>
    <w:p w:rsidR="00C06F4A" w:rsidRDefault="00C06F4A" w:rsidP="00C06F4A">
      <w:pPr>
        <w:ind w:left="567"/>
      </w:pPr>
      <w:r w:rsidRPr="00677453">
        <w:t>Централизованное теплоснабжение объектов</w:t>
      </w:r>
      <w:r>
        <w:t xml:space="preserve"> городского поселения</w:t>
      </w:r>
      <w:r w:rsidRPr="003521A2">
        <w:t xml:space="preserve"> Красавино</w:t>
      </w:r>
      <w:r w:rsidRPr="00677453">
        <w:t xml:space="preserve"> осуществляется по существующей схеме </w:t>
      </w:r>
      <w:r w:rsidRPr="00B80F9D">
        <w:t>–</w:t>
      </w:r>
      <w:r w:rsidRPr="00677453">
        <w:t xml:space="preserve"> теплоноситель от источников теплоты</w:t>
      </w:r>
      <w:r>
        <w:t xml:space="preserve"> </w:t>
      </w:r>
      <w:r w:rsidRPr="00677453">
        <w:t xml:space="preserve">по магистральным </w:t>
      </w:r>
      <w:r>
        <w:t xml:space="preserve">и внутриквартальным распределительным </w:t>
      </w:r>
      <w:r w:rsidRPr="00677453">
        <w:t>тепловым сетям подаётся в тепловые узлы проектируемых зданий, откуда распределяется  на нужды отопления, горячего водоснабжения и</w:t>
      </w:r>
      <w:r>
        <w:t>ли</w:t>
      </w:r>
      <w:r w:rsidRPr="00677453">
        <w:t xml:space="preserve"> вентиляции</w:t>
      </w:r>
      <w:r>
        <w:t>. Удаленные и высоко расположенные объекты теплоснабжения подключаются к системе теплоснабжения через подкачивающие насосные станции НС или ЦТП</w:t>
      </w:r>
      <w:r w:rsidRPr="00677453">
        <w:t>.</w:t>
      </w:r>
    </w:p>
    <w:p w:rsidR="00C06F4A" w:rsidRDefault="00C06F4A" w:rsidP="00C06F4A">
      <w:pPr>
        <w:ind w:left="567"/>
      </w:pPr>
      <w:r w:rsidRPr="00E03489">
        <w:t xml:space="preserve">Для  централизованного теплоснабжения </w:t>
      </w:r>
      <w:r>
        <w:t xml:space="preserve">существующих </w:t>
      </w:r>
      <w:r w:rsidRPr="00E03489">
        <w:t>обществе</w:t>
      </w:r>
      <w:r>
        <w:t xml:space="preserve">нных зданий и перспективной застройки от котельной школы №15 </w:t>
      </w:r>
      <w:r w:rsidRPr="00E03489">
        <w:t>проектом предусматривается</w:t>
      </w:r>
      <w:r>
        <w:t xml:space="preserve"> ее реконструкция (расширение) с увеличением тепловой мощности до 3,0 МВт.</w:t>
      </w:r>
    </w:p>
    <w:p w:rsidR="00C06F4A" w:rsidRPr="00E03489" w:rsidRDefault="00C06F4A" w:rsidP="00C06F4A">
      <w:pPr>
        <w:ind w:left="567"/>
      </w:pPr>
      <w:r>
        <w:t>Для теплоснабжения КРБ №1 предусматривается реконструкция существующей угольной котельной с переводом на топливо – природный газ, кроме того на топливо природный газ переводятся котельные ж/д станции и профилактория</w:t>
      </w:r>
      <w:r w:rsidRPr="00E03489">
        <w:t>.</w:t>
      </w:r>
    </w:p>
    <w:p w:rsidR="00C06F4A" w:rsidRPr="00EB4CC1" w:rsidRDefault="00C06F4A" w:rsidP="00C06F4A">
      <w:pPr>
        <w:ind w:left="567"/>
      </w:pPr>
      <w:r w:rsidRPr="00D92D03">
        <w:rPr>
          <w:color w:val="948A54"/>
        </w:rPr>
        <w:t xml:space="preserve">  </w:t>
      </w:r>
      <w:r w:rsidRPr="00EB4CC1">
        <w:t xml:space="preserve">Для </w:t>
      </w:r>
      <w:r>
        <w:t xml:space="preserve">проектируемых объектов теплоснабжения предусматриваются </w:t>
      </w:r>
      <w:r w:rsidRPr="00EB4CC1">
        <w:t>тепловые узлы с</w:t>
      </w:r>
      <w:r>
        <w:t xml:space="preserve"> теплосчетчиками, погодозависимой автоматикой,</w:t>
      </w:r>
      <w:r w:rsidRPr="00EB4CC1">
        <w:t xml:space="preserve"> подмешивающими насосами и теплообменниками ГВС.</w:t>
      </w:r>
    </w:p>
    <w:p w:rsidR="00C06F4A" w:rsidRDefault="00C06F4A" w:rsidP="00C06F4A">
      <w:pPr>
        <w:ind w:left="567"/>
      </w:pPr>
      <w:r w:rsidRPr="00EB4CC1">
        <w:t xml:space="preserve">Теплоснабжение жилых домов усадебной застройки районного центра </w:t>
      </w:r>
      <w:r>
        <w:t xml:space="preserve">городского поселения </w:t>
      </w:r>
      <w:r w:rsidRPr="00EB4CC1">
        <w:t>Красавино –  индивидуальное, от источников тепла, работающих на природном газе</w:t>
      </w:r>
      <w:r>
        <w:t>.</w:t>
      </w:r>
    </w:p>
    <w:p w:rsidR="00C06F4A" w:rsidRPr="00B807FC" w:rsidRDefault="00C06F4A" w:rsidP="00C06F4A">
      <w:pPr>
        <w:ind w:left="567"/>
      </w:pPr>
      <w:r>
        <w:lastRenderedPageBreak/>
        <w:t xml:space="preserve">В производственной зоне теплоснабжение зданий, включая </w:t>
      </w:r>
      <w:r w:rsidRPr="00B807FC">
        <w:t xml:space="preserve">технологические нужды, осуществляется от собственных источников теплоты переводимых на работу на природном газе.  </w:t>
      </w:r>
    </w:p>
    <w:p w:rsidR="00C06F4A" w:rsidRPr="00B807FC" w:rsidRDefault="00C06F4A" w:rsidP="00C06F4A">
      <w:pPr>
        <w:ind w:left="567"/>
      </w:pPr>
      <w:r w:rsidRPr="00B807FC">
        <w:t xml:space="preserve">На 1 очередь </w:t>
      </w:r>
      <w:r>
        <w:t>твердотопливные</w:t>
      </w:r>
      <w:r w:rsidRPr="00B807FC">
        <w:t xml:space="preserve"> котельные подлежат переводу на топливо – природный газ, часть твердотопливных котлов выводится в резерв. </w:t>
      </w:r>
    </w:p>
    <w:p w:rsidR="00C06F4A" w:rsidRDefault="00C06F4A" w:rsidP="00C06F4A">
      <w:pPr>
        <w:ind w:left="567"/>
      </w:pPr>
      <w:r w:rsidRPr="00677453">
        <w:t xml:space="preserve">Сводные данные по мощности котельных </w:t>
      </w:r>
      <w:r>
        <w:t xml:space="preserve">на 1 очередь и расчетный срок </w:t>
      </w:r>
      <w:r w:rsidRPr="00677453">
        <w:t>представлены в табл</w:t>
      </w:r>
      <w:r>
        <w:t xml:space="preserve">ице </w:t>
      </w:r>
      <w:r>
        <w:rPr>
          <w:lang w:val="en-US"/>
        </w:rPr>
        <w:t>XI</w:t>
      </w:r>
      <w:r>
        <w:t>.3.5.</w:t>
      </w:r>
    </w:p>
    <w:p w:rsidR="00C06F4A" w:rsidRDefault="00C06F4A" w:rsidP="00C06F4A">
      <w:pPr>
        <w:ind w:left="567"/>
        <w:jc w:val="right"/>
        <w:rPr>
          <w:sz w:val="24"/>
        </w:rPr>
      </w:pPr>
      <w:r>
        <w:rPr>
          <w:sz w:val="24"/>
        </w:rPr>
        <w:t xml:space="preserve">Таблица </w:t>
      </w:r>
      <w:r>
        <w:rPr>
          <w:sz w:val="24"/>
          <w:lang w:val="en-US"/>
        </w:rPr>
        <w:t>XI</w:t>
      </w:r>
      <w:r>
        <w:rPr>
          <w:sz w:val="24"/>
        </w:rPr>
        <w:t>.3.5.</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1985"/>
        <w:gridCol w:w="1417"/>
        <w:gridCol w:w="709"/>
        <w:gridCol w:w="1320"/>
        <w:gridCol w:w="1373"/>
        <w:gridCol w:w="993"/>
        <w:gridCol w:w="1275"/>
      </w:tblGrid>
      <w:tr w:rsidR="00A00637" w:rsidRPr="00A00637" w:rsidTr="00A00637">
        <w:tc>
          <w:tcPr>
            <w:tcW w:w="567" w:type="dxa"/>
            <w:vAlign w:val="center"/>
          </w:tcPr>
          <w:p w:rsidR="00A00637" w:rsidRPr="00A00637" w:rsidRDefault="00A00637" w:rsidP="00A00637">
            <w:pPr>
              <w:pStyle w:val="12"/>
            </w:pPr>
            <w:r w:rsidRPr="00A00637">
              <w:t>№</w:t>
            </w:r>
          </w:p>
        </w:tc>
        <w:tc>
          <w:tcPr>
            <w:tcW w:w="1985" w:type="dxa"/>
            <w:vAlign w:val="center"/>
          </w:tcPr>
          <w:p w:rsidR="00A00637" w:rsidRPr="00A00637" w:rsidRDefault="00A00637" w:rsidP="00A00637">
            <w:pPr>
              <w:pStyle w:val="12"/>
            </w:pPr>
            <w:r w:rsidRPr="00A00637">
              <w:t>Наименование</w:t>
            </w:r>
          </w:p>
          <w:p w:rsidR="00A00637" w:rsidRPr="00A00637" w:rsidRDefault="00A00637" w:rsidP="00A00637">
            <w:pPr>
              <w:pStyle w:val="12"/>
            </w:pPr>
            <w:r w:rsidRPr="00A00637">
              <w:t>котельной, адрес</w:t>
            </w:r>
          </w:p>
        </w:tc>
        <w:tc>
          <w:tcPr>
            <w:tcW w:w="1417" w:type="dxa"/>
            <w:vAlign w:val="center"/>
          </w:tcPr>
          <w:p w:rsidR="00A00637" w:rsidRPr="00A00637" w:rsidRDefault="00A00637" w:rsidP="00A00637">
            <w:pPr>
              <w:pStyle w:val="12"/>
            </w:pPr>
            <w:r w:rsidRPr="00A00637">
              <w:t>Тип</w:t>
            </w:r>
          </w:p>
          <w:p w:rsidR="00A00637" w:rsidRPr="00A00637" w:rsidRDefault="00A00637" w:rsidP="00A00637">
            <w:pPr>
              <w:pStyle w:val="12"/>
            </w:pPr>
            <w:r w:rsidRPr="00A00637">
              <w:t>котлов</w:t>
            </w:r>
          </w:p>
        </w:tc>
        <w:tc>
          <w:tcPr>
            <w:tcW w:w="709" w:type="dxa"/>
            <w:vAlign w:val="center"/>
          </w:tcPr>
          <w:p w:rsidR="00A00637" w:rsidRPr="00A00637" w:rsidRDefault="00A00637" w:rsidP="00A00637">
            <w:pPr>
              <w:pStyle w:val="12"/>
            </w:pPr>
            <w:r w:rsidRPr="00A00637">
              <w:t>Кол-</w:t>
            </w:r>
          </w:p>
          <w:p w:rsidR="00A00637" w:rsidRPr="00A00637" w:rsidRDefault="00A00637" w:rsidP="00A00637">
            <w:pPr>
              <w:pStyle w:val="12"/>
            </w:pPr>
            <w:r w:rsidRPr="00A00637">
              <w:t>во</w:t>
            </w:r>
          </w:p>
        </w:tc>
        <w:tc>
          <w:tcPr>
            <w:tcW w:w="1320" w:type="dxa"/>
            <w:vAlign w:val="center"/>
          </w:tcPr>
          <w:p w:rsidR="00A00637" w:rsidRPr="00A00637" w:rsidRDefault="00A00637" w:rsidP="00A00637">
            <w:pPr>
              <w:pStyle w:val="12"/>
            </w:pPr>
            <w:r w:rsidRPr="00A00637">
              <w:t>Тепло-производ.</w:t>
            </w:r>
          </w:p>
          <w:p w:rsidR="00A00637" w:rsidRPr="00A00637" w:rsidRDefault="00A00637" w:rsidP="00A00637">
            <w:pPr>
              <w:pStyle w:val="12"/>
            </w:pPr>
            <w:r w:rsidRPr="00A00637">
              <w:t>Гкал/час</w:t>
            </w:r>
          </w:p>
        </w:tc>
        <w:tc>
          <w:tcPr>
            <w:tcW w:w="1373" w:type="dxa"/>
            <w:vAlign w:val="center"/>
          </w:tcPr>
          <w:p w:rsidR="00A00637" w:rsidRPr="00A00637" w:rsidRDefault="00A00637" w:rsidP="00A00637">
            <w:pPr>
              <w:pStyle w:val="12"/>
            </w:pPr>
            <w:r w:rsidRPr="00A00637">
              <w:t>Парамет-</w:t>
            </w:r>
          </w:p>
          <w:p w:rsidR="00A00637" w:rsidRPr="00A00637" w:rsidRDefault="00A00637" w:rsidP="00A00637">
            <w:pPr>
              <w:pStyle w:val="12"/>
            </w:pPr>
            <w:r w:rsidRPr="00A00637">
              <w:t xml:space="preserve">ры </w:t>
            </w:r>
            <w:proofErr w:type="gramStart"/>
            <w:r w:rsidRPr="00A00637">
              <w:t>тепло-носителя</w:t>
            </w:r>
            <w:proofErr w:type="gramEnd"/>
          </w:p>
        </w:tc>
        <w:tc>
          <w:tcPr>
            <w:tcW w:w="993" w:type="dxa"/>
            <w:vAlign w:val="center"/>
          </w:tcPr>
          <w:p w:rsidR="00A00637" w:rsidRPr="00A00637" w:rsidRDefault="00A00637" w:rsidP="00A00637">
            <w:pPr>
              <w:pStyle w:val="12"/>
            </w:pPr>
            <w:proofErr w:type="gramStart"/>
            <w:r w:rsidRPr="00A00637">
              <w:t>Топ-ливо</w:t>
            </w:r>
            <w:proofErr w:type="gramEnd"/>
          </w:p>
        </w:tc>
        <w:tc>
          <w:tcPr>
            <w:tcW w:w="1275" w:type="dxa"/>
            <w:vAlign w:val="center"/>
          </w:tcPr>
          <w:p w:rsidR="00A00637" w:rsidRPr="00A00637" w:rsidRDefault="00A00637" w:rsidP="00A00637">
            <w:pPr>
              <w:pStyle w:val="12"/>
            </w:pPr>
            <w:proofErr w:type="gramStart"/>
            <w:r w:rsidRPr="00A00637">
              <w:t>При-мечания</w:t>
            </w:r>
            <w:proofErr w:type="gramEnd"/>
          </w:p>
        </w:tc>
      </w:tr>
      <w:tr w:rsidR="00A00637" w:rsidRPr="00A00637" w:rsidTr="00A00637">
        <w:tc>
          <w:tcPr>
            <w:tcW w:w="567" w:type="dxa"/>
            <w:vAlign w:val="center"/>
          </w:tcPr>
          <w:p w:rsidR="00A00637" w:rsidRPr="0076038A" w:rsidRDefault="00A00637" w:rsidP="00A00637">
            <w:pPr>
              <w:pStyle w:val="12"/>
              <w:rPr>
                <w:sz w:val="16"/>
                <w:szCs w:val="16"/>
              </w:rPr>
            </w:pPr>
            <w:r w:rsidRPr="0076038A">
              <w:rPr>
                <w:sz w:val="16"/>
                <w:szCs w:val="16"/>
              </w:rPr>
              <w:t>1</w:t>
            </w:r>
          </w:p>
        </w:tc>
        <w:tc>
          <w:tcPr>
            <w:tcW w:w="1985" w:type="dxa"/>
            <w:vAlign w:val="center"/>
          </w:tcPr>
          <w:p w:rsidR="00A00637" w:rsidRPr="0076038A" w:rsidRDefault="00A00637" w:rsidP="00A00637">
            <w:pPr>
              <w:pStyle w:val="12"/>
              <w:rPr>
                <w:sz w:val="16"/>
                <w:szCs w:val="16"/>
              </w:rPr>
            </w:pPr>
            <w:r w:rsidRPr="0076038A">
              <w:rPr>
                <w:sz w:val="16"/>
                <w:szCs w:val="16"/>
              </w:rPr>
              <w:t>2</w:t>
            </w:r>
          </w:p>
        </w:tc>
        <w:tc>
          <w:tcPr>
            <w:tcW w:w="1417" w:type="dxa"/>
            <w:vAlign w:val="center"/>
          </w:tcPr>
          <w:p w:rsidR="00A00637" w:rsidRPr="0076038A" w:rsidRDefault="00A00637" w:rsidP="00A00637">
            <w:pPr>
              <w:pStyle w:val="12"/>
              <w:rPr>
                <w:sz w:val="16"/>
                <w:szCs w:val="16"/>
              </w:rPr>
            </w:pPr>
            <w:r w:rsidRPr="0076038A">
              <w:rPr>
                <w:sz w:val="16"/>
                <w:szCs w:val="16"/>
              </w:rPr>
              <w:t>3</w:t>
            </w:r>
          </w:p>
        </w:tc>
        <w:tc>
          <w:tcPr>
            <w:tcW w:w="709" w:type="dxa"/>
            <w:vAlign w:val="center"/>
          </w:tcPr>
          <w:p w:rsidR="00A00637" w:rsidRPr="0076038A" w:rsidRDefault="00A00637" w:rsidP="00A00637">
            <w:pPr>
              <w:pStyle w:val="12"/>
              <w:rPr>
                <w:sz w:val="16"/>
                <w:szCs w:val="16"/>
              </w:rPr>
            </w:pPr>
            <w:r w:rsidRPr="0076038A">
              <w:rPr>
                <w:sz w:val="16"/>
                <w:szCs w:val="16"/>
              </w:rPr>
              <w:t>4</w:t>
            </w:r>
          </w:p>
        </w:tc>
        <w:tc>
          <w:tcPr>
            <w:tcW w:w="1320" w:type="dxa"/>
            <w:vAlign w:val="center"/>
          </w:tcPr>
          <w:p w:rsidR="00A00637" w:rsidRPr="0076038A" w:rsidRDefault="00A00637" w:rsidP="00A00637">
            <w:pPr>
              <w:pStyle w:val="12"/>
              <w:rPr>
                <w:sz w:val="16"/>
                <w:szCs w:val="16"/>
              </w:rPr>
            </w:pPr>
            <w:r w:rsidRPr="0076038A">
              <w:rPr>
                <w:sz w:val="16"/>
                <w:szCs w:val="16"/>
              </w:rPr>
              <w:t>5</w:t>
            </w:r>
          </w:p>
        </w:tc>
        <w:tc>
          <w:tcPr>
            <w:tcW w:w="1373" w:type="dxa"/>
            <w:vAlign w:val="center"/>
          </w:tcPr>
          <w:p w:rsidR="00A00637" w:rsidRPr="0076038A" w:rsidRDefault="00A00637" w:rsidP="00A00637">
            <w:pPr>
              <w:pStyle w:val="12"/>
              <w:rPr>
                <w:sz w:val="16"/>
                <w:szCs w:val="16"/>
              </w:rPr>
            </w:pPr>
            <w:r w:rsidRPr="0076038A">
              <w:rPr>
                <w:sz w:val="16"/>
                <w:szCs w:val="16"/>
              </w:rPr>
              <w:t>6</w:t>
            </w:r>
          </w:p>
        </w:tc>
        <w:tc>
          <w:tcPr>
            <w:tcW w:w="993" w:type="dxa"/>
            <w:vAlign w:val="center"/>
          </w:tcPr>
          <w:p w:rsidR="00A00637" w:rsidRPr="0076038A" w:rsidRDefault="00A00637" w:rsidP="00A00637">
            <w:pPr>
              <w:pStyle w:val="12"/>
              <w:rPr>
                <w:sz w:val="16"/>
                <w:szCs w:val="16"/>
              </w:rPr>
            </w:pPr>
            <w:r w:rsidRPr="0076038A">
              <w:rPr>
                <w:sz w:val="16"/>
                <w:szCs w:val="16"/>
              </w:rPr>
              <w:t>7</w:t>
            </w:r>
          </w:p>
        </w:tc>
        <w:tc>
          <w:tcPr>
            <w:tcW w:w="1275" w:type="dxa"/>
            <w:vAlign w:val="center"/>
          </w:tcPr>
          <w:p w:rsidR="00A00637" w:rsidRPr="0076038A" w:rsidRDefault="00A00637" w:rsidP="00A00637">
            <w:pPr>
              <w:pStyle w:val="12"/>
              <w:rPr>
                <w:sz w:val="16"/>
                <w:szCs w:val="16"/>
              </w:rPr>
            </w:pPr>
            <w:r w:rsidRPr="0076038A">
              <w:rPr>
                <w:sz w:val="16"/>
                <w:szCs w:val="16"/>
              </w:rPr>
              <w:t>8</w:t>
            </w:r>
          </w:p>
        </w:tc>
      </w:tr>
      <w:tr w:rsidR="00A00637" w:rsidRPr="00A00637" w:rsidTr="00A00637">
        <w:tc>
          <w:tcPr>
            <w:tcW w:w="567" w:type="dxa"/>
            <w:vAlign w:val="center"/>
          </w:tcPr>
          <w:p w:rsidR="00A00637" w:rsidRPr="00A00637" w:rsidRDefault="00A00637" w:rsidP="00A00637">
            <w:pPr>
              <w:pStyle w:val="12"/>
            </w:pPr>
            <w:r w:rsidRPr="00A00637">
              <w:t>1</w:t>
            </w:r>
            <w:r>
              <w:t>.</w:t>
            </w:r>
          </w:p>
        </w:tc>
        <w:tc>
          <w:tcPr>
            <w:tcW w:w="1985" w:type="dxa"/>
            <w:vAlign w:val="center"/>
          </w:tcPr>
          <w:p w:rsidR="00A00637" w:rsidRPr="00A00637" w:rsidRDefault="00A00637" w:rsidP="00A00637">
            <w:pPr>
              <w:pStyle w:val="12"/>
              <w:jc w:val="left"/>
            </w:pPr>
            <w:r>
              <w:t>Газот</w:t>
            </w:r>
            <w:r w:rsidRPr="00A00637">
              <w:t>урбинная  ТЭЦ   62</w:t>
            </w:r>
            <w:r>
              <w:t xml:space="preserve"> </w:t>
            </w:r>
            <w:r w:rsidRPr="00A00637">
              <w:t>МВт</w:t>
            </w:r>
          </w:p>
        </w:tc>
        <w:tc>
          <w:tcPr>
            <w:tcW w:w="1417" w:type="dxa"/>
            <w:vAlign w:val="center"/>
          </w:tcPr>
          <w:p w:rsidR="00A00637" w:rsidRPr="00A00637" w:rsidRDefault="00A00637" w:rsidP="00A00637">
            <w:pPr>
              <w:pStyle w:val="12"/>
            </w:pPr>
            <w:r w:rsidRPr="00A00637">
              <w:t>ТВМ-Т130</w:t>
            </w:r>
          </w:p>
          <w:p w:rsidR="00A00637" w:rsidRPr="00A00637" w:rsidRDefault="00A00637" w:rsidP="00A00637">
            <w:pPr>
              <w:pStyle w:val="12"/>
            </w:pPr>
            <w:r w:rsidRPr="00A00637">
              <w:t>Siemens AG</w:t>
            </w:r>
          </w:p>
        </w:tc>
        <w:tc>
          <w:tcPr>
            <w:tcW w:w="709" w:type="dxa"/>
            <w:vAlign w:val="center"/>
          </w:tcPr>
          <w:p w:rsidR="00A00637" w:rsidRPr="00A00637" w:rsidRDefault="00A00637" w:rsidP="00A00637">
            <w:pPr>
              <w:pStyle w:val="12"/>
              <w:rPr>
                <w:sz w:val="16"/>
                <w:szCs w:val="16"/>
              </w:rPr>
            </w:pPr>
            <w:r w:rsidRPr="00A00637">
              <w:rPr>
                <w:sz w:val="16"/>
                <w:szCs w:val="16"/>
              </w:rPr>
              <w:t>3</w:t>
            </w:r>
          </w:p>
          <w:p w:rsidR="00A00637" w:rsidRPr="00A00637" w:rsidRDefault="00A00637" w:rsidP="00A00637">
            <w:pPr>
              <w:pStyle w:val="12"/>
              <w:rPr>
                <w:sz w:val="16"/>
                <w:szCs w:val="16"/>
              </w:rPr>
            </w:pPr>
            <w:r w:rsidRPr="00A00637">
              <w:rPr>
                <w:sz w:val="16"/>
                <w:szCs w:val="16"/>
              </w:rPr>
              <w:t>1</w:t>
            </w:r>
          </w:p>
        </w:tc>
        <w:tc>
          <w:tcPr>
            <w:tcW w:w="1320" w:type="dxa"/>
            <w:vAlign w:val="center"/>
          </w:tcPr>
          <w:p w:rsidR="00A00637" w:rsidRPr="00A00637" w:rsidRDefault="00A00637" w:rsidP="00A00637">
            <w:pPr>
              <w:pStyle w:val="12"/>
            </w:pPr>
            <w:r w:rsidRPr="00A00637">
              <w:t>43,2МВт</w:t>
            </w:r>
          </w:p>
          <w:p w:rsidR="00A00637" w:rsidRPr="00A00637" w:rsidRDefault="00A00637" w:rsidP="00A00637">
            <w:pPr>
              <w:pStyle w:val="12"/>
            </w:pPr>
            <w:r w:rsidRPr="00A00637">
              <w:t>20,8МВт</w:t>
            </w:r>
          </w:p>
          <w:p w:rsidR="00A00637" w:rsidRPr="00A00637" w:rsidRDefault="00A00637" w:rsidP="00152EEB">
            <w:pPr>
              <w:pStyle w:val="12"/>
            </w:pPr>
            <w:r w:rsidRPr="00A00637">
              <w:t>(</w:t>
            </w:r>
            <w:r w:rsidR="00152EEB">
              <w:t>60</w:t>
            </w:r>
            <w:r w:rsidRPr="00A00637">
              <w:t>Гкал/ч)</w:t>
            </w:r>
          </w:p>
        </w:tc>
        <w:tc>
          <w:tcPr>
            <w:tcW w:w="1373" w:type="dxa"/>
            <w:vAlign w:val="center"/>
          </w:tcPr>
          <w:p w:rsidR="00A00637" w:rsidRPr="00A00637" w:rsidRDefault="00A00637" w:rsidP="00A00637">
            <w:pPr>
              <w:pStyle w:val="12"/>
            </w:pPr>
            <w:r w:rsidRPr="00A00637">
              <w:t>-</w:t>
            </w:r>
          </w:p>
        </w:tc>
        <w:tc>
          <w:tcPr>
            <w:tcW w:w="993" w:type="dxa"/>
            <w:vAlign w:val="center"/>
          </w:tcPr>
          <w:p w:rsidR="00A00637" w:rsidRPr="00A00637" w:rsidRDefault="00A00637" w:rsidP="00A00637">
            <w:pPr>
              <w:pStyle w:val="12"/>
              <w:rPr>
                <w:szCs w:val="28"/>
              </w:rPr>
            </w:pPr>
            <w:r w:rsidRPr="00A00637">
              <w:rPr>
                <w:szCs w:val="28"/>
              </w:rPr>
              <w:t>газ</w:t>
            </w:r>
          </w:p>
        </w:tc>
        <w:tc>
          <w:tcPr>
            <w:tcW w:w="1275" w:type="dxa"/>
            <w:vAlign w:val="center"/>
          </w:tcPr>
          <w:p w:rsidR="00A00637" w:rsidRPr="00A00637" w:rsidRDefault="00A00637" w:rsidP="00A00637">
            <w:pPr>
              <w:pStyle w:val="12"/>
            </w:pPr>
            <w:r w:rsidRPr="00A00637">
              <w:t>-</w:t>
            </w:r>
          </w:p>
        </w:tc>
      </w:tr>
      <w:tr w:rsidR="00A00637" w:rsidRPr="00A00637" w:rsidTr="00A00637">
        <w:tc>
          <w:tcPr>
            <w:tcW w:w="567" w:type="dxa"/>
            <w:vAlign w:val="center"/>
          </w:tcPr>
          <w:p w:rsidR="00A00637" w:rsidRPr="00A00637" w:rsidRDefault="00A00637" w:rsidP="00A00637">
            <w:pPr>
              <w:pStyle w:val="12"/>
            </w:pPr>
            <w:r w:rsidRPr="00A00637">
              <w:t>2*</w:t>
            </w:r>
            <w:r>
              <w:t>.</w:t>
            </w:r>
          </w:p>
        </w:tc>
        <w:tc>
          <w:tcPr>
            <w:tcW w:w="1985" w:type="dxa"/>
            <w:vAlign w:val="center"/>
          </w:tcPr>
          <w:p w:rsidR="00A00637" w:rsidRPr="00A00637" w:rsidRDefault="00A00637" w:rsidP="00A00637">
            <w:pPr>
              <w:pStyle w:val="12"/>
              <w:jc w:val="left"/>
            </w:pPr>
            <w:r w:rsidRPr="00A00637">
              <w:t>Котельная КРБ № 1, больница д</w:t>
            </w:r>
            <w:proofErr w:type="gramStart"/>
            <w:r w:rsidRPr="00A00637">
              <w:t>.Н</w:t>
            </w:r>
            <w:proofErr w:type="gramEnd"/>
            <w:r w:rsidRPr="00A00637">
              <w:t>овая</w:t>
            </w:r>
          </w:p>
          <w:p w:rsidR="00A00637" w:rsidRPr="00A00637" w:rsidRDefault="00A00637" w:rsidP="00A00637">
            <w:pPr>
              <w:pStyle w:val="12"/>
              <w:jc w:val="left"/>
            </w:pPr>
            <w:r w:rsidRPr="00A00637">
              <w:rPr>
                <w:lang w:val="en-US"/>
              </w:rPr>
              <w:t>V</w:t>
            </w:r>
            <w:r w:rsidRPr="00A00637">
              <w:rPr>
                <w:vertAlign w:val="subscript"/>
              </w:rPr>
              <w:t>от</w:t>
            </w:r>
            <w:r w:rsidRPr="00A00637">
              <w:t>=28217м</w:t>
            </w:r>
            <w:r w:rsidRPr="00A00637">
              <w:rPr>
                <w:vertAlign w:val="superscript"/>
              </w:rPr>
              <w:t>3</w:t>
            </w:r>
          </w:p>
        </w:tc>
        <w:tc>
          <w:tcPr>
            <w:tcW w:w="1417" w:type="dxa"/>
            <w:vAlign w:val="center"/>
          </w:tcPr>
          <w:p w:rsidR="00A00637" w:rsidRPr="00A00637" w:rsidRDefault="00A00637" w:rsidP="00A00637">
            <w:pPr>
              <w:pStyle w:val="12"/>
              <w:rPr>
                <w:u w:val="single"/>
              </w:rPr>
            </w:pPr>
            <w:r w:rsidRPr="00A00637">
              <w:rPr>
                <w:u w:val="single"/>
              </w:rPr>
              <w:t>Энтророс ТТ50</w:t>
            </w:r>
          </w:p>
          <w:p w:rsidR="00A00637" w:rsidRPr="00A00637" w:rsidRDefault="00A00637" w:rsidP="00A00637">
            <w:pPr>
              <w:pStyle w:val="12"/>
            </w:pPr>
            <w:r w:rsidRPr="00A00637">
              <w:t>Е1-9</w:t>
            </w:r>
            <w:proofErr w:type="gramStart"/>
            <w:r w:rsidRPr="00A00637">
              <w:t>М(</w:t>
            </w:r>
            <w:proofErr w:type="gramEnd"/>
            <w:r w:rsidRPr="00A00637">
              <w:t>сущ)</w:t>
            </w:r>
          </w:p>
          <w:p w:rsidR="00A00637" w:rsidRPr="00A00637" w:rsidRDefault="00A00637" w:rsidP="00A00637">
            <w:pPr>
              <w:pStyle w:val="12"/>
              <w:rPr>
                <w:b/>
              </w:rPr>
            </w:pPr>
            <w:r w:rsidRPr="00A00637">
              <w:t>УНИВЕРС-5М</w:t>
            </w:r>
          </w:p>
        </w:tc>
        <w:tc>
          <w:tcPr>
            <w:tcW w:w="709" w:type="dxa"/>
            <w:vAlign w:val="center"/>
          </w:tcPr>
          <w:p w:rsidR="00A00637" w:rsidRPr="00A00637" w:rsidRDefault="00A00637" w:rsidP="00A00637">
            <w:pPr>
              <w:pStyle w:val="12"/>
              <w:rPr>
                <w:sz w:val="16"/>
                <w:szCs w:val="16"/>
                <w:u w:val="single"/>
              </w:rPr>
            </w:pPr>
            <w:r w:rsidRPr="00A00637">
              <w:rPr>
                <w:sz w:val="16"/>
                <w:szCs w:val="16"/>
                <w:u w:val="single"/>
              </w:rPr>
              <w:t>2-осн</w:t>
            </w:r>
          </w:p>
          <w:p w:rsidR="00A00637" w:rsidRPr="00A00637" w:rsidRDefault="00A00637" w:rsidP="00A00637">
            <w:pPr>
              <w:pStyle w:val="12"/>
              <w:rPr>
                <w:sz w:val="16"/>
                <w:szCs w:val="16"/>
              </w:rPr>
            </w:pPr>
            <w:r w:rsidRPr="00A00637">
              <w:rPr>
                <w:sz w:val="16"/>
                <w:szCs w:val="16"/>
              </w:rPr>
              <w:t>1-рез</w:t>
            </w:r>
          </w:p>
          <w:p w:rsidR="00A00637" w:rsidRPr="00A00637" w:rsidRDefault="00A00637" w:rsidP="00A00637">
            <w:pPr>
              <w:pStyle w:val="12"/>
              <w:rPr>
                <w:sz w:val="16"/>
                <w:szCs w:val="16"/>
              </w:rPr>
            </w:pPr>
            <w:r w:rsidRPr="00A00637">
              <w:rPr>
                <w:sz w:val="16"/>
                <w:szCs w:val="16"/>
              </w:rPr>
              <w:t>1-рез</w:t>
            </w:r>
          </w:p>
        </w:tc>
        <w:tc>
          <w:tcPr>
            <w:tcW w:w="1320" w:type="dxa"/>
            <w:vAlign w:val="center"/>
          </w:tcPr>
          <w:p w:rsidR="00A00637" w:rsidRPr="00A00637" w:rsidRDefault="00A00637" w:rsidP="00A00637">
            <w:pPr>
              <w:pStyle w:val="12"/>
              <w:rPr>
                <w:u w:val="single"/>
              </w:rPr>
            </w:pPr>
            <w:r w:rsidRPr="00A00637">
              <w:rPr>
                <w:u w:val="single"/>
              </w:rPr>
              <w:t>2х0,6</w:t>
            </w:r>
          </w:p>
          <w:p w:rsidR="00A00637" w:rsidRPr="00A00637" w:rsidRDefault="00A00637" w:rsidP="00A00637">
            <w:pPr>
              <w:pStyle w:val="12"/>
            </w:pPr>
          </w:p>
          <w:p w:rsidR="00A00637" w:rsidRPr="00A00637" w:rsidRDefault="00A00637" w:rsidP="00A00637">
            <w:pPr>
              <w:pStyle w:val="12"/>
            </w:pPr>
          </w:p>
        </w:tc>
        <w:tc>
          <w:tcPr>
            <w:tcW w:w="1373" w:type="dxa"/>
            <w:vAlign w:val="center"/>
          </w:tcPr>
          <w:p w:rsidR="00A00637" w:rsidRPr="00A00637" w:rsidRDefault="00A00637" w:rsidP="00A00637">
            <w:pPr>
              <w:pStyle w:val="12"/>
            </w:pPr>
            <w:r w:rsidRPr="00A00637">
              <w:t>вода</w:t>
            </w:r>
          </w:p>
          <w:p w:rsidR="00A00637" w:rsidRPr="00A00637" w:rsidRDefault="00A00637" w:rsidP="00A00637">
            <w:pPr>
              <w:pStyle w:val="12"/>
            </w:pPr>
            <w:r w:rsidRPr="00A00637">
              <w:t xml:space="preserve">95-70 </w:t>
            </w:r>
            <w:r w:rsidRPr="00A00637">
              <w:rPr>
                <w:vertAlign w:val="superscript"/>
              </w:rPr>
              <w:t>0</w:t>
            </w:r>
            <w:r w:rsidRPr="00A00637">
              <w:t>С</w:t>
            </w:r>
          </w:p>
        </w:tc>
        <w:tc>
          <w:tcPr>
            <w:tcW w:w="993" w:type="dxa"/>
            <w:vAlign w:val="center"/>
          </w:tcPr>
          <w:p w:rsidR="00A00637" w:rsidRPr="00A00637" w:rsidRDefault="00A00637" w:rsidP="00A00637">
            <w:pPr>
              <w:pStyle w:val="12"/>
              <w:rPr>
                <w:lang w:val="en-US"/>
              </w:rPr>
            </w:pPr>
            <w:r w:rsidRPr="00A00637">
              <w:t>Газ</w:t>
            </w:r>
          </w:p>
          <w:p w:rsidR="00A00637" w:rsidRPr="00A00637" w:rsidRDefault="00A00637" w:rsidP="00A00637">
            <w:pPr>
              <w:pStyle w:val="12"/>
            </w:pPr>
            <w:r w:rsidRPr="00A00637">
              <w:t>Уголь</w:t>
            </w:r>
          </w:p>
          <w:p w:rsidR="00A00637" w:rsidRPr="00A00637" w:rsidRDefault="00A00637" w:rsidP="00A00637">
            <w:pPr>
              <w:pStyle w:val="12"/>
            </w:pPr>
          </w:p>
        </w:tc>
        <w:tc>
          <w:tcPr>
            <w:tcW w:w="1275" w:type="dxa"/>
            <w:vAlign w:val="center"/>
          </w:tcPr>
          <w:p w:rsidR="00A00637" w:rsidRPr="00A00637" w:rsidRDefault="00A00637" w:rsidP="00A00637">
            <w:pPr>
              <w:pStyle w:val="12"/>
            </w:pPr>
            <w:r w:rsidRPr="00A00637">
              <w:t>1-оч</w:t>
            </w:r>
          </w:p>
        </w:tc>
      </w:tr>
      <w:tr w:rsidR="00A00637" w:rsidRPr="00A00637" w:rsidTr="00A00637">
        <w:tc>
          <w:tcPr>
            <w:tcW w:w="567" w:type="dxa"/>
            <w:vAlign w:val="center"/>
          </w:tcPr>
          <w:p w:rsidR="00A00637" w:rsidRPr="00A00637" w:rsidRDefault="00A00637" w:rsidP="00A00637">
            <w:pPr>
              <w:pStyle w:val="12"/>
            </w:pPr>
            <w:r w:rsidRPr="00A00637">
              <w:t>3</w:t>
            </w:r>
            <w:r>
              <w:t>.</w:t>
            </w:r>
          </w:p>
        </w:tc>
        <w:tc>
          <w:tcPr>
            <w:tcW w:w="1985" w:type="dxa"/>
            <w:vAlign w:val="center"/>
          </w:tcPr>
          <w:p w:rsidR="00A00637" w:rsidRPr="00A00637" w:rsidRDefault="00A00637" w:rsidP="00A00637">
            <w:pPr>
              <w:pStyle w:val="12"/>
              <w:jc w:val="left"/>
            </w:pPr>
            <w:r w:rsidRPr="00A00637">
              <w:t>Котельная №2 ж/д станции Красавино»</w:t>
            </w:r>
          </w:p>
        </w:tc>
        <w:tc>
          <w:tcPr>
            <w:tcW w:w="1417" w:type="dxa"/>
            <w:vAlign w:val="center"/>
          </w:tcPr>
          <w:p w:rsidR="00A00637" w:rsidRPr="00A00637" w:rsidRDefault="00A00637" w:rsidP="00A00637">
            <w:pPr>
              <w:pStyle w:val="12"/>
            </w:pPr>
            <w:r w:rsidRPr="00A00637">
              <w:t>Энтророс ТТ50</w:t>
            </w:r>
          </w:p>
          <w:p w:rsidR="00A00637" w:rsidRPr="00A00637" w:rsidRDefault="00A00637" w:rsidP="00A00637">
            <w:pPr>
              <w:pStyle w:val="12"/>
            </w:pPr>
            <w:r w:rsidRPr="00A00637">
              <w:t>БРАТСК-КВМ</w:t>
            </w:r>
          </w:p>
        </w:tc>
        <w:tc>
          <w:tcPr>
            <w:tcW w:w="709" w:type="dxa"/>
            <w:vAlign w:val="center"/>
          </w:tcPr>
          <w:p w:rsidR="00A00637" w:rsidRPr="00A00637" w:rsidRDefault="00A00637" w:rsidP="00A00637">
            <w:pPr>
              <w:pStyle w:val="12"/>
              <w:rPr>
                <w:sz w:val="16"/>
                <w:szCs w:val="16"/>
              </w:rPr>
            </w:pPr>
            <w:r w:rsidRPr="00A00637">
              <w:rPr>
                <w:sz w:val="16"/>
                <w:szCs w:val="16"/>
              </w:rPr>
              <w:t>2-осн</w:t>
            </w:r>
          </w:p>
          <w:p w:rsidR="00A00637" w:rsidRPr="00A00637" w:rsidRDefault="00A00637" w:rsidP="00A00637">
            <w:pPr>
              <w:pStyle w:val="12"/>
              <w:rPr>
                <w:sz w:val="16"/>
                <w:szCs w:val="16"/>
              </w:rPr>
            </w:pPr>
            <w:r w:rsidRPr="00A00637">
              <w:rPr>
                <w:sz w:val="16"/>
                <w:szCs w:val="16"/>
              </w:rPr>
              <w:t>2-рез</w:t>
            </w:r>
          </w:p>
        </w:tc>
        <w:tc>
          <w:tcPr>
            <w:tcW w:w="1320" w:type="dxa"/>
            <w:vAlign w:val="center"/>
          </w:tcPr>
          <w:p w:rsidR="00A00637" w:rsidRPr="00A00637" w:rsidRDefault="00A00637" w:rsidP="00A00637">
            <w:pPr>
              <w:pStyle w:val="12"/>
            </w:pPr>
            <w:r w:rsidRPr="00A00637">
              <w:t>2х0,86</w:t>
            </w:r>
          </w:p>
          <w:p w:rsidR="00A00637" w:rsidRPr="00A00637" w:rsidRDefault="00A00637" w:rsidP="00A00637">
            <w:pPr>
              <w:pStyle w:val="12"/>
            </w:pPr>
            <w:r w:rsidRPr="00A00637">
              <w:t>2х0,63</w:t>
            </w:r>
          </w:p>
        </w:tc>
        <w:tc>
          <w:tcPr>
            <w:tcW w:w="1373" w:type="dxa"/>
            <w:vAlign w:val="center"/>
          </w:tcPr>
          <w:p w:rsidR="00A00637" w:rsidRPr="00A00637" w:rsidRDefault="00A00637" w:rsidP="00A00637">
            <w:pPr>
              <w:pStyle w:val="12"/>
            </w:pPr>
            <w:r w:rsidRPr="00A00637">
              <w:t>Вода</w:t>
            </w:r>
          </w:p>
          <w:p w:rsidR="00A00637" w:rsidRPr="00A00637" w:rsidRDefault="00A00637" w:rsidP="00A00637">
            <w:pPr>
              <w:pStyle w:val="12"/>
            </w:pPr>
            <w:r w:rsidRPr="00A00637">
              <w:t xml:space="preserve">95-70 </w:t>
            </w:r>
            <w:r w:rsidRPr="00A00637">
              <w:rPr>
                <w:vertAlign w:val="superscript"/>
              </w:rPr>
              <w:t>о</w:t>
            </w:r>
            <w:r w:rsidRPr="00A00637">
              <w:t>С</w:t>
            </w:r>
          </w:p>
        </w:tc>
        <w:tc>
          <w:tcPr>
            <w:tcW w:w="993" w:type="dxa"/>
            <w:vAlign w:val="center"/>
          </w:tcPr>
          <w:p w:rsidR="00A00637" w:rsidRPr="00A00637" w:rsidRDefault="00A00637" w:rsidP="00A00637">
            <w:pPr>
              <w:pStyle w:val="12"/>
              <w:rPr>
                <w:lang w:val="en-US"/>
              </w:rPr>
            </w:pPr>
            <w:r w:rsidRPr="00A00637">
              <w:t>Газ</w:t>
            </w:r>
          </w:p>
          <w:p w:rsidR="00A00637" w:rsidRPr="00A00637" w:rsidRDefault="00A00637" w:rsidP="00A00637">
            <w:pPr>
              <w:pStyle w:val="12"/>
            </w:pPr>
            <w:r w:rsidRPr="00A00637">
              <w:t>Уголь</w:t>
            </w:r>
          </w:p>
        </w:tc>
        <w:tc>
          <w:tcPr>
            <w:tcW w:w="1275" w:type="dxa"/>
            <w:vAlign w:val="center"/>
          </w:tcPr>
          <w:p w:rsidR="00A00637" w:rsidRPr="00A00637" w:rsidRDefault="00A00637" w:rsidP="00A00637">
            <w:pPr>
              <w:pStyle w:val="12"/>
            </w:pPr>
            <w:r w:rsidRPr="00A00637">
              <w:t>1-оч</w:t>
            </w:r>
          </w:p>
        </w:tc>
      </w:tr>
      <w:tr w:rsidR="00A00637" w:rsidRPr="00A00637" w:rsidTr="00A00637">
        <w:tc>
          <w:tcPr>
            <w:tcW w:w="567" w:type="dxa"/>
            <w:vAlign w:val="center"/>
          </w:tcPr>
          <w:p w:rsidR="00A00637" w:rsidRPr="00A00637" w:rsidRDefault="00A00637" w:rsidP="00A00637">
            <w:pPr>
              <w:pStyle w:val="12"/>
            </w:pPr>
            <w:r w:rsidRPr="00A00637">
              <w:t>4</w:t>
            </w:r>
            <w:r>
              <w:t>.</w:t>
            </w:r>
          </w:p>
        </w:tc>
        <w:tc>
          <w:tcPr>
            <w:tcW w:w="1985" w:type="dxa"/>
            <w:vAlign w:val="center"/>
          </w:tcPr>
          <w:p w:rsidR="00A00637" w:rsidRPr="00A00637" w:rsidRDefault="00A00637" w:rsidP="00A00637">
            <w:pPr>
              <w:pStyle w:val="12"/>
              <w:jc w:val="left"/>
            </w:pPr>
            <w:r w:rsidRPr="00A00637">
              <w:t>Котельная №3</w:t>
            </w:r>
          </w:p>
          <w:p w:rsidR="00A00637" w:rsidRPr="00A00637" w:rsidRDefault="00A00637" w:rsidP="00A00637">
            <w:pPr>
              <w:pStyle w:val="12"/>
              <w:jc w:val="left"/>
            </w:pPr>
            <w:r w:rsidRPr="00A00637">
              <w:t>школы № 15</w:t>
            </w:r>
          </w:p>
        </w:tc>
        <w:tc>
          <w:tcPr>
            <w:tcW w:w="1417" w:type="dxa"/>
            <w:vAlign w:val="center"/>
          </w:tcPr>
          <w:p w:rsidR="00A00637" w:rsidRPr="00A00637" w:rsidRDefault="00A00637" w:rsidP="00A00637">
            <w:pPr>
              <w:pStyle w:val="12"/>
            </w:pPr>
            <w:r w:rsidRPr="00A00637">
              <w:t>Энтророс ТТ50</w:t>
            </w:r>
          </w:p>
          <w:p w:rsidR="00A00637" w:rsidRPr="00A00637" w:rsidRDefault="00A00637" w:rsidP="00A00637">
            <w:pPr>
              <w:pStyle w:val="12"/>
              <w:rPr>
                <w:b/>
              </w:rPr>
            </w:pPr>
            <w:r w:rsidRPr="00A00637">
              <w:rPr>
                <w:lang w:val="en-US"/>
              </w:rPr>
              <w:t>PEGASUS F3</w:t>
            </w:r>
          </w:p>
        </w:tc>
        <w:tc>
          <w:tcPr>
            <w:tcW w:w="709" w:type="dxa"/>
            <w:vAlign w:val="center"/>
          </w:tcPr>
          <w:p w:rsidR="00A00637" w:rsidRPr="00A00637" w:rsidRDefault="00A00637" w:rsidP="00A00637">
            <w:pPr>
              <w:pStyle w:val="12"/>
              <w:rPr>
                <w:sz w:val="16"/>
                <w:szCs w:val="16"/>
              </w:rPr>
            </w:pPr>
            <w:r w:rsidRPr="00A00637">
              <w:rPr>
                <w:sz w:val="16"/>
                <w:szCs w:val="16"/>
                <w:lang w:val="en-US"/>
              </w:rPr>
              <w:t>1</w:t>
            </w:r>
            <w:r w:rsidRPr="00A00637">
              <w:rPr>
                <w:sz w:val="16"/>
                <w:szCs w:val="16"/>
              </w:rPr>
              <w:t>-осн</w:t>
            </w:r>
          </w:p>
          <w:p w:rsidR="00A00637" w:rsidRPr="00A00637" w:rsidRDefault="00A00637" w:rsidP="00A00637">
            <w:pPr>
              <w:pStyle w:val="12"/>
              <w:rPr>
                <w:sz w:val="16"/>
                <w:szCs w:val="16"/>
              </w:rPr>
            </w:pPr>
            <w:r w:rsidRPr="00A00637">
              <w:rPr>
                <w:sz w:val="16"/>
                <w:szCs w:val="16"/>
              </w:rPr>
              <w:t>2-осн</w:t>
            </w:r>
          </w:p>
        </w:tc>
        <w:tc>
          <w:tcPr>
            <w:tcW w:w="1320" w:type="dxa"/>
            <w:vAlign w:val="center"/>
          </w:tcPr>
          <w:p w:rsidR="00A00637" w:rsidRPr="00A00637" w:rsidRDefault="00A00637" w:rsidP="00A00637">
            <w:pPr>
              <w:pStyle w:val="12"/>
            </w:pPr>
            <w:r w:rsidRPr="00A00637">
              <w:t>1х0,86</w:t>
            </w:r>
          </w:p>
          <w:p w:rsidR="00A00637" w:rsidRPr="00A00637" w:rsidRDefault="00A00637" w:rsidP="00A00637">
            <w:pPr>
              <w:pStyle w:val="12"/>
            </w:pPr>
            <w:r w:rsidRPr="00A00637">
              <w:t>2х1,0</w:t>
            </w:r>
          </w:p>
        </w:tc>
        <w:tc>
          <w:tcPr>
            <w:tcW w:w="1373" w:type="dxa"/>
            <w:vAlign w:val="center"/>
          </w:tcPr>
          <w:p w:rsidR="00A00637" w:rsidRPr="00A00637" w:rsidRDefault="00A00637" w:rsidP="00A00637">
            <w:pPr>
              <w:pStyle w:val="12"/>
            </w:pPr>
            <w:r w:rsidRPr="00A00637">
              <w:t>вода</w:t>
            </w:r>
          </w:p>
          <w:p w:rsidR="00A00637" w:rsidRPr="00A00637" w:rsidRDefault="00A00637" w:rsidP="00A00637">
            <w:pPr>
              <w:pStyle w:val="12"/>
            </w:pPr>
            <w:r w:rsidRPr="00A00637">
              <w:t xml:space="preserve">115-70 </w:t>
            </w:r>
            <w:r w:rsidRPr="00A00637">
              <w:rPr>
                <w:vertAlign w:val="superscript"/>
              </w:rPr>
              <w:t>0</w:t>
            </w:r>
            <w:r w:rsidRPr="00A00637">
              <w:t>С</w:t>
            </w:r>
          </w:p>
        </w:tc>
        <w:tc>
          <w:tcPr>
            <w:tcW w:w="993" w:type="dxa"/>
            <w:vAlign w:val="center"/>
          </w:tcPr>
          <w:p w:rsidR="00A00637" w:rsidRPr="00A00637" w:rsidRDefault="00A00637" w:rsidP="00A00637">
            <w:pPr>
              <w:pStyle w:val="12"/>
            </w:pPr>
            <w:r w:rsidRPr="00A00637">
              <w:t>газ</w:t>
            </w:r>
          </w:p>
        </w:tc>
        <w:tc>
          <w:tcPr>
            <w:tcW w:w="1275" w:type="dxa"/>
            <w:vAlign w:val="center"/>
          </w:tcPr>
          <w:p w:rsidR="00A00637" w:rsidRPr="00A00637" w:rsidRDefault="00A00637" w:rsidP="00A00637">
            <w:pPr>
              <w:pStyle w:val="12"/>
            </w:pPr>
            <w:r w:rsidRPr="00A00637">
              <w:t>1-оч</w:t>
            </w:r>
          </w:p>
        </w:tc>
      </w:tr>
      <w:tr w:rsidR="00A00637" w:rsidRPr="00A00637" w:rsidTr="00A00637">
        <w:tc>
          <w:tcPr>
            <w:tcW w:w="567" w:type="dxa"/>
            <w:vAlign w:val="center"/>
          </w:tcPr>
          <w:p w:rsidR="00A00637" w:rsidRPr="00A00637" w:rsidRDefault="00A00637" w:rsidP="00A00637">
            <w:pPr>
              <w:pStyle w:val="12"/>
            </w:pPr>
            <w:r w:rsidRPr="00A00637">
              <w:t>5</w:t>
            </w:r>
            <w:r>
              <w:t>.</w:t>
            </w:r>
          </w:p>
        </w:tc>
        <w:tc>
          <w:tcPr>
            <w:tcW w:w="1985" w:type="dxa"/>
            <w:vAlign w:val="center"/>
          </w:tcPr>
          <w:p w:rsidR="00A00637" w:rsidRPr="00A00637" w:rsidRDefault="00A00637" w:rsidP="00A00637">
            <w:pPr>
              <w:pStyle w:val="12"/>
              <w:jc w:val="left"/>
            </w:pPr>
            <w:r w:rsidRPr="00A00637">
              <w:t xml:space="preserve">Котельная №4 </w:t>
            </w:r>
            <w:r>
              <w:t>дома-</w:t>
            </w:r>
            <w:r w:rsidRPr="00A00637">
              <w:t>интер</w:t>
            </w:r>
            <w:r>
              <w:t xml:space="preserve">ната, </w:t>
            </w:r>
            <w:r w:rsidRPr="00A00637">
              <w:t>д</w:t>
            </w:r>
            <w:proofErr w:type="gramStart"/>
            <w:r w:rsidRPr="00A00637">
              <w:t>.Б</w:t>
            </w:r>
            <w:proofErr w:type="gramEnd"/>
            <w:r w:rsidRPr="00A00637">
              <w:t>ухинино</w:t>
            </w:r>
          </w:p>
        </w:tc>
        <w:tc>
          <w:tcPr>
            <w:tcW w:w="1417" w:type="dxa"/>
            <w:vAlign w:val="center"/>
          </w:tcPr>
          <w:p w:rsidR="00A00637" w:rsidRPr="00A00637" w:rsidRDefault="00A00637" w:rsidP="00A00637">
            <w:pPr>
              <w:pStyle w:val="12"/>
              <w:rPr>
                <w:lang w:val="en-US"/>
              </w:rPr>
            </w:pPr>
            <w:r w:rsidRPr="00A00637">
              <w:rPr>
                <w:lang w:val="en-US"/>
              </w:rPr>
              <w:t>PREXTHERM-1000</w:t>
            </w:r>
          </w:p>
        </w:tc>
        <w:tc>
          <w:tcPr>
            <w:tcW w:w="709" w:type="dxa"/>
            <w:vAlign w:val="center"/>
          </w:tcPr>
          <w:p w:rsidR="00A00637" w:rsidRPr="00A00637" w:rsidRDefault="00A00637" w:rsidP="00A00637">
            <w:pPr>
              <w:pStyle w:val="12"/>
              <w:rPr>
                <w:sz w:val="16"/>
                <w:szCs w:val="16"/>
              </w:rPr>
            </w:pPr>
            <w:r w:rsidRPr="00A00637">
              <w:rPr>
                <w:sz w:val="16"/>
                <w:szCs w:val="16"/>
                <w:lang w:val="en-US"/>
              </w:rPr>
              <w:t>3</w:t>
            </w:r>
            <w:r w:rsidRPr="00A00637">
              <w:rPr>
                <w:sz w:val="16"/>
                <w:szCs w:val="16"/>
              </w:rPr>
              <w:t>-осн</w:t>
            </w:r>
          </w:p>
        </w:tc>
        <w:tc>
          <w:tcPr>
            <w:tcW w:w="1320" w:type="dxa"/>
            <w:vAlign w:val="center"/>
          </w:tcPr>
          <w:p w:rsidR="00A00637" w:rsidRPr="00A00637" w:rsidRDefault="00A00637" w:rsidP="00A00637">
            <w:pPr>
              <w:pStyle w:val="12"/>
              <w:rPr>
                <w:lang w:val="en-US"/>
              </w:rPr>
            </w:pPr>
            <w:r w:rsidRPr="00A00637">
              <w:rPr>
                <w:lang w:val="en-US"/>
              </w:rPr>
              <w:t>3</w:t>
            </w:r>
            <w:r w:rsidRPr="00A00637">
              <w:t>,0</w:t>
            </w:r>
          </w:p>
        </w:tc>
        <w:tc>
          <w:tcPr>
            <w:tcW w:w="1373" w:type="dxa"/>
            <w:vAlign w:val="center"/>
          </w:tcPr>
          <w:p w:rsidR="00A00637" w:rsidRPr="00A00637" w:rsidRDefault="00A00637" w:rsidP="00A00637">
            <w:pPr>
              <w:pStyle w:val="12"/>
            </w:pPr>
            <w:r w:rsidRPr="00A00637">
              <w:t>вода</w:t>
            </w:r>
          </w:p>
          <w:p w:rsidR="00A00637" w:rsidRPr="00A00637" w:rsidRDefault="00A00637" w:rsidP="00A00637">
            <w:pPr>
              <w:pStyle w:val="12"/>
            </w:pPr>
            <w:r w:rsidRPr="00A00637">
              <w:t xml:space="preserve">95-70 </w:t>
            </w:r>
            <w:r w:rsidRPr="00A00637">
              <w:rPr>
                <w:vertAlign w:val="superscript"/>
              </w:rPr>
              <w:t>0</w:t>
            </w:r>
            <w:r w:rsidRPr="00A00637">
              <w:t>С</w:t>
            </w:r>
          </w:p>
        </w:tc>
        <w:tc>
          <w:tcPr>
            <w:tcW w:w="993" w:type="dxa"/>
            <w:vAlign w:val="center"/>
          </w:tcPr>
          <w:p w:rsidR="00A00637" w:rsidRPr="00A00637" w:rsidRDefault="00A00637" w:rsidP="00A00637">
            <w:pPr>
              <w:pStyle w:val="12"/>
            </w:pPr>
            <w:r w:rsidRPr="00A00637">
              <w:t>газ</w:t>
            </w:r>
          </w:p>
        </w:tc>
        <w:tc>
          <w:tcPr>
            <w:tcW w:w="1275" w:type="dxa"/>
            <w:vAlign w:val="center"/>
          </w:tcPr>
          <w:p w:rsidR="00A00637" w:rsidRPr="00A00637" w:rsidRDefault="00A00637" w:rsidP="00A00637">
            <w:pPr>
              <w:pStyle w:val="12"/>
            </w:pPr>
            <w:r w:rsidRPr="00A00637">
              <w:t>-</w:t>
            </w:r>
          </w:p>
        </w:tc>
      </w:tr>
      <w:tr w:rsidR="00A00637" w:rsidRPr="00A00637" w:rsidTr="00A00637">
        <w:tc>
          <w:tcPr>
            <w:tcW w:w="567" w:type="dxa"/>
            <w:vAlign w:val="center"/>
          </w:tcPr>
          <w:p w:rsidR="00A00637" w:rsidRPr="00A00637" w:rsidRDefault="00A00637" w:rsidP="00A00637">
            <w:pPr>
              <w:pStyle w:val="12"/>
            </w:pPr>
            <w:r w:rsidRPr="00A00637">
              <w:t>6</w:t>
            </w:r>
            <w:r>
              <w:t>.</w:t>
            </w:r>
          </w:p>
        </w:tc>
        <w:tc>
          <w:tcPr>
            <w:tcW w:w="1985" w:type="dxa"/>
            <w:vAlign w:val="center"/>
          </w:tcPr>
          <w:p w:rsidR="00A00637" w:rsidRPr="00A00637" w:rsidRDefault="00A00637" w:rsidP="00A00637">
            <w:pPr>
              <w:pStyle w:val="12"/>
              <w:jc w:val="left"/>
            </w:pPr>
            <w:r w:rsidRPr="00A00637">
              <w:t>Котельная, ООО «Красавинский  комбинат стр. изделий»</w:t>
            </w:r>
          </w:p>
        </w:tc>
        <w:tc>
          <w:tcPr>
            <w:tcW w:w="3446" w:type="dxa"/>
            <w:gridSpan w:val="3"/>
            <w:vAlign w:val="center"/>
          </w:tcPr>
          <w:p w:rsidR="00A00637" w:rsidRPr="00A00637" w:rsidRDefault="00A00637" w:rsidP="00A00637">
            <w:pPr>
              <w:pStyle w:val="12"/>
            </w:pPr>
            <w:r w:rsidRPr="00A00637">
              <w:t>Определяется при рабочем</w:t>
            </w:r>
          </w:p>
          <w:p w:rsidR="00A00637" w:rsidRPr="00A00637" w:rsidRDefault="00A00637" w:rsidP="00A00637">
            <w:pPr>
              <w:pStyle w:val="12"/>
            </w:pPr>
            <w:proofErr w:type="gramStart"/>
            <w:r w:rsidRPr="00A00637">
              <w:t>проектировании</w:t>
            </w:r>
            <w:proofErr w:type="gramEnd"/>
          </w:p>
        </w:tc>
        <w:tc>
          <w:tcPr>
            <w:tcW w:w="1373" w:type="dxa"/>
            <w:vAlign w:val="center"/>
          </w:tcPr>
          <w:p w:rsidR="00A00637" w:rsidRPr="00A00637" w:rsidRDefault="00A00637" w:rsidP="00A00637">
            <w:pPr>
              <w:pStyle w:val="12"/>
            </w:pPr>
            <w:r w:rsidRPr="00A00637">
              <w:t>вода</w:t>
            </w:r>
          </w:p>
          <w:p w:rsidR="00A00637" w:rsidRPr="00A00637" w:rsidRDefault="00A00637" w:rsidP="00A00637">
            <w:pPr>
              <w:pStyle w:val="12"/>
            </w:pPr>
            <w:r w:rsidRPr="00A00637">
              <w:t xml:space="preserve">95-70 </w:t>
            </w:r>
            <w:r w:rsidRPr="00A00637">
              <w:rPr>
                <w:vertAlign w:val="superscript"/>
              </w:rPr>
              <w:t>0</w:t>
            </w:r>
            <w:r w:rsidRPr="00A00637">
              <w:t>С</w:t>
            </w:r>
          </w:p>
        </w:tc>
        <w:tc>
          <w:tcPr>
            <w:tcW w:w="993" w:type="dxa"/>
            <w:vAlign w:val="center"/>
          </w:tcPr>
          <w:p w:rsidR="00A00637" w:rsidRPr="00A00637" w:rsidRDefault="00A00637" w:rsidP="00A00637">
            <w:pPr>
              <w:pStyle w:val="12"/>
            </w:pPr>
            <w:r w:rsidRPr="00A00637">
              <w:t>газ</w:t>
            </w:r>
          </w:p>
        </w:tc>
        <w:tc>
          <w:tcPr>
            <w:tcW w:w="1275" w:type="dxa"/>
            <w:vAlign w:val="center"/>
          </w:tcPr>
          <w:p w:rsidR="00A00637" w:rsidRPr="00A00637" w:rsidRDefault="00A00637" w:rsidP="00A00637">
            <w:pPr>
              <w:pStyle w:val="12"/>
            </w:pPr>
            <w:r w:rsidRPr="00A00637">
              <w:t>-</w:t>
            </w:r>
          </w:p>
        </w:tc>
      </w:tr>
      <w:tr w:rsidR="00A00637" w:rsidRPr="00A00637" w:rsidTr="00A00637">
        <w:tc>
          <w:tcPr>
            <w:tcW w:w="567" w:type="dxa"/>
            <w:vAlign w:val="center"/>
          </w:tcPr>
          <w:p w:rsidR="00A00637" w:rsidRPr="00A00637" w:rsidRDefault="00A00637" w:rsidP="00A00637">
            <w:pPr>
              <w:pStyle w:val="12"/>
            </w:pPr>
            <w:r w:rsidRPr="00A00637">
              <w:t>7</w:t>
            </w:r>
            <w:r>
              <w:t>.</w:t>
            </w:r>
          </w:p>
        </w:tc>
        <w:tc>
          <w:tcPr>
            <w:tcW w:w="1985" w:type="dxa"/>
            <w:vAlign w:val="center"/>
          </w:tcPr>
          <w:p w:rsidR="00A00637" w:rsidRPr="00A00637" w:rsidRDefault="00A00637" w:rsidP="00A00637">
            <w:pPr>
              <w:pStyle w:val="12"/>
              <w:jc w:val="left"/>
            </w:pPr>
            <w:r w:rsidRPr="00A00637">
              <w:t>Котельная профилактория д</w:t>
            </w:r>
            <w:proofErr w:type="gramStart"/>
            <w:r w:rsidRPr="00A00637">
              <w:t>.Н</w:t>
            </w:r>
            <w:proofErr w:type="gramEnd"/>
            <w:r w:rsidRPr="00A00637">
              <w:t>овая</w:t>
            </w:r>
          </w:p>
        </w:tc>
        <w:tc>
          <w:tcPr>
            <w:tcW w:w="1417" w:type="dxa"/>
            <w:tcBorders>
              <w:bottom w:val="single" w:sz="4" w:space="0" w:color="auto"/>
            </w:tcBorders>
            <w:vAlign w:val="center"/>
          </w:tcPr>
          <w:p w:rsidR="00A00637" w:rsidRPr="00A00637" w:rsidRDefault="00A00637" w:rsidP="00A00637">
            <w:pPr>
              <w:pStyle w:val="12"/>
              <w:rPr>
                <w:b/>
              </w:rPr>
            </w:pPr>
            <w:r w:rsidRPr="00A00637">
              <w:t>Энтророс ТТ50</w:t>
            </w:r>
          </w:p>
        </w:tc>
        <w:tc>
          <w:tcPr>
            <w:tcW w:w="709" w:type="dxa"/>
            <w:vAlign w:val="center"/>
          </w:tcPr>
          <w:p w:rsidR="00A00637" w:rsidRPr="00A00637" w:rsidRDefault="00A00637" w:rsidP="00A00637">
            <w:pPr>
              <w:pStyle w:val="12"/>
            </w:pPr>
            <w:r w:rsidRPr="00A00637">
              <w:t>2-осн</w:t>
            </w:r>
          </w:p>
        </w:tc>
        <w:tc>
          <w:tcPr>
            <w:tcW w:w="1320" w:type="dxa"/>
            <w:vAlign w:val="center"/>
          </w:tcPr>
          <w:p w:rsidR="00A00637" w:rsidRPr="00A00637" w:rsidRDefault="00A00637" w:rsidP="00A00637">
            <w:pPr>
              <w:pStyle w:val="12"/>
            </w:pPr>
            <w:r w:rsidRPr="00A00637">
              <w:t>1х0,21</w:t>
            </w:r>
          </w:p>
        </w:tc>
        <w:tc>
          <w:tcPr>
            <w:tcW w:w="1373" w:type="dxa"/>
            <w:vAlign w:val="center"/>
          </w:tcPr>
          <w:p w:rsidR="00A00637" w:rsidRPr="00A00637" w:rsidRDefault="00A00637" w:rsidP="00A00637">
            <w:pPr>
              <w:pStyle w:val="12"/>
            </w:pPr>
            <w:r w:rsidRPr="00A00637">
              <w:t>вода</w:t>
            </w:r>
          </w:p>
          <w:p w:rsidR="00A00637" w:rsidRPr="00A00637" w:rsidRDefault="00A00637" w:rsidP="00A00637">
            <w:pPr>
              <w:pStyle w:val="12"/>
            </w:pPr>
            <w:r w:rsidRPr="00A00637">
              <w:t xml:space="preserve">95-70 </w:t>
            </w:r>
            <w:r w:rsidRPr="00A00637">
              <w:rPr>
                <w:vertAlign w:val="superscript"/>
              </w:rPr>
              <w:t>0</w:t>
            </w:r>
            <w:r w:rsidRPr="00A00637">
              <w:t>С</w:t>
            </w:r>
          </w:p>
        </w:tc>
        <w:tc>
          <w:tcPr>
            <w:tcW w:w="993" w:type="dxa"/>
            <w:vAlign w:val="center"/>
          </w:tcPr>
          <w:p w:rsidR="00A00637" w:rsidRPr="00A00637" w:rsidRDefault="00A00637" w:rsidP="00A00637">
            <w:pPr>
              <w:pStyle w:val="12"/>
            </w:pPr>
            <w:r w:rsidRPr="00A00637">
              <w:t>газ</w:t>
            </w:r>
          </w:p>
        </w:tc>
        <w:tc>
          <w:tcPr>
            <w:tcW w:w="1275" w:type="dxa"/>
            <w:vAlign w:val="center"/>
          </w:tcPr>
          <w:p w:rsidR="00A00637" w:rsidRPr="00A00637" w:rsidRDefault="00A00637" w:rsidP="00A00637">
            <w:pPr>
              <w:pStyle w:val="12"/>
            </w:pPr>
            <w:r w:rsidRPr="00A00637">
              <w:t>1-оч</w:t>
            </w:r>
          </w:p>
        </w:tc>
      </w:tr>
    </w:tbl>
    <w:p w:rsidR="0076038A" w:rsidRPr="0076038A" w:rsidRDefault="0076038A" w:rsidP="0076038A">
      <w:pPr>
        <w:ind w:left="567"/>
        <w:rPr>
          <w:sz w:val="24"/>
        </w:rPr>
      </w:pPr>
      <w:r w:rsidRPr="0076038A">
        <w:rPr>
          <w:sz w:val="24"/>
        </w:rPr>
        <w:t xml:space="preserve">Примечание: При расчете теплопроизводительности котельных учитывались данные таблиц по существующим и проектным тепловым нагрузкам, потери в тепловых сетях, КПД тепловых установок и запаса по тепловой мощности. </w:t>
      </w:r>
    </w:p>
    <w:p w:rsidR="00C06F4A" w:rsidRDefault="00C06F4A" w:rsidP="00C06F4A">
      <w:pPr>
        <w:ind w:left="567"/>
      </w:pPr>
      <w:r w:rsidRPr="00B807FC">
        <w:t xml:space="preserve"> </w:t>
      </w:r>
    </w:p>
    <w:p w:rsidR="0076038A" w:rsidRPr="00677453" w:rsidRDefault="0076038A" w:rsidP="0076038A">
      <w:pPr>
        <w:pStyle w:val="3"/>
        <w:ind w:left="567"/>
      </w:pPr>
      <w:r w:rsidRPr="00607F29">
        <w:t>3.</w:t>
      </w:r>
      <w:r>
        <w:t>2.</w:t>
      </w:r>
      <w:r w:rsidRPr="00607F29">
        <w:t>5.</w:t>
      </w:r>
      <w:r>
        <w:rPr>
          <w:color w:val="C00000"/>
        </w:rPr>
        <w:t xml:space="preserve"> </w:t>
      </w:r>
      <w:r w:rsidRPr="00677453">
        <w:t xml:space="preserve"> Тепловые сети.</w:t>
      </w:r>
    </w:p>
    <w:p w:rsidR="0076038A" w:rsidRPr="00160D22" w:rsidRDefault="0076038A" w:rsidP="0076038A">
      <w:pPr>
        <w:ind w:left="567"/>
      </w:pPr>
      <w:r w:rsidRPr="00160D22">
        <w:t>Для подачи теплоносителя от источников теплоты к потребителям</w:t>
      </w:r>
      <w:r>
        <w:t xml:space="preserve"> </w:t>
      </w:r>
      <w:r w:rsidRPr="00160D22">
        <w:t xml:space="preserve">перспективной застройки запроектирована прокладка новых тепловых сетей. Для  существующих сетей </w:t>
      </w:r>
      <w:r>
        <w:t>вы</w:t>
      </w:r>
      <w:r w:rsidRPr="00160D22">
        <w:t>работавших расчетный срок службы</w:t>
      </w:r>
      <w:r>
        <w:t xml:space="preserve"> </w:t>
      </w:r>
      <w:r w:rsidRPr="00160D22">
        <w:t xml:space="preserve"> предусмотрена их перекладка.</w:t>
      </w:r>
    </w:p>
    <w:p w:rsidR="0076038A" w:rsidRPr="007E6B75" w:rsidRDefault="0076038A" w:rsidP="0076038A">
      <w:pPr>
        <w:ind w:left="567"/>
      </w:pPr>
      <w:r w:rsidRPr="007E6B75">
        <w:lastRenderedPageBreak/>
        <w:t xml:space="preserve">Прокладка </w:t>
      </w:r>
      <w:r>
        <w:t xml:space="preserve">новых </w:t>
      </w:r>
      <w:r w:rsidRPr="007E6B75">
        <w:t>теплосет</w:t>
      </w:r>
      <w:r>
        <w:t>ей</w:t>
      </w:r>
      <w:r w:rsidRPr="007E6B75">
        <w:t xml:space="preserve"> принята подземной</w:t>
      </w:r>
      <w:r>
        <w:t>,</w:t>
      </w:r>
      <w:r w:rsidRPr="003003EF">
        <w:t xml:space="preserve"> </w:t>
      </w:r>
      <w:r w:rsidRPr="007E6B75">
        <w:t>двухтрубной,</w:t>
      </w:r>
      <w:r>
        <w:t xml:space="preserve"> бесканальной или</w:t>
      </w:r>
      <w:r w:rsidRPr="007E6B75">
        <w:t xml:space="preserve"> в непроходных лотковых каналах марки КЛ по альбомам типовых деталей серии 3.006.1-2/87.</w:t>
      </w:r>
    </w:p>
    <w:p w:rsidR="0076038A" w:rsidRPr="008515C1" w:rsidRDefault="0076038A" w:rsidP="0076038A">
      <w:pPr>
        <w:ind w:left="567"/>
      </w:pPr>
      <w:r w:rsidRPr="008515C1">
        <w:t xml:space="preserve">Схема сетей теплоснабжения – тупиковая. </w:t>
      </w:r>
    </w:p>
    <w:p w:rsidR="0076038A" w:rsidRPr="007E6B75" w:rsidRDefault="0076038A" w:rsidP="0076038A">
      <w:pPr>
        <w:ind w:left="567"/>
      </w:pPr>
      <w:r w:rsidRPr="007E6B75">
        <w:t>На тепловых сетях предусматриваются тепловые камеры для установки отключающих устройств и компенсаторов</w:t>
      </w:r>
      <w:r>
        <w:t xml:space="preserve"> и ЦТП для регулирования пьезометрического графика ТС (для южной части </w:t>
      </w:r>
      <w:proofErr w:type="gramStart"/>
      <w:r>
        <w:t>г</w:t>
      </w:r>
      <w:proofErr w:type="gramEnd"/>
      <w:r>
        <w:t>. Красавино)</w:t>
      </w:r>
      <w:r w:rsidRPr="007E6B75">
        <w:t xml:space="preserve">. </w:t>
      </w:r>
    </w:p>
    <w:p w:rsidR="0076038A" w:rsidRPr="007E6B75" w:rsidRDefault="0076038A" w:rsidP="0076038A">
      <w:pPr>
        <w:ind w:left="567"/>
      </w:pPr>
      <w:r w:rsidRPr="007E6B75">
        <w:t xml:space="preserve">Трубопроводы теплосети принимаются </w:t>
      </w:r>
      <w:proofErr w:type="gramStart"/>
      <w:r w:rsidRPr="007E6B75">
        <w:t>стальными</w:t>
      </w:r>
      <w:proofErr w:type="gramEnd"/>
      <w:r w:rsidRPr="007E6B75">
        <w:t xml:space="preserve"> с заводской предварительной теплоизоляцией из пенополиуретана с полиэтиленовым</w:t>
      </w:r>
      <w:r>
        <w:t xml:space="preserve"> или оцинкованным</w:t>
      </w:r>
      <w:r w:rsidRPr="007E6B75">
        <w:t xml:space="preserve"> покрытием по ГОСТ 30732-2006.</w:t>
      </w:r>
    </w:p>
    <w:p w:rsidR="00382F52" w:rsidRPr="00F25713" w:rsidRDefault="00382F52" w:rsidP="00382F52">
      <w:pPr>
        <w:ind w:left="567"/>
      </w:pPr>
      <w:r w:rsidRPr="00F25713">
        <w:t>Состав сооружений систем теплоснабжения по</w:t>
      </w:r>
      <w:r>
        <w:t xml:space="preserve"> городскому поселению</w:t>
      </w:r>
      <w:r w:rsidRPr="00F25713">
        <w:t xml:space="preserve"> Красавино</w:t>
      </w:r>
      <w:r>
        <w:t xml:space="preserve"> представлен в таблице </w:t>
      </w:r>
      <w:r>
        <w:rPr>
          <w:lang w:val="en-US"/>
        </w:rPr>
        <w:t>XI</w:t>
      </w:r>
      <w:r>
        <w:t>.3.6</w:t>
      </w:r>
      <w:r w:rsidRPr="00F25713">
        <w:t>.</w:t>
      </w:r>
    </w:p>
    <w:p w:rsidR="007257B7" w:rsidRDefault="00382F52" w:rsidP="00382F52">
      <w:pPr>
        <w:tabs>
          <w:tab w:val="left" w:pos="8834"/>
        </w:tabs>
        <w:ind w:left="567"/>
        <w:jc w:val="right"/>
        <w:rPr>
          <w:sz w:val="24"/>
        </w:rPr>
      </w:pPr>
      <w:r>
        <w:rPr>
          <w:sz w:val="24"/>
        </w:rPr>
        <w:t xml:space="preserve">Таблица </w:t>
      </w:r>
      <w:r>
        <w:rPr>
          <w:sz w:val="24"/>
          <w:lang w:val="en-US"/>
        </w:rPr>
        <w:t>XI</w:t>
      </w:r>
      <w:r>
        <w:rPr>
          <w:sz w:val="24"/>
        </w:rPr>
        <w:t>.3.6.</w:t>
      </w:r>
    </w:p>
    <w:tbl>
      <w:tblPr>
        <w:tblW w:w="9924" w:type="dxa"/>
        <w:jc w:val="center"/>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11"/>
        <w:gridCol w:w="3684"/>
        <w:gridCol w:w="992"/>
        <w:gridCol w:w="1417"/>
        <w:gridCol w:w="1560"/>
        <w:gridCol w:w="1560"/>
      </w:tblGrid>
      <w:tr w:rsidR="00382F52" w:rsidRPr="00382F52" w:rsidTr="0044464D">
        <w:trPr>
          <w:cantSplit/>
          <w:trHeight w:val="438"/>
          <w:jc w:val="center"/>
        </w:trPr>
        <w:tc>
          <w:tcPr>
            <w:tcW w:w="711" w:type="dxa"/>
            <w:vMerge w:val="restart"/>
            <w:vAlign w:val="center"/>
          </w:tcPr>
          <w:p w:rsidR="00382F52" w:rsidRPr="00382F52" w:rsidRDefault="00382F52" w:rsidP="00382F52">
            <w:pPr>
              <w:pStyle w:val="12"/>
            </w:pPr>
            <w:r w:rsidRPr="00382F52">
              <w:t>№</w:t>
            </w:r>
          </w:p>
          <w:p w:rsidR="00382F52" w:rsidRPr="00382F52" w:rsidRDefault="00382F52" w:rsidP="00382F52">
            <w:pPr>
              <w:pStyle w:val="12"/>
            </w:pPr>
            <w:proofErr w:type="gramStart"/>
            <w:r w:rsidRPr="00382F52">
              <w:t>п</w:t>
            </w:r>
            <w:proofErr w:type="gramEnd"/>
            <w:r w:rsidRPr="00382F52">
              <w:t>/п</w:t>
            </w:r>
          </w:p>
        </w:tc>
        <w:tc>
          <w:tcPr>
            <w:tcW w:w="3684" w:type="dxa"/>
            <w:vMerge w:val="restart"/>
            <w:vAlign w:val="center"/>
          </w:tcPr>
          <w:p w:rsidR="00382F52" w:rsidRPr="00382F52" w:rsidRDefault="00382F52" w:rsidP="00382F52">
            <w:pPr>
              <w:pStyle w:val="12"/>
            </w:pPr>
            <w:r w:rsidRPr="00382F52">
              <w:t>Наименование сооружений</w:t>
            </w:r>
          </w:p>
        </w:tc>
        <w:tc>
          <w:tcPr>
            <w:tcW w:w="992" w:type="dxa"/>
            <w:vMerge w:val="restart"/>
            <w:vAlign w:val="center"/>
          </w:tcPr>
          <w:p w:rsidR="00382F52" w:rsidRPr="00382F52" w:rsidRDefault="00382F52" w:rsidP="00382F52">
            <w:pPr>
              <w:pStyle w:val="12"/>
            </w:pPr>
            <w:r w:rsidRPr="00382F52">
              <w:t>Един.</w:t>
            </w:r>
          </w:p>
          <w:p w:rsidR="00382F52" w:rsidRPr="00382F52" w:rsidRDefault="00382F52" w:rsidP="00382F52">
            <w:pPr>
              <w:pStyle w:val="12"/>
            </w:pPr>
            <w:r w:rsidRPr="00382F52">
              <w:t>измер.</w:t>
            </w:r>
          </w:p>
        </w:tc>
        <w:tc>
          <w:tcPr>
            <w:tcW w:w="2977" w:type="dxa"/>
            <w:gridSpan w:val="2"/>
            <w:vAlign w:val="center"/>
          </w:tcPr>
          <w:p w:rsidR="00382F52" w:rsidRPr="00382F52" w:rsidRDefault="00382F52" w:rsidP="00382F52">
            <w:pPr>
              <w:pStyle w:val="12"/>
            </w:pPr>
            <w:r w:rsidRPr="00382F52">
              <w:t>Сроки строительства</w:t>
            </w:r>
          </w:p>
        </w:tc>
        <w:tc>
          <w:tcPr>
            <w:tcW w:w="1560" w:type="dxa"/>
            <w:vMerge w:val="restart"/>
            <w:vAlign w:val="center"/>
          </w:tcPr>
          <w:p w:rsidR="00382F52" w:rsidRPr="00382F52" w:rsidRDefault="00382F52" w:rsidP="00382F52">
            <w:pPr>
              <w:pStyle w:val="12"/>
            </w:pPr>
            <w:proofErr w:type="gramStart"/>
            <w:r w:rsidRPr="00382F52">
              <w:t>Примеча-ние</w:t>
            </w:r>
            <w:proofErr w:type="gramEnd"/>
          </w:p>
        </w:tc>
      </w:tr>
      <w:tr w:rsidR="00382F52" w:rsidRPr="00382F52" w:rsidTr="0044464D">
        <w:trPr>
          <w:cantSplit/>
          <w:trHeight w:val="700"/>
          <w:jc w:val="center"/>
        </w:trPr>
        <w:tc>
          <w:tcPr>
            <w:tcW w:w="711" w:type="dxa"/>
            <w:vMerge/>
            <w:vAlign w:val="center"/>
          </w:tcPr>
          <w:p w:rsidR="00382F52" w:rsidRPr="00382F52" w:rsidRDefault="00382F52" w:rsidP="00382F52">
            <w:pPr>
              <w:pStyle w:val="12"/>
            </w:pPr>
          </w:p>
        </w:tc>
        <w:tc>
          <w:tcPr>
            <w:tcW w:w="3684" w:type="dxa"/>
            <w:vMerge/>
            <w:vAlign w:val="center"/>
          </w:tcPr>
          <w:p w:rsidR="00382F52" w:rsidRPr="00382F52" w:rsidRDefault="00382F52" w:rsidP="00382F52">
            <w:pPr>
              <w:pStyle w:val="12"/>
            </w:pPr>
          </w:p>
        </w:tc>
        <w:tc>
          <w:tcPr>
            <w:tcW w:w="992" w:type="dxa"/>
            <w:vMerge/>
            <w:vAlign w:val="center"/>
          </w:tcPr>
          <w:p w:rsidR="00382F52" w:rsidRPr="00382F52" w:rsidRDefault="00382F52" w:rsidP="00382F52">
            <w:pPr>
              <w:pStyle w:val="12"/>
            </w:pPr>
          </w:p>
        </w:tc>
        <w:tc>
          <w:tcPr>
            <w:tcW w:w="1417" w:type="dxa"/>
            <w:vAlign w:val="center"/>
          </w:tcPr>
          <w:p w:rsidR="00382F52" w:rsidRPr="00382F52" w:rsidRDefault="00382F52" w:rsidP="00382F52">
            <w:pPr>
              <w:pStyle w:val="12"/>
            </w:pPr>
            <w:r w:rsidRPr="00382F52">
              <w:t>Расчетный срок</w:t>
            </w:r>
          </w:p>
        </w:tc>
        <w:tc>
          <w:tcPr>
            <w:tcW w:w="1560" w:type="dxa"/>
            <w:vAlign w:val="center"/>
          </w:tcPr>
          <w:p w:rsidR="00382F52" w:rsidRPr="00382F52" w:rsidRDefault="00382F52" w:rsidP="00382F52">
            <w:pPr>
              <w:pStyle w:val="12"/>
            </w:pPr>
            <w:r w:rsidRPr="00382F52">
              <w:t>В т</w:t>
            </w:r>
            <w:proofErr w:type="gramStart"/>
            <w:r w:rsidRPr="00382F52">
              <w:t>.ч</w:t>
            </w:r>
            <w:proofErr w:type="gramEnd"/>
            <w:r w:rsidRPr="00382F52">
              <w:t xml:space="preserve"> 1-я очередь стр.</w:t>
            </w:r>
          </w:p>
        </w:tc>
        <w:tc>
          <w:tcPr>
            <w:tcW w:w="1560" w:type="dxa"/>
            <w:vMerge/>
            <w:vAlign w:val="center"/>
          </w:tcPr>
          <w:p w:rsidR="00382F52" w:rsidRPr="00382F52" w:rsidRDefault="00382F52" w:rsidP="00382F52">
            <w:pPr>
              <w:pStyle w:val="12"/>
            </w:pPr>
          </w:p>
        </w:tc>
      </w:tr>
      <w:tr w:rsidR="00382F52" w:rsidRPr="00382F52" w:rsidTr="0044464D">
        <w:trPr>
          <w:jc w:val="center"/>
        </w:trPr>
        <w:tc>
          <w:tcPr>
            <w:tcW w:w="711" w:type="dxa"/>
            <w:vAlign w:val="center"/>
          </w:tcPr>
          <w:p w:rsidR="00382F52" w:rsidRPr="00382F52" w:rsidRDefault="00382F52" w:rsidP="00382F52">
            <w:pPr>
              <w:pStyle w:val="12"/>
              <w:rPr>
                <w:sz w:val="16"/>
                <w:szCs w:val="16"/>
              </w:rPr>
            </w:pPr>
            <w:r w:rsidRPr="00382F52">
              <w:rPr>
                <w:sz w:val="16"/>
                <w:szCs w:val="16"/>
              </w:rPr>
              <w:t>1</w:t>
            </w:r>
          </w:p>
        </w:tc>
        <w:tc>
          <w:tcPr>
            <w:tcW w:w="3684" w:type="dxa"/>
            <w:vAlign w:val="center"/>
          </w:tcPr>
          <w:p w:rsidR="00382F52" w:rsidRPr="00382F52" w:rsidRDefault="00382F52" w:rsidP="00382F52">
            <w:pPr>
              <w:pStyle w:val="12"/>
              <w:rPr>
                <w:sz w:val="16"/>
                <w:szCs w:val="16"/>
              </w:rPr>
            </w:pPr>
            <w:r w:rsidRPr="00382F52">
              <w:rPr>
                <w:sz w:val="16"/>
                <w:szCs w:val="16"/>
              </w:rPr>
              <w:t>2</w:t>
            </w:r>
          </w:p>
        </w:tc>
        <w:tc>
          <w:tcPr>
            <w:tcW w:w="992" w:type="dxa"/>
            <w:vAlign w:val="center"/>
          </w:tcPr>
          <w:p w:rsidR="00382F52" w:rsidRPr="00382F52" w:rsidRDefault="00382F52" w:rsidP="00382F52">
            <w:pPr>
              <w:pStyle w:val="12"/>
              <w:rPr>
                <w:sz w:val="16"/>
                <w:szCs w:val="16"/>
              </w:rPr>
            </w:pPr>
            <w:r w:rsidRPr="00382F52">
              <w:rPr>
                <w:sz w:val="16"/>
                <w:szCs w:val="16"/>
              </w:rPr>
              <w:t>3</w:t>
            </w:r>
          </w:p>
        </w:tc>
        <w:tc>
          <w:tcPr>
            <w:tcW w:w="1417" w:type="dxa"/>
            <w:vAlign w:val="center"/>
          </w:tcPr>
          <w:p w:rsidR="00382F52" w:rsidRPr="00382F52" w:rsidRDefault="00382F52" w:rsidP="00382F52">
            <w:pPr>
              <w:pStyle w:val="12"/>
              <w:rPr>
                <w:sz w:val="16"/>
                <w:szCs w:val="16"/>
              </w:rPr>
            </w:pPr>
            <w:r w:rsidRPr="00382F52">
              <w:rPr>
                <w:sz w:val="16"/>
                <w:szCs w:val="16"/>
              </w:rPr>
              <w:t>4</w:t>
            </w:r>
          </w:p>
        </w:tc>
        <w:tc>
          <w:tcPr>
            <w:tcW w:w="1560" w:type="dxa"/>
            <w:vAlign w:val="center"/>
          </w:tcPr>
          <w:p w:rsidR="00382F52" w:rsidRPr="00382F52" w:rsidRDefault="00382F52" w:rsidP="00382F52">
            <w:pPr>
              <w:pStyle w:val="12"/>
              <w:rPr>
                <w:sz w:val="16"/>
                <w:szCs w:val="16"/>
              </w:rPr>
            </w:pPr>
            <w:r w:rsidRPr="00382F52">
              <w:rPr>
                <w:sz w:val="16"/>
                <w:szCs w:val="16"/>
              </w:rPr>
              <w:t>5</w:t>
            </w:r>
          </w:p>
        </w:tc>
        <w:tc>
          <w:tcPr>
            <w:tcW w:w="1560" w:type="dxa"/>
            <w:vAlign w:val="center"/>
          </w:tcPr>
          <w:p w:rsidR="00382F52" w:rsidRPr="00382F52" w:rsidRDefault="00382F52" w:rsidP="00382F52">
            <w:pPr>
              <w:pStyle w:val="12"/>
              <w:rPr>
                <w:sz w:val="16"/>
                <w:szCs w:val="16"/>
              </w:rPr>
            </w:pPr>
            <w:r w:rsidRPr="00382F52">
              <w:rPr>
                <w:sz w:val="16"/>
                <w:szCs w:val="16"/>
              </w:rPr>
              <w:t>6</w:t>
            </w:r>
          </w:p>
        </w:tc>
      </w:tr>
      <w:tr w:rsidR="00382F52" w:rsidRPr="00382F52" w:rsidTr="0044464D">
        <w:trPr>
          <w:jc w:val="center"/>
        </w:trPr>
        <w:tc>
          <w:tcPr>
            <w:tcW w:w="711" w:type="dxa"/>
            <w:vAlign w:val="center"/>
          </w:tcPr>
          <w:p w:rsidR="00382F52" w:rsidRPr="00382F52" w:rsidRDefault="00382F52" w:rsidP="00382F52">
            <w:pPr>
              <w:pStyle w:val="12"/>
            </w:pPr>
            <w:r w:rsidRPr="00382F52">
              <w:t>1.1</w:t>
            </w:r>
          </w:p>
        </w:tc>
        <w:tc>
          <w:tcPr>
            <w:tcW w:w="3684" w:type="dxa"/>
            <w:vAlign w:val="center"/>
          </w:tcPr>
          <w:p w:rsidR="00382F52" w:rsidRPr="00382F52" w:rsidRDefault="00382F52" w:rsidP="00382F52">
            <w:pPr>
              <w:pStyle w:val="12"/>
              <w:jc w:val="left"/>
            </w:pPr>
            <w:r w:rsidRPr="00382F52">
              <w:t>Прокладка новых тепловых сетей из стальных труб по ГОСТ 30732-2006</w:t>
            </w:r>
          </w:p>
        </w:tc>
        <w:tc>
          <w:tcPr>
            <w:tcW w:w="992" w:type="dxa"/>
            <w:vAlign w:val="center"/>
          </w:tcPr>
          <w:p w:rsidR="00382F52" w:rsidRPr="00382F52" w:rsidRDefault="00382F52" w:rsidP="00382F52">
            <w:pPr>
              <w:pStyle w:val="12"/>
            </w:pPr>
            <w:r w:rsidRPr="00382F52">
              <w:t>км</w:t>
            </w:r>
          </w:p>
        </w:tc>
        <w:tc>
          <w:tcPr>
            <w:tcW w:w="1417" w:type="dxa"/>
            <w:vAlign w:val="center"/>
          </w:tcPr>
          <w:p w:rsidR="00382F52" w:rsidRPr="00382F52" w:rsidRDefault="00382F52" w:rsidP="00382F52">
            <w:pPr>
              <w:pStyle w:val="12"/>
            </w:pPr>
            <w:r w:rsidRPr="00382F52">
              <w:t>2х(1,5+0,8)</w:t>
            </w:r>
          </w:p>
        </w:tc>
        <w:tc>
          <w:tcPr>
            <w:tcW w:w="1560" w:type="dxa"/>
            <w:vAlign w:val="center"/>
          </w:tcPr>
          <w:p w:rsidR="00382F52" w:rsidRPr="00382F52" w:rsidRDefault="00382F52" w:rsidP="00382F52">
            <w:pPr>
              <w:pStyle w:val="12"/>
            </w:pPr>
            <w:r w:rsidRPr="00382F52">
              <w:t>2х1,5</w:t>
            </w:r>
          </w:p>
        </w:tc>
        <w:tc>
          <w:tcPr>
            <w:tcW w:w="1560" w:type="dxa"/>
            <w:vAlign w:val="center"/>
          </w:tcPr>
          <w:p w:rsidR="00382F52" w:rsidRPr="00382F52" w:rsidRDefault="00382F52" w:rsidP="00382F52">
            <w:pPr>
              <w:pStyle w:val="12"/>
            </w:pPr>
            <w:r w:rsidRPr="00382F52">
              <w:t>В двухтруб  исполнении</w:t>
            </w:r>
          </w:p>
        </w:tc>
      </w:tr>
      <w:tr w:rsidR="00382F52" w:rsidRPr="00382F52" w:rsidTr="0044464D">
        <w:trPr>
          <w:jc w:val="center"/>
        </w:trPr>
        <w:tc>
          <w:tcPr>
            <w:tcW w:w="711" w:type="dxa"/>
            <w:vAlign w:val="center"/>
          </w:tcPr>
          <w:p w:rsidR="00382F52" w:rsidRPr="00382F52" w:rsidRDefault="00382F52" w:rsidP="00382F52">
            <w:pPr>
              <w:pStyle w:val="12"/>
            </w:pPr>
            <w:r w:rsidRPr="00382F52">
              <w:t>1.2</w:t>
            </w:r>
          </w:p>
        </w:tc>
        <w:tc>
          <w:tcPr>
            <w:tcW w:w="3684" w:type="dxa"/>
            <w:vAlign w:val="center"/>
          </w:tcPr>
          <w:p w:rsidR="00382F52" w:rsidRPr="00382F52" w:rsidRDefault="00382F52" w:rsidP="00382F52">
            <w:pPr>
              <w:pStyle w:val="12"/>
              <w:jc w:val="left"/>
            </w:pPr>
            <w:r w:rsidRPr="00382F52">
              <w:t>В том числе замена сущ. тепловых сетей</w:t>
            </w:r>
          </w:p>
        </w:tc>
        <w:tc>
          <w:tcPr>
            <w:tcW w:w="992" w:type="dxa"/>
            <w:vAlign w:val="center"/>
          </w:tcPr>
          <w:p w:rsidR="00382F52" w:rsidRPr="00382F52" w:rsidRDefault="00382F52" w:rsidP="00382F52">
            <w:pPr>
              <w:pStyle w:val="12"/>
            </w:pPr>
            <w:r w:rsidRPr="00382F52">
              <w:t>км</w:t>
            </w:r>
          </w:p>
        </w:tc>
        <w:tc>
          <w:tcPr>
            <w:tcW w:w="1417" w:type="dxa"/>
            <w:vAlign w:val="center"/>
          </w:tcPr>
          <w:p w:rsidR="00382F52" w:rsidRPr="00382F52" w:rsidRDefault="00382F52" w:rsidP="00382F52">
            <w:pPr>
              <w:pStyle w:val="12"/>
            </w:pPr>
            <w:r w:rsidRPr="00382F52">
              <w:t>9,0</w:t>
            </w:r>
          </w:p>
        </w:tc>
        <w:tc>
          <w:tcPr>
            <w:tcW w:w="1560" w:type="dxa"/>
            <w:vAlign w:val="center"/>
          </w:tcPr>
          <w:p w:rsidR="00382F52" w:rsidRPr="00382F52" w:rsidRDefault="00382F52" w:rsidP="00382F52">
            <w:pPr>
              <w:pStyle w:val="12"/>
            </w:pPr>
            <w:r w:rsidRPr="00382F52">
              <w:t>6,0</w:t>
            </w:r>
          </w:p>
        </w:tc>
        <w:tc>
          <w:tcPr>
            <w:tcW w:w="1560" w:type="dxa"/>
            <w:vAlign w:val="center"/>
          </w:tcPr>
          <w:p w:rsidR="00382F52" w:rsidRPr="00382F52" w:rsidRDefault="00382F52" w:rsidP="00382F52">
            <w:pPr>
              <w:pStyle w:val="12"/>
            </w:pPr>
            <w:r w:rsidRPr="00382F52">
              <w:t>--//--</w:t>
            </w:r>
          </w:p>
        </w:tc>
      </w:tr>
      <w:tr w:rsidR="00382F52" w:rsidRPr="00382F52" w:rsidTr="0044464D">
        <w:trPr>
          <w:jc w:val="center"/>
        </w:trPr>
        <w:tc>
          <w:tcPr>
            <w:tcW w:w="711" w:type="dxa"/>
            <w:vAlign w:val="center"/>
          </w:tcPr>
          <w:p w:rsidR="00382F52" w:rsidRPr="00382F52" w:rsidRDefault="00382F52" w:rsidP="00382F52">
            <w:pPr>
              <w:pStyle w:val="12"/>
            </w:pPr>
            <w:r w:rsidRPr="00382F52">
              <w:t>2.</w:t>
            </w:r>
          </w:p>
        </w:tc>
        <w:tc>
          <w:tcPr>
            <w:tcW w:w="3684" w:type="dxa"/>
            <w:vAlign w:val="center"/>
          </w:tcPr>
          <w:p w:rsidR="00382F52" w:rsidRPr="00382F52" w:rsidRDefault="00382F52" w:rsidP="00382F52">
            <w:pPr>
              <w:pStyle w:val="12"/>
              <w:jc w:val="left"/>
            </w:pPr>
            <w:r w:rsidRPr="00382F52">
              <w:t>Реконструкция сущ. котельных</w:t>
            </w:r>
          </w:p>
        </w:tc>
        <w:tc>
          <w:tcPr>
            <w:tcW w:w="992" w:type="dxa"/>
            <w:vAlign w:val="center"/>
          </w:tcPr>
          <w:p w:rsidR="00382F52" w:rsidRPr="00382F52" w:rsidRDefault="00382F52" w:rsidP="00382F52">
            <w:pPr>
              <w:pStyle w:val="12"/>
            </w:pPr>
            <w:r w:rsidRPr="00382F52">
              <w:t>соор.</w:t>
            </w:r>
          </w:p>
        </w:tc>
        <w:tc>
          <w:tcPr>
            <w:tcW w:w="1417" w:type="dxa"/>
            <w:vAlign w:val="center"/>
          </w:tcPr>
          <w:p w:rsidR="00382F52" w:rsidRPr="00382F52" w:rsidRDefault="00382F52" w:rsidP="00382F52">
            <w:pPr>
              <w:pStyle w:val="12"/>
            </w:pPr>
            <w:r w:rsidRPr="00382F52">
              <w:t>4</w:t>
            </w:r>
          </w:p>
        </w:tc>
        <w:tc>
          <w:tcPr>
            <w:tcW w:w="1560" w:type="dxa"/>
            <w:vAlign w:val="center"/>
          </w:tcPr>
          <w:p w:rsidR="00382F52" w:rsidRPr="00382F52" w:rsidRDefault="00382F52" w:rsidP="00382F52">
            <w:pPr>
              <w:pStyle w:val="12"/>
            </w:pPr>
            <w:r w:rsidRPr="00382F52">
              <w:t>4</w:t>
            </w:r>
          </w:p>
        </w:tc>
        <w:tc>
          <w:tcPr>
            <w:tcW w:w="1560" w:type="dxa"/>
            <w:vAlign w:val="center"/>
          </w:tcPr>
          <w:p w:rsidR="00382F52" w:rsidRPr="00382F52" w:rsidRDefault="00382F52" w:rsidP="00382F52">
            <w:pPr>
              <w:pStyle w:val="12"/>
            </w:pPr>
          </w:p>
        </w:tc>
      </w:tr>
      <w:tr w:rsidR="00382F52" w:rsidRPr="00382F52" w:rsidTr="0044464D">
        <w:trPr>
          <w:jc w:val="center"/>
        </w:trPr>
        <w:tc>
          <w:tcPr>
            <w:tcW w:w="711" w:type="dxa"/>
            <w:vAlign w:val="center"/>
          </w:tcPr>
          <w:p w:rsidR="00382F52" w:rsidRPr="00382F52" w:rsidRDefault="00382F52" w:rsidP="00382F52">
            <w:pPr>
              <w:pStyle w:val="12"/>
            </w:pPr>
            <w:r w:rsidRPr="00382F52">
              <w:t>3.</w:t>
            </w:r>
          </w:p>
        </w:tc>
        <w:tc>
          <w:tcPr>
            <w:tcW w:w="3684" w:type="dxa"/>
            <w:vAlign w:val="center"/>
          </w:tcPr>
          <w:p w:rsidR="00382F52" w:rsidRPr="00382F52" w:rsidRDefault="00382F52" w:rsidP="00382F52">
            <w:pPr>
              <w:pStyle w:val="12"/>
              <w:jc w:val="left"/>
            </w:pPr>
            <w:r w:rsidRPr="00382F52">
              <w:t>Проектирование ЦТП</w:t>
            </w:r>
          </w:p>
        </w:tc>
        <w:tc>
          <w:tcPr>
            <w:tcW w:w="992" w:type="dxa"/>
            <w:vAlign w:val="center"/>
          </w:tcPr>
          <w:p w:rsidR="00382F52" w:rsidRPr="00382F52" w:rsidRDefault="00382F52" w:rsidP="00382F52">
            <w:pPr>
              <w:pStyle w:val="12"/>
            </w:pPr>
            <w:r w:rsidRPr="00382F52">
              <w:t>соор.</w:t>
            </w:r>
          </w:p>
        </w:tc>
        <w:tc>
          <w:tcPr>
            <w:tcW w:w="1417" w:type="dxa"/>
            <w:vAlign w:val="center"/>
          </w:tcPr>
          <w:p w:rsidR="00382F52" w:rsidRPr="00382F52" w:rsidRDefault="00382F52" w:rsidP="00382F52">
            <w:pPr>
              <w:pStyle w:val="12"/>
            </w:pPr>
            <w:r w:rsidRPr="00382F52">
              <w:t>1</w:t>
            </w:r>
          </w:p>
        </w:tc>
        <w:tc>
          <w:tcPr>
            <w:tcW w:w="1560" w:type="dxa"/>
            <w:vAlign w:val="center"/>
          </w:tcPr>
          <w:p w:rsidR="00382F52" w:rsidRPr="00382F52" w:rsidRDefault="00382F52" w:rsidP="00382F52">
            <w:pPr>
              <w:pStyle w:val="12"/>
            </w:pPr>
            <w:r w:rsidRPr="00382F52">
              <w:t>-</w:t>
            </w:r>
          </w:p>
        </w:tc>
        <w:tc>
          <w:tcPr>
            <w:tcW w:w="1560" w:type="dxa"/>
            <w:vAlign w:val="center"/>
          </w:tcPr>
          <w:p w:rsidR="00382F52" w:rsidRPr="00382F52" w:rsidRDefault="00382F52" w:rsidP="00382F52">
            <w:pPr>
              <w:pStyle w:val="12"/>
            </w:pPr>
          </w:p>
        </w:tc>
      </w:tr>
    </w:tbl>
    <w:p w:rsidR="00382F52" w:rsidRDefault="00382F52" w:rsidP="00382F52">
      <w:pPr>
        <w:tabs>
          <w:tab w:val="left" w:pos="8834"/>
        </w:tabs>
        <w:ind w:left="567"/>
        <w:jc w:val="right"/>
        <w:rPr>
          <w:sz w:val="24"/>
        </w:rPr>
      </w:pPr>
    </w:p>
    <w:p w:rsidR="0044464D" w:rsidRPr="0044464D" w:rsidRDefault="0044464D" w:rsidP="0044464D">
      <w:pPr>
        <w:pStyle w:val="3"/>
        <w:ind w:left="567"/>
      </w:pPr>
      <w:r w:rsidRPr="0044464D">
        <w:t>4.  Газоснабжение.</w:t>
      </w:r>
    </w:p>
    <w:p w:rsidR="0044464D" w:rsidRPr="00677453" w:rsidRDefault="0044464D" w:rsidP="0044464D">
      <w:pPr>
        <w:pStyle w:val="3"/>
        <w:ind w:left="567"/>
      </w:pPr>
      <w:r w:rsidRPr="00DB5C18">
        <w:t>4.1.</w:t>
      </w:r>
      <w:r>
        <w:rPr>
          <w:color w:val="C00000"/>
        </w:rPr>
        <w:t xml:space="preserve"> </w:t>
      </w:r>
      <w:r w:rsidRPr="00677453">
        <w:t xml:space="preserve"> Существующее положение.</w:t>
      </w:r>
    </w:p>
    <w:p w:rsidR="001C395C" w:rsidRDefault="001C395C" w:rsidP="003E1838">
      <w:pPr>
        <w:ind w:left="567"/>
      </w:pPr>
      <w:r w:rsidRPr="00FA52F7">
        <w:t>Газоснабжение</w:t>
      </w:r>
      <w:r w:rsidRPr="00FA52F7">
        <w:rPr>
          <w:b/>
        </w:rPr>
        <w:t xml:space="preserve"> </w:t>
      </w:r>
      <w:r w:rsidRPr="00FA52F7">
        <w:t>города</w:t>
      </w:r>
      <w:r w:rsidRPr="00FA52F7">
        <w:rPr>
          <w:b/>
        </w:rPr>
        <w:t xml:space="preserve"> </w:t>
      </w:r>
      <w:r w:rsidRPr="00FA52F7">
        <w:t>осуществляется сжиженным углеводородным газом и через централизованную систему газоснабжения природным газом</w:t>
      </w:r>
      <w:r>
        <w:t xml:space="preserve"> (преимущественно)</w:t>
      </w:r>
      <w:r w:rsidRPr="00FA52F7">
        <w:t>.</w:t>
      </w:r>
    </w:p>
    <w:p w:rsidR="001C395C" w:rsidRPr="00FA52F7" w:rsidRDefault="001C395C" w:rsidP="003E1838">
      <w:pPr>
        <w:ind w:left="567"/>
      </w:pPr>
      <w:r w:rsidRPr="00273EC0">
        <w:t xml:space="preserve">В настоящее время в </w:t>
      </w:r>
      <w:proofErr w:type="gramStart"/>
      <w:r w:rsidRPr="00273EC0">
        <w:t>г</w:t>
      </w:r>
      <w:proofErr w:type="gramEnd"/>
      <w:r w:rsidRPr="00273EC0">
        <w:t>.</w:t>
      </w:r>
      <w:r>
        <w:t xml:space="preserve"> </w:t>
      </w:r>
      <w:r w:rsidRPr="00273EC0">
        <w:t xml:space="preserve">Красавино имеется развитая система </w:t>
      </w:r>
      <w:r w:rsidRPr="00FA52F7">
        <w:t xml:space="preserve">газоснабжения промышленных предприятий и жилищно-бытовых потребителей природным газом. </w:t>
      </w:r>
      <w:r>
        <w:t>Деревня Новая Деревня полностью переведена на природный газ, деревня Новое Село снабжается только сжиженным газом, деревни Коробовское, Подгорье и Королево не газифицированы. Кроме того природный газ как топливо используется на ГТ ТЭЦ, городских котельных школы №15, дома-интерната и кирпичного завода, встроенных котельных 16-ти общественных зданий: 7 магазинов, бар, аптека, гараж, пекарня, зерносушилка, общежитие, 2 производств</w:t>
      </w:r>
      <w:r w:rsidR="00152EEB">
        <w:t>енны</w:t>
      </w:r>
      <w:r>
        <w:t>х здания и овощехранилище.</w:t>
      </w:r>
    </w:p>
    <w:p w:rsidR="001C395C" w:rsidRDefault="001C395C" w:rsidP="003E1838">
      <w:pPr>
        <w:ind w:left="567"/>
      </w:pPr>
      <w:r w:rsidRPr="00FA52F7">
        <w:t xml:space="preserve">Подача природного газа в город осуществляется от ГРС Красавино, расположенной в 2,4 км от города, по газопроводу высокого давления второй категории диаметром 325 мм. </w:t>
      </w:r>
    </w:p>
    <w:p w:rsidR="001C395C" w:rsidRDefault="001C395C" w:rsidP="003E1838">
      <w:pPr>
        <w:ind w:left="567"/>
        <w:rPr>
          <w:szCs w:val="28"/>
        </w:rPr>
      </w:pPr>
      <w:r w:rsidRPr="0049532E">
        <w:rPr>
          <w:szCs w:val="28"/>
        </w:rPr>
        <w:t>Природный газ используется для целей пищеприготовления, отопления и горячего водоснабжения. Газ высокого давления подаётся к существующим котельным, в зданиях которых оборудованы газорегуляторные установки (ГРУ) для снижения давления газа перед котельными агрегатами.</w:t>
      </w:r>
    </w:p>
    <w:p w:rsidR="001C395C" w:rsidRDefault="001C395C" w:rsidP="003E1838">
      <w:pPr>
        <w:ind w:left="567"/>
        <w:rPr>
          <w:szCs w:val="28"/>
        </w:rPr>
      </w:pPr>
      <w:r>
        <w:rPr>
          <w:szCs w:val="28"/>
        </w:rPr>
        <w:lastRenderedPageBreak/>
        <w:t>Наиболее крупным потребителем природного газа является ГТ ТЭЦ Красавино, вырабатывающая тепловую и электрическую энергию.</w:t>
      </w:r>
    </w:p>
    <w:p w:rsidR="001C395C" w:rsidRDefault="001C395C" w:rsidP="003E1838">
      <w:pPr>
        <w:ind w:left="567"/>
      </w:pPr>
      <w:r w:rsidRPr="0049532E">
        <w:rPr>
          <w:szCs w:val="28"/>
        </w:rPr>
        <w:t xml:space="preserve">Население получает природный газ от сетей газопроводов низкого давления. Редуцирование газа высокого давления до низкого осуществляется в отдельно стоящих газорегуляторных </w:t>
      </w:r>
      <w:proofErr w:type="gramStart"/>
      <w:r w:rsidRPr="0049532E">
        <w:rPr>
          <w:szCs w:val="28"/>
        </w:rPr>
        <w:t>пунктах</w:t>
      </w:r>
      <w:proofErr w:type="gramEnd"/>
      <w:r w:rsidRPr="0049532E">
        <w:rPr>
          <w:szCs w:val="28"/>
        </w:rPr>
        <w:t>, располагаемых внутри жилых кварталов и в  населённых пунктах.</w:t>
      </w:r>
      <w:r>
        <w:rPr>
          <w:szCs w:val="28"/>
        </w:rPr>
        <w:t xml:space="preserve"> </w:t>
      </w:r>
      <w:r w:rsidRPr="00FA52F7">
        <w:t>Природным газом потребители снабжаются через газорегуляторные пункты</w:t>
      </w:r>
      <w:r>
        <w:t xml:space="preserve"> ГРП и ШРП</w:t>
      </w:r>
      <w:r w:rsidRPr="00FA52F7">
        <w:t>.</w:t>
      </w:r>
    </w:p>
    <w:p w:rsidR="001C395C" w:rsidRPr="00FA52F7" w:rsidRDefault="001C395C" w:rsidP="003E1838">
      <w:pPr>
        <w:ind w:left="567"/>
      </w:pPr>
      <w:r w:rsidRPr="00FA52F7">
        <w:t xml:space="preserve">Протяженность распределительных, внутриквартальных и дворовых газопроводов в городе составляет </w:t>
      </w:r>
      <w:r>
        <w:t>52,3</w:t>
      </w:r>
      <w:r w:rsidRPr="00FA52F7">
        <w:t xml:space="preserve"> км (диаметр 325-32 мм), в том числе надземных, настенных – 4,88 км (15-102 мм</w:t>
      </w:r>
      <w:r>
        <w:t>). Сети проложены в период с 1983г. по 2010</w:t>
      </w:r>
      <w:r w:rsidR="00152EEB">
        <w:t xml:space="preserve"> </w:t>
      </w:r>
      <w:r>
        <w:t>г. и находятся в удовлетворительном состоянии.</w:t>
      </w:r>
    </w:p>
    <w:p w:rsidR="001C395C" w:rsidRPr="00FA52F7" w:rsidRDefault="001C395C" w:rsidP="003E1838">
      <w:pPr>
        <w:ind w:left="567"/>
      </w:pPr>
      <w:r w:rsidRPr="00FA52F7">
        <w:t>Пропускная способность газопроводов обеспечивает существующее потребление газа (всего среднесуточное 92,326 тыс. м</w:t>
      </w:r>
      <w:r>
        <w:rPr>
          <w:vertAlign w:val="superscript"/>
        </w:rPr>
        <w:t>3</w:t>
      </w:r>
      <w:r w:rsidRPr="00FA52F7">
        <w:t>, в том числе населением – 5,082 тыс. м</w:t>
      </w:r>
      <w:r>
        <w:rPr>
          <w:vertAlign w:val="superscript"/>
        </w:rPr>
        <w:t>3</w:t>
      </w:r>
      <w:r w:rsidRPr="00FA52F7">
        <w:t>).</w:t>
      </w:r>
      <w:r>
        <w:t xml:space="preserve"> </w:t>
      </w:r>
    </w:p>
    <w:p w:rsidR="001C395C" w:rsidRPr="00FA52F7" w:rsidRDefault="001C395C" w:rsidP="003E1838">
      <w:pPr>
        <w:ind w:left="567"/>
      </w:pPr>
      <w:r w:rsidRPr="00FA52F7">
        <w:t>В г</w:t>
      </w:r>
      <w:r>
        <w:t xml:space="preserve">ороде </w:t>
      </w:r>
      <w:r w:rsidRPr="00FA52F7">
        <w:t>Красавино газифицировано 3038 квартир, в том числе природным газом – 1403 квартиры, 522 частных жилых домов. Уровень газификации природным и сжиженным газом составляет 46,5%, в том числе природным газом –</w:t>
      </w:r>
      <w:r>
        <w:t xml:space="preserve"> </w:t>
      </w:r>
      <w:r w:rsidRPr="00FA52F7">
        <w:t>44,7%.</w:t>
      </w:r>
    </w:p>
    <w:p w:rsidR="001C395C" w:rsidRPr="00803F86" w:rsidRDefault="001C395C" w:rsidP="003E1838">
      <w:pPr>
        <w:ind w:left="567"/>
        <w:rPr>
          <w:szCs w:val="28"/>
        </w:rPr>
      </w:pPr>
      <w:r w:rsidRPr="0049532E">
        <w:rPr>
          <w:szCs w:val="28"/>
        </w:rPr>
        <w:t xml:space="preserve">Сжиженным углеводородным газом (СУГ) ГОСТ 20448-90 снабжается в основном </w:t>
      </w:r>
      <w:r>
        <w:rPr>
          <w:szCs w:val="28"/>
        </w:rPr>
        <w:t xml:space="preserve">не значительная часть </w:t>
      </w:r>
      <w:r w:rsidRPr="0049532E">
        <w:rPr>
          <w:szCs w:val="28"/>
        </w:rPr>
        <w:t>населени</w:t>
      </w:r>
      <w:r>
        <w:rPr>
          <w:szCs w:val="28"/>
        </w:rPr>
        <w:t>я</w:t>
      </w:r>
      <w:r w:rsidRPr="0049532E">
        <w:rPr>
          <w:szCs w:val="28"/>
        </w:rPr>
        <w:t xml:space="preserve"> частного жилого сектора</w:t>
      </w:r>
      <w:r>
        <w:rPr>
          <w:szCs w:val="28"/>
        </w:rPr>
        <w:t>. Годовой объем реализации СУГ составляет ~33,22 тонн.</w:t>
      </w:r>
    </w:p>
    <w:p w:rsidR="001C395C" w:rsidRDefault="001C395C" w:rsidP="003E1838">
      <w:pPr>
        <w:ind w:left="567"/>
        <w:rPr>
          <w:szCs w:val="28"/>
        </w:rPr>
      </w:pPr>
      <w:r w:rsidRPr="0049532E">
        <w:rPr>
          <w:szCs w:val="28"/>
        </w:rPr>
        <w:t>Доставка сжиженного газа в район осуществляется автотранспортом  в баллонах 50 л с газонаполнительной станции (ГНС) г.</w:t>
      </w:r>
      <w:r>
        <w:rPr>
          <w:szCs w:val="28"/>
        </w:rPr>
        <w:t xml:space="preserve"> </w:t>
      </w:r>
      <w:r w:rsidRPr="0049532E">
        <w:rPr>
          <w:szCs w:val="28"/>
        </w:rPr>
        <w:t>В</w:t>
      </w:r>
      <w:r>
        <w:rPr>
          <w:szCs w:val="28"/>
        </w:rPr>
        <w:t xml:space="preserve">еликий </w:t>
      </w:r>
      <w:r w:rsidRPr="0049532E">
        <w:rPr>
          <w:szCs w:val="28"/>
        </w:rPr>
        <w:t xml:space="preserve">Устюг. Потребители снабжаются сжиженным газом от индивидуальных шкафных установок. </w:t>
      </w:r>
      <w:r>
        <w:rPr>
          <w:szCs w:val="28"/>
        </w:rPr>
        <w:t xml:space="preserve"> </w:t>
      </w:r>
      <w:r w:rsidRPr="0049532E">
        <w:rPr>
          <w:szCs w:val="28"/>
        </w:rPr>
        <w:t>Газ используется только для целей пищеприготовления.</w:t>
      </w:r>
    </w:p>
    <w:p w:rsidR="0013001F" w:rsidRDefault="0013001F" w:rsidP="003E1838">
      <w:pPr>
        <w:ind w:left="567"/>
      </w:pPr>
    </w:p>
    <w:p w:rsidR="0013001F" w:rsidRPr="00BE05E0" w:rsidRDefault="0013001F" w:rsidP="00DF744D">
      <w:pPr>
        <w:pStyle w:val="3"/>
        <w:ind w:left="567"/>
      </w:pPr>
      <w:r w:rsidRPr="00DB5C18">
        <w:t>4.2.</w:t>
      </w:r>
      <w:r w:rsidRPr="00BE05E0">
        <w:t xml:space="preserve"> </w:t>
      </w:r>
      <w:r>
        <w:t xml:space="preserve"> </w:t>
      </w:r>
      <w:r w:rsidRPr="00BE05E0">
        <w:t>Проектное решение.</w:t>
      </w:r>
    </w:p>
    <w:p w:rsidR="003E1838" w:rsidRPr="00BE05E0" w:rsidRDefault="003E1838" w:rsidP="003E1838">
      <w:pPr>
        <w:ind w:left="567"/>
        <w:rPr>
          <w:szCs w:val="28"/>
        </w:rPr>
      </w:pPr>
      <w:r w:rsidRPr="00BE05E0">
        <w:t xml:space="preserve">Раздел «Газоснабжение» выполнен на основании технического задания, акта обследования территории и выбора участков для развития городского поселения Красавино Великоустюгского района и схемой </w:t>
      </w:r>
      <w:r w:rsidRPr="00BE05E0">
        <w:rPr>
          <w:szCs w:val="28"/>
        </w:rPr>
        <w:t>газификации  района, выполненной ОАО «Промгаз».</w:t>
      </w:r>
    </w:p>
    <w:p w:rsidR="003E1838" w:rsidRPr="00F826BA" w:rsidRDefault="003E1838" w:rsidP="003E1838">
      <w:pPr>
        <w:ind w:left="567"/>
      </w:pPr>
      <w:r w:rsidRPr="00F826BA">
        <w:t>Проект разработан в соответствии с требованиями следующих нормативных документов:</w:t>
      </w:r>
    </w:p>
    <w:p w:rsidR="003E1838" w:rsidRPr="00F826BA" w:rsidRDefault="003E1838" w:rsidP="001A2CCA">
      <w:pPr>
        <w:pStyle w:val="a7"/>
        <w:numPr>
          <w:ilvl w:val="0"/>
          <w:numId w:val="64"/>
        </w:numPr>
        <w:ind w:left="1418" w:hanging="284"/>
      </w:pPr>
      <w:r w:rsidRPr="00F826BA">
        <w:t xml:space="preserve">СНиП 42-01-2002 «Газораспределительные системы»; </w:t>
      </w:r>
    </w:p>
    <w:p w:rsidR="003E1838" w:rsidRPr="00F826BA" w:rsidRDefault="003E1838" w:rsidP="001A2CCA">
      <w:pPr>
        <w:pStyle w:val="a7"/>
        <w:numPr>
          <w:ilvl w:val="0"/>
          <w:numId w:val="64"/>
        </w:numPr>
        <w:ind w:left="1418" w:hanging="284"/>
      </w:pPr>
      <w:r w:rsidRPr="00F826BA">
        <w:t>СП 42-101-2003 «Общие положения по проектированию и строительству газораспределительных систем из металлических и полиэтиленовых труб»;</w:t>
      </w:r>
    </w:p>
    <w:p w:rsidR="003E1838" w:rsidRPr="00F826BA" w:rsidRDefault="003E1838" w:rsidP="001A2CCA">
      <w:pPr>
        <w:pStyle w:val="a7"/>
        <w:numPr>
          <w:ilvl w:val="0"/>
          <w:numId w:val="64"/>
        </w:numPr>
        <w:ind w:left="1418" w:hanging="284"/>
      </w:pPr>
      <w:r w:rsidRPr="00F826BA">
        <w:t>«Правила безопасности для объектов, использующих сжиженные углеводородные газы»;</w:t>
      </w:r>
    </w:p>
    <w:p w:rsidR="003E1838" w:rsidRPr="00F826BA" w:rsidRDefault="003E1838" w:rsidP="001A2CCA">
      <w:pPr>
        <w:pStyle w:val="a7"/>
        <w:numPr>
          <w:ilvl w:val="0"/>
          <w:numId w:val="64"/>
        </w:numPr>
        <w:ind w:left="1418" w:hanging="284"/>
      </w:pPr>
      <w:r w:rsidRPr="00F826BA">
        <w:t>СНиП 2.07.01-89* «Градостроительство. Планировка и застройка городских и сельских поселений».</w:t>
      </w:r>
    </w:p>
    <w:p w:rsidR="003E1838" w:rsidRPr="00BE05E0" w:rsidRDefault="003E1838" w:rsidP="003E1838">
      <w:pPr>
        <w:ind w:left="567"/>
      </w:pPr>
      <w:r w:rsidRPr="00BE05E0">
        <w:rPr>
          <w:b/>
        </w:rPr>
        <w:t xml:space="preserve">На первую очередь строительства </w:t>
      </w:r>
      <w:r w:rsidRPr="00BE05E0">
        <w:t xml:space="preserve">проектом предусматривается:          </w:t>
      </w:r>
    </w:p>
    <w:p w:rsidR="003E1838" w:rsidRDefault="003E1838" w:rsidP="001A2CCA">
      <w:pPr>
        <w:pStyle w:val="a7"/>
        <w:numPr>
          <w:ilvl w:val="0"/>
          <w:numId w:val="65"/>
        </w:numPr>
        <w:ind w:left="1418" w:hanging="284"/>
      </w:pPr>
      <w:r>
        <w:t>подвести газопроводы природного газа</w:t>
      </w:r>
      <w:r w:rsidRPr="00326789">
        <w:t xml:space="preserve"> </w:t>
      </w:r>
      <w:r>
        <w:t>к крупным населённым пунктам северной части городского поселения</w:t>
      </w:r>
      <w:r w:rsidRPr="00C330D6">
        <w:t xml:space="preserve"> </w:t>
      </w:r>
      <w:r>
        <w:t xml:space="preserve">Красавино. Газоснабжение </w:t>
      </w:r>
      <w:r>
        <w:lastRenderedPageBreak/>
        <w:t>населённых мест предусматривается выполнить в соответствии со схемой газификации  района, выполненной ОАО «Промгаз»;</w:t>
      </w:r>
    </w:p>
    <w:p w:rsidR="003E1838" w:rsidRPr="00C330D6" w:rsidRDefault="003E1838" w:rsidP="001A2CCA">
      <w:pPr>
        <w:pStyle w:val="a7"/>
        <w:numPr>
          <w:ilvl w:val="0"/>
          <w:numId w:val="65"/>
        </w:numPr>
        <w:ind w:left="1418" w:hanging="284"/>
      </w:pPr>
      <w:r w:rsidRPr="00C330D6">
        <w:t>частичное (5%), газоснабжение сжиженным углеводородным газом, доставляемым автотранспортом по существующей схеме. Сжиженный газ предусматривается использовать только для нужд пищеприготовления.</w:t>
      </w:r>
      <w:r>
        <w:t xml:space="preserve"> </w:t>
      </w:r>
      <w:r w:rsidRPr="00C330D6">
        <w:t>В существующем жилом секторе баллонные установки СУГ устанавливаются по мере поступления заявок от жителей и дачных хозяйств</w:t>
      </w:r>
      <w:r>
        <w:t>;</w:t>
      </w:r>
    </w:p>
    <w:p w:rsidR="003E1838" w:rsidRPr="00425D8C" w:rsidRDefault="003E1838" w:rsidP="001A2CCA">
      <w:pPr>
        <w:pStyle w:val="a7"/>
        <w:numPr>
          <w:ilvl w:val="0"/>
          <w:numId w:val="65"/>
        </w:numPr>
        <w:ind w:left="1418" w:hanging="284"/>
      </w:pPr>
      <w:r w:rsidRPr="00425D8C">
        <w:t>существующие и проектируемые многоквартирные и частные жилые дома</w:t>
      </w:r>
      <w:r>
        <w:t xml:space="preserve">, </w:t>
      </w:r>
      <w:r w:rsidRPr="00772337">
        <w:t>коммунально-бытовые здания</w:t>
      </w:r>
      <w:r>
        <w:t xml:space="preserve"> </w:t>
      </w:r>
      <w:r w:rsidRPr="00425D8C">
        <w:t>газифицир</w:t>
      </w:r>
      <w:r>
        <w:t>овать</w:t>
      </w:r>
      <w:r w:rsidRPr="00425D8C">
        <w:t xml:space="preserve"> от существующих и</w:t>
      </w:r>
      <w:r>
        <w:t>ли</w:t>
      </w:r>
      <w:r w:rsidRPr="00425D8C">
        <w:t xml:space="preserve"> проектируемых сетей природного газа</w:t>
      </w:r>
      <w:r>
        <w:t>;</w:t>
      </w:r>
    </w:p>
    <w:p w:rsidR="003E1838" w:rsidRPr="00717CC1" w:rsidRDefault="003E1838" w:rsidP="001A2CCA">
      <w:pPr>
        <w:pStyle w:val="a7"/>
        <w:numPr>
          <w:ilvl w:val="0"/>
          <w:numId w:val="65"/>
        </w:numPr>
        <w:ind w:left="1418" w:hanging="284"/>
      </w:pPr>
      <w:r w:rsidRPr="00717CC1">
        <w:t>реконструкция существующих котельных, работающих на угле с переводом на сжигание топлива – природный газ. К этим котельным относятся: котельная КРБ №1 (больница)</w:t>
      </w:r>
      <w:r>
        <w:t>, ж/д станции и профилактория</w:t>
      </w:r>
      <w:r w:rsidRPr="00717CC1">
        <w:t xml:space="preserve">.    </w:t>
      </w:r>
    </w:p>
    <w:p w:rsidR="003E1838" w:rsidRPr="00082CF3" w:rsidRDefault="003E1838" w:rsidP="003E1838">
      <w:pPr>
        <w:ind w:left="567"/>
      </w:pPr>
      <w:r w:rsidRPr="00082CF3">
        <w:rPr>
          <w:b/>
        </w:rPr>
        <w:t xml:space="preserve">На расчётный срок строительства </w:t>
      </w:r>
      <w:r w:rsidRPr="00082CF3">
        <w:t xml:space="preserve">проектом предусматривается: </w:t>
      </w:r>
    </w:p>
    <w:p w:rsidR="003E1838" w:rsidRDefault="003E1838" w:rsidP="001A2CCA">
      <w:pPr>
        <w:pStyle w:val="a7"/>
        <w:numPr>
          <w:ilvl w:val="0"/>
          <w:numId w:val="66"/>
        </w:numPr>
        <w:ind w:left="1418" w:hanging="284"/>
      </w:pPr>
      <w:r w:rsidRPr="009674CA">
        <w:t>газифицировать природным газом проектируемые жилые дома</w:t>
      </w:r>
      <w:r>
        <w:t xml:space="preserve"> южной части городского поселения Красавино</w:t>
      </w:r>
      <w:r w:rsidRPr="009674CA">
        <w:t>,</w:t>
      </w:r>
      <w:r>
        <w:t xml:space="preserve"> проектируемые</w:t>
      </w:r>
      <w:r w:rsidRPr="009674CA">
        <w:t xml:space="preserve"> коммунально-бытовые здания, сельскохозяйственные и промышленные предприятия.</w:t>
      </w:r>
    </w:p>
    <w:p w:rsidR="003E1838" w:rsidRPr="003E1838" w:rsidRDefault="003E1838" w:rsidP="001A2CCA">
      <w:pPr>
        <w:pStyle w:val="a7"/>
        <w:numPr>
          <w:ilvl w:val="0"/>
          <w:numId w:val="66"/>
        </w:numPr>
        <w:ind w:left="1418" w:hanging="284"/>
        <w:rPr>
          <w:szCs w:val="28"/>
        </w:rPr>
      </w:pPr>
      <w:r w:rsidRPr="003E1838">
        <w:rPr>
          <w:szCs w:val="28"/>
        </w:rPr>
        <w:t xml:space="preserve">Потребители снабжаются газом через проектируемый газорегуляторный пункт ГРП. </w:t>
      </w:r>
    </w:p>
    <w:p w:rsidR="003E1838" w:rsidRDefault="003E1838" w:rsidP="003E1838">
      <w:pPr>
        <w:ind w:left="567"/>
        <w:rPr>
          <w:color w:val="948A54"/>
        </w:rPr>
      </w:pPr>
    </w:p>
    <w:p w:rsidR="003E1838" w:rsidRPr="009674CA" w:rsidRDefault="003E1838" w:rsidP="003E1838">
      <w:pPr>
        <w:ind w:left="567"/>
      </w:pPr>
      <w:r w:rsidRPr="009674CA">
        <w:t>Природный газ намечается использовать на нужды отопления, вентиляции горячего водоснабжения, пищеприготовления и технологические цели промпредприятий.</w:t>
      </w:r>
    </w:p>
    <w:p w:rsidR="003E1838" w:rsidRPr="00AA30A4" w:rsidRDefault="003E1838" w:rsidP="003E1838">
      <w:pPr>
        <w:ind w:left="567"/>
      </w:pPr>
      <w:r w:rsidRPr="00AA30A4">
        <w:t>Распределение газа предусматривается по существующей двухступенчатой схеме от ГРС Красавино:</w:t>
      </w:r>
    </w:p>
    <w:p w:rsidR="003E1838" w:rsidRPr="00AA30A4" w:rsidRDefault="003E1838" w:rsidP="001A2CCA">
      <w:pPr>
        <w:pStyle w:val="a7"/>
        <w:numPr>
          <w:ilvl w:val="0"/>
          <w:numId w:val="67"/>
        </w:numPr>
        <w:ind w:left="1418" w:hanging="284"/>
      </w:pPr>
      <w:r w:rsidRPr="003E1838">
        <w:rPr>
          <w:lang w:val="en-US"/>
        </w:rPr>
        <w:t>I</w:t>
      </w:r>
      <w:r w:rsidRPr="00AA30A4">
        <w:t xml:space="preserve"> ступень – газопроводы высокого давления </w:t>
      </w:r>
      <w:r w:rsidRPr="003E1838">
        <w:rPr>
          <w:lang w:val="en-US"/>
        </w:rPr>
        <w:t>II</w:t>
      </w:r>
      <w:r w:rsidRPr="00AA30A4">
        <w:t xml:space="preserve">-й категории с </w:t>
      </w:r>
      <w:r w:rsidRPr="003E1838">
        <w:rPr>
          <w:lang w:val="en-US"/>
        </w:rPr>
        <w:t>P</w:t>
      </w:r>
      <w:r w:rsidRPr="003E1838">
        <w:rPr>
          <w:vertAlign w:val="subscript"/>
        </w:rPr>
        <w:t>газа</w:t>
      </w:r>
      <w:r w:rsidRPr="00AA30A4">
        <w:t xml:space="preserve">от 0,5 до 0,6 МПа; </w:t>
      </w:r>
    </w:p>
    <w:p w:rsidR="003E1838" w:rsidRPr="00AA30A4" w:rsidRDefault="003E1838" w:rsidP="001A2CCA">
      <w:pPr>
        <w:pStyle w:val="a7"/>
        <w:numPr>
          <w:ilvl w:val="0"/>
          <w:numId w:val="67"/>
        </w:numPr>
        <w:ind w:left="1418" w:hanging="284"/>
      </w:pPr>
      <w:r w:rsidRPr="003E1838">
        <w:rPr>
          <w:lang w:val="en-US"/>
        </w:rPr>
        <w:t>II</w:t>
      </w:r>
      <w:r w:rsidRPr="00AA30A4">
        <w:t xml:space="preserve"> ступень – газопроводы низкого давления </w:t>
      </w:r>
      <w:r w:rsidRPr="003E1838">
        <w:rPr>
          <w:lang w:val="en-US"/>
        </w:rPr>
        <w:t>IV</w:t>
      </w:r>
      <w:r w:rsidRPr="00AA30A4">
        <w:t xml:space="preserve">-й категории с </w:t>
      </w:r>
      <w:r w:rsidRPr="003E1838">
        <w:rPr>
          <w:lang w:val="en-US"/>
        </w:rPr>
        <w:t>P</w:t>
      </w:r>
      <w:r w:rsidRPr="003E1838">
        <w:rPr>
          <w:vertAlign w:val="subscript"/>
        </w:rPr>
        <w:t xml:space="preserve">газа </w:t>
      </w:r>
      <w:r w:rsidRPr="00AA30A4">
        <w:t xml:space="preserve">до 0,005 МПа. </w:t>
      </w:r>
    </w:p>
    <w:p w:rsidR="00DF744D" w:rsidRDefault="00DF744D" w:rsidP="00DF744D"/>
    <w:p w:rsidR="00950A17" w:rsidRDefault="00DF744D" w:rsidP="00DF744D">
      <w:pPr>
        <w:pStyle w:val="3"/>
        <w:ind w:left="567"/>
      </w:pPr>
      <w:r>
        <w:t>4.2.1.</w:t>
      </w:r>
      <w:r w:rsidRPr="00160D22">
        <w:t>Расчетные показатели потребности СУГ.</w:t>
      </w:r>
    </w:p>
    <w:p w:rsidR="00950A17" w:rsidRPr="00326789" w:rsidRDefault="00950A17" w:rsidP="00950A17">
      <w:pPr>
        <w:ind w:left="567"/>
      </w:pPr>
      <w:r w:rsidRPr="00326789">
        <w:rPr>
          <w:szCs w:val="28"/>
        </w:rPr>
        <w:t xml:space="preserve">Для нужд дачных хозяйств и части </w:t>
      </w:r>
      <w:proofErr w:type="gramStart"/>
      <w:r w:rsidRPr="00326789">
        <w:rPr>
          <w:szCs w:val="28"/>
        </w:rPr>
        <w:t>населения</w:t>
      </w:r>
      <w:proofErr w:type="gramEnd"/>
      <w:r w:rsidRPr="00326789">
        <w:rPr>
          <w:szCs w:val="28"/>
        </w:rPr>
        <w:t xml:space="preserve"> прож</w:t>
      </w:r>
      <w:r>
        <w:rPr>
          <w:szCs w:val="28"/>
        </w:rPr>
        <w:t xml:space="preserve">ивающих в не газифицируемых населенных </w:t>
      </w:r>
      <w:r w:rsidRPr="00326789">
        <w:rPr>
          <w:szCs w:val="28"/>
        </w:rPr>
        <w:t xml:space="preserve">пунктах </w:t>
      </w:r>
      <w:r>
        <w:rPr>
          <w:szCs w:val="28"/>
        </w:rPr>
        <w:t>городского поселения</w:t>
      </w:r>
      <w:r w:rsidRPr="00326789">
        <w:rPr>
          <w:szCs w:val="28"/>
        </w:rPr>
        <w:t xml:space="preserve"> Красавино,  </w:t>
      </w:r>
      <w:r w:rsidRPr="00326789">
        <w:t>предусматривается снабжение сжиженным углеводородным газом, доставляемым автотранспортом базы хранения СУГ г.</w:t>
      </w:r>
      <w:r>
        <w:t xml:space="preserve"> </w:t>
      </w:r>
      <w:r w:rsidRPr="00326789">
        <w:t>Великий Устюг  по существующей схеме.</w:t>
      </w:r>
    </w:p>
    <w:p w:rsidR="00950A17" w:rsidRPr="00F34CEE" w:rsidRDefault="00950A17" w:rsidP="00950A17">
      <w:pPr>
        <w:ind w:left="567"/>
      </w:pPr>
      <w:r w:rsidRPr="00F34CEE">
        <w:t>Годовая потребность в сжиженном газе определена по формуле:</w:t>
      </w:r>
    </w:p>
    <w:p w:rsidR="00950A17" w:rsidRPr="00950A17" w:rsidRDefault="00950A17" w:rsidP="00950A17">
      <w:pPr>
        <w:ind w:left="567"/>
        <w:rPr>
          <w:szCs w:val="28"/>
        </w:rPr>
      </w:pPr>
      <w:r w:rsidRPr="00950A17">
        <w:rPr>
          <w:szCs w:val="28"/>
        </w:rPr>
        <w:object w:dxaOrig="1219" w:dyaOrig="380">
          <v:shape id="_x0000_i1041" type="#_x0000_t75" style="width:60.75pt;height:20.25pt" o:ole="">
            <v:imagedata r:id="rId52" o:title=""/>
          </v:shape>
          <o:OLEObject Type="Embed" ProgID="Equation.3" ShapeID="_x0000_i1041" DrawAspect="Content" ObjectID="_1390823290" r:id="rId53"/>
        </w:object>
      </w:r>
    </w:p>
    <w:p w:rsidR="00950A17" w:rsidRPr="00950A17" w:rsidRDefault="00950A17" w:rsidP="00950A17">
      <w:pPr>
        <w:ind w:left="567"/>
        <w:rPr>
          <w:szCs w:val="28"/>
        </w:rPr>
      </w:pPr>
      <w:r w:rsidRPr="00950A17">
        <w:rPr>
          <w:szCs w:val="28"/>
        </w:rPr>
        <w:t>где,</w:t>
      </w:r>
    </w:p>
    <w:p w:rsidR="00950A17" w:rsidRPr="00950A17" w:rsidRDefault="00950A17" w:rsidP="00950A17">
      <w:pPr>
        <w:ind w:left="567"/>
        <w:rPr>
          <w:szCs w:val="28"/>
        </w:rPr>
      </w:pPr>
      <w:proofErr w:type="gramStart"/>
      <w:r w:rsidRPr="00950A17">
        <w:rPr>
          <w:szCs w:val="28"/>
          <w:lang w:val="en-US"/>
        </w:rPr>
        <w:t>q</w:t>
      </w:r>
      <w:r w:rsidRPr="00950A17">
        <w:rPr>
          <w:szCs w:val="28"/>
          <w:vertAlign w:val="subscript"/>
          <w:lang w:val="en-US"/>
        </w:rPr>
        <w:t>o</w:t>
      </w:r>
      <w:proofErr w:type="gramEnd"/>
      <w:r w:rsidRPr="00950A17">
        <w:rPr>
          <w:szCs w:val="28"/>
          <w:vertAlign w:val="subscript"/>
        </w:rPr>
        <w:t xml:space="preserve"> </w:t>
      </w:r>
      <w:r w:rsidRPr="00950A17">
        <w:rPr>
          <w:szCs w:val="28"/>
        </w:rPr>
        <w:t>– укрупненный показатель потребления газа, м</w:t>
      </w:r>
      <w:r w:rsidRPr="00950A17">
        <w:rPr>
          <w:szCs w:val="28"/>
          <w:vertAlign w:val="superscript"/>
        </w:rPr>
        <w:t>3</w:t>
      </w:r>
      <w:r w:rsidRPr="00950A17">
        <w:rPr>
          <w:szCs w:val="28"/>
        </w:rPr>
        <w:t xml:space="preserve">/год на одного человека; </w:t>
      </w:r>
    </w:p>
    <w:p w:rsidR="00950A17" w:rsidRPr="00950A17" w:rsidRDefault="00950A17" w:rsidP="00950A17">
      <w:pPr>
        <w:ind w:left="567"/>
        <w:rPr>
          <w:szCs w:val="28"/>
        </w:rPr>
      </w:pPr>
      <w:proofErr w:type="gramStart"/>
      <w:r w:rsidRPr="00950A17">
        <w:rPr>
          <w:szCs w:val="28"/>
          <w:lang w:val="en-US"/>
        </w:rPr>
        <w:t>m</w:t>
      </w:r>
      <w:r w:rsidRPr="00950A17">
        <w:rPr>
          <w:szCs w:val="28"/>
        </w:rPr>
        <w:t xml:space="preserve"> </w:t>
      </w:r>
      <w:r w:rsidRPr="00950A17">
        <w:rPr>
          <w:szCs w:val="28"/>
          <w:vertAlign w:val="subscript"/>
        </w:rPr>
        <w:t xml:space="preserve"> </w:t>
      </w:r>
      <w:r w:rsidRPr="00950A17">
        <w:rPr>
          <w:szCs w:val="28"/>
        </w:rPr>
        <w:t>–</w:t>
      </w:r>
      <w:proofErr w:type="gramEnd"/>
      <w:r w:rsidRPr="00950A17">
        <w:rPr>
          <w:szCs w:val="28"/>
        </w:rPr>
        <w:t xml:space="preserve"> количество жителей, пользующихся сжиженным газом, чел. </w:t>
      </w:r>
    </w:p>
    <w:p w:rsidR="00415515" w:rsidRDefault="00415515" w:rsidP="00415515">
      <w:pPr>
        <w:ind w:left="567"/>
      </w:pPr>
      <w:r w:rsidRPr="006D249C">
        <w:t>Показател</w:t>
      </w:r>
      <w:r>
        <w:t>ь</w:t>
      </w:r>
      <w:r w:rsidRPr="006D249C">
        <w:t xml:space="preserve"> потребления </w:t>
      </w:r>
      <w:r>
        <w:t>СУГ</w:t>
      </w:r>
      <w:r w:rsidRPr="006D249C">
        <w:t xml:space="preserve"> м</w:t>
      </w:r>
      <w:r w:rsidRPr="006D249C">
        <w:rPr>
          <w:vertAlign w:val="superscript"/>
        </w:rPr>
        <w:t>3</w:t>
      </w:r>
      <w:r w:rsidRPr="006D249C">
        <w:t>/год на 1 человека при теплоте сгорания 30 МДж/м</w:t>
      </w:r>
      <w:r w:rsidRPr="006D249C">
        <w:rPr>
          <w:vertAlign w:val="superscript"/>
        </w:rPr>
        <w:t>3</w:t>
      </w:r>
      <w:r w:rsidRPr="006D249C">
        <w:t xml:space="preserve"> (8000 ккал/м</w:t>
      </w:r>
      <w:r w:rsidRPr="006D249C">
        <w:rPr>
          <w:vertAlign w:val="superscript"/>
        </w:rPr>
        <w:t>3</w:t>
      </w:r>
      <w:r>
        <w:t xml:space="preserve">) принят по п.3.12 СП 42-101-2003 </w:t>
      </w:r>
      <w:r w:rsidRPr="006D249C">
        <w:t xml:space="preserve">при </w:t>
      </w:r>
      <w:r>
        <w:t xml:space="preserve">условии </w:t>
      </w:r>
      <w:r w:rsidRPr="006D249C">
        <w:lastRenderedPageBreak/>
        <w:t>отсутстви</w:t>
      </w:r>
      <w:r>
        <w:t>я</w:t>
      </w:r>
      <w:r w:rsidRPr="006D249C">
        <w:t xml:space="preserve"> всяких видов горячего водоснабжения –</w:t>
      </w:r>
      <w:r>
        <w:t xml:space="preserve"> </w:t>
      </w:r>
      <w:r w:rsidRPr="006D249C">
        <w:t>220</w:t>
      </w:r>
      <w:r w:rsidRPr="00913DCA">
        <w:t xml:space="preserve"> </w:t>
      </w:r>
      <w:r w:rsidRPr="006D249C">
        <w:t>м</w:t>
      </w:r>
      <w:r w:rsidRPr="006D249C">
        <w:rPr>
          <w:vertAlign w:val="superscript"/>
        </w:rPr>
        <w:t>3</w:t>
      </w:r>
      <w:r w:rsidRPr="006D249C">
        <w:t xml:space="preserve">/год. </w:t>
      </w:r>
      <w:r w:rsidRPr="00F25713">
        <w:t xml:space="preserve">Число жителей, пользующихся СУГ принято – 5% от общей </w:t>
      </w:r>
      <w:proofErr w:type="gramStart"/>
      <w:r w:rsidRPr="00F25713">
        <w:t>численности</w:t>
      </w:r>
      <w:proofErr w:type="gramEnd"/>
      <w:r w:rsidRPr="00F25713">
        <w:t xml:space="preserve"> проживающих в </w:t>
      </w:r>
      <w:r>
        <w:t>городском поселении</w:t>
      </w:r>
      <w:r w:rsidRPr="00F25713">
        <w:t xml:space="preserve"> Красавино</w:t>
      </w:r>
      <w:r>
        <w:t>.</w:t>
      </w:r>
    </w:p>
    <w:p w:rsidR="00415515" w:rsidRDefault="00415515" w:rsidP="00415515">
      <w:pPr>
        <w:ind w:left="567"/>
      </w:pPr>
      <w:r w:rsidRPr="008F79E0">
        <w:t xml:space="preserve"> Результаты расчёта годового потребления СУГ по ГП Красавино, представлены в табл</w:t>
      </w:r>
      <w:r>
        <w:t xml:space="preserve">ице </w:t>
      </w:r>
      <w:r>
        <w:rPr>
          <w:lang w:val="en-US"/>
        </w:rPr>
        <w:t>XI</w:t>
      </w:r>
      <w:r>
        <w:t>.4.1.</w:t>
      </w:r>
    </w:p>
    <w:p w:rsidR="00415515" w:rsidRDefault="00415515" w:rsidP="00415515">
      <w:pPr>
        <w:ind w:left="567"/>
        <w:jc w:val="right"/>
        <w:rPr>
          <w:sz w:val="24"/>
        </w:rPr>
      </w:pPr>
      <w:r>
        <w:rPr>
          <w:sz w:val="24"/>
        </w:rPr>
        <w:t xml:space="preserve">Таблица </w:t>
      </w:r>
      <w:r>
        <w:rPr>
          <w:sz w:val="24"/>
          <w:lang w:val="en-US"/>
        </w:rPr>
        <w:t>XI</w:t>
      </w:r>
      <w:r>
        <w:rPr>
          <w:sz w:val="24"/>
        </w:rPr>
        <w:t>.4.1.</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2"/>
        <w:gridCol w:w="2693"/>
        <w:gridCol w:w="1417"/>
        <w:gridCol w:w="1917"/>
        <w:gridCol w:w="1526"/>
        <w:gridCol w:w="1414"/>
      </w:tblGrid>
      <w:tr w:rsidR="00921B67" w:rsidRPr="00921B67" w:rsidTr="00921B67">
        <w:trPr>
          <w:trHeight w:val="828"/>
        </w:trPr>
        <w:tc>
          <w:tcPr>
            <w:tcW w:w="672" w:type="dxa"/>
            <w:vAlign w:val="center"/>
          </w:tcPr>
          <w:p w:rsidR="00921B67" w:rsidRPr="00921B67" w:rsidRDefault="00921B67" w:rsidP="00921B67">
            <w:pPr>
              <w:pStyle w:val="12"/>
            </w:pPr>
            <w:r w:rsidRPr="00921B67">
              <w:t>№</w:t>
            </w:r>
          </w:p>
          <w:p w:rsidR="00921B67" w:rsidRPr="00921B67" w:rsidRDefault="00921B67" w:rsidP="00921B67">
            <w:pPr>
              <w:pStyle w:val="12"/>
            </w:pPr>
            <w:proofErr w:type="gramStart"/>
            <w:r w:rsidRPr="00921B67">
              <w:t>п</w:t>
            </w:r>
            <w:proofErr w:type="gramEnd"/>
            <w:r w:rsidRPr="00921B67">
              <w:t>/п</w:t>
            </w:r>
          </w:p>
        </w:tc>
        <w:tc>
          <w:tcPr>
            <w:tcW w:w="2693" w:type="dxa"/>
            <w:vAlign w:val="center"/>
          </w:tcPr>
          <w:p w:rsidR="00921B67" w:rsidRPr="00921B67" w:rsidRDefault="00921B67" w:rsidP="00921B67">
            <w:pPr>
              <w:pStyle w:val="12"/>
            </w:pPr>
            <w:r w:rsidRPr="00921B67">
              <w:t>Наименование</w:t>
            </w:r>
          </w:p>
          <w:p w:rsidR="00921B67" w:rsidRPr="00921B67" w:rsidRDefault="00921B67" w:rsidP="00921B67">
            <w:pPr>
              <w:pStyle w:val="12"/>
            </w:pPr>
            <w:r w:rsidRPr="00921B67">
              <w:t>потребителей</w:t>
            </w:r>
          </w:p>
        </w:tc>
        <w:tc>
          <w:tcPr>
            <w:tcW w:w="1417" w:type="dxa"/>
            <w:vAlign w:val="center"/>
          </w:tcPr>
          <w:p w:rsidR="00921B67" w:rsidRPr="00921B67" w:rsidRDefault="00921B67" w:rsidP="00921B67">
            <w:pPr>
              <w:pStyle w:val="12"/>
            </w:pPr>
            <w:r w:rsidRPr="00921B67">
              <w:t>Кол-во</w:t>
            </w:r>
          </w:p>
          <w:p w:rsidR="00921B67" w:rsidRPr="00921B67" w:rsidRDefault="00921B67" w:rsidP="00921B67">
            <w:pPr>
              <w:pStyle w:val="12"/>
            </w:pPr>
            <w:r w:rsidRPr="00921B67">
              <w:t>жителей,</w:t>
            </w:r>
          </w:p>
          <w:p w:rsidR="00921B67" w:rsidRPr="00921B67" w:rsidRDefault="00921B67" w:rsidP="00921B67">
            <w:pPr>
              <w:pStyle w:val="12"/>
            </w:pPr>
            <w:r w:rsidRPr="00921B67">
              <w:t>чел.</w:t>
            </w:r>
          </w:p>
        </w:tc>
        <w:tc>
          <w:tcPr>
            <w:tcW w:w="1917" w:type="dxa"/>
            <w:vAlign w:val="center"/>
          </w:tcPr>
          <w:p w:rsidR="00921B67" w:rsidRPr="00921B67" w:rsidRDefault="00921B67" w:rsidP="00921B67">
            <w:pPr>
              <w:pStyle w:val="12"/>
            </w:pPr>
            <w:r w:rsidRPr="00921B67">
              <w:t>Расчетная</w:t>
            </w:r>
          </w:p>
          <w:p w:rsidR="00921B67" w:rsidRPr="00921B67" w:rsidRDefault="00921B67" w:rsidP="00921B67">
            <w:pPr>
              <w:pStyle w:val="12"/>
            </w:pPr>
            <w:r w:rsidRPr="00921B67">
              <w:t>формула</w:t>
            </w:r>
          </w:p>
        </w:tc>
        <w:tc>
          <w:tcPr>
            <w:tcW w:w="1526" w:type="dxa"/>
            <w:vAlign w:val="center"/>
          </w:tcPr>
          <w:p w:rsidR="00921B67" w:rsidRPr="00921B67" w:rsidRDefault="00921B67" w:rsidP="00921B67">
            <w:pPr>
              <w:pStyle w:val="12"/>
            </w:pPr>
            <w:r w:rsidRPr="00921B67">
              <w:t xml:space="preserve">Годовое </w:t>
            </w:r>
            <w:proofErr w:type="gramStart"/>
            <w:r w:rsidRPr="00921B67">
              <w:t>потребле-ние</w:t>
            </w:r>
            <w:proofErr w:type="gramEnd"/>
            <w:r w:rsidRPr="00921B67">
              <w:t>,</w:t>
            </w:r>
          </w:p>
          <w:p w:rsidR="00921B67" w:rsidRPr="00921B67" w:rsidRDefault="00921B67" w:rsidP="00921B67">
            <w:pPr>
              <w:pStyle w:val="12"/>
            </w:pPr>
            <w:r w:rsidRPr="00921B67">
              <w:t>тыс</w:t>
            </w:r>
            <w:proofErr w:type="gramStart"/>
            <w:r w:rsidRPr="00921B67">
              <w:t>.м</w:t>
            </w:r>
            <w:proofErr w:type="gramEnd"/>
            <w:r w:rsidRPr="00921B67">
              <w:t>3/год</w:t>
            </w:r>
          </w:p>
        </w:tc>
        <w:tc>
          <w:tcPr>
            <w:tcW w:w="1414" w:type="dxa"/>
            <w:vAlign w:val="center"/>
          </w:tcPr>
          <w:p w:rsidR="00921B67" w:rsidRPr="00921B67" w:rsidRDefault="00921B67" w:rsidP="00921B67">
            <w:pPr>
              <w:pStyle w:val="12"/>
            </w:pPr>
            <w:r w:rsidRPr="00921B67">
              <w:t>Годовой расход теплоты,</w:t>
            </w:r>
          </w:p>
          <w:p w:rsidR="00921B67" w:rsidRPr="00921B67" w:rsidRDefault="00921B67" w:rsidP="00921B67">
            <w:pPr>
              <w:pStyle w:val="12"/>
            </w:pPr>
            <w:r w:rsidRPr="00921B67">
              <w:t>Гкал/год</w:t>
            </w:r>
          </w:p>
        </w:tc>
      </w:tr>
      <w:tr w:rsidR="00921B67" w:rsidRPr="00921B67" w:rsidTr="00921B67">
        <w:tc>
          <w:tcPr>
            <w:tcW w:w="672" w:type="dxa"/>
            <w:vAlign w:val="center"/>
          </w:tcPr>
          <w:p w:rsidR="00921B67" w:rsidRPr="00921B67" w:rsidRDefault="00921B67" w:rsidP="00921B67">
            <w:pPr>
              <w:pStyle w:val="12"/>
              <w:rPr>
                <w:sz w:val="16"/>
                <w:szCs w:val="16"/>
              </w:rPr>
            </w:pPr>
            <w:r w:rsidRPr="00921B67">
              <w:rPr>
                <w:sz w:val="16"/>
                <w:szCs w:val="16"/>
              </w:rPr>
              <w:t>1</w:t>
            </w:r>
          </w:p>
        </w:tc>
        <w:tc>
          <w:tcPr>
            <w:tcW w:w="2693" w:type="dxa"/>
            <w:vAlign w:val="center"/>
          </w:tcPr>
          <w:p w:rsidR="00921B67" w:rsidRPr="00921B67" w:rsidRDefault="00921B67" w:rsidP="00921B67">
            <w:pPr>
              <w:pStyle w:val="12"/>
              <w:rPr>
                <w:sz w:val="16"/>
                <w:szCs w:val="16"/>
              </w:rPr>
            </w:pPr>
            <w:r w:rsidRPr="00921B67">
              <w:rPr>
                <w:sz w:val="16"/>
                <w:szCs w:val="16"/>
              </w:rPr>
              <w:t>2</w:t>
            </w:r>
          </w:p>
        </w:tc>
        <w:tc>
          <w:tcPr>
            <w:tcW w:w="1417" w:type="dxa"/>
            <w:vAlign w:val="center"/>
          </w:tcPr>
          <w:p w:rsidR="00921B67" w:rsidRPr="00921B67" w:rsidRDefault="00921B67" w:rsidP="00921B67">
            <w:pPr>
              <w:pStyle w:val="12"/>
              <w:rPr>
                <w:sz w:val="16"/>
                <w:szCs w:val="16"/>
              </w:rPr>
            </w:pPr>
            <w:r w:rsidRPr="00921B67">
              <w:rPr>
                <w:sz w:val="16"/>
                <w:szCs w:val="16"/>
              </w:rPr>
              <w:t>3</w:t>
            </w:r>
          </w:p>
        </w:tc>
        <w:tc>
          <w:tcPr>
            <w:tcW w:w="1917" w:type="dxa"/>
            <w:vAlign w:val="center"/>
          </w:tcPr>
          <w:p w:rsidR="00921B67" w:rsidRPr="00921B67" w:rsidRDefault="00921B67" w:rsidP="00921B67">
            <w:pPr>
              <w:pStyle w:val="12"/>
              <w:rPr>
                <w:sz w:val="16"/>
                <w:szCs w:val="16"/>
              </w:rPr>
            </w:pPr>
            <w:r w:rsidRPr="00921B67">
              <w:rPr>
                <w:sz w:val="16"/>
                <w:szCs w:val="16"/>
              </w:rPr>
              <w:t>4</w:t>
            </w:r>
          </w:p>
        </w:tc>
        <w:tc>
          <w:tcPr>
            <w:tcW w:w="1526" w:type="dxa"/>
            <w:vAlign w:val="center"/>
          </w:tcPr>
          <w:p w:rsidR="00921B67" w:rsidRPr="00921B67" w:rsidRDefault="00921B67" w:rsidP="00921B67">
            <w:pPr>
              <w:pStyle w:val="12"/>
              <w:rPr>
                <w:sz w:val="16"/>
                <w:szCs w:val="16"/>
              </w:rPr>
            </w:pPr>
            <w:r w:rsidRPr="00921B67">
              <w:rPr>
                <w:sz w:val="16"/>
                <w:szCs w:val="16"/>
              </w:rPr>
              <w:t>5</w:t>
            </w:r>
          </w:p>
        </w:tc>
        <w:tc>
          <w:tcPr>
            <w:tcW w:w="1414" w:type="dxa"/>
            <w:vAlign w:val="center"/>
          </w:tcPr>
          <w:p w:rsidR="00921B67" w:rsidRPr="00921B67" w:rsidRDefault="00921B67" w:rsidP="00921B67">
            <w:pPr>
              <w:pStyle w:val="12"/>
              <w:rPr>
                <w:sz w:val="16"/>
                <w:szCs w:val="16"/>
              </w:rPr>
            </w:pPr>
            <w:r w:rsidRPr="00921B67">
              <w:rPr>
                <w:sz w:val="16"/>
                <w:szCs w:val="16"/>
              </w:rPr>
              <w:t>6</w:t>
            </w:r>
          </w:p>
        </w:tc>
      </w:tr>
      <w:tr w:rsidR="00921B67" w:rsidRPr="00921B67" w:rsidTr="00921B67">
        <w:trPr>
          <w:trHeight w:val="521"/>
        </w:trPr>
        <w:tc>
          <w:tcPr>
            <w:tcW w:w="672" w:type="dxa"/>
            <w:vAlign w:val="center"/>
          </w:tcPr>
          <w:p w:rsidR="00921B67" w:rsidRPr="00921B67" w:rsidRDefault="00921B67" w:rsidP="00921B67">
            <w:pPr>
              <w:pStyle w:val="12"/>
            </w:pPr>
            <w:r w:rsidRPr="00921B67">
              <w:t>1.</w:t>
            </w:r>
          </w:p>
        </w:tc>
        <w:tc>
          <w:tcPr>
            <w:tcW w:w="2693" w:type="dxa"/>
            <w:vAlign w:val="center"/>
          </w:tcPr>
          <w:p w:rsidR="00921B67" w:rsidRPr="00921B67" w:rsidRDefault="00921B67" w:rsidP="00921B67">
            <w:pPr>
              <w:pStyle w:val="12"/>
              <w:jc w:val="left"/>
            </w:pPr>
            <w:r w:rsidRPr="00921B67">
              <w:t>ГП  Красавино</w:t>
            </w:r>
          </w:p>
          <w:p w:rsidR="00921B67" w:rsidRPr="00921B67" w:rsidRDefault="00921B67" w:rsidP="00921B67">
            <w:pPr>
              <w:pStyle w:val="12"/>
              <w:jc w:val="left"/>
            </w:pPr>
            <w:r w:rsidRPr="00921B67">
              <w:t>(на 1 очередь)</w:t>
            </w:r>
          </w:p>
        </w:tc>
        <w:tc>
          <w:tcPr>
            <w:tcW w:w="1417" w:type="dxa"/>
            <w:vAlign w:val="center"/>
          </w:tcPr>
          <w:p w:rsidR="00921B67" w:rsidRPr="00921B67" w:rsidRDefault="00921B67" w:rsidP="00921B67">
            <w:pPr>
              <w:pStyle w:val="12"/>
            </w:pPr>
            <w:r w:rsidRPr="00921B67">
              <w:rPr>
                <w:lang w:val="en-US"/>
              </w:rPr>
              <w:t>N</w:t>
            </w:r>
            <w:r w:rsidRPr="00921B67">
              <w:t>=8500</w:t>
            </w:r>
          </w:p>
        </w:tc>
        <w:tc>
          <w:tcPr>
            <w:tcW w:w="1917" w:type="dxa"/>
            <w:vAlign w:val="center"/>
          </w:tcPr>
          <w:p w:rsidR="00921B67" w:rsidRPr="00921B67" w:rsidRDefault="00921B67" w:rsidP="00921B67">
            <w:pPr>
              <w:pStyle w:val="12"/>
            </w:pPr>
            <w:r w:rsidRPr="00921B67">
              <w:t>5%х</w:t>
            </w:r>
            <w:r w:rsidRPr="00921B67">
              <w:rPr>
                <w:lang w:val="en-US"/>
              </w:rPr>
              <w:t>N</w:t>
            </w:r>
            <w:r w:rsidRPr="00921B67">
              <w:t>х220=</w:t>
            </w:r>
          </w:p>
        </w:tc>
        <w:tc>
          <w:tcPr>
            <w:tcW w:w="1526" w:type="dxa"/>
            <w:vAlign w:val="center"/>
          </w:tcPr>
          <w:p w:rsidR="00921B67" w:rsidRPr="00921B67" w:rsidRDefault="00921B67" w:rsidP="00921B67">
            <w:pPr>
              <w:pStyle w:val="12"/>
            </w:pPr>
            <w:r w:rsidRPr="00921B67">
              <w:t>93,50</w:t>
            </w:r>
          </w:p>
        </w:tc>
        <w:tc>
          <w:tcPr>
            <w:tcW w:w="1414" w:type="dxa"/>
            <w:vAlign w:val="center"/>
          </w:tcPr>
          <w:p w:rsidR="00921B67" w:rsidRPr="00921B67" w:rsidRDefault="00921B67" w:rsidP="00921B67">
            <w:pPr>
              <w:pStyle w:val="12"/>
            </w:pPr>
            <w:r w:rsidRPr="00921B67">
              <w:t>800,8</w:t>
            </w:r>
          </w:p>
        </w:tc>
      </w:tr>
      <w:tr w:rsidR="00921B67" w:rsidRPr="00921B67" w:rsidTr="00921B67">
        <w:trPr>
          <w:trHeight w:val="521"/>
        </w:trPr>
        <w:tc>
          <w:tcPr>
            <w:tcW w:w="672" w:type="dxa"/>
            <w:vAlign w:val="center"/>
          </w:tcPr>
          <w:p w:rsidR="00921B67" w:rsidRPr="00921B67" w:rsidRDefault="00921B67" w:rsidP="00921B67">
            <w:pPr>
              <w:pStyle w:val="12"/>
            </w:pPr>
            <w:r>
              <w:t>2</w:t>
            </w:r>
            <w:r w:rsidRPr="00921B67">
              <w:t>.</w:t>
            </w:r>
          </w:p>
        </w:tc>
        <w:tc>
          <w:tcPr>
            <w:tcW w:w="2693" w:type="dxa"/>
            <w:vAlign w:val="center"/>
          </w:tcPr>
          <w:p w:rsidR="00921B67" w:rsidRPr="00921B67" w:rsidRDefault="00921B67" w:rsidP="00921B67">
            <w:pPr>
              <w:pStyle w:val="12"/>
              <w:jc w:val="left"/>
            </w:pPr>
            <w:r w:rsidRPr="00921B67">
              <w:t>ГП  Красавино</w:t>
            </w:r>
          </w:p>
          <w:p w:rsidR="00921B67" w:rsidRPr="00921B67" w:rsidRDefault="00921B67" w:rsidP="00921B67">
            <w:pPr>
              <w:pStyle w:val="12"/>
              <w:jc w:val="left"/>
            </w:pPr>
            <w:r w:rsidRPr="00921B67">
              <w:t>(на расчетный срок)</w:t>
            </w:r>
          </w:p>
        </w:tc>
        <w:tc>
          <w:tcPr>
            <w:tcW w:w="1417" w:type="dxa"/>
            <w:vAlign w:val="center"/>
          </w:tcPr>
          <w:p w:rsidR="00921B67" w:rsidRPr="00921B67" w:rsidRDefault="00921B67" w:rsidP="00921B67">
            <w:pPr>
              <w:pStyle w:val="12"/>
            </w:pPr>
            <w:r w:rsidRPr="00921B67">
              <w:rPr>
                <w:lang w:val="en-US"/>
              </w:rPr>
              <w:t>N</w:t>
            </w:r>
            <w:r w:rsidRPr="00921B67">
              <w:t>=9100</w:t>
            </w:r>
          </w:p>
        </w:tc>
        <w:tc>
          <w:tcPr>
            <w:tcW w:w="1917" w:type="dxa"/>
            <w:vAlign w:val="center"/>
          </w:tcPr>
          <w:p w:rsidR="00921B67" w:rsidRPr="00921B67" w:rsidRDefault="00921B67" w:rsidP="00921B67">
            <w:pPr>
              <w:pStyle w:val="12"/>
            </w:pPr>
            <w:r w:rsidRPr="00921B67">
              <w:t>5%х</w:t>
            </w:r>
            <w:r w:rsidRPr="00921B67">
              <w:rPr>
                <w:lang w:val="en-US"/>
              </w:rPr>
              <w:t>N</w:t>
            </w:r>
            <w:r w:rsidRPr="00921B67">
              <w:t>х220=</w:t>
            </w:r>
          </w:p>
        </w:tc>
        <w:tc>
          <w:tcPr>
            <w:tcW w:w="1526" w:type="dxa"/>
            <w:vAlign w:val="center"/>
          </w:tcPr>
          <w:p w:rsidR="00921B67" w:rsidRPr="00921B67" w:rsidRDefault="00921B67" w:rsidP="00921B67">
            <w:pPr>
              <w:pStyle w:val="12"/>
            </w:pPr>
            <w:r w:rsidRPr="00921B67">
              <w:t>100,1</w:t>
            </w:r>
          </w:p>
        </w:tc>
        <w:tc>
          <w:tcPr>
            <w:tcW w:w="1414" w:type="dxa"/>
            <w:vAlign w:val="center"/>
          </w:tcPr>
          <w:p w:rsidR="00921B67" w:rsidRPr="00921B67" w:rsidRDefault="00921B67" w:rsidP="00921B67">
            <w:pPr>
              <w:pStyle w:val="12"/>
            </w:pPr>
            <w:r w:rsidRPr="00921B67">
              <w:t>748,0</w:t>
            </w:r>
          </w:p>
        </w:tc>
      </w:tr>
    </w:tbl>
    <w:p w:rsidR="00BA4C10" w:rsidRDefault="00BA4C10" w:rsidP="00BA4C10">
      <w:pPr>
        <w:rPr>
          <w:b/>
        </w:rPr>
      </w:pPr>
    </w:p>
    <w:p w:rsidR="00415515" w:rsidRPr="00415515" w:rsidRDefault="00BA4C10" w:rsidP="00BA4C10">
      <w:pPr>
        <w:pStyle w:val="3"/>
      </w:pPr>
      <w:r>
        <w:t>4.2.2.</w:t>
      </w:r>
      <w:r w:rsidRPr="00677453">
        <w:t>Расчетные показатели потребности природного газа.</w:t>
      </w:r>
    </w:p>
    <w:p w:rsidR="00BA4C10" w:rsidRDefault="00BA4C10" w:rsidP="00BA4C10">
      <w:pPr>
        <w:ind w:left="567"/>
      </w:pPr>
      <w:proofErr w:type="gramStart"/>
      <w:r w:rsidRPr="00D37D08">
        <w:t xml:space="preserve">Согласно </w:t>
      </w:r>
      <w:r>
        <w:t>проекта</w:t>
      </w:r>
      <w:proofErr w:type="gramEnd"/>
      <w:r>
        <w:t xml:space="preserve"> генерального плана</w:t>
      </w:r>
      <w:r w:rsidRPr="00D37D08">
        <w:t xml:space="preserve"> расчётная численность населения </w:t>
      </w:r>
      <w:r>
        <w:t>городского поселения</w:t>
      </w:r>
      <w:r w:rsidRPr="00D37D08">
        <w:t xml:space="preserve"> Красавино составит</w:t>
      </w:r>
      <w:r>
        <w:t>:</w:t>
      </w:r>
    </w:p>
    <w:p w:rsidR="00BA4C10" w:rsidRPr="00BA4C10" w:rsidRDefault="00BA4C10" w:rsidP="001A2CCA">
      <w:pPr>
        <w:pStyle w:val="a7"/>
        <w:numPr>
          <w:ilvl w:val="0"/>
          <w:numId w:val="68"/>
        </w:numPr>
        <w:ind w:left="1560"/>
        <w:rPr>
          <w:szCs w:val="28"/>
        </w:rPr>
      </w:pPr>
      <w:r w:rsidRPr="00BA4C10">
        <w:rPr>
          <w:szCs w:val="28"/>
        </w:rPr>
        <w:t>на 1 очередь – 8500 человек;</w:t>
      </w:r>
    </w:p>
    <w:p w:rsidR="00BA4C10" w:rsidRPr="00BA4C10" w:rsidRDefault="00BA4C10" w:rsidP="001A2CCA">
      <w:pPr>
        <w:pStyle w:val="a7"/>
        <w:numPr>
          <w:ilvl w:val="0"/>
          <w:numId w:val="68"/>
        </w:numPr>
        <w:ind w:left="1560"/>
        <w:rPr>
          <w:szCs w:val="28"/>
        </w:rPr>
      </w:pPr>
      <w:r w:rsidRPr="00BA4C10">
        <w:rPr>
          <w:szCs w:val="28"/>
        </w:rPr>
        <w:t>на расчетный срок – 9100 человек;</w:t>
      </w:r>
    </w:p>
    <w:p w:rsidR="00BA4C10" w:rsidRPr="00691C44" w:rsidRDefault="00BA4C10" w:rsidP="00BA4C10">
      <w:pPr>
        <w:ind w:left="567"/>
        <w:rPr>
          <w:color w:val="948A54"/>
          <w:szCs w:val="28"/>
        </w:rPr>
      </w:pPr>
      <w:r w:rsidRPr="00691C44">
        <w:rPr>
          <w:szCs w:val="28"/>
        </w:rPr>
        <w:t>Норматив жилой площади м</w:t>
      </w:r>
      <w:proofErr w:type="gramStart"/>
      <w:r w:rsidRPr="00691C44">
        <w:rPr>
          <w:szCs w:val="28"/>
          <w:vertAlign w:val="superscript"/>
        </w:rPr>
        <w:t>2</w:t>
      </w:r>
      <w:proofErr w:type="gramEnd"/>
      <w:r w:rsidRPr="00691C44">
        <w:rPr>
          <w:szCs w:val="28"/>
        </w:rPr>
        <w:t xml:space="preserve"> на 1 чел.  составит:</w:t>
      </w:r>
      <w:r w:rsidRPr="00691C44">
        <w:rPr>
          <w:color w:val="948A54"/>
          <w:szCs w:val="28"/>
        </w:rPr>
        <w:t xml:space="preserve"> </w:t>
      </w:r>
    </w:p>
    <w:p w:rsidR="00BA4C10" w:rsidRPr="00BA4C10" w:rsidRDefault="00BA4C10" w:rsidP="001A2CCA">
      <w:pPr>
        <w:pStyle w:val="a7"/>
        <w:numPr>
          <w:ilvl w:val="0"/>
          <w:numId w:val="69"/>
        </w:numPr>
        <w:ind w:left="1560"/>
        <w:rPr>
          <w:szCs w:val="28"/>
        </w:rPr>
      </w:pPr>
      <w:r w:rsidRPr="00BA4C10">
        <w:rPr>
          <w:szCs w:val="28"/>
        </w:rPr>
        <w:t xml:space="preserve">на 1 очередь – </w:t>
      </w:r>
      <w:r>
        <w:rPr>
          <w:szCs w:val="28"/>
        </w:rPr>
        <w:t>24,2</w:t>
      </w:r>
      <w:r w:rsidRPr="00BA4C10">
        <w:rPr>
          <w:szCs w:val="28"/>
        </w:rPr>
        <w:t xml:space="preserve"> м</w:t>
      </w:r>
      <w:proofErr w:type="gramStart"/>
      <w:r w:rsidRPr="00BA4C10">
        <w:rPr>
          <w:szCs w:val="28"/>
          <w:vertAlign w:val="superscript"/>
        </w:rPr>
        <w:t>2</w:t>
      </w:r>
      <w:proofErr w:type="gramEnd"/>
      <w:r w:rsidRPr="00BA4C10">
        <w:rPr>
          <w:szCs w:val="28"/>
        </w:rPr>
        <w:t>/чел;</w:t>
      </w:r>
    </w:p>
    <w:p w:rsidR="00BA4C10" w:rsidRPr="00BA4C10" w:rsidRDefault="00BA4C10" w:rsidP="001A2CCA">
      <w:pPr>
        <w:pStyle w:val="a7"/>
        <w:numPr>
          <w:ilvl w:val="0"/>
          <w:numId w:val="69"/>
        </w:numPr>
        <w:ind w:left="1560"/>
        <w:rPr>
          <w:szCs w:val="28"/>
        </w:rPr>
      </w:pPr>
      <w:r w:rsidRPr="00BA4C10">
        <w:rPr>
          <w:szCs w:val="28"/>
        </w:rPr>
        <w:t>на расчетный срок – 30 м</w:t>
      </w:r>
      <w:proofErr w:type="gramStart"/>
      <w:r w:rsidRPr="00BA4C10">
        <w:rPr>
          <w:szCs w:val="28"/>
          <w:vertAlign w:val="superscript"/>
        </w:rPr>
        <w:t>2</w:t>
      </w:r>
      <w:proofErr w:type="gramEnd"/>
      <w:r w:rsidRPr="00BA4C10">
        <w:rPr>
          <w:szCs w:val="28"/>
        </w:rPr>
        <w:t>/чел.</w:t>
      </w:r>
    </w:p>
    <w:p w:rsidR="00BA4C10" w:rsidRPr="00496BCC" w:rsidRDefault="00BA4C10" w:rsidP="00BA4C10">
      <w:pPr>
        <w:ind w:left="567"/>
      </w:pPr>
      <w:r>
        <w:t>Основные п</w:t>
      </w:r>
      <w:r w:rsidRPr="00496BCC">
        <w:t xml:space="preserve">отребители </w:t>
      </w:r>
      <w:r>
        <w:t xml:space="preserve">природного </w:t>
      </w:r>
      <w:r w:rsidRPr="00496BCC">
        <w:t>газа:</w:t>
      </w:r>
    </w:p>
    <w:p w:rsidR="00BA4C10" w:rsidRPr="00BA4C10" w:rsidRDefault="00BA4C10" w:rsidP="00BA4C10">
      <w:pPr>
        <w:ind w:left="567"/>
        <w:rPr>
          <w:b/>
        </w:rPr>
      </w:pPr>
      <w:r w:rsidRPr="00BA4C10">
        <w:rPr>
          <w:b/>
        </w:rPr>
        <w:t xml:space="preserve">Население.  </w:t>
      </w:r>
    </w:p>
    <w:p w:rsidR="00BA4C10" w:rsidRDefault="00BA4C10" w:rsidP="00BA4C10">
      <w:pPr>
        <w:ind w:left="567"/>
        <w:rPr>
          <w:color w:val="948A54"/>
        </w:rPr>
      </w:pPr>
      <w:r w:rsidRPr="00496BCC">
        <w:t xml:space="preserve">Охват населения административного центра </w:t>
      </w:r>
      <w:r>
        <w:t>городского поселения</w:t>
      </w:r>
      <w:r w:rsidRPr="00496BCC">
        <w:t xml:space="preserve"> Красавино газоснабжением от сетей природного газа </w:t>
      </w:r>
      <w:r>
        <w:t xml:space="preserve">на 1 очередь и расчетный срок </w:t>
      </w:r>
      <w:r w:rsidRPr="00FB549B">
        <w:t xml:space="preserve">принят – </w:t>
      </w:r>
      <w:r>
        <w:t>100</w:t>
      </w:r>
      <w:r w:rsidRPr="00FB549B">
        <w:t>%.</w:t>
      </w:r>
      <w:r w:rsidRPr="00D92D03">
        <w:rPr>
          <w:color w:val="948A54"/>
        </w:rPr>
        <w:t xml:space="preserve"> </w:t>
      </w:r>
    </w:p>
    <w:p w:rsidR="00BA4C10" w:rsidRDefault="00BA4C10" w:rsidP="00BA4C10">
      <w:pPr>
        <w:ind w:left="567"/>
      </w:pPr>
      <w:r w:rsidRPr="00D37D08">
        <w:t xml:space="preserve">Предприятия торговли и бытового обслуживания. </w:t>
      </w:r>
    </w:p>
    <w:p w:rsidR="00BA4C10" w:rsidRPr="00D37D08" w:rsidRDefault="00BA4C10" w:rsidP="00BA4C10">
      <w:pPr>
        <w:ind w:left="567"/>
      </w:pPr>
      <w:r w:rsidRPr="00D37D08">
        <w:t xml:space="preserve">Годовые расходы газа на не производственные нужды предприятий торговли, бытового обслуживания приняты согласно п.3.13 СП42-101-2003 в размере 5% от суммарного расхода газа на индивидуально-бытовые нужды населения. </w:t>
      </w:r>
    </w:p>
    <w:p w:rsidR="00BA4C10" w:rsidRPr="00BA4C10" w:rsidRDefault="00BA4C10" w:rsidP="00BA4C10">
      <w:pPr>
        <w:ind w:left="567"/>
        <w:rPr>
          <w:b/>
        </w:rPr>
      </w:pPr>
      <w:r w:rsidRPr="00BA4C10">
        <w:rPr>
          <w:b/>
          <w:szCs w:val="28"/>
        </w:rPr>
        <w:t>Промышленные и сельскохозяйственные п</w:t>
      </w:r>
      <w:r w:rsidRPr="00BA4C10">
        <w:rPr>
          <w:b/>
        </w:rPr>
        <w:t>редприятия.</w:t>
      </w:r>
    </w:p>
    <w:p w:rsidR="00BA4C10" w:rsidRPr="00D37D08" w:rsidRDefault="00BA4C10" w:rsidP="00BA4C10">
      <w:pPr>
        <w:ind w:left="567"/>
        <w:rPr>
          <w:szCs w:val="28"/>
        </w:rPr>
      </w:pPr>
      <w:r w:rsidRPr="00D37D08">
        <w:rPr>
          <w:szCs w:val="28"/>
        </w:rPr>
        <w:t xml:space="preserve">Годовые расходы газа на нужды промышленных и сельскохозяйственных предприятий  </w:t>
      </w:r>
      <w:r w:rsidRPr="00D37D08">
        <w:t>приняты</w:t>
      </w:r>
      <w:r w:rsidRPr="00D37D08">
        <w:rPr>
          <w:szCs w:val="28"/>
        </w:rPr>
        <w:t xml:space="preserve"> на основе технологических норм расхода теплоты по объектам производства с учетом перспективного объема производства продукции.</w:t>
      </w:r>
    </w:p>
    <w:p w:rsidR="00BA4C10" w:rsidRPr="00D37D08" w:rsidRDefault="00BA4C10" w:rsidP="00BA4C10">
      <w:pPr>
        <w:ind w:left="567"/>
      </w:pPr>
      <w:r w:rsidRPr="00D37D08">
        <w:t>Годовые расходы газа на нужды отопления, вентиляции и горячего водоснабжения общественных и жилых зданий, производственные нужды промпредприятий, снабжаемых теплом от центральных, автономных или индивидуальных котельных, определены по общепринятым методикам в зависимости от отапливаемой площади, удельных тепловых характеристик, категории и количества потребителей при следующих исходных данных:</w:t>
      </w:r>
    </w:p>
    <w:p w:rsidR="00D22A1D" w:rsidRPr="00691C44" w:rsidRDefault="00D22A1D" w:rsidP="001A2CCA">
      <w:pPr>
        <w:pStyle w:val="a7"/>
        <w:numPr>
          <w:ilvl w:val="0"/>
          <w:numId w:val="70"/>
        </w:numPr>
        <w:ind w:left="1560"/>
      </w:pPr>
      <w:r w:rsidRPr="00691C44">
        <w:lastRenderedPageBreak/>
        <w:t>температура наиболее холодной пятидневки обеспеченностью 0,92 (–34)</w:t>
      </w:r>
      <w:r w:rsidRPr="00D22A1D">
        <w:rPr>
          <w:vertAlign w:val="superscript"/>
        </w:rPr>
        <w:t>0</w:t>
      </w:r>
      <w:r w:rsidRPr="00691C44">
        <w:t>С.;</w:t>
      </w:r>
    </w:p>
    <w:p w:rsidR="00D22A1D" w:rsidRPr="00691C44" w:rsidRDefault="00D22A1D" w:rsidP="001A2CCA">
      <w:pPr>
        <w:pStyle w:val="a7"/>
        <w:numPr>
          <w:ilvl w:val="0"/>
          <w:numId w:val="70"/>
        </w:numPr>
        <w:ind w:left="1560"/>
      </w:pPr>
      <w:r w:rsidRPr="00691C44">
        <w:t>средняя температура воздуха периода со среднесуточной температурой воздуха ниже или равной +8 гр</w:t>
      </w:r>
      <w:proofErr w:type="gramStart"/>
      <w:r w:rsidRPr="00691C44">
        <w:t>.С</w:t>
      </w:r>
      <w:proofErr w:type="gramEnd"/>
      <w:r w:rsidRPr="00691C44">
        <w:t xml:space="preserve"> – (–4,</w:t>
      </w:r>
      <w:r>
        <w:t>1</w:t>
      </w:r>
      <w:r w:rsidRPr="00691C44">
        <w:t>) гр.С.;</w:t>
      </w:r>
    </w:p>
    <w:p w:rsidR="00D22A1D" w:rsidRPr="00691C44" w:rsidRDefault="00D22A1D" w:rsidP="001A2CCA">
      <w:pPr>
        <w:pStyle w:val="a7"/>
        <w:numPr>
          <w:ilvl w:val="0"/>
          <w:numId w:val="70"/>
        </w:numPr>
        <w:ind w:left="1560"/>
      </w:pPr>
      <w:r w:rsidRPr="00691C44">
        <w:t>продолжительность отопительного периода – 23</w:t>
      </w:r>
      <w:r>
        <w:t>7</w:t>
      </w:r>
      <w:r w:rsidRPr="00691C44">
        <w:t xml:space="preserve"> сут.;</w:t>
      </w:r>
    </w:p>
    <w:p w:rsidR="00D22A1D" w:rsidRPr="00691C44" w:rsidRDefault="00D22A1D" w:rsidP="001A2CCA">
      <w:pPr>
        <w:pStyle w:val="a7"/>
        <w:numPr>
          <w:ilvl w:val="0"/>
          <w:numId w:val="70"/>
        </w:numPr>
        <w:ind w:left="1560"/>
      </w:pPr>
      <w:r w:rsidRPr="00691C44">
        <w:t>число часов работы систем отопления, ГВС – 24 ч/сут., вентиляции – 16 ч/сут.;</w:t>
      </w:r>
    </w:p>
    <w:p w:rsidR="00D22A1D" w:rsidRPr="00691C44" w:rsidRDefault="00D22A1D" w:rsidP="001A2CCA">
      <w:pPr>
        <w:pStyle w:val="a7"/>
        <w:numPr>
          <w:ilvl w:val="0"/>
          <w:numId w:val="70"/>
        </w:numPr>
        <w:ind w:left="1560"/>
      </w:pPr>
      <w:r w:rsidRPr="00691C44">
        <w:t>укрупненный показатель максимально часового расхода теплоты на отопление жилых зданий принят</w:t>
      </w:r>
      <w:r>
        <w:t xml:space="preserve"> частного сектора</w:t>
      </w:r>
      <w:r w:rsidRPr="00691C44">
        <w:t xml:space="preserve"> – 1</w:t>
      </w:r>
      <w:r>
        <w:t>50</w:t>
      </w:r>
      <w:r w:rsidRPr="00691C44">
        <w:t xml:space="preserve"> ккал/ч∙м</w:t>
      </w:r>
      <w:proofErr w:type="gramStart"/>
      <w:r w:rsidRPr="00D22A1D">
        <w:rPr>
          <w:vertAlign w:val="superscript"/>
        </w:rPr>
        <w:t>2</w:t>
      </w:r>
      <w:proofErr w:type="gramEnd"/>
      <w:r w:rsidRPr="00691C44">
        <w:t>;</w:t>
      </w:r>
    </w:p>
    <w:p w:rsidR="00D22A1D" w:rsidRPr="00691C44" w:rsidRDefault="00D22A1D" w:rsidP="001A2CCA">
      <w:pPr>
        <w:pStyle w:val="a7"/>
        <w:numPr>
          <w:ilvl w:val="0"/>
          <w:numId w:val="70"/>
        </w:numPr>
        <w:ind w:left="1560"/>
      </w:pPr>
      <w:r w:rsidRPr="00691C44">
        <w:t>укрупненный показатель потребления теплоты для населения с учетом наличия газовых плит и горячего водоснабжения от газовых водонагревателей принят – 2400 Мкал/год</w:t>
      </w:r>
      <w:r w:rsidRPr="00691C44">
        <w:sym w:font="Symbol" w:char="F0D7"/>
      </w:r>
      <w:r w:rsidRPr="00691C44">
        <w:t>чел, при наличии газовых плит и централизованном горячем водоснабжении – 970 Мкал/год</w:t>
      </w:r>
      <w:r w:rsidRPr="00691C44">
        <w:sym w:font="Symbol" w:char="F0D7"/>
      </w:r>
      <w:r w:rsidRPr="00691C44">
        <w:t>чел, при наличии газовых плит и отсутствии централизованного горячего водоснабжения и газовых водонагревателей – 1430 Мкал/год</w:t>
      </w:r>
      <w:r w:rsidRPr="00691C44">
        <w:sym w:font="Symbol" w:char="F0D7"/>
      </w:r>
      <w:r w:rsidRPr="00691C44">
        <w:t>чел;</w:t>
      </w:r>
    </w:p>
    <w:p w:rsidR="00D22A1D" w:rsidRPr="00691C44" w:rsidRDefault="00D22A1D" w:rsidP="001A2CCA">
      <w:pPr>
        <w:pStyle w:val="a7"/>
        <w:numPr>
          <w:ilvl w:val="0"/>
          <w:numId w:val="70"/>
        </w:numPr>
        <w:ind w:left="1560"/>
      </w:pPr>
      <w:r w:rsidRPr="00691C44">
        <w:t>усредненный КПД централизованных систем теплоснабжения (центральная котельная + тепловая сеть) принят – 0,8</w:t>
      </w:r>
      <w:r>
        <w:t>5</w:t>
      </w:r>
      <w:r w:rsidRPr="00691C44">
        <w:t>, для индивидуальных котельных частного сектора – 0,</w:t>
      </w:r>
      <w:r>
        <w:t>9</w:t>
      </w:r>
      <w:r w:rsidRPr="00691C44">
        <w:t>;</w:t>
      </w:r>
    </w:p>
    <w:p w:rsidR="00D22A1D" w:rsidRPr="00691C44" w:rsidRDefault="00D22A1D" w:rsidP="001A2CCA">
      <w:pPr>
        <w:pStyle w:val="a7"/>
        <w:numPr>
          <w:ilvl w:val="0"/>
          <w:numId w:val="70"/>
        </w:numPr>
        <w:ind w:left="1560"/>
      </w:pPr>
      <w:r w:rsidRPr="00691C44">
        <w:t>годовой расход теплоты на приготовление кормов, подогрев воды для питья и санитарных целей для животных сельскохозяйственных предприятий принят – 1100 Мкал/год</w:t>
      </w:r>
      <w:r w:rsidRPr="00691C44">
        <w:sym w:font="Symbol" w:char="F0D7"/>
      </w:r>
      <w:r w:rsidRPr="00691C44">
        <w:t>к.р.</w:t>
      </w:r>
      <w:proofErr w:type="gramStart"/>
      <w:r w:rsidRPr="00691C44">
        <w:t>с</w:t>
      </w:r>
      <w:proofErr w:type="gramEnd"/>
      <w:r w:rsidRPr="00691C44">
        <w:t xml:space="preserve">.; </w:t>
      </w:r>
    </w:p>
    <w:p w:rsidR="00D22A1D" w:rsidRPr="00691C44" w:rsidRDefault="00D22A1D" w:rsidP="001A2CCA">
      <w:pPr>
        <w:pStyle w:val="a7"/>
        <w:numPr>
          <w:ilvl w:val="0"/>
          <w:numId w:val="70"/>
        </w:numPr>
        <w:ind w:left="1560"/>
      </w:pPr>
      <w:r w:rsidRPr="00691C44">
        <w:t xml:space="preserve">максимальный часовой расход природного газа для производства  </w:t>
      </w:r>
      <w:r w:rsidR="00213397" w:rsidRPr="00691C44">
        <w:t>глин</w:t>
      </w:r>
      <w:r w:rsidR="00213397">
        <w:t>яного</w:t>
      </w:r>
      <w:r>
        <w:t xml:space="preserve"> </w:t>
      </w:r>
      <w:r w:rsidRPr="00691C44">
        <w:t xml:space="preserve">кирпича – на примере комплекса ШЛ-300 не более 205 м3/час (паспортные данные). </w:t>
      </w:r>
    </w:p>
    <w:p w:rsidR="00D22A1D" w:rsidRPr="00691C44" w:rsidRDefault="00D22A1D" w:rsidP="001A2CCA">
      <w:pPr>
        <w:pStyle w:val="a7"/>
        <w:numPr>
          <w:ilvl w:val="0"/>
          <w:numId w:val="70"/>
        </w:numPr>
        <w:ind w:left="1560"/>
      </w:pPr>
      <w:r w:rsidRPr="00691C44">
        <w:t xml:space="preserve">на технологию предприятий деревообработки предполагается использовать комбинированные комплексы сушки </w:t>
      </w:r>
      <w:proofErr w:type="gramStart"/>
      <w:r w:rsidRPr="00691C44">
        <w:t>древесины</w:t>
      </w:r>
      <w:proofErr w:type="gramEnd"/>
      <w:r w:rsidRPr="00691C44">
        <w:t xml:space="preserve"> работающие на отходах деревообработки и природном газе. Удельный расход газа на сушку 1м</w:t>
      </w:r>
      <w:r w:rsidRPr="00152EEB">
        <w:rPr>
          <w:vertAlign w:val="superscript"/>
        </w:rPr>
        <w:t>3</w:t>
      </w:r>
      <w:r w:rsidRPr="00691C44">
        <w:t xml:space="preserve"> древесины принят в размере 130кВт.</w:t>
      </w:r>
    </w:p>
    <w:p w:rsidR="0044464D" w:rsidRDefault="0044464D" w:rsidP="00950A17"/>
    <w:p w:rsidR="00067690" w:rsidRDefault="00067690" w:rsidP="00067690">
      <w:pPr>
        <w:ind w:left="567"/>
      </w:pPr>
      <w:r w:rsidRPr="00FB549B">
        <w:t>Результаты расчётов годовых и максимально-часовых расходов газа</w:t>
      </w:r>
      <w:r>
        <w:t xml:space="preserve"> на 1 очередь и расчетный срок</w:t>
      </w:r>
      <w:r w:rsidRPr="00FB549B">
        <w:t xml:space="preserve"> приведены в табл</w:t>
      </w:r>
      <w:r>
        <w:t xml:space="preserve">ице </w:t>
      </w:r>
      <w:r>
        <w:rPr>
          <w:lang w:val="en-US"/>
        </w:rPr>
        <w:t>XI</w:t>
      </w:r>
      <w:r>
        <w:t>.4.2.</w:t>
      </w:r>
    </w:p>
    <w:p w:rsidR="00067690" w:rsidRDefault="00067690" w:rsidP="00067690">
      <w:pPr>
        <w:ind w:left="567"/>
        <w:jc w:val="right"/>
        <w:rPr>
          <w:sz w:val="24"/>
        </w:rPr>
      </w:pPr>
      <w:r>
        <w:rPr>
          <w:sz w:val="24"/>
        </w:rPr>
        <w:t xml:space="preserve">Таблица </w:t>
      </w:r>
      <w:r>
        <w:rPr>
          <w:sz w:val="24"/>
          <w:lang w:val="en-US"/>
        </w:rPr>
        <w:t>XI</w:t>
      </w:r>
      <w:r>
        <w:rPr>
          <w:sz w:val="24"/>
        </w:rPr>
        <w:t>.4.2.</w:t>
      </w:r>
    </w:p>
    <w:tbl>
      <w:tblPr>
        <w:tblW w:w="9639" w:type="dxa"/>
        <w:tblInd w:w="675" w:type="dxa"/>
        <w:tblLayout w:type="fixed"/>
        <w:tblLook w:val="04A0"/>
      </w:tblPr>
      <w:tblGrid>
        <w:gridCol w:w="567"/>
        <w:gridCol w:w="4678"/>
        <w:gridCol w:w="1418"/>
        <w:gridCol w:w="1417"/>
        <w:gridCol w:w="270"/>
        <w:gridCol w:w="1289"/>
      </w:tblGrid>
      <w:tr w:rsidR="007B3DEA" w:rsidRPr="007B3DEA" w:rsidTr="007B3DEA">
        <w:trPr>
          <w:trHeight w:val="359"/>
        </w:trPr>
        <w:tc>
          <w:tcPr>
            <w:tcW w:w="567" w:type="dxa"/>
            <w:vMerge w:val="restart"/>
            <w:tcBorders>
              <w:top w:val="single" w:sz="8" w:space="0" w:color="000000"/>
              <w:left w:val="single" w:sz="8" w:space="0" w:color="auto"/>
              <w:bottom w:val="single" w:sz="8" w:space="0" w:color="000000"/>
              <w:right w:val="single" w:sz="8" w:space="0" w:color="auto"/>
            </w:tcBorders>
            <w:shd w:val="clear" w:color="auto" w:fill="auto"/>
            <w:vAlign w:val="center"/>
            <w:hideMark/>
          </w:tcPr>
          <w:p w:rsidR="007B3DEA" w:rsidRPr="007B3DEA" w:rsidRDefault="007B3DEA" w:rsidP="007B3DEA">
            <w:pPr>
              <w:pStyle w:val="12"/>
            </w:pPr>
            <w:r w:rsidRPr="007B3DEA">
              <w:t xml:space="preserve">№ </w:t>
            </w:r>
            <w:proofErr w:type="gramStart"/>
            <w:r w:rsidRPr="007B3DEA">
              <w:t>п</w:t>
            </w:r>
            <w:proofErr w:type="gramEnd"/>
            <w:r w:rsidRPr="007B3DEA">
              <w:t>/п</w:t>
            </w:r>
          </w:p>
        </w:tc>
        <w:tc>
          <w:tcPr>
            <w:tcW w:w="4678" w:type="dxa"/>
            <w:vMerge w:val="restart"/>
            <w:tcBorders>
              <w:top w:val="single" w:sz="8" w:space="0" w:color="000000"/>
              <w:left w:val="single" w:sz="8" w:space="0" w:color="auto"/>
              <w:bottom w:val="single" w:sz="8" w:space="0" w:color="000000"/>
              <w:right w:val="single" w:sz="8" w:space="0" w:color="auto"/>
            </w:tcBorders>
            <w:shd w:val="clear" w:color="auto" w:fill="auto"/>
            <w:vAlign w:val="center"/>
            <w:hideMark/>
          </w:tcPr>
          <w:p w:rsidR="007B3DEA" w:rsidRPr="007B3DEA" w:rsidRDefault="007B3DEA" w:rsidP="007B3DEA">
            <w:pPr>
              <w:pStyle w:val="12"/>
            </w:pPr>
            <w:r w:rsidRPr="007B3DEA">
              <w:t>Наименование потребителей</w:t>
            </w:r>
          </w:p>
        </w:tc>
        <w:tc>
          <w:tcPr>
            <w:tcW w:w="4394" w:type="dxa"/>
            <w:gridSpan w:val="4"/>
            <w:tcBorders>
              <w:top w:val="single" w:sz="8" w:space="0" w:color="auto"/>
              <w:left w:val="nil"/>
              <w:bottom w:val="single" w:sz="8" w:space="0" w:color="auto"/>
              <w:right w:val="single" w:sz="8" w:space="0" w:color="000000"/>
            </w:tcBorders>
            <w:shd w:val="clear" w:color="auto" w:fill="auto"/>
            <w:vAlign w:val="center"/>
            <w:hideMark/>
          </w:tcPr>
          <w:p w:rsidR="007B3DEA" w:rsidRPr="007B3DEA" w:rsidRDefault="007B3DEA" w:rsidP="007B3DEA">
            <w:pPr>
              <w:pStyle w:val="12"/>
            </w:pPr>
            <w:r w:rsidRPr="007B3DEA">
              <w:t>Расход природного газа*</w:t>
            </w:r>
          </w:p>
        </w:tc>
      </w:tr>
      <w:tr w:rsidR="007B3DEA" w:rsidRPr="007B3DEA" w:rsidTr="007B3DEA">
        <w:trPr>
          <w:trHeight w:val="359"/>
        </w:trPr>
        <w:tc>
          <w:tcPr>
            <w:tcW w:w="567" w:type="dxa"/>
            <w:vMerge/>
            <w:tcBorders>
              <w:top w:val="nil"/>
              <w:left w:val="single" w:sz="8" w:space="0" w:color="auto"/>
              <w:bottom w:val="single" w:sz="8" w:space="0" w:color="000000"/>
              <w:right w:val="single" w:sz="8" w:space="0" w:color="auto"/>
            </w:tcBorders>
            <w:vAlign w:val="center"/>
            <w:hideMark/>
          </w:tcPr>
          <w:p w:rsidR="007B3DEA" w:rsidRPr="007B3DEA" w:rsidRDefault="007B3DEA" w:rsidP="007B3DEA">
            <w:pPr>
              <w:pStyle w:val="12"/>
            </w:pPr>
          </w:p>
        </w:tc>
        <w:tc>
          <w:tcPr>
            <w:tcW w:w="4678" w:type="dxa"/>
            <w:vMerge/>
            <w:tcBorders>
              <w:top w:val="nil"/>
              <w:left w:val="single" w:sz="8" w:space="0" w:color="auto"/>
              <w:bottom w:val="single" w:sz="8" w:space="0" w:color="000000"/>
              <w:right w:val="single" w:sz="8" w:space="0" w:color="auto"/>
            </w:tcBorders>
            <w:vAlign w:val="center"/>
            <w:hideMark/>
          </w:tcPr>
          <w:p w:rsidR="007B3DEA" w:rsidRPr="007B3DEA" w:rsidRDefault="007B3DEA" w:rsidP="007B3DEA">
            <w:pPr>
              <w:pStyle w:val="12"/>
            </w:pPr>
          </w:p>
        </w:tc>
        <w:tc>
          <w:tcPr>
            <w:tcW w:w="1418" w:type="dxa"/>
            <w:vMerge w:val="restart"/>
            <w:tcBorders>
              <w:top w:val="nil"/>
              <w:left w:val="single" w:sz="8" w:space="0" w:color="auto"/>
              <w:bottom w:val="single" w:sz="8" w:space="0" w:color="000000"/>
              <w:right w:val="single" w:sz="8" w:space="0" w:color="auto"/>
            </w:tcBorders>
            <w:shd w:val="clear" w:color="auto" w:fill="auto"/>
            <w:vAlign w:val="center"/>
            <w:hideMark/>
          </w:tcPr>
          <w:p w:rsidR="007B3DEA" w:rsidRPr="007B3DEA" w:rsidRDefault="007B3DEA" w:rsidP="007B3DEA">
            <w:pPr>
              <w:pStyle w:val="12"/>
            </w:pPr>
            <w:r w:rsidRPr="007B3DEA">
              <w:t>Годовой, тыс</w:t>
            </w:r>
            <w:proofErr w:type="gramStart"/>
            <w:r w:rsidRPr="007B3DEA">
              <w:t>.м</w:t>
            </w:r>
            <w:proofErr w:type="gramEnd"/>
            <w:r w:rsidRPr="007B3DEA">
              <w:rPr>
                <w:vertAlign w:val="superscript"/>
              </w:rPr>
              <w:t>3</w:t>
            </w:r>
            <w:r w:rsidRPr="007B3DEA">
              <w:t>/год</w:t>
            </w:r>
          </w:p>
        </w:tc>
        <w:tc>
          <w:tcPr>
            <w:tcW w:w="1417" w:type="dxa"/>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7B3DEA" w:rsidRPr="007B3DEA" w:rsidRDefault="007B3DEA" w:rsidP="007B3DEA">
            <w:pPr>
              <w:pStyle w:val="12"/>
            </w:pPr>
            <w:r w:rsidRPr="007B3DEA">
              <w:t>Коэф</w:t>
            </w:r>
            <w:proofErr w:type="gramStart"/>
            <w:r w:rsidRPr="007B3DEA">
              <w:t>.ч</w:t>
            </w:r>
            <w:proofErr w:type="gramEnd"/>
            <w:r w:rsidRPr="007B3DEA">
              <w:t>ас. максимума</w:t>
            </w:r>
          </w:p>
        </w:tc>
        <w:tc>
          <w:tcPr>
            <w:tcW w:w="1559"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7B3DEA" w:rsidRPr="007B3DEA" w:rsidRDefault="007B3DEA" w:rsidP="007B3DEA">
            <w:pPr>
              <w:pStyle w:val="12"/>
            </w:pPr>
            <w:r w:rsidRPr="007B3DEA">
              <w:t>Макс</w:t>
            </w:r>
            <w:proofErr w:type="gramStart"/>
            <w:r w:rsidRPr="007B3DEA">
              <w:t>.ч</w:t>
            </w:r>
            <w:proofErr w:type="gramEnd"/>
            <w:r w:rsidRPr="007B3DEA">
              <w:t>ас м</w:t>
            </w:r>
            <w:r w:rsidRPr="007B3DEA">
              <w:rPr>
                <w:vertAlign w:val="superscript"/>
              </w:rPr>
              <w:t>3</w:t>
            </w:r>
            <w:r w:rsidRPr="007B3DEA">
              <w:t>/час.</w:t>
            </w:r>
          </w:p>
        </w:tc>
      </w:tr>
      <w:tr w:rsidR="007B3DEA" w:rsidRPr="007B3DEA" w:rsidTr="007B3DEA">
        <w:trPr>
          <w:trHeight w:val="359"/>
        </w:trPr>
        <w:tc>
          <w:tcPr>
            <w:tcW w:w="567" w:type="dxa"/>
            <w:vMerge/>
            <w:tcBorders>
              <w:top w:val="nil"/>
              <w:left w:val="single" w:sz="8" w:space="0" w:color="auto"/>
              <w:bottom w:val="single" w:sz="8" w:space="0" w:color="000000"/>
              <w:right w:val="single" w:sz="8" w:space="0" w:color="auto"/>
            </w:tcBorders>
            <w:vAlign w:val="center"/>
            <w:hideMark/>
          </w:tcPr>
          <w:p w:rsidR="007B3DEA" w:rsidRPr="007B3DEA" w:rsidRDefault="007B3DEA" w:rsidP="007B3DEA">
            <w:pPr>
              <w:pStyle w:val="12"/>
            </w:pPr>
          </w:p>
        </w:tc>
        <w:tc>
          <w:tcPr>
            <w:tcW w:w="4678" w:type="dxa"/>
            <w:vMerge/>
            <w:tcBorders>
              <w:top w:val="nil"/>
              <w:left w:val="single" w:sz="8" w:space="0" w:color="auto"/>
              <w:bottom w:val="single" w:sz="8" w:space="0" w:color="000000"/>
              <w:right w:val="single" w:sz="8" w:space="0" w:color="auto"/>
            </w:tcBorders>
            <w:vAlign w:val="center"/>
            <w:hideMark/>
          </w:tcPr>
          <w:p w:rsidR="007B3DEA" w:rsidRPr="007B3DEA" w:rsidRDefault="007B3DEA" w:rsidP="007B3DEA">
            <w:pPr>
              <w:pStyle w:val="12"/>
            </w:pPr>
          </w:p>
        </w:tc>
        <w:tc>
          <w:tcPr>
            <w:tcW w:w="1418" w:type="dxa"/>
            <w:vMerge/>
            <w:tcBorders>
              <w:top w:val="nil"/>
              <w:left w:val="single" w:sz="8" w:space="0" w:color="auto"/>
              <w:bottom w:val="single" w:sz="8" w:space="0" w:color="000000"/>
              <w:right w:val="single" w:sz="8" w:space="0" w:color="auto"/>
            </w:tcBorders>
            <w:vAlign w:val="center"/>
            <w:hideMark/>
          </w:tcPr>
          <w:p w:rsidR="007B3DEA" w:rsidRPr="007B3DEA" w:rsidRDefault="007B3DEA" w:rsidP="007B3DEA">
            <w:pPr>
              <w:pStyle w:val="12"/>
            </w:pPr>
          </w:p>
        </w:tc>
        <w:tc>
          <w:tcPr>
            <w:tcW w:w="1417" w:type="dxa"/>
            <w:vMerge/>
            <w:tcBorders>
              <w:top w:val="single" w:sz="8" w:space="0" w:color="auto"/>
              <w:left w:val="single" w:sz="8" w:space="0" w:color="auto"/>
              <w:bottom w:val="single" w:sz="8" w:space="0" w:color="000000"/>
              <w:right w:val="single" w:sz="8" w:space="0" w:color="000000"/>
            </w:tcBorders>
            <w:vAlign w:val="center"/>
            <w:hideMark/>
          </w:tcPr>
          <w:p w:rsidR="007B3DEA" w:rsidRPr="007B3DEA" w:rsidRDefault="007B3DEA" w:rsidP="007B3DEA">
            <w:pPr>
              <w:pStyle w:val="12"/>
            </w:pPr>
          </w:p>
        </w:tc>
        <w:tc>
          <w:tcPr>
            <w:tcW w:w="1559" w:type="dxa"/>
            <w:gridSpan w:val="2"/>
            <w:vMerge/>
            <w:tcBorders>
              <w:top w:val="single" w:sz="8" w:space="0" w:color="auto"/>
              <w:left w:val="single" w:sz="8" w:space="0" w:color="auto"/>
              <w:bottom w:val="single" w:sz="8" w:space="0" w:color="000000"/>
              <w:right w:val="single" w:sz="8" w:space="0" w:color="000000"/>
            </w:tcBorders>
            <w:vAlign w:val="center"/>
            <w:hideMark/>
          </w:tcPr>
          <w:p w:rsidR="007B3DEA" w:rsidRPr="007B3DEA" w:rsidRDefault="007B3DEA" w:rsidP="007B3DEA">
            <w:pPr>
              <w:pStyle w:val="12"/>
            </w:pPr>
          </w:p>
        </w:tc>
      </w:tr>
      <w:tr w:rsidR="007B3DEA" w:rsidRPr="007B3DEA" w:rsidTr="007B3DEA">
        <w:trPr>
          <w:trHeight w:val="359"/>
        </w:trPr>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B3DEA" w:rsidRPr="007B3DEA" w:rsidRDefault="007B3DEA" w:rsidP="007B3DEA">
            <w:pPr>
              <w:pStyle w:val="12"/>
            </w:pPr>
            <w:r w:rsidRPr="007B3DEA">
              <w:t>1.</w:t>
            </w:r>
          </w:p>
        </w:tc>
        <w:tc>
          <w:tcPr>
            <w:tcW w:w="4678" w:type="dxa"/>
            <w:vMerge w:val="restart"/>
            <w:tcBorders>
              <w:top w:val="nil"/>
              <w:left w:val="single" w:sz="8" w:space="0" w:color="auto"/>
              <w:bottom w:val="single" w:sz="8" w:space="0" w:color="000000"/>
              <w:right w:val="single" w:sz="8" w:space="0" w:color="auto"/>
            </w:tcBorders>
            <w:shd w:val="clear" w:color="auto" w:fill="auto"/>
            <w:vAlign w:val="center"/>
            <w:hideMark/>
          </w:tcPr>
          <w:p w:rsidR="007B3DEA" w:rsidRPr="007B3DEA" w:rsidRDefault="007B3DEA" w:rsidP="007B3DEA">
            <w:pPr>
              <w:pStyle w:val="12"/>
              <w:jc w:val="left"/>
            </w:pPr>
            <w:r w:rsidRPr="007B3DEA">
              <w:t>Индивидуально-бытовые нужды населения (приготовление пищи и подогрев воды)</w:t>
            </w:r>
          </w:p>
        </w:tc>
        <w:tc>
          <w:tcPr>
            <w:tcW w:w="1418" w:type="dxa"/>
            <w:vMerge w:val="restart"/>
            <w:tcBorders>
              <w:top w:val="nil"/>
              <w:left w:val="nil"/>
              <w:right w:val="single" w:sz="8" w:space="0" w:color="auto"/>
            </w:tcBorders>
            <w:shd w:val="clear" w:color="auto" w:fill="auto"/>
            <w:noWrap/>
            <w:vAlign w:val="center"/>
            <w:hideMark/>
          </w:tcPr>
          <w:p w:rsidR="007B3DEA" w:rsidRPr="007B3DEA" w:rsidRDefault="007B3DEA" w:rsidP="007B3DEA">
            <w:pPr>
              <w:pStyle w:val="12"/>
              <w:rPr>
                <w:u w:val="single"/>
              </w:rPr>
            </w:pPr>
            <w:r w:rsidRPr="007B3DEA">
              <w:rPr>
                <w:u w:val="single"/>
              </w:rPr>
              <w:t>1684,6</w:t>
            </w:r>
          </w:p>
          <w:p w:rsidR="007B3DEA" w:rsidRPr="007B3DEA" w:rsidRDefault="007B3DEA" w:rsidP="007B3DEA">
            <w:pPr>
              <w:pStyle w:val="12"/>
            </w:pPr>
            <w:r w:rsidRPr="007B3DEA">
              <w:t>(1562,4)</w:t>
            </w:r>
          </w:p>
        </w:tc>
        <w:tc>
          <w:tcPr>
            <w:tcW w:w="1417" w:type="dxa"/>
            <w:vMerge w:val="restart"/>
            <w:tcBorders>
              <w:top w:val="nil"/>
              <w:left w:val="single" w:sz="8" w:space="0" w:color="auto"/>
              <w:right w:val="single" w:sz="8" w:space="0" w:color="auto"/>
            </w:tcBorders>
            <w:shd w:val="clear" w:color="auto" w:fill="auto"/>
            <w:vAlign w:val="center"/>
            <w:hideMark/>
          </w:tcPr>
          <w:p w:rsidR="007B3DEA" w:rsidRPr="007B3DEA" w:rsidRDefault="007B3DEA" w:rsidP="007B3DEA">
            <w:pPr>
              <w:pStyle w:val="12"/>
            </w:pPr>
            <w:r w:rsidRPr="007B3DEA">
              <w:t>2180</w:t>
            </w:r>
          </w:p>
        </w:tc>
        <w:tc>
          <w:tcPr>
            <w:tcW w:w="1559" w:type="dxa"/>
            <w:gridSpan w:val="2"/>
            <w:vMerge w:val="restart"/>
            <w:tcBorders>
              <w:top w:val="nil"/>
              <w:left w:val="single" w:sz="8" w:space="0" w:color="auto"/>
              <w:right w:val="single" w:sz="8" w:space="0" w:color="000000"/>
            </w:tcBorders>
            <w:shd w:val="clear" w:color="auto" w:fill="auto"/>
            <w:vAlign w:val="center"/>
          </w:tcPr>
          <w:p w:rsidR="007B3DEA" w:rsidRPr="007B3DEA" w:rsidRDefault="007B3DEA" w:rsidP="007B3DEA">
            <w:pPr>
              <w:pStyle w:val="12"/>
              <w:rPr>
                <w:u w:val="single"/>
              </w:rPr>
            </w:pPr>
            <w:r w:rsidRPr="007B3DEA">
              <w:rPr>
                <w:u w:val="single"/>
              </w:rPr>
              <w:t>772,7</w:t>
            </w:r>
          </w:p>
          <w:p w:rsidR="007B3DEA" w:rsidRPr="007B3DEA" w:rsidRDefault="007B3DEA" w:rsidP="007B3DEA">
            <w:pPr>
              <w:pStyle w:val="12"/>
            </w:pPr>
            <w:r w:rsidRPr="007B3DEA">
              <w:t>(716,7)</w:t>
            </w:r>
          </w:p>
        </w:tc>
      </w:tr>
      <w:tr w:rsidR="007B3DEA" w:rsidRPr="007B3DEA" w:rsidTr="007B3DEA">
        <w:trPr>
          <w:trHeight w:val="395"/>
        </w:trPr>
        <w:tc>
          <w:tcPr>
            <w:tcW w:w="567" w:type="dxa"/>
            <w:vMerge/>
            <w:tcBorders>
              <w:top w:val="nil"/>
              <w:left w:val="single" w:sz="8" w:space="0" w:color="auto"/>
              <w:bottom w:val="single" w:sz="8" w:space="0" w:color="000000"/>
              <w:right w:val="single" w:sz="8" w:space="0" w:color="auto"/>
            </w:tcBorders>
            <w:vAlign w:val="center"/>
            <w:hideMark/>
          </w:tcPr>
          <w:p w:rsidR="007B3DEA" w:rsidRPr="007B3DEA" w:rsidRDefault="007B3DEA" w:rsidP="007B3DEA">
            <w:pPr>
              <w:pStyle w:val="12"/>
            </w:pPr>
          </w:p>
        </w:tc>
        <w:tc>
          <w:tcPr>
            <w:tcW w:w="4678" w:type="dxa"/>
            <w:vMerge/>
            <w:tcBorders>
              <w:top w:val="nil"/>
              <w:left w:val="single" w:sz="8" w:space="0" w:color="auto"/>
              <w:bottom w:val="single" w:sz="8" w:space="0" w:color="000000"/>
              <w:right w:val="single" w:sz="8" w:space="0" w:color="auto"/>
            </w:tcBorders>
            <w:vAlign w:val="center"/>
            <w:hideMark/>
          </w:tcPr>
          <w:p w:rsidR="007B3DEA" w:rsidRPr="007B3DEA" w:rsidRDefault="007B3DEA" w:rsidP="007B3DEA">
            <w:pPr>
              <w:pStyle w:val="12"/>
              <w:jc w:val="left"/>
            </w:pPr>
          </w:p>
        </w:tc>
        <w:tc>
          <w:tcPr>
            <w:tcW w:w="1418" w:type="dxa"/>
            <w:vMerge/>
            <w:tcBorders>
              <w:left w:val="nil"/>
              <w:bottom w:val="single" w:sz="8" w:space="0" w:color="auto"/>
              <w:right w:val="single" w:sz="8" w:space="0" w:color="auto"/>
            </w:tcBorders>
            <w:shd w:val="clear" w:color="auto" w:fill="auto"/>
            <w:vAlign w:val="center"/>
            <w:hideMark/>
          </w:tcPr>
          <w:p w:rsidR="007B3DEA" w:rsidRPr="007B3DEA" w:rsidRDefault="007B3DEA" w:rsidP="007B3DEA">
            <w:pPr>
              <w:pStyle w:val="12"/>
            </w:pPr>
          </w:p>
        </w:tc>
        <w:tc>
          <w:tcPr>
            <w:tcW w:w="1417" w:type="dxa"/>
            <w:vMerge/>
            <w:tcBorders>
              <w:left w:val="single" w:sz="8" w:space="0" w:color="auto"/>
              <w:bottom w:val="single" w:sz="8" w:space="0" w:color="auto"/>
              <w:right w:val="single" w:sz="8" w:space="0" w:color="auto"/>
            </w:tcBorders>
            <w:shd w:val="clear" w:color="auto" w:fill="auto"/>
            <w:noWrap/>
            <w:vAlign w:val="center"/>
            <w:hideMark/>
          </w:tcPr>
          <w:p w:rsidR="007B3DEA" w:rsidRPr="007B3DEA" w:rsidRDefault="007B3DEA" w:rsidP="007B3DEA">
            <w:pPr>
              <w:pStyle w:val="12"/>
            </w:pPr>
          </w:p>
        </w:tc>
        <w:tc>
          <w:tcPr>
            <w:tcW w:w="1559" w:type="dxa"/>
            <w:gridSpan w:val="2"/>
            <w:vMerge/>
            <w:tcBorders>
              <w:left w:val="single" w:sz="8" w:space="0" w:color="auto"/>
              <w:bottom w:val="single" w:sz="8" w:space="0" w:color="auto"/>
              <w:right w:val="single" w:sz="8" w:space="0" w:color="000000"/>
            </w:tcBorders>
            <w:shd w:val="clear" w:color="auto" w:fill="auto"/>
            <w:vAlign w:val="center"/>
          </w:tcPr>
          <w:p w:rsidR="007B3DEA" w:rsidRPr="007B3DEA" w:rsidRDefault="007B3DEA" w:rsidP="007B3DEA">
            <w:pPr>
              <w:pStyle w:val="12"/>
            </w:pPr>
          </w:p>
        </w:tc>
      </w:tr>
      <w:tr w:rsidR="007B3DEA" w:rsidRPr="007B3DEA" w:rsidTr="007B3DEA">
        <w:trPr>
          <w:trHeight w:val="359"/>
        </w:trPr>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B3DEA" w:rsidRPr="007B3DEA" w:rsidRDefault="007B3DEA" w:rsidP="007B3DEA">
            <w:pPr>
              <w:pStyle w:val="12"/>
            </w:pPr>
            <w:r w:rsidRPr="007B3DEA">
              <w:t>2.</w:t>
            </w:r>
          </w:p>
        </w:tc>
        <w:tc>
          <w:tcPr>
            <w:tcW w:w="4678" w:type="dxa"/>
            <w:vMerge w:val="restart"/>
            <w:tcBorders>
              <w:top w:val="nil"/>
              <w:left w:val="single" w:sz="8" w:space="0" w:color="auto"/>
              <w:bottom w:val="nil"/>
              <w:right w:val="single" w:sz="8" w:space="0" w:color="auto"/>
            </w:tcBorders>
            <w:shd w:val="clear" w:color="auto" w:fill="auto"/>
            <w:vAlign w:val="center"/>
            <w:hideMark/>
          </w:tcPr>
          <w:p w:rsidR="007B3DEA" w:rsidRPr="007B3DEA" w:rsidRDefault="007B3DEA" w:rsidP="007B3DEA">
            <w:pPr>
              <w:pStyle w:val="12"/>
              <w:jc w:val="left"/>
            </w:pPr>
            <w:r w:rsidRPr="007B3DEA">
              <w:t>Отопление частных жилых домов от индивидуальных газовых котельных.</w:t>
            </w:r>
          </w:p>
        </w:tc>
        <w:tc>
          <w:tcPr>
            <w:tcW w:w="1418" w:type="dxa"/>
            <w:vMerge w:val="restart"/>
            <w:tcBorders>
              <w:top w:val="nil"/>
              <w:left w:val="nil"/>
              <w:right w:val="single" w:sz="8" w:space="0" w:color="auto"/>
            </w:tcBorders>
            <w:shd w:val="clear" w:color="auto" w:fill="auto"/>
            <w:vAlign w:val="center"/>
            <w:hideMark/>
          </w:tcPr>
          <w:p w:rsidR="007B3DEA" w:rsidRPr="007B3DEA" w:rsidRDefault="007B3DEA" w:rsidP="007B3DEA">
            <w:pPr>
              <w:pStyle w:val="12"/>
              <w:rPr>
                <w:u w:val="single"/>
              </w:rPr>
            </w:pPr>
            <w:r w:rsidRPr="007B3DEA">
              <w:rPr>
                <w:u w:val="single"/>
              </w:rPr>
              <w:t>4093,1</w:t>
            </w:r>
          </w:p>
          <w:p w:rsidR="007B3DEA" w:rsidRPr="007B3DEA" w:rsidRDefault="007B3DEA" w:rsidP="007B3DEA">
            <w:pPr>
              <w:pStyle w:val="12"/>
            </w:pPr>
            <w:r w:rsidRPr="007B3DEA">
              <w:t>(5056,2)</w:t>
            </w:r>
          </w:p>
        </w:tc>
        <w:tc>
          <w:tcPr>
            <w:tcW w:w="1417" w:type="dxa"/>
            <w:vMerge w:val="restart"/>
            <w:tcBorders>
              <w:top w:val="nil"/>
              <w:left w:val="single" w:sz="8" w:space="0" w:color="auto"/>
              <w:right w:val="single" w:sz="8" w:space="0" w:color="auto"/>
            </w:tcBorders>
            <w:shd w:val="clear" w:color="auto" w:fill="auto"/>
            <w:noWrap/>
            <w:vAlign w:val="center"/>
            <w:hideMark/>
          </w:tcPr>
          <w:p w:rsidR="007B3DEA" w:rsidRPr="007B3DEA" w:rsidRDefault="007B3DEA" w:rsidP="007B3DEA">
            <w:pPr>
              <w:pStyle w:val="12"/>
            </w:pPr>
            <w:r w:rsidRPr="007B3DEA">
              <w:t>2540</w:t>
            </w:r>
          </w:p>
        </w:tc>
        <w:tc>
          <w:tcPr>
            <w:tcW w:w="1559" w:type="dxa"/>
            <w:gridSpan w:val="2"/>
            <w:vMerge w:val="restart"/>
            <w:tcBorders>
              <w:top w:val="nil"/>
              <w:left w:val="single" w:sz="8" w:space="0" w:color="auto"/>
              <w:right w:val="single" w:sz="8" w:space="0" w:color="000000"/>
            </w:tcBorders>
            <w:shd w:val="clear" w:color="auto" w:fill="auto"/>
            <w:vAlign w:val="center"/>
          </w:tcPr>
          <w:p w:rsidR="007B3DEA" w:rsidRPr="007B3DEA" w:rsidRDefault="007B3DEA" w:rsidP="007B3DEA">
            <w:pPr>
              <w:pStyle w:val="12"/>
              <w:rPr>
                <w:u w:val="single"/>
              </w:rPr>
            </w:pPr>
            <w:r w:rsidRPr="007B3DEA">
              <w:rPr>
                <w:u w:val="single"/>
              </w:rPr>
              <w:t>1611,5</w:t>
            </w:r>
          </w:p>
          <w:p w:rsidR="007B3DEA" w:rsidRPr="007B3DEA" w:rsidRDefault="007B3DEA" w:rsidP="007B3DEA">
            <w:pPr>
              <w:pStyle w:val="12"/>
            </w:pPr>
            <w:r w:rsidRPr="007B3DEA">
              <w:t>(1990,6)</w:t>
            </w:r>
          </w:p>
        </w:tc>
      </w:tr>
      <w:tr w:rsidR="007B3DEA" w:rsidRPr="007B3DEA" w:rsidTr="007B3DEA">
        <w:trPr>
          <w:trHeight w:val="276"/>
        </w:trPr>
        <w:tc>
          <w:tcPr>
            <w:tcW w:w="567" w:type="dxa"/>
            <w:vMerge/>
            <w:tcBorders>
              <w:top w:val="nil"/>
              <w:left w:val="single" w:sz="8" w:space="0" w:color="auto"/>
              <w:bottom w:val="single" w:sz="8" w:space="0" w:color="000000"/>
              <w:right w:val="single" w:sz="8" w:space="0" w:color="auto"/>
            </w:tcBorders>
            <w:vAlign w:val="center"/>
            <w:hideMark/>
          </w:tcPr>
          <w:p w:rsidR="007B3DEA" w:rsidRPr="007B3DEA" w:rsidRDefault="007B3DEA" w:rsidP="007B3DEA">
            <w:pPr>
              <w:pStyle w:val="12"/>
            </w:pPr>
          </w:p>
        </w:tc>
        <w:tc>
          <w:tcPr>
            <w:tcW w:w="4678" w:type="dxa"/>
            <w:vMerge/>
            <w:tcBorders>
              <w:top w:val="nil"/>
              <w:left w:val="single" w:sz="8" w:space="0" w:color="auto"/>
              <w:bottom w:val="nil"/>
              <w:right w:val="single" w:sz="8" w:space="0" w:color="auto"/>
            </w:tcBorders>
            <w:vAlign w:val="center"/>
            <w:hideMark/>
          </w:tcPr>
          <w:p w:rsidR="007B3DEA" w:rsidRPr="007B3DEA" w:rsidRDefault="007B3DEA" w:rsidP="007B3DEA">
            <w:pPr>
              <w:pStyle w:val="12"/>
              <w:jc w:val="left"/>
            </w:pPr>
          </w:p>
        </w:tc>
        <w:tc>
          <w:tcPr>
            <w:tcW w:w="1418" w:type="dxa"/>
            <w:vMerge/>
            <w:tcBorders>
              <w:left w:val="nil"/>
              <w:bottom w:val="nil"/>
              <w:right w:val="single" w:sz="8" w:space="0" w:color="auto"/>
            </w:tcBorders>
            <w:shd w:val="clear" w:color="auto" w:fill="auto"/>
            <w:vAlign w:val="center"/>
            <w:hideMark/>
          </w:tcPr>
          <w:p w:rsidR="007B3DEA" w:rsidRPr="007B3DEA" w:rsidRDefault="007B3DEA" w:rsidP="007B3DEA">
            <w:pPr>
              <w:pStyle w:val="12"/>
            </w:pPr>
          </w:p>
        </w:tc>
        <w:tc>
          <w:tcPr>
            <w:tcW w:w="1417" w:type="dxa"/>
            <w:vMerge/>
            <w:tcBorders>
              <w:left w:val="single" w:sz="8" w:space="0" w:color="auto"/>
              <w:bottom w:val="nil"/>
              <w:right w:val="single" w:sz="8" w:space="0" w:color="auto"/>
            </w:tcBorders>
            <w:shd w:val="clear" w:color="auto" w:fill="auto"/>
            <w:noWrap/>
            <w:vAlign w:val="center"/>
            <w:hideMark/>
          </w:tcPr>
          <w:p w:rsidR="007B3DEA" w:rsidRPr="007B3DEA" w:rsidRDefault="007B3DEA" w:rsidP="007B3DEA">
            <w:pPr>
              <w:pStyle w:val="12"/>
            </w:pPr>
          </w:p>
        </w:tc>
        <w:tc>
          <w:tcPr>
            <w:tcW w:w="1559" w:type="dxa"/>
            <w:gridSpan w:val="2"/>
            <w:vMerge/>
            <w:tcBorders>
              <w:left w:val="single" w:sz="8" w:space="0" w:color="auto"/>
              <w:bottom w:val="nil"/>
              <w:right w:val="single" w:sz="8" w:space="0" w:color="000000"/>
            </w:tcBorders>
            <w:shd w:val="clear" w:color="auto" w:fill="auto"/>
            <w:vAlign w:val="center"/>
          </w:tcPr>
          <w:p w:rsidR="007B3DEA" w:rsidRPr="007B3DEA" w:rsidRDefault="007B3DEA" w:rsidP="007B3DEA">
            <w:pPr>
              <w:pStyle w:val="12"/>
            </w:pPr>
          </w:p>
        </w:tc>
      </w:tr>
      <w:tr w:rsidR="007B3DEA" w:rsidRPr="007B3DEA" w:rsidTr="007B3DEA">
        <w:trPr>
          <w:trHeight w:val="359"/>
        </w:trPr>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B3DEA" w:rsidRPr="007B3DEA" w:rsidRDefault="007B3DEA" w:rsidP="007B3DEA">
            <w:pPr>
              <w:pStyle w:val="12"/>
            </w:pPr>
            <w:r w:rsidRPr="007B3DEA">
              <w:t>3.</w:t>
            </w:r>
          </w:p>
        </w:tc>
        <w:tc>
          <w:tcPr>
            <w:tcW w:w="467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B3DEA" w:rsidRPr="007B3DEA" w:rsidRDefault="007B3DEA" w:rsidP="007B3DEA">
            <w:pPr>
              <w:pStyle w:val="12"/>
              <w:jc w:val="left"/>
            </w:pPr>
            <w:r w:rsidRPr="007B3DEA">
              <w:t xml:space="preserve">Прочие не производственные нужды предприятий торговли и </w:t>
            </w:r>
            <w:proofErr w:type="gramStart"/>
            <w:r w:rsidRPr="007B3DEA">
              <w:t>бытового</w:t>
            </w:r>
            <w:proofErr w:type="gramEnd"/>
            <w:r w:rsidRPr="007B3DEA">
              <w:t xml:space="preserve"> обслуж-я (5%).</w:t>
            </w:r>
          </w:p>
        </w:tc>
        <w:tc>
          <w:tcPr>
            <w:tcW w:w="1418" w:type="dxa"/>
            <w:vMerge w:val="restart"/>
            <w:tcBorders>
              <w:top w:val="single" w:sz="8" w:space="0" w:color="auto"/>
              <w:left w:val="nil"/>
              <w:right w:val="single" w:sz="8" w:space="0" w:color="auto"/>
            </w:tcBorders>
            <w:shd w:val="clear" w:color="auto" w:fill="auto"/>
            <w:vAlign w:val="center"/>
            <w:hideMark/>
          </w:tcPr>
          <w:p w:rsidR="007B3DEA" w:rsidRPr="007B3DEA" w:rsidRDefault="007B3DEA" w:rsidP="007B3DEA">
            <w:pPr>
              <w:pStyle w:val="12"/>
              <w:rPr>
                <w:u w:val="single"/>
              </w:rPr>
            </w:pPr>
            <w:r w:rsidRPr="007B3DEA">
              <w:rPr>
                <w:u w:val="single"/>
              </w:rPr>
              <w:t>84,2</w:t>
            </w:r>
          </w:p>
          <w:p w:rsidR="007B3DEA" w:rsidRPr="007B3DEA" w:rsidRDefault="007B3DEA" w:rsidP="007B3DEA">
            <w:pPr>
              <w:pStyle w:val="12"/>
            </w:pPr>
            <w:r w:rsidRPr="007B3DEA">
              <w:t>(78,1)</w:t>
            </w:r>
          </w:p>
        </w:tc>
        <w:tc>
          <w:tcPr>
            <w:tcW w:w="1417" w:type="dxa"/>
            <w:vMerge w:val="restart"/>
            <w:tcBorders>
              <w:top w:val="single" w:sz="8" w:space="0" w:color="auto"/>
              <w:left w:val="single" w:sz="8" w:space="0" w:color="auto"/>
              <w:right w:val="single" w:sz="8" w:space="0" w:color="000000"/>
            </w:tcBorders>
            <w:shd w:val="clear" w:color="auto" w:fill="auto"/>
            <w:noWrap/>
            <w:vAlign w:val="center"/>
            <w:hideMark/>
          </w:tcPr>
          <w:p w:rsidR="007B3DEA" w:rsidRPr="007B3DEA" w:rsidRDefault="007B3DEA" w:rsidP="007B3DEA">
            <w:pPr>
              <w:pStyle w:val="12"/>
            </w:pPr>
            <w:r w:rsidRPr="007B3DEA">
              <w:t>2180</w:t>
            </w:r>
          </w:p>
        </w:tc>
        <w:tc>
          <w:tcPr>
            <w:tcW w:w="1559" w:type="dxa"/>
            <w:gridSpan w:val="2"/>
            <w:vMerge w:val="restart"/>
            <w:tcBorders>
              <w:top w:val="single" w:sz="8" w:space="0" w:color="auto"/>
              <w:left w:val="single" w:sz="8" w:space="0" w:color="000000"/>
              <w:right w:val="single" w:sz="8" w:space="0" w:color="000000"/>
            </w:tcBorders>
            <w:shd w:val="clear" w:color="auto" w:fill="auto"/>
            <w:vAlign w:val="center"/>
          </w:tcPr>
          <w:p w:rsidR="007B3DEA" w:rsidRPr="007B3DEA" w:rsidRDefault="007B3DEA" w:rsidP="007B3DEA">
            <w:pPr>
              <w:pStyle w:val="12"/>
              <w:rPr>
                <w:u w:val="single"/>
              </w:rPr>
            </w:pPr>
            <w:r w:rsidRPr="007B3DEA">
              <w:rPr>
                <w:u w:val="single"/>
              </w:rPr>
              <w:t>38,6</w:t>
            </w:r>
          </w:p>
          <w:p w:rsidR="007B3DEA" w:rsidRPr="007B3DEA" w:rsidRDefault="007B3DEA" w:rsidP="007B3DEA">
            <w:pPr>
              <w:pStyle w:val="12"/>
            </w:pPr>
            <w:r w:rsidRPr="007B3DEA">
              <w:t>(35,8)</w:t>
            </w:r>
          </w:p>
        </w:tc>
      </w:tr>
      <w:tr w:rsidR="007B3DEA" w:rsidRPr="007B3DEA" w:rsidTr="007B3DEA">
        <w:trPr>
          <w:trHeight w:val="317"/>
        </w:trPr>
        <w:tc>
          <w:tcPr>
            <w:tcW w:w="567" w:type="dxa"/>
            <w:vMerge/>
            <w:tcBorders>
              <w:top w:val="nil"/>
              <w:left w:val="single" w:sz="8" w:space="0" w:color="auto"/>
              <w:bottom w:val="single" w:sz="8" w:space="0" w:color="000000"/>
              <w:right w:val="single" w:sz="8" w:space="0" w:color="auto"/>
            </w:tcBorders>
            <w:vAlign w:val="center"/>
            <w:hideMark/>
          </w:tcPr>
          <w:p w:rsidR="007B3DEA" w:rsidRPr="007B3DEA" w:rsidRDefault="007B3DEA" w:rsidP="007B3DEA">
            <w:pPr>
              <w:pStyle w:val="12"/>
            </w:pPr>
          </w:p>
        </w:tc>
        <w:tc>
          <w:tcPr>
            <w:tcW w:w="4678" w:type="dxa"/>
            <w:vMerge/>
            <w:tcBorders>
              <w:top w:val="single" w:sz="8" w:space="0" w:color="auto"/>
              <w:left w:val="single" w:sz="8" w:space="0" w:color="auto"/>
              <w:bottom w:val="single" w:sz="8" w:space="0" w:color="000000"/>
              <w:right w:val="single" w:sz="8" w:space="0" w:color="auto"/>
            </w:tcBorders>
            <w:vAlign w:val="center"/>
            <w:hideMark/>
          </w:tcPr>
          <w:p w:rsidR="007B3DEA" w:rsidRPr="007B3DEA" w:rsidRDefault="007B3DEA" w:rsidP="007B3DEA">
            <w:pPr>
              <w:pStyle w:val="12"/>
              <w:jc w:val="left"/>
            </w:pPr>
          </w:p>
        </w:tc>
        <w:tc>
          <w:tcPr>
            <w:tcW w:w="1418" w:type="dxa"/>
            <w:vMerge/>
            <w:tcBorders>
              <w:left w:val="nil"/>
              <w:bottom w:val="single" w:sz="8" w:space="0" w:color="auto"/>
              <w:right w:val="single" w:sz="8" w:space="0" w:color="auto"/>
            </w:tcBorders>
            <w:shd w:val="clear" w:color="auto" w:fill="auto"/>
            <w:vAlign w:val="center"/>
            <w:hideMark/>
          </w:tcPr>
          <w:p w:rsidR="007B3DEA" w:rsidRPr="007B3DEA" w:rsidRDefault="007B3DEA" w:rsidP="007B3DEA">
            <w:pPr>
              <w:pStyle w:val="12"/>
            </w:pPr>
          </w:p>
        </w:tc>
        <w:tc>
          <w:tcPr>
            <w:tcW w:w="1417" w:type="dxa"/>
            <w:vMerge/>
            <w:tcBorders>
              <w:left w:val="single" w:sz="8" w:space="0" w:color="auto"/>
              <w:bottom w:val="single" w:sz="8" w:space="0" w:color="auto"/>
              <w:right w:val="single" w:sz="8" w:space="0" w:color="000000"/>
            </w:tcBorders>
            <w:shd w:val="clear" w:color="auto" w:fill="auto"/>
            <w:noWrap/>
            <w:vAlign w:val="center"/>
            <w:hideMark/>
          </w:tcPr>
          <w:p w:rsidR="007B3DEA" w:rsidRPr="007B3DEA" w:rsidRDefault="007B3DEA" w:rsidP="007B3DEA">
            <w:pPr>
              <w:pStyle w:val="12"/>
            </w:pPr>
          </w:p>
        </w:tc>
        <w:tc>
          <w:tcPr>
            <w:tcW w:w="1559" w:type="dxa"/>
            <w:gridSpan w:val="2"/>
            <w:vMerge/>
            <w:tcBorders>
              <w:left w:val="single" w:sz="8" w:space="0" w:color="000000"/>
              <w:bottom w:val="single" w:sz="8" w:space="0" w:color="auto"/>
              <w:right w:val="single" w:sz="8" w:space="0" w:color="000000"/>
            </w:tcBorders>
            <w:shd w:val="clear" w:color="auto" w:fill="auto"/>
            <w:vAlign w:val="center"/>
          </w:tcPr>
          <w:p w:rsidR="007B3DEA" w:rsidRPr="007B3DEA" w:rsidRDefault="007B3DEA" w:rsidP="007B3DEA">
            <w:pPr>
              <w:pStyle w:val="12"/>
            </w:pPr>
          </w:p>
        </w:tc>
      </w:tr>
      <w:tr w:rsidR="007B3DEA" w:rsidRPr="007B3DEA" w:rsidTr="007B3DEA">
        <w:trPr>
          <w:trHeight w:val="549"/>
        </w:trPr>
        <w:tc>
          <w:tcPr>
            <w:tcW w:w="567" w:type="dxa"/>
            <w:tcBorders>
              <w:top w:val="nil"/>
              <w:left w:val="single" w:sz="8" w:space="0" w:color="auto"/>
              <w:bottom w:val="single" w:sz="8" w:space="0" w:color="000000"/>
              <w:right w:val="single" w:sz="8" w:space="0" w:color="auto"/>
            </w:tcBorders>
            <w:shd w:val="clear" w:color="auto" w:fill="auto"/>
            <w:vAlign w:val="center"/>
            <w:hideMark/>
          </w:tcPr>
          <w:p w:rsidR="007B3DEA" w:rsidRPr="007B3DEA" w:rsidRDefault="007B3DEA" w:rsidP="007B3DEA">
            <w:pPr>
              <w:pStyle w:val="12"/>
            </w:pPr>
            <w:r w:rsidRPr="007B3DEA">
              <w:t>4.</w:t>
            </w:r>
          </w:p>
        </w:tc>
        <w:tc>
          <w:tcPr>
            <w:tcW w:w="4678" w:type="dxa"/>
            <w:tcBorders>
              <w:top w:val="nil"/>
              <w:left w:val="single" w:sz="8" w:space="0" w:color="auto"/>
              <w:bottom w:val="single" w:sz="8" w:space="0" w:color="000000"/>
              <w:right w:val="single" w:sz="8" w:space="0" w:color="auto"/>
            </w:tcBorders>
            <w:shd w:val="clear" w:color="auto" w:fill="auto"/>
            <w:vAlign w:val="center"/>
            <w:hideMark/>
          </w:tcPr>
          <w:p w:rsidR="007B3DEA" w:rsidRPr="007B3DEA" w:rsidRDefault="007B3DEA" w:rsidP="007B3DEA">
            <w:pPr>
              <w:pStyle w:val="12"/>
              <w:jc w:val="left"/>
            </w:pPr>
            <w:r w:rsidRPr="007B3DEA">
              <w:t>Сосредоточенные потребители и котельные в том числе:</w:t>
            </w:r>
          </w:p>
        </w:tc>
        <w:tc>
          <w:tcPr>
            <w:tcW w:w="1418" w:type="dxa"/>
            <w:tcBorders>
              <w:top w:val="nil"/>
              <w:left w:val="nil"/>
              <w:right w:val="single" w:sz="8" w:space="0" w:color="auto"/>
            </w:tcBorders>
            <w:shd w:val="clear" w:color="auto" w:fill="auto"/>
            <w:vAlign w:val="center"/>
            <w:hideMark/>
          </w:tcPr>
          <w:p w:rsidR="007B3DEA" w:rsidRPr="007B3DEA" w:rsidRDefault="007B3DEA" w:rsidP="007B3DEA">
            <w:pPr>
              <w:pStyle w:val="12"/>
              <w:rPr>
                <w:u w:val="single"/>
              </w:rPr>
            </w:pPr>
            <w:r w:rsidRPr="007B3DEA">
              <w:rPr>
                <w:u w:val="single"/>
              </w:rPr>
              <w:t>84769,2</w:t>
            </w:r>
          </w:p>
          <w:p w:rsidR="007B3DEA" w:rsidRPr="007B3DEA" w:rsidRDefault="007B3DEA" w:rsidP="007B3DEA">
            <w:pPr>
              <w:pStyle w:val="12"/>
            </w:pPr>
            <w:r w:rsidRPr="007B3DEA">
              <w:t>(90234,2)</w:t>
            </w:r>
          </w:p>
        </w:tc>
        <w:tc>
          <w:tcPr>
            <w:tcW w:w="1417" w:type="dxa"/>
            <w:tcBorders>
              <w:top w:val="nil"/>
              <w:left w:val="single" w:sz="8" w:space="0" w:color="auto"/>
              <w:right w:val="single" w:sz="8" w:space="0" w:color="000000"/>
            </w:tcBorders>
            <w:shd w:val="clear" w:color="auto" w:fill="auto"/>
            <w:noWrap/>
            <w:vAlign w:val="center"/>
          </w:tcPr>
          <w:p w:rsidR="007B3DEA" w:rsidRPr="007B3DEA" w:rsidRDefault="007B3DEA" w:rsidP="007B3DEA">
            <w:pPr>
              <w:pStyle w:val="12"/>
            </w:pPr>
            <w:r w:rsidRPr="007B3DEA">
              <w:t>-</w:t>
            </w:r>
          </w:p>
        </w:tc>
        <w:tc>
          <w:tcPr>
            <w:tcW w:w="1559" w:type="dxa"/>
            <w:gridSpan w:val="2"/>
            <w:tcBorders>
              <w:top w:val="nil"/>
              <w:left w:val="single" w:sz="8" w:space="0" w:color="auto"/>
              <w:right w:val="single" w:sz="8" w:space="0" w:color="000000"/>
            </w:tcBorders>
            <w:shd w:val="clear" w:color="auto" w:fill="auto"/>
            <w:vAlign w:val="center"/>
          </w:tcPr>
          <w:p w:rsidR="007B3DEA" w:rsidRPr="007B3DEA" w:rsidRDefault="007B3DEA" w:rsidP="007B3DEA">
            <w:pPr>
              <w:pStyle w:val="12"/>
              <w:rPr>
                <w:u w:val="single"/>
              </w:rPr>
            </w:pPr>
            <w:r w:rsidRPr="007B3DEA">
              <w:rPr>
                <w:u w:val="single"/>
              </w:rPr>
              <w:t>14010,7</w:t>
            </w:r>
          </w:p>
          <w:p w:rsidR="007B3DEA" w:rsidRPr="007B3DEA" w:rsidRDefault="007B3DEA" w:rsidP="007B3DEA">
            <w:pPr>
              <w:pStyle w:val="12"/>
            </w:pPr>
            <w:r w:rsidRPr="007B3DEA">
              <w:t>(16162,3)</w:t>
            </w:r>
          </w:p>
        </w:tc>
      </w:tr>
      <w:tr w:rsidR="007B3DEA" w:rsidRPr="007B3DEA" w:rsidTr="007B3DEA">
        <w:trPr>
          <w:trHeight w:val="1408"/>
        </w:trPr>
        <w:tc>
          <w:tcPr>
            <w:tcW w:w="567" w:type="dxa"/>
            <w:tcBorders>
              <w:top w:val="nil"/>
              <w:left w:val="single" w:sz="8" w:space="0" w:color="auto"/>
              <w:bottom w:val="single" w:sz="8" w:space="0" w:color="000000"/>
              <w:right w:val="single" w:sz="8" w:space="0" w:color="auto"/>
            </w:tcBorders>
            <w:shd w:val="clear" w:color="auto" w:fill="auto"/>
            <w:vAlign w:val="center"/>
            <w:hideMark/>
          </w:tcPr>
          <w:p w:rsidR="007B3DEA" w:rsidRPr="007B3DEA" w:rsidRDefault="007B3DEA" w:rsidP="007B3DEA">
            <w:pPr>
              <w:pStyle w:val="12"/>
            </w:pPr>
            <w:r w:rsidRPr="007B3DEA">
              <w:lastRenderedPageBreak/>
              <w:t>4.1</w:t>
            </w:r>
          </w:p>
        </w:tc>
        <w:tc>
          <w:tcPr>
            <w:tcW w:w="4678" w:type="dxa"/>
            <w:tcBorders>
              <w:top w:val="nil"/>
              <w:left w:val="single" w:sz="8" w:space="0" w:color="auto"/>
              <w:bottom w:val="single" w:sz="8" w:space="0" w:color="000000"/>
              <w:right w:val="single" w:sz="8" w:space="0" w:color="auto"/>
            </w:tcBorders>
            <w:shd w:val="clear" w:color="auto" w:fill="auto"/>
            <w:vAlign w:val="center"/>
            <w:hideMark/>
          </w:tcPr>
          <w:p w:rsidR="007B3DEA" w:rsidRPr="007B3DEA" w:rsidRDefault="007B3DEA" w:rsidP="007B3DEA">
            <w:pPr>
              <w:pStyle w:val="12"/>
              <w:jc w:val="left"/>
            </w:pPr>
            <w:r w:rsidRPr="007B3DEA">
              <w:t>Центральные котельные - Газотурбинная  ТЭЦ комбинированная выработка электроэнергии и теплоты (Qэл=62,0МВт; КПДтэц</w:t>
            </w:r>
            <w:proofErr w:type="gramStart"/>
            <w:r w:rsidRPr="007B3DEA">
              <w:t>.о</w:t>
            </w:r>
            <w:proofErr w:type="gramEnd"/>
            <w:r w:rsidRPr="007B3DEA">
              <w:t>бщ=0,8; с учетом Qотп)</w:t>
            </w:r>
          </w:p>
        </w:tc>
        <w:tc>
          <w:tcPr>
            <w:tcW w:w="1418" w:type="dxa"/>
            <w:tcBorders>
              <w:top w:val="single" w:sz="8" w:space="0" w:color="000000"/>
              <w:left w:val="nil"/>
              <w:right w:val="single" w:sz="8" w:space="0" w:color="auto"/>
            </w:tcBorders>
            <w:shd w:val="clear" w:color="auto" w:fill="auto"/>
            <w:vAlign w:val="center"/>
            <w:hideMark/>
          </w:tcPr>
          <w:p w:rsidR="007B3DEA" w:rsidRPr="007B3DEA" w:rsidRDefault="007B3DEA" w:rsidP="007B3DEA">
            <w:pPr>
              <w:pStyle w:val="12"/>
              <w:rPr>
                <w:u w:val="single"/>
              </w:rPr>
            </w:pPr>
            <w:r w:rsidRPr="007B3DEA">
              <w:rPr>
                <w:u w:val="single"/>
              </w:rPr>
              <w:t>72981,8</w:t>
            </w:r>
          </w:p>
          <w:p w:rsidR="007B3DEA" w:rsidRPr="007B3DEA" w:rsidRDefault="007B3DEA" w:rsidP="007B3DEA">
            <w:pPr>
              <w:pStyle w:val="12"/>
            </w:pPr>
            <w:r w:rsidRPr="007B3DEA">
              <w:t>(72981,8)</w:t>
            </w:r>
          </w:p>
        </w:tc>
        <w:tc>
          <w:tcPr>
            <w:tcW w:w="1417" w:type="dxa"/>
            <w:tcBorders>
              <w:top w:val="single" w:sz="8" w:space="0" w:color="000000"/>
              <w:left w:val="single" w:sz="8" w:space="0" w:color="auto"/>
              <w:right w:val="single" w:sz="8" w:space="0" w:color="000000"/>
            </w:tcBorders>
            <w:shd w:val="clear" w:color="auto" w:fill="auto"/>
            <w:noWrap/>
            <w:vAlign w:val="center"/>
            <w:hideMark/>
          </w:tcPr>
          <w:p w:rsidR="007B3DEA" w:rsidRPr="007B3DEA" w:rsidRDefault="007B3DEA" w:rsidP="007B3DEA">
            <w:pPr>
              <w:pStyle w:val="12"/>
            </w:pPr>
            <w:r w:rsidRPr="007B3DEA">
              <w:rPr>
                <w:lang w:val="en-US"/>
              </w:rPr>
              <w:t>~</w:t>
            </w:r>
            <w:r w:rsidRPr="007B3DEA">
              <w:rPr>
                <w:u w:val="single"/>
              </w:rPr>
              <w:t>750</w:t>
            </w:r>
            <w:r w:rsidRPr="007B3DEA">
              <w:t>0</w:t>
            </w:r>
          </w:p>
        </w:tc>
        <w:tc>
          <w:tcPr>
            <w:tcW w:w="1559" w:type="dxa"/>
            <w:gridSpan w:val="2"/>
            <w:tcBorders>
              <w:top w:val="single" w:sz="8" w:space="0" w:color="000000"/>
              <w:left w:val="single" w:sz="8" w:space="0" w:color="000000"/>
              <w:right w:val="single" w:sz="8" w:space="0" w:color="000000"/>
            </w:tcBorders>
            <w:shd w:val="clear" w:color="auto" w:fill="auto"/>
            <w:vAlign w:val="center"/>
          </w:tcPr>
          <w:p w:rsidR="007B3DEA" w:rsidRPr="007B3DEA" w:rsidRDefault="007B3DEA" w:rsidP="007B3DEA">
            <w:pPr>
              <w:pStyle w:val="12"/>
              <w:rPr>
                <w:b/>
                <w:u w:val="single"/>
              </w:rPr>
            </w:pPr>
            <w:r w:rsidRPr="007B3DEA">
              <w:rPr>
                <w:u w:val="single"/>
              </w:rPr>
              <w:t>9730,9</w:t>
            </w:r>
          </w:p>
          <w:p w:rsidR="007B3DEA" w:rsidRPr="007B3DEA" w:rsidRDefault="007B3DEA" w:rsidP="007B3DEA">
            <w:pPr>
              <w:pStyle w:val="12"/>
            </w:pPr>
            <w:r w:rsidRPr="007B3DEA">
              <w:rPr>
                <w:b/>
              </w:rPr>
              <w:t>(9730,9)</w:t>
            </w:r>
            <w:r w:rsidRPr="007B3DEA">
              <w:t> </w:t>
            </w:r>
          </w:p>
        </w:tc>
      </w:tr>
      <w:tr w:rsidR="007B3DEA" w:rsidRPr="007B3DEA" w:rsidTr="007B3DEA">
        <w:trPr>
          <w:trHeight w:val="359"/>
        </w:trPr>
        <w:tc>
          <w:tcPr>
            <w:tcW w:w="567" w:type="dxa"/>
            <w:vMerge w:val="restart"/>
            <w:tcBorders>
              <w:top w:val="single" w:sz="8" w:space="0" w:color="000000"/>
              <w:left w:val="single" w:sz="8" w:space="0" w:color="auto"/>
              <w:bottom w:val="single" w:sz="8" w:space="0" w:color="000000"/>
              <w:right w:val="single" w:sz="8" w:space="0" w:color="auto"/>
            </w:tcBorders>
            <w:shd w:val="clear" w:color="auto" w:fill="auto"/>
            <w:vAlign w:val="center"/>
            <w:hideMark/>
          </w:tcPr>
          <w:p w:rsidR="007B3DEA" w:rsidRPr="007B3DEA" w:rsidRDefault="007B3DEA" w:rsidP="007B3DEA">
            <w:pPr>
              <w:pStyle w:val="12"/>
            </w:pPr>
            <w:r w:rsidRPr="007B3DEA">
              <w:t>4.2</w:t>
            </w:r>
          </w:p>
        </w:tc>
        <w:tc>
          <w:tcPr>
            <w:tcW w:w="4678" w:type="dxa"/>
            <w:vMerge w:val="restart"/>
            <w:tcBorders>
              <w:top w:val="single" w:sz="8" w:space="0" w:color="000000"/>
              <w:left w:val="single" w:sz="8" w:space="0" w:color="auto"/>
              <w:bottom w:val="single" w:sz="8" w:space="0" w:color="000000"/>
              <w:right w:val="single" w:sz="8" w:space="0" w:color="auto"/>
            </w:tcBorders>
            <w:shd w:val="clear" w:color="auto" w:fill="auto"/>
            <w:vAlign w:val="center"/>
            <w:hideMark/>
          </w:tcPr>
          <w:p w:rsidR="007B3DEA" w:rsidRPr="007B3DEA" w:rsidRDefault="007B3DEA" w:rsidP="007B3DEA">
            <w:pPr>
              <w:pStyle w:val="12"/>
              <w:jc w:val="left"/>
            </w:pPr>
            <w:r w:rsidRPr="007B3DEA">
              <w:t>Прочие котельные Красавинских ЭТС</w:t>
            </w:r>
            <w:r w:rsidRPr="007B3DEA">
              <w:br/>
              <w:t>(Qгод.отп=73,8 тыс</w:t>
            </w:r>
            <w:proofErr w:type="gramStart"/>
            <w:r w:rsidRPr="007B3DEA">
              <w:t>.Г</w:t>
            </w:r>
            <w:proofErr w:type="gramEnd"/>
            <w:r w:rsidRPr="007B3DEA">
              <w:t>кал/год)</w:t>
            </w:r>
          </w:p>
        </w:tc>
        <w:tc>
          <w:tcPr>
            <w:tcW w:w="1418" w:type="dxa"/>
            <w:vMerge w:val="restart"/>
            <w:tcBorders>
              <w:top w:val="single" w:sz="8" w:space="0" w:color="000000"/>
              <w:left w:val="nil"/>
              <w:right w:val="single" w:sz="8" w:space="0" w:color="auto"/>
            </w:tcBorders>
            <w:shd w:val="clear" w:color="auto" w:fill="auto"/>
            <w:vAlign w:val="center"/>
            <w:hideMark/>
          </w:tcPr>
          <w:p w:rsidR="007B3DEA" w:rsidRPr="007B3DEA" w:rsidRDefault="007B3DEA" w:rsidP="007B3DEA">
            <w:pPr>
              <w:pStyle w:val="12"/>
              <w:rPr>
                <w:u w:val="single"/>
              </w:rPr>
            </w:pPr>
            <w:r w:rsidRPr="007B3DEA">
              <w:rPr>
                <w:u w:val="single"/>
              </w:rPr>
              <w:t>10147,5</w:t>
            </w:r>
          </w:p>
          <w:p w:rsidR="007B3DEA" w:rsidRPr="007B3DEA" w:rsidRDefault="007B3DEA" w:rsidP="007B3DEA">
            <w:pPr>
              <w:pStyle w:val="12"/>
            </w:pPr>
            <w:r w:rsidRPr="007B3DEA">
              <w:t>(15612,5)</w:t>
            </w:r>
          </w:p>
        </w:tc>
        <w:tc>
          <w:tcPr>
            <w:tcW w:w="1417" w:type="dxa"/>
            <w:vMerge w:val="restart"/>
            <w:tcBorders>
              <w:top w:val="single" w:sz="8" w:space="0" w:color="000000"/>
              <w:left w:val="single" w:sz="8" w:space="0" w:color="auto"/>
              <w:right w:val="single" w:sz="8" w:space="0" w:color="auto"/>
            </w:tcBorders>
            <w:shd w:val="clear" w:color="auto" w:fill="auto"/>
            <w:noWrap/>
            <w:vAlign w:val="center"/>
            <w:hideMark/>
          </w:tcPr>
          <w:p w:rsidR="007B3DEA" w:rsidRPr="007B3DEA" w:rsidRDefault="007B3DEA" w:rsidP="007B3DEA">
            <w:pPr>
              <w:pStyle w:val="12"/>
            </w:pPr>
            <w:r w:rsidRPr="007B3DEA">
              <w:t>2540</w:t>
            </w:r>
          </w:p>
        </w:tc>
        <w:tc>
          <w:tcPr>
            <w:tcW w:w="1559" w:type="dxa"/>
            <w:gridSpan w:val="2"/>
            <w:tcBorders>
              <w:top w:val="single" w:sz="8" w:space="0" w:color="000000"/>
              <w:left w:val="single" w:sz="8" w:space="0" w:color="auto"/>
              <w:bottom w:val="nil"/>
              <w:right w:val="single" w:sz="8" w:space="0" w:color="000000"/>
            </w:tcBorders>
            <w:shd w:val="clear" w:color="auto" w:fill="auto"/>
            <w:vAlign w:val="center"/>
          </w:tcPr>
          <w:p w:rsidR="007B3DEA" w:rsidRPr="007B3DEA" w:rsidRDefault="007B3DEA" w:rsidP="007B3DEA">
            <w:pPr>
              <w:pStyle w:val="12"/>
              <w:rPr>
                <w:u w:val="single"/>
              </w:rPr>
            </w:pPr>
            <w:r w:rsidRPr="007B3DEA">
              <w:rPr>
                <w:u w:val="single"/>
              </w:rPr>
              <w:t>3995,1</w:t>
            </w:r>
          </w:p>
          <w:p w:rsidR="007B3DEA" w:rsidRPr="007B3DEA" w:rsidRDefault="007B3DEA" w:rsidP="007B3DEA">
            <w:pPr>
              <w:pStyle w:val="12"/>
            </w:pPr>
            <w:r w:rsidRPr="007B3DEA">
              <w:t>(6146,7)</w:t>
            </w:r>
          </w:p>
        </w:tc>
      </w:tr>
      <w:tr w:rsidR="007B3DEA" w:rsidRPr="007B3DEA" w:rsidTr="007B3DEA">
        <w:trPr>
          <w:trHeight w:val="48"/>
        </w:trPr>
        <w:tc>
          <w:tcPr>
            <w:tcW w:w="567" w:type="dxa"/>
            <w:vMerge/>
            <w:tcBorders>
              <w:top w:val="nil"/>
              <w:left w:val="single" w:sz="8" w:space="0" w:color="auto"/>
              <w:bottom w:val="single" w:sz="8" w:space="0" w:color="000000"/>
              <w:right w:val="single" w:sz="8" w:space="0" w:color="auto"/>
            </w:tcBorders>
            <w:vAlign w:val="center"/>
            <w:hideMark/>
          </w:tcPr>
          <w:p w:rsidR="007B3DEA" w:rsidRPr="007B3DEA" w:rsidRDefault="007B3DEA" w:rsidP="007B3DEA">
            <w:pPr>
              <w:pStyle w:val="12"/>
            </w:pPr>
          </w:p>
        </w:tc>
        <w:tc>
          <w:tcPr>
            <w:tcW w:w="4678" w:type="dxa"/>
            <w:vMerge/>
            <w:tcBorders>
              <w:top w:val="nil"/>
              <w:left w:val="single" w:sz="8" w:space="0" w:color="auto"/>
              <w:bottom w:val="single" w:sz="8" w:space="0" w:color="000000"/>
              <w:right w:val="single" w:sz="8" w:space="0" w:color="auto"/>
            </w:tcBorders>
            <w:vAlign w:val="center"/>
            <w:hideMark/>
          </w:tcPr>
          <w:p w:rsidR="007B3DEA" w:rsidRPr="007B3DEA" w:rsidRDefault="007B3DEA" w:rsidP="007B3DEA">
            <w:pPr>
              <w:pStyle w:val="12"/>
              <w:jc w:val="left"/>
            </w:pPr>
          </w:p>
        </w:tc>
        <w:tc>
          <w:tcPr>
            <w:tcW w:w="1418" w:type="dxa"/>
            <w:vMerge/>
            <w:tcBorders>
              <w:left w:val="nil"/>
              <w:bottom w:val="single" w:sz="8" w:space="0" w:color="auto"/>
              <w:right w:val="single" w:sz="8" w:space="0" w:color="auto"/>
            </w:tcBorders>
            <w:shd w:val="clear" w:color="auto" w:fill="auto"/>
            <w:vAlign w:val="center"/>
            <w:hideMark/>
          </w:tcPr>
          <w:p w:rsidR="007B3DEA" w:rsidRPr="007B3DEA" w:rsidRDefault="007B3DEA" w:rsidP="007B3DEA">
            <w:pPr>
              <w:pStyle w:val="12"/>
            </w:pPr>
          </w:p>
        </w:tc>
        <w:tc>
          <w:tcPr>
            <w:tcW w:w="1417" w:type="dxa"/>
            <w:vMerge/>
            <w:tcBorders>
              <w:left w:val="single" w:sz="8" w:space="0" w:color="auto"/>
              <w:bottom w:val="single" w:sz="8" w:space="0" w:color="auto"/>
              <w:right w:val="single" w:sz="8" w:space="0" w:color="auto"/>
            </w:tcBorders>
            <w:shd w:val="clear" w:color="auto" w:fill="auto"/>
            <w:noWrap/>
            <w:vAlign w:val="center"/>
            <w:hideMark/>
          </w:tcPr>
          <w:p w:rsidR="007B3DEA" w:rsidRPr="007B3DEA" w:rsidRDefault="007B3DEA" w:rsidP="007B3DEA">
            <w:pPr>
              <w:pStyle w:val="12"/>
            </w:pPr>
          </w:p>
        </w:tc>
        <w:tc>
          <w:tcPr>
            <w:tcW w:w="270" w:type="dxa"/>
            <w:tcBorders>
              <w:top w:val="nil"/>
              <w:left w:val="single" w:sz="8" w:space="0" w:color="auto"/>
              <w:bottom w:val="single" w:sz="8" w:space="0" w:color="auto"/>
            </w:tcBorders>
            <w:shd w:val="clear" w:color="auto" w:fill="auto"/>
            <w:vAlign w:val="center"/>
          </w:tcPr>
          <w:p w:rsidR="007B3DEA" w:rsidRPr="007B3DEA" w:rsidRDefault="007B3DEA" w:rsidP="007B3DEA">
            <w:pPr>
              <w:pStyle w:val="12"/>
              <w:jc w:val="both"/>
            </w:pPr>
          </w:p>
        </w:tc>
        <w:tc>
          <w:tcPr>
            <w:tcW w:w="1289" w:type="dxa"/>
            <w:tcBorders>
              <w:left w:val="nil"/>
              <w:bottom w:val="single" w:sz="8" w:space="0" w:color="auto"/>
              <w:right w:val="single" w:sz="8" w:space="0" w:color="000000"/>
            </w:tcBorders>
            <w:shd w:val="clear" w:color="auto" w:fill="auto"/>
            <w:vAlign w:val="center"/>
            <w:hideMark/>
          </w:tcPr>
          <w:p w:rsidR="007B3DEA" w:rsidRPr="007B3DEA" w:rsidRDefault="007B3DEA" w:rsidP="007B3DEA">
            <w:pPr>
              <w:pStyle w:val="12"/>
            </w:pPr>
          </w:p>
        </w:tc>
      </w:tr>
      <w:tr w:rsidR="007B3DEA" w:rsidRPr="007B3DEA" w:rsidTr="007B3DEA">
        <w:trPr>
          <w:trHeight w:val="674"/>
        </w:trPr>
        <w:tc>
          <w:tcPr>
            <w:tcW w:w="567" w:type="dxa"/>
            <w:tcBorders>
              <w:top w:val="nil"/>
              <w:left w:val="single" w:sz="8" w:space="0" w:color="auto"/>
              <w:bottom w:val="single" w:sz="8" w:space="0" w:color="000000"/>
              <w:right w:val="single" w:sz="8" w:space="0" w:color="auto"/>
            </w:tcBorders>
            <w:shd w:val="clear" w:color="auto" w:fill="auto"/>
            <w:vAlign w:val="center"/>
            <w:hideMark/>
          </w:tcPr>
          <w:p w:rsidR="007B3DEA" w:rsidRPr="007B3DEA" w:rsidRDefault="007B3DEA" w:rsidP="007B3DEA">
            <w:pPr>
              <w:pStyle w:val="12"/>
            </w:pPr>
            <w:r w:rsidRPr="007B3DEA">
              <w:t>4.3</w:t>
            </w:r>
          </w:p>
        </w:tc>
        <w:tc>
          <w:tcPr>
            <w:tcW w:w="4678" w:type="dxa"/>
            <w:tcBorders>
              <w:top w:val="nil"/>
              <w:left w:val="single" w:sz="8" w:space="0" w:color="auto"/>
              <w:bottom w:val="single" w:sz="8" w:space="0" w:color="000000"/>
              <w:right w:val="single" w:sz="8" w:space="0" w:color="auto"/>
            </w:tcBorders>
            <w:shd w:val="clear" w:color="auto" w:fill="auto"/>
            <w:vAlign w:val="center"/>
            <w:hideMark/>
          </w:tcPr>
          <w:p w:rsidR="007B3DEA" w:rsidRPr="007B3DEA" w:rsidRDefault="007B3DEA" w:rsidP="007B3DEA">
            <w:pPr>
              <w:pStyle w:val="12"/>
              <w:jc w:val="left"/>
            </w:pPr>
            <w:r w:rsidRPr="007B3DEA">
              <w:t>Строительная промышленность Gг</w:t>
            </w:r>
            <w:proofErr w:type="gramStart"/>
            <w:r w:rsidRPr="007B3DEA">
              <w:t>.м</w:t>
            </w:r>
            <w:proofErr w:type="gramEnd"/>
            <w:r w:rsidRPr="007B3DEA">
              <w:t xml:space="preserve">ах=205м3/ч (10млн.шт.усл.кирп/год) </w:t>
            </w:r>
          </w:p>
        </w:tc>
        <w:tc>
          <w:tcPr>
            <w:tcW w:w="1418" w:type="dxa"/>
            <w:tcBorders>
              <w:top w:val="nil"/>
              <w:left w:val="nil"/>
              <w:right w:val="single" w:sz="8" w:space="0" w:color="auto"/>
            </w:tcBorders>
            <w:shd w:val="clear" w:color="auto" w:fill="auto"/>
            <w:vAlign w:val="center"/>
            <w:hideMark/>
          </w:tcPr>
          <w:p w:rsidR="007B3DEA" w:rsidRPr="007B3DEA" w:rsidRDefault="007B3DEA" w:rsidP="007B3DEA">
            <w:pPr>
              <w:pStyle w:val="12"/>
              <w:rPr>
                <w:u w:val="single"/>
              </w:rPr>
            </w:pPr>
            <w:r w:rsidRPr="007B3DEA">
              <w:rPr>
                <w:u w:val="single"/>
              </w:rPr>
              <w:t>1209,5</w:t>
            </w:r>
          </w:p>
          <w:p w:rsidR="007B3DEA" w:rsidRPr="007B3DEA" w:rsidRDefault="007B3DEA" w:rsidP="007B3DEA">
            <w:pPr>
              <w:pStyle w:val="12"/>
            </w:pPr>
            <w:r w:rsidRPr="007B3DEA">
              <w:t>(1209,5)</w:t>
            </w:r>
          </w:p>
        </w:tc>
        <w:tc>
          <w:tcPr>
            <w:tcW w:w="1417" w:type="dxa"/>
            <w:tcBorders>
              <w:top w:val="nil"/>
              <w:left w:val="single" w:sz="8" w:space="0" w:color="auto"/>
              <w:right w:val="single" w:sz="8" w:space="0" w:color="auto"/>
            </w:tcBorders>
            <w:shd w:val="clear" w:color="auto" w:fill="auto"/>
            <w:noWrap/>
            <w:vAlign w:val="center"/>
            <w:hideMark/>
          </w:tcPr>
          <w:p w:rsidR="007B3DEA" w:rsidRPr="007B3DEA" w:rsidRDefault="007B3DEA" w:rsidP="007B3DEA">
            <w:pPr>
              <w:pStyle w:val="12"/>
            </w:pPr>
            <w:r w:rsidRPr="007B3DEA">
              <w:t>5900</w:t>
            </w:r>
          </w:p>
        </w:tc>
        <w:tc>
          <w:tcPr>
            <w:tcW w:w="1559" w:type="dxa"/>
            <w:gridSpan w:val="2"/>
            <w:tcBorders>
              <w:top w:val="nil"/>
              <w:left w:val="single" w:sz="8" w:space="0" w:color="auto"/>
              <w:right w:val="single" w:sz="8" w:space="0" w:color="000000"/>
            </w:tcBorders>
            <w:shd w:val="clear" w:color="auto" w:fill="auto"/>
            <w:vAlign w:val="center"/>
          </w:tcPr>
          <w:p w:rsidR="007B3DEA" w:rsidRPr="007B3DEA" w:rsidRDefault="007B3DEA" w:rsidP="007B3DEA">
            <w:pPr>
              <w:pStyle w:val="12"/>
              <w:rPr>
                <w:u w:val="single"/>
              </w:rPr>
            </w:pPr>
            <w:r w:rsidRPr="007B3DEA">
              <w:rPr>
                <w:u w:val="single"/>
              </w:rPr>
              <w:t>205,0</w:t>
            </w:r>
          </w:p>
          <w:p w:rsidR="007B3DEA" w:rsidRPr="007B3DEA" w:rsidRDefault="007B3DEA" w:rsidP="007B3DEA">
            <w:pPr>
              <w:pStyle w:val="12"/>
            </w:pPr>
            <w:r w:rsidRPr="007B3DEA">
              <w:t>(205,0)</w:t>
            </w:r>
          </w:p>
        </w:tc>
      </w:tr>
      <w:tr w:rsidR="007B3DEA" w:rsidRPr="007B3DEA" w:rsidTr="007B3DEA">
        <w:trPr>
          <w:trHeight w:val="814"/>
        </w:trPr>
        <w:tc>
          <w:tcPr>
            <w:tcW w:w="567" w:type="dxa"/>
            <w:tcBorders>
              <w:top w:val="nil"/>
              <w:left w:val="single" w:sz="8" w:space="0" w:color="auto"/>
              <w:bottom w:val="single" w:sz="8" w:space="0" w:color="000000"/>
              <w:right w:val="single" w:sz="8" w:space="0" w:color="auto"/>
            </w:tcBorders>
            <w:shd w:val="clear" w:color="auto" w:fill="auto"/>
            <w:vAlign w:val="center"/>
            <w:hideMark/>
          </w:tcPr>
          <w:p w:rsidR="007B3DEA" w:rsidRPr="007B3DEA" w:rsidRDefault="007B3DEA" w:rsidP="007B3DEA">
            <w:pPr>
              <w:pStyle w:val="12"/>
            </w:pPr>
            <w:r w:rsidRPr="007B3DEA">
              <w:t>4.4</w:t>
            </w:r>
          </w:p>
        </w:tc>
        <w:tc>
          <w:tcPr>
            <w:tcW w:w="4678" w:type="dxa"/>
            <w:tcBorders>
              <w:top w:val="nil"/>
              <w:left w:val="single" w:sz="8" w:space="0" w:color="auto"/>
              <w:bottom w:val="single" w:sz="8" w:space="0" w:color="000000"/>
              <w:right w:val="single" w:sz="8" w:space="0" w:color="auto"/>
            </w:tcBorders>
            <w:shd w:val="clear" w:color="auto" w:fill="auto"/>
            <w:vAlign w:val="center"/>
            <w:hideMark/>
          </w:tcPr>
          <w:p w:rsidR="007B3DEA" w:rsidRPr="007B3DEA" w:rsidRDefault="007B3DEA" w:rsidP="007B3DEA">
            <w:pPr>
              <w:pStyle w:val="12"/>
              <w:jc w:val="left"/>
            </w:pPr>
            <w:r w:rsidRPr="007B3DEA">
              <w:t>Деревообрабатывающая промышленность (сушка пиломатериалов 30,8 тыс</w:t>
            </w:r>
            <w:proofErr w:type="gramStart"/>
            <w:r w:rsidRPr="007B3DEA">
              <w:t>.м</w:t>
            </w:r>
            <w:proofErr w:type="gramEnd"/>
            <w:r w:rsidRPr="007B3DEA">
              <w:t>3/год)</w:t>
            </w:r>
          </w:p>
        </w:tc>
        <w:tc>
          <w:tcPr>
            <w:tcW w:w="1418" w:type="dxa"/>
            <w:tcBorders>
              <w:top w:val="single" w:sz="8" w:space="0" w:color="000000"/>
              <w:left w:val="nil"/>
              <w:right w:val="single" w:sz="8" w:space="0" w:color="auto"/>
            </w:tcBorders>
            <w:shd w:val="clear" w:color="auto" w:fill="auto"/>
            <w:vAlign w:val="center"/>
            <w:hideMark/>
          </w:tcPr>
          <w:p w:rsidR="007B3DEA" w:rsidRPr="007B3DEA" w:rsidRDefault="007B3DEA" w:rsidP="007B3DEA">
            <w:pPr>
              <w:pStyle w:val="12"/>
              <w:rPr>
                <w:u w:val="single"/>
              </w:rPr>
            </w:pPr>
            <w:r w:rsidRPr="007B3DEA">
              <w:rPr>
                <w:u w:val="single"/>
              </w:rPr>
              <w:t>430,4</w:t>
            </w:r>
          </w:p>
          <w:p w:rsidR="007B3DEA" w:rsidRPr="007B3DEA" w:rsidRDefault="007B3DEA" w:rsidP="007B3DEA">
            <w:pPr>
              <w:pStyle w:val="12"/>
            </w:pPr>
            <w:r w:rsidRPr="007B3DEA">
              <w:t>(430,4)</w:t>
            </w:r>
          </w:p>
        </w:tc>
        <w:tc>
          <w:tcPr>
            <w:tcW w:w="1417" w:type="dxa"/>
            <w:tcBorders>
              <w:top w:val="single" w:sz="8" w:space="0" w:color="000000"/>
              <w:left w:val="single" w:sz="8" w:space="0" w:color="auto"/>
              <w:right w:val="single" w:sz="8" w:space="0" w:color="auto"/>
            </w:tcBorders>
            <w:shd w:val="clear" w:color="auto" w:fill="auto"/>
            <w:noWrap/>
            <w:vAlign w:val="center"/>
            <w:hideMark/>
          </w:tcPr>
          <w:p w:rsidR="007B3DEA" w:rsidRPr="007B3DEA" w:rsidRDefault="007B3DEA" w:rsidP="007B3DEA">
            <w:pPr>
              <w:pStyle w:val="12"/>
            </w:pPr>
            <w:r w:rsidRPr="007B3DEA">
              <w:t>5400</w:t>
            </w:r>
          </w:p>
        </w:tc>
        <w:tc>
          <w:tcPr>
            <w:tcW w:w="1559" w:type="dxa"/>
            <w:gridSpan w:val="2"/>
            <w:tcBorders>
              <w:top w:val="single" w:sz="8" w:space="0" w:color="000000"/>
              <w:left w:val="single" w:sz="8" w:space="0" w:color="auto"/>
              <w:right w:val="single" w:sz="8" w:space="0" w:color="000000"/>
            </w:tcBorders>
            <w:shd w:val="clear" w:color="auto" w:fill="auto"/>
            <w:vAlign w:val="center"/>
          </w:tcPr>
          <w:p w:rsidR="007B3DEA" w:rsidRPr="007B3DEA" w:rsidRDefault="007B3DEA" w:rsidP="007B3DEA">
            <w:pPr>
              <w:pStyle w:val="12"/>
              <w:rPr>
                <w:u w:val="single"/>
              </w:rPr>
            </w:pPr>
            <w:r w:rsidRPr="007B3DEA">
              <w:rPr>
                <w:u w:val="single"/>
              </w:rPr>
              <w:t>79,7</w:t>
            </w:r>
          </w:p>
          <w:p w:rsidR="007B3DEA" w:rsidRPr="007B3DEA" w:rsidRDefault="007B3DEA" w:rsidP="007B3DEA">
            <w:pPr>
              <w:pStyle w:val="12"/>
            </w:pPr>
            <w:r w:rsidRPr="007B3DEA">
              <w:t>(79,7)</w:t>
            </w:r>
          </w:p>
        </w:tc>
      </w:tr>
      <w:tr w:rsidR="007B3DEA" w:rsidRPr="007B3DEA" w:rsidTr="007B3DEA">
        <w:trPr>
          <w:trHeight w:val="401"/>
        </w:trPr>
        <w:tc>
          <w:tcPr>
            <w:tcW w:w="567" w:type="dxa"/>
            <w:tcBorders>
              <w:top w:val="nil"/>
              <w:left w:val="single" w:sz="8" w:space="0" w:color="auto"/>
              <w:bottom w:val="single" w:sz="8" w:space="0" w:color="000000"/>
              <w:right w:val="single" w:sz="8" w:space="0" w:color="auto"/>
            </w:tcBorders>
            <w:shd w:val="clear" w:color="auto" w:fill="auto"/>
            <w:vAlign w:val="center"/>
            <w:hideMark/>
          </w:tcPr>
          <w:p w:rsidR="007B3DEA" w:rsidRPr="007B3DEA" w:rsidRDefault="007B3DEA" w:rsidP="007B3DEA">
            <w:pPr>
              <w:pStyle w:val="12"/>
            </w:pPr>
            <w:r w:rsidRPr="007B3DEA">
              <w:t> 5.</w:t>
            </w:r>
          </w:p>
        </w:tc>
        <w:tc>
          <w:tcPr>
            <w:tcW w:w="4678" w:type="dxa"/>
            <w:tcBorders>
              <w:top w:val="nil"/>
              <w:left w:val="single" w:sz="8" w:space="0" w:color="auto"/>
              <w:bottom w:val="single" w:sz="8" w:space="0" w:color="000000"/>
              <w:right w:val="single" w:sz="8" w:space="0" w:color="auto"/>
            </w:tcBorders>
            <w:shd w:val="clear" w:color="auto" w:fill="auto"/>
            <w:vAlign w:val="center"/>
            <w:hideMark/>
          </w:tcPr>
          <w:p w:rsidR="007B3DEA" w:rsidRPr="007B3DEA" w:rsidRDefault="007B3DEA" w:rsidP="007B3DEA">
            <w:pPr>
              <w:pStyle w:val="12"/>
              <w:jc w:val="left"/>
            </w:pPr>
            <w:r w:rsidRPr="007B3DEA">
              <w:t>ВСЕГО:</w:t>
            </w:r>
          </w:p>
        </w:tc>
        <w:tc>
          <w:tcPr>
            <w:tcW w:w="1418" w:type="dxa"/>
            <w:tcBorders>
              <w:top w:val="single" w:sz="8" w:space="0" w:color="000000"/>
              <w:left w:val="nil"/>
              <w:bottom w:val="single" w:sz="8" w:space="0" w:color="000000"/>
              <w:right w:val="single" w:sz="8" w:space="0" w:color="auto"/>
            </w:tcBorders>
            <w:shd w:val="clear" w:color="auto" w:fill="auto"/>
            <w:vAlign w:val="center"/>
            <w:hideMark/>
          </w:tcPr>
          <w:p w:rsidR="007B3DEA" w:rsidRPr="007B3DEA" w:rsidRDefault="007B3DEA" w:rsidP="007B3DEA">
            <w:pPr>
              <w:pStyle w:val="12"/>
              <w:rPr>
                <w:u w:val="single"/>
              </w:rPr>
            </w:pPr>
            <w:r w:rsidRPr="007B3DEA">
              <w:rPr>
                <w:u w:val="single"/>
              </w:rPr>
              <w:t>90631,1</w:t>
            </w:r>
          </w:p>
          <w:p w:rsidR="007B3DEA" w:rsidRPr="007B3DEA" w:rsidRDefault="007B3DEA" w:rsidP="007B3DEA">
            <w:pPr>
              <w:pStyle w:val="12"/>
            </w:pPr>
            <w:r w:rsidRPr="007B3DEA">
              <w:t>(96930,9)</w:t>
            </w:r>
          </w:p>
        </w:tc>
        <w:tc>
          <w:tcPr>
            <w:tcW w:w="1417" w:type="dxa"/>
            <w:tcBorders>
              <w:top w:val="single" w:sz="8" w:space="0" w:color="000000"/>
              <w:left w:val="single" w:sz="8" w:space="0" w:color="auto"/>
              <w:bottom w:val="single" w:sz="8" w:space="0" w:color="000000"/>
              <w:right w:val="single" w:sz="8" w:space="0" w:color="auto"/>
            </w:tcBorders>
            <w:shd w:val="clear" w:color="auto" w:fill="auto"/>
            <w:noWrap/>
            <w:vAlign w:val="center"/>
            <w:hideMark/>
          </w:tcPr>
          <w:p w:rsidR="007B3DEA" w:rsidRPr="007B3DEA" w:rsidRDefault="007B3DEA" w:rsidP="007B3DEA">
            <w:pPr>
              <w:pStyle w:val="12"/>
            </w:pPr>
            <w:r w:rsidRPr="007B3DEA">
              <w:t>-</w:t>
            </w:r>
          </w:p>
        </w:tc>
        <w:tc>
          <w:tcPr>
            <w:tcW w:w="1559"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rsidR="007B3DEA" w:rsidRPr="007B3DEA" w:rsidRDefault="007B3DEA" w:rsidP="007B3DEA">
            <w:pPr>
              <w:pStyle w:val="12"/>
              <w:rPr>
                <w:u w:val="single"/>
              </w:rPr>
            </w:pPr>
            <w:r w:rsidRPr="007B3DEA">
              <w:rPr>
                <w:u w:val="single"/>
              </w:rPr>
              <w:t>16433,5</w:t>
            </w:r>
          </w:p>
          <w:p w:rsidR="007B3DEA" w:rsidRPr="007B3DEA" w:rsidRDefault="007B3DEA" w:rsidP="007B3DEA">
            <w:pPr>
              <w:pStyle w:val="12"/>
            </w:pPr>
            <w:r w:rsidRPr="007B3DEA">
              <w:t>(18905,4)</w:t>
            </w:r>
          </w:p>
        </w:tc>
      </w:tr>
    </w:tbl>
    <w:p w:rsidR="00213397" w:rsidRPr="00213397" w:rsidRDefault="00213397" w:rsidP="00213397">
      <w:pPr>
        <w:ind w:left="567"/>
        <w:rPr>
          <w:b/>
          <w:color w:val="948A54"/>
          <w:sz w:val="24"/>
        </w:rPr>
      </w:pPr>
      <w:r w:rsidRPr="00213397">
        <w:rPr>
          <w:color w:val="000000"/>
          <w:sz w:val="24"/>
        </w:rPr>
        <w:t>Примечание: * значения в числителе указаны для 1 очереди, в знаменателе на (расчетный срок)</w:t>
      </w:r>
    </w:p>
    <w:p w:rsidR="00067690" w:rsidRDefault="00067690" w:rsidP="00950A17"/>
    <w:p w:rsidR="00EE41ED" w:rsidRDefault="00EE41ED" w:rsidP="00EE41ED">
      <w:pPr>
        <w:pStyle w:val="3"/>
        <w:ind w:left="567"/>
      </w:pPr>
      <w:r>
        <w:t>4.2.3.</w:t>
      </w:r>
      <w:r w:rsidRPr="00677453">
        <w:t>Сети газопроводов.</w:t>
      </w:r>
    </w:p>
    <w:p w:rsidR="00EE41ED" w:rsidRPr="00677453" w:rsidRDefault="00EE41ED" w:rsidP="00EE41ED">
      <w:pPr>
        <w:ind w:left="567"/>
      </w:pPr>
      <w:r w:rsidRPr="00677453">
        <w:t>Для обеспечения угольных котельных и крупных промпредприятий природным газом к ним подводится газ высокого давления I</w:t>
      </w:r>
      <w:r w:rsidRPr="00677453">
        <w:rPr>
          <w:lang w:val="en-US"/>
        </w:rPr>
        <w:t>I</w:t>
      </w:r>
      <w:r w:rsidRPr="00677453">
        <w:t>-й категории с Р</w:t>
      </w:r>
      <w:r w:rsidRPr="00677453">
        <w:rPr>
          <w:vertAlign w:val="subscript"/>
        </w:rPr>
        <w:t>газа</w:t>
      </w:r>
      <w:r w:rsidRPr="00677453">
        <w:t>= 0,5-0,6 МПа.</w:t>
      </w:r>
    </w:p>
    <w:p w:rsidR="00EE41ED" w:rsidRPr="00677453" w:rsidRDefault="00EE41ED" w:rsidP="00EE41ED">
      <w:pPr>
        <w:ind w:left="567"/>
      </w:pPr>
      <w:r w:rsidRPr="00677453">
        <w:t xml:space="preserve"> Для снижения давления газа до требуемого в соответствии с паспортными характеристиками котлоагрегатов в зданиях котельных предусматриваются газорегуляторные установки – ГРУ.</w:t>
      </w:r>
    </w:p>
    <w:p w:rsidR="00EE41ED" w:rsidRPr="00677453" w:rsidRDefault="00EE41ED" w:rsidP="00EE41ED">
      <w:pPr>
        <w:ind w:left="567"/>
      </w:pPr>
      <w:r w:rsidRPr="00677453">
        <w:t xml:space="preserve">Схема газопроводов высокого давления </w:t>
      </w:r>
      <w:r>
        <w:t xml:space="preserve">существующая </w:t>
      </w:r>
      <w:r w:rsidRPr="00677453">
        <w:t>тупиков</w:t>
      </w:r>
      <w:r>
        <w:t>ая</w:t>
      </w:r>
      <w:r w:rsidRPr="00677453">
        <w:t xml:space="preserve">. </w:t>
      </w:r>
    </w:p>
    <w:p w:rsidR="00EE41ED" w:rsidRPr="00677453" w:rsidRDefault="00EE41ED" w:rsidP="00EE41ED">
      <w:pPr>
        <w:ind w:left="567"/>
      </w:pPr>
      <w:r w:rsidRPr="00677453">
        <w:t xml:space="preserve">К жилым домам частной застройки, мелким промпредприятиям и индивидуальным котельным общественных зданий подводится газ низкого давления от газорегуляторных пунктов блочного или шкафного типа (ГРП, ГРПШ). </w:t>
      </w:r>
    </w:p>
    <w:p w:rsidR="00EE41ED" w:rsidRPr="00C330D6" w:rsidRDefault="00EE41ED" w:rsidP="00EE41ED">
      <w:pPr>
        <w:ind w:left="567"/>
      </w:pPr>
      <w:proofErr w:type="gramStart"/>
      <w:r w:rsidRPr="00C330D6">
        <w:t>Согласно</w:t>
      </w:r>
      <w:proofErr w:type="gramEnd"/>
      <w:r w:rsidRPr="00C330D6">
        <w:t xml:space="preserve"> </w:t>
      </w:r>
      <w:r>
        <w:t xml:space="preserve">существующей </w:t>
      </w:r>
      <w:r w:rsidRPr="00C330D6">
        <w:t xml:space="preserve">схемы газоснабжения по </w:t>
      </w:r>
      <w:r>
        <w:t>городскому поселению</w:t>
      </w:r>
      <w:r w:rsidRPr="00C330D6">
        <w:t xml:space="preserve"> Красавино дополнительного строительства газорегуляторных пунктов не предусмотрено.</w:t>
      </w:r>
    </w:p>
    <w:p w:rsidR="00EE41ED" w:rsidRPr="002E6CF5" w:rsidRDefault="00EE41ED" w:rsidP="00EE41ED">
      <w:pPr>
        <w:ind w:left="567"/>
      </w:pPr>
      <w:r w:rsidRPr="00D92D03">
        <w:rPr>
          <w:color w:val="948A54"/>
        </w:rPr>
        <w:t xml:space="preserve">  </w:t>
      </w:r>
      <w:r w:rsidRPr="002E6CF5">
        <w:t xml:space="preserve">Диаметры газопроводов высокого и низкого давлений определены ориентировочно </w:t>
      </w:r>
      <w:proofErr w:type="gramStart"/>
      <w:r w:rsidRPr="002E6CF5">
        <w:t>согласно формулы</w:t>
      </w:r>
      <w:proofErr w:type="gramEnd"/>
      <w:r w:rsidRPr="002E6CF5">
        <w:t xml:space="preserve"> 15 п.3.39 СП 42-101-2003.</w:t>
      </w:r>
    </w:p>
    <w:p w:rsidR="00EE41ED" w:rsidRPr="002E6CF5" w:rsidRDefault="00EE41ED" w:rsidP="00EE41ED">
      <w:pPr>
        <w:ind w:left="567"/>
      </w:pPr>
      <w:r w:rsidRPr="002E6CF5">
        <w:rPr>
          <w:position w:val="-34"/>
        </w:rPr>
        <w:object w:dxaOrig="1719" w:dyaOrig="800">
          <v:shape id="_x0000_i1042" type="#_x0000_t75" style="width:85.5pt;height:39pt" o:ole="">
            <v:imagedata r:id="rId54" o:title=""/>
          </v:shape>
          <o:OLEObject Type="Embed" ProgID="Equation.3" ShapeID="_x0000_i1042" DrawAspect="Content" ObjectID="_1390823291" r:id="rId55"/>
        </w:object>
      </w:r>
    </w:p>
    <w:p w:rsidR="00EE41ED" w:rsidRPr="002E6CF5" w:rsidRDefault="00EE41ED" w:rsidP="00EE41ED">
      <w:pPr>
        <w:ind w:left="567"/>
        <w:rPr>
          <w:u w:val="single"/>
        </w:rPr>
      </w:pPr>
      <w:r w:rsidRPr="002E6CF5">
        <w:t>где,</w:t>
      </w:r>
    </w:p>
    <w:p w:rsidR="00EE41ED" w:rsidRPr="002E6CF5" w:rsidRDefault="00EE41ED" w:rsidP="00EE41ED">
      <w:pPr>
        <w:ind w:left="567"/>
      </w:pPr>
      <w:proofErr w:type="gramStart"/>
      <w:r w:rsidRPr="002E6CF5">
        <w:rPr>
          <w:lang w:val="en-US"/>
        </w:rPr>
        <w:t>d</w:t>
      </w:r>
      <w:r w:rsidRPr="002E6CF5">
        <w:t xml:space="preserve"> </w:t>
      </w:r>
      <w:r w:rsidRPr="002E6CF5">
        <w:rPr>
          <w:vertAlign w:val="subscript"/>
        </w:rPr>
        <w:t xml:space="preserve"> </w:t>
      </w:r>
      <w:r w:rsidRPr="002E6CF5">
        <w:t>–</w:t>
      </w:r>
      <w:proofErr w:type="gramEnd"/>
      <w:r w:rsidRPr="002E6CF5">
        <w:t xml:space="preserve">  расчетный диаметр газопровода, см</w:t>
      </w:r>
    </w:p>
    <w:p w:rsidR="00EE41ED" w:rsidRPr="002E6CF5" w:rsidRDefault="00EE41ED" w:rsidP="00EE41ED">
      <w:pPr>
        <w:ind w:left="567"/>
      </w:pPr>
      <w:r w:rsidRPr="002E6CF5">
        <w:t xml:space="preserve">А, В, </w:t>
      </w:r>
      <w:r w:rsidRPr="002E6CF5">
        <w:rPr>
          <w:lang w:val="en-US"/>
        </w:rPr>
        <w:t>m</w:t>
      </w:r>
      <w:r w:rsidRPr="002E6CF5">
        <w:t xml:space="preserve">, </w:t>
      </w:r>
      <w:r w:rsidRPr="002E6CF5">
        <w:rPr>
          <w:lang w:val="en-US"/>
        </w:rPr>
        <w:t>m</w:t>
      </w:r>
      <w:r w:rsidRPr="002E6CF5">
        <w:rPr>
          <w:vertAlign w:val="subscript"/>
        </w:rPr>
        <w:t>1</w:t>
      </w:r>
      <w:r w:rsidRPr="002E6CF5">
        <w:t xml:space="preserve"> – коэффициенты, определяемые по таблицам 6-7 СП42–101–2003;</w:t>
      </w:r>
    </w:p>
    <w:p w:rsidR="00EE41ED" w:rsidRPr="002E6CF5" w:rsidRDefault="00EE41ED" w:rsidP="00EE41ED">
      <w:pPr>
        <w:ind w:left="567"/>
      </w:pPr>
      <w:proofErr w:type="gramStart"/>
      <w:r w:rsidRPr="002E6CF5">
        <w:rPr>
          <w:lang w:val="en-US"/>
        </w:rPr>
        <w:t>p</w:t>
      </w:r>
      <w:r w:rsidRPr="002E6CF5">
        <w:rPr>
          <w:vertAlign w:val="subscript"/>
          <w:lang w:val="en-US"/>
        </w:rPr>
        <w:t>o</w:t>
      </w:r>
      <w:proofErr w:type="gramEnd"/>
      <w:r w:rsidRPr="002E6CF5">
        <w:t xml:space="preserve"> –  плотность газа при нормальных условиях; кг/м</w:t>
      </w:r>
      <w:r w:rsidRPr="002E6CF5">
        <w:rPr>
          <w:vertAlign w:val="superscript"/>
        </w:rPr>
        <w:t>3</w:t>
      </w:r>
    </w:p>
    <w:p w:rsidR="00EE41ED" w:rsidRPr="002E6CF5" w:rsidRDefault="00EE41ED" w:rsidP="00EE41ED">
      <w:pPr>
        <w:ind w:left="567"/>
      </w:pPr>
      <w:r w:rsidRPr="002E6CF5">
        <w:rPr>
          <w:lang w:val="en-US"/>
        </w:rPr>
        <w:t>Q</w:t>
      </w:r>
      <w:r w:rsidRPr="002E6CF5">
        <w:rPr>
          <w:vertAlign w:val="subscript"/>
        </w:rPr>
        <w:t>час</w:t>
      </w:r>
      <w:r w:rsidRPr="002E6CF5">
        <w:t xml:space="preserve"> </w:t>
      </w:r>
      <w:proofErr w:type="gramStart"/>
      <w:r w:rsidRPr="002E6CF5">
        <w:t>–  расчетный</w:t>
      </w:r>
      <w:proofErr w:type="gramEnd"/>
      <w:r w:rsidRPr="002E6CF5">
        <w:t xml:space="preserve"> максимальный часовой расход газа, м</w:t>
      </w:r>
      <w:r w:rsidRPr="002E6CF5">
        <w:rPr>
          <w:vertAlign w:val="superscript"/>
        </w:rPr>
        <w:t>3</w:t>
      </w:r>
      <w:r w:rsidRPr="002E6CF5">
        <w:t>/час;</w:t>
      </w:r>
    </w:p>
    <w:p w:rsidR="00EE41ED" w:rsidRPr="002E6CF5" w:rsidRDefault="00EE41ED" w:rsidP="00EE41ED">
      <w:pPr>
        <w:ind w:left="567"/>
      </w:pPr>
      <w:r w:rsidRPr="002E6CF5">
        <w:t>Р</w:t>
      </w:r>
      <w:r w:rsidRPr="002E6CF5">
        <w:rPr>
          <w:vertAlign w:val="subscript"/>
        </w:rPr>
        <w:t>уд</w:t>
      </w:r>
      <w:proofErr w:type="gramStart"/>
      <w:r w:rsidRPr="002E6CF5">
        <w:rPr>
          <w:vertAlign w:val="subscript"/>
        </w:rPr>
        <w:t>.</w:t>
      </w:r>
      <w:proofErr w:type="gramEnd"/>
      <w:r w:rsidRPr="002E6CF5">
        <w:t xml:space="preserve"> – </w:t>
      </w:r>
      <w:proofErr w:type="gramStart"/>
      <w:r w:rsidRPr="002E6CF5">
        <w:t>у</w:t>
      </w:r>
      <w:proofErr w:type="gramEnd"/>
      <w:r w:rsidRPr="002E6CF5">
        <w:t>дельные потери давления, МПа/м для сетей высокого и среднего давления, Па/м для сетей низкого давления</w:t>
      </w:r>
      <w:r>
        <w:t>.</w:t>
      </w:r>
    </w:p>
    <w:p w:rsidR="00EE41ED" w:rsidRPr="002E6CF5" w:rsidRDefault="00EE41ED" w:rsidP="00EE41ED">
      <w:pPr>
        <w:ind w:left="567"/>
      </w:pPr>
      <w:r w:rsidRPr="002E6CF5">
        <w:t>При гидравлическом расчёте газовых сетей давление газа принято:</w:t>
      </w:r>
    </w:p>
    <w:p w:rsidR="00EE41ED" w:rsidRPr="00C330D6" w:rsidRDefault="00EE41ED" w:rsidP="00EE41ED">
      <w:pPr>
        <w:ind w:left="567"/>
      </w:pPr>
      <w:r w:rsidRPr="00C330D6">
        <w:lastRenderedPageBreak/>
        <w:t xml:space="preserve">В сетях высокого давления </w:t>
      </w:r>
      <w:r w:rsidRPr="00C330D6">
        <w:rPr>
          <w:lang w:val="en-US"/>
        </w:rPr>
        <w:t>II</w:t>
      </w:r>
      <w:r w:rsidRPr="00C330D6">
        <w:t xml:space="preserve">-й категории: </w:t>
      </w:r>
    </w:p>
    <w:p w:rsidR="00EE41ED" w:rsidRPr="00C330D6" w:rsidRDefault="00EE41ED" w:rsidP="001A2CCA">
      <w:pPr>
        <w:pStyle w:val="a7"/>
        <w:numPr>
          <w:ilvl w:val="0"/>
          <w:numId w:val="71"/>
        </w:numPr>
        <w:ind w:left="1418" w:hanging="284"/>
      </w:pPr>
      <w:r w:rsidRPr="00C330D6">
        <w:t>начальное давление газа  – 0,55 МП</w:t>
      </w:r>
      <w:proofErr w:type="gramStart"/>
      <w:r w:rsidRPr="00C330D6">
        <w:t>а(</w:t>
      </w:r>
      <w:proofErr w:type="gramEnd"/>
      <w:r w:rsidRPr="00C330D6">
        <w:t xml:space="preserve">изб); </w:t>
      </w:r>
    </w:p>
    <w:p w:rsidR="00EE41ED" w:rsidRPr="00C330D6" w:rsidRDefault="00EE41ED" w:rsidP="001A2CCA">
      <w:pPr>
        <w:pStyle w:val="a7"/>
        <w:numPr>
          <w:ilvl w:val="0"/>
          <w:numId w:val="71"/>
        </w:numPr>
        <w:ind w:left="1418" w:hanging="284"/>
      </w:pPr>
      <w:r w:rsidRPr="00C330D6">
        <w:t>конечное перед ГРП и котельными – до 0,45 МП</w:t>
      </w:r>
      <w:proofErr w:type="gramStart"/>
      <w:r w:rsidRPr="00C330D6">
        <w:t>а(</w:t>
      </w:r>
      <w:proofErr w:type="gramEnd"/>
      <w:r w:rsidRPr="00C330D6">
        <w:t>изб)</w:t>
      </w:r>
      <w:r>
        <w:t>.</w:t>
      </w:r>
    </w:p>
    <w:p w:rsidR="00EE41ED" w:rsidRPr="00942A94" w:rsidRDefault="00EE41ED" w:rsidP="00EE41ED">
      <w:pPr>
        <w:ind w:left="567"/>
      </w:pPr>
      <w:r>
        <w:t>Р</w:t>
      </w:r>
      <w:r w:rsidRPr="00942A94">
        <w:t>асчётный перепад давления в сетях низкого давления принят при условии, что давление газа на выходе из ГРП составляет – 300 даПа:</w:t>
      </w:r>
    </w:p>
    <w:p w:rsidR="00EE41ED" w:rsidRPr="00942A94" w:rsidRDefault="00EE41ED" w:rsidP="001A2CCA">
      <w:pPr>
        <w:pStyle w:val="a7"/>
        <w:numPr>
          <w:ilvl w:val="0"/>
          <w:numId w:val="72"/>
        </w:numPr>
        <w:ind w:left="1418" w:hanging="284"/>
      </w:pPr>
      <w:r w:rsidRPr="00942A94">
        <w:t>для распределительных квартальных сетей 120даПа (120 мм</w:t>
      </w:r>
      <w:proofErr w:type="gramStart"/>
      <w:r w:rsidRPr="00942A94">
        <w:t>.в</w:t>
      </w:r>
      <w:proofErr w:type="gramEnd"/>
      <w:r w:rsidRPr="00942A94">
        <w:t>.ст.)</w:t>
      </w:r>
      <w:r>
        <w:t>;</w:t>
      </w:r>
    </w:p>
    <w:p w:rsidR="00EE41ED" w:rsidRPr="00EE41ED" w:rsidRDefault="00EE41ED" w:rsidP="001A2CCA">
      <w:pPr>
        <w:pStyle w:val="a7"/>
        <w:numPr>
          <w:ilvl w:val="0"/>
          <w:numId w:val="72"/>
        </w:numPr>
        <w:ind w:left="1418" w:hanging="284"/>
        <w:rPr>
          <w:szCs w:val="28"/>
        </w:rPr>
      </w:pPr>
      <w:r w:rsidRPr="00EE41ED">
        <w:rPr>
          <w:szCs w:val="28"/>
        </w:rPr>
        <w:t xml:space="preserve">для газопроводов-вводов и внутренних газопроводов - 60 даПа </w:t>
      </w:r>
      <w:r w:rsidRPr="00942A94">
        <w:t>(60 мм</w:t>
      </w:r>
      <w:proofErr w:type="gramStart"/>
      <w:r w:rsidRPr="00942A94">
        <w:t>.в</w:t>
      </w:r>
      <w:proofErr w:type="gramEnd"/>
      <w:r w:rsidRPr="00942A94">
        <w:t>.ст.).</w:t>
      </w:r>
    </w:p>
    <w:p w:rsidR="00EE41ED" w:rsidRPr="000F6948" w:rsidRDefault="00EE41ED" w:rsidP="00EE41ED">
      <w:pPr>
        <w:ind w:left="567"/>
      </w:pPr>
      <w:r w:rsidRPr="000F6948">
        <w:t xml:space="preserve">Прокладку газопроводов высокого, низкого давления и строительство сооружений ГРП осуществлять в соответствии с требованиями СНиП42-01-2002, СП 42-101-2003, и </w:t>
      </w:r>
      <w:r>
        <w:t>«</w:t>
      </w:r>
      <w:r w:rsidRPr="000F6948">
        <w:t>Правил безопасности в газовом хозяйстве</w:t>
      </w:r>
      <w:r>
        <w:t>»</w:t>
      </w:r>
      <w:r w:rsidRPr="000F6948">
        <w:t>.</w:t>
      </w:r>
    </w:p>
    <w:p w:rsidR="00EE41ED" w:rsidRPr="00942A94" w:rsidRDefault="00EE41ED" w:rsidP="00EE41ED">
      <w:pPr>
        <w:ind w:left="567"/>
      </w:pPr>
      <w:r w:rsidRPr="00BC4A41">
        <w:rPr>
          <w:szCs w:val="28"/>
        </w:rPr>
        <w:t xml:space="preserve">Прокладку газопроводов следует выполнять в подземном варианте: из металлических трубопроводов для газопроводов высокого давления и из полиэтиленовых трубопроводов по ГОСТ </w:t>
      </w:r>
      <w:proofErr w:type="gramStart"/>
      <w:r w:rsidRPr="00BC4A41">
        <w:rPr>
          <w:szCs w:val="28"/>
        </w:rPr>
        <w:t>Р</w:t>
      </w:r>
      <w:proofErr w:type="gramEnd"/>
      <w:r w:rsidRPr="00BC4A41">
        <w:rPr>
          <w:szCs w:val="28"/>
        </w:rPr>
        <w:t xml:space="preserve"> 50838-95 для газопроводов низкого давления. </w:t>
      </w:r>
      <w:r w:rsidRPr="00942A94">
        <w:t xml:space="preserve">Прокладку газопроводов следует выполнять в подземном варианте с глубиной прокладки </w:t>
      </w:r>
      <w:r w:rsidRPr="00942A94">
        <w:rPr>
          <w:szCs w:val="28"/>
        </w:rPr>
        <w:t>1,0 –1,3 м, для трубопроводов</w:t>
      </w:r>
      <w:r w:rsidRPr="00942A94">
        <w:t>:</w:t>
      </w:r>
    </w:p>
    <w:p w:rsidR="00EE41ED" w:rsidRPr="00EE41ED" w:rsidRDefault="00EE41ED" w:rsidP="001A2CCA">
      <w:pPr>
        <w:pStyle w:val="a7"/>
        <w:numPr>
          <w:ilvl w:val="0"/>
          <w:numId w:val="73"/>
        </w:numPr>
        <w:ind w:left="1418" w:hanging="284"/>
        <w:rPr>
          <w:szCs w:val="28"/>
        </w:rPr>
      </w:pPr>
      <w:r w:rsidRPr="00942A94">
        <w:t xml:space="preserve">высокого давления из стальных </w:t>
      </w:r>
      <w:r w:rsidRPr="00EE41ED">
        <w:rPr>
          <w:szCs w:val="28"/>
        </w:rPr>
        <w:t>бесшовных труб с усиленной изоляцией</w:t>
      </w:r>
      <w:r>
        <w:rPr>
          <w:szCs w:val="28"/>
        </w:rPr>
        <w:t>;</w:t>
      </w:r>
      <w:r w:rsidRPr="00942A94">
        <w:t xml:space="preserve"> </w:t>
      </w:r>
    </w:p>
    <w:p w:rsidR="00EE41ED" w:rsidRPr="00EE41ED" w:rsidRDefault="00EE41ED" w:rsidP="001A2CCA">
      <w:pPr>
        <w:pStyle w:val="a7"/>
        <w:numPr>
          <w:ilvl w:val="0"/>
          <w:numId w:val="73"/>
        </w:numPr>
        <w:ind w:left="1418" w:hanging="284"/>
        <w:rPr>
          <w:szCs w:val="28"/>
        </w:rPr>
      </w:pPr>
      <w:r w:rsidRPr="00EE41ED">
        <w:rPr>
          <w:szCs w:val="28"/>
        </w:rPr>
        <w:t xml:space="preserve">низкого давления из полиэтиленовых труб по ГОСТ </w:t>
      </w:r>
      <w:proofErr w:type="gramStart"/>
      <w:r w:rsidRPr="00EE41ED">
        <w:rPr>
          <w:szCs w:val="28"/>
        </w:rPr>
        <w:t>Р</w:t>
      </w:r>
      <w:proofErr w:type="gramEnd"/>
      <w:r w:rsidRPr="00EE41ED">
        <w:rPr>
          <w:szCs w:val="28"/>
        </w:rPr>
        <w:t xml:space="preserve"> 50838-95,</w:t>
      </w:r>
      <w:r w:rsidRPr="00942A94">
        <w:t xml:space="preserve"> диаметр которых определяется при рабочем проектировании</w:t>
      </w:r>
      <w:r w:rsidRPr="00EE41ED">
        <w:rPr>
          <w:szCs w:val="28"/>
        </w:rPr>
        <w:t xml:space="preserve">.  </w:t>
      </w:r>
    </w:p>
    <w:p w:rsidR="00EE41ED" w:rsidRPr="00942A94" w:rsidRDefault="00EE41ED" w:rsidP="00EE41ED">
      <w:pPr>
        <w:ind w:left="567"/>
      </w:pPr>
      <w:r w:rsidRPr="00942A94">
        <w:t>На участках совместной прокладки газопроводов высокого и низкого давлений, они прокладываются в общей траншее</w:t>
      </w:r>
    </w:p>
    <w:p w:rsidR="00EE41ED" w:rsidRPr="000F6948" w:rsidRDefault="00EE41ED" w:rsidP="00EE41ED">
      <w:pPr>
        <w:ind w:left="567"/>
        <w:rPr>
          <w:szCs w:val="28"/>
        </w:rPr>
      </w:pPr>
      <w:r w:rsidRPr="000F6948">
        <w:t>Дно траншеи до укладки газопровода выравнивается слоем крупног</w:t>
      </w:r>
      <w:proofErr w:type="gramStart"/>
      <w:r w:rsidRPr="000F6948">
        <w:t>о-</w:t>
      </w:r>
      <w:proofErr w:type="gramEnd"/>
      <w:r w:rsidRPr="000F6948">
        <w:t xml:space="preserve"> или  среднезернистого  песка толщиной 100 мм. Проектом предусматривается пассивная защита подземного стального газопровода от электрохимической коррозии при помощи усиленной изоляции.</w:t>
      </w:r>
    </w:p>
    <w:p w:rsidR="00EE41ED" w:rsidRPr="00BC4A41" w:rsidRDefault="00EE41ED" w:rsidP="00EE41ED">
      <w:pPr>
        <w:ind w:left="567"/>
        <w:rPr>
          <w:szCs w:val="28"/>
        </w:rPr>
      </w:pPr>
      <w:r w:rsidRPr="00BC4A41">
        <w:rPr>
          <w:szCs w:val="28"/>
        </w:rPr>
        <w:t>При пересечении водных и других преград газопроводы проложить из стальных трубопроводов в чехле. Для стальных газопроводов следует выполнить соответствующую защиту.</w:t>
      </w:r>
    </w:p>
    <w:p w:rsidR="00EE41ED" w:rsidRPr="00BC4A41" w:rsidRDefault="00EE41ED" w:rsidP="00EE41ED">
      <w:pPr>
        <w:ind w:left="567"/>
        <w:rPr>
          <w:szCs w:val="28"/>
        </w:rPr>
      </w:pPr>
      <w:r w:rsidRPr="00BC4A41">
        <w:rPr>
          <w:szCs w:val="28"/>
        </w:rPr>
        <w:t>В схеме газоснабжения предусмотреть возможность отключения отдельных участков газопроводов для проведения ремонтных и аварийных работ. Установку отключающих устрой</w:t>
      </w:r>
      <w:proofErr w:type="gramStart"/>
      <w:r w:rsidRPr="00BC4A41">
        <w:rPr>
          <w:szCs w:val="28"/>
        </w:rPr>
        <w:t>ств сл</w:t>
      </w:r>
      <w:proofErr w:type="gramEnd"/>
      <w:r w:rsidRPr="00BC4A41">
        <w:rPr>
          <w:szCs w:val="28"/>
        </w:rPr>
        <w:t xml:space="preserve">едует предусмотреть в следующих местах:   </w:t>
      </w:r>
    </w:p>
    <w:p w:rsidR="00EE41ED" w:rsidRPr="00942A94" w:rsidRDefault="00EE41ED" w:rsidP="001A2CCA">
      <w:pPr>
        <w:pStyle w:val="a7"/>
        <w:numPr>
          <w:ilvl w:val="0"/>
          <w:numId w:val="74"/>
        </w:numPr>
        <w:ind w:left="1418" w:hanging="284"/>
      </w:pPr>
      <w:r w:rsidRPr="00942A94">
        <w:t>на распределительных газопроводах высокого давления для отключения отдельных участков;</w:t>
      </w:r>
    </w:p>
    <w:p w:rsidR="00EE41ED" w:rsidRPr="00942A94" w:rsidRDefault="00EE41ED" w:rsidP="001A2CCA">
      <w:pPr>
        <w:pStyle w:val="a7"/>
        <w:numPr>
          <w:ilvl w:val="0"/>
          <w:numId w:val="74"/>
        </w:numPr>
        <w:ind w:left="1418" w:hanging="284"/>
      </w:pPr>
      <w:r w:rsidRPr="00942A94">
        <w:t>на распределительных газопроводах низкого давления для отключения зон действия ГРП (ГРПШ).</w:t>
      </w:r>
    </w:p>
    <w:p w:rsidR="00EE41ED" w:rsidRDefault="00EE41ED" w:rsidP="00EE41ED">
      <w:pPr>
        <w:ind w:left="567"/>
      </w:pPr>
      <w:r>
        <w:t xml:space="preserve">В таблице </w:t>
      </w:r>
      <w:r>
        <w:rPr>
          <w:lang w:val="en-US"/>
        </w:rPr>
        <w:t>XI</w:t>
      </w:r>
      <w:r>
        <w:t>.4.3.</w:t>
      </w:r>
      <w:r w:rsidRPr="000F6948">
        <w:t xml:space="preserve"> приведены результаты расчётов строительства сооружений газоснабжения по </w:t>
      </w:r>
      <w:r>
        <w:t>городскому поселению Красавино.</w:t>
      </w:r>
    </w:p>
    <w:p w:rsidR="00EE41ED" w:rsidRDefault="00EE41ED" w:rsidP="00EE41ED">
      <w:pPr>
        <w:ind w:left="567"/>
        <w:jc w:val="right"/>
        <w:rPr>
          <w:sz w:val="24"/>
        </w:rPr>
      </w:pPr>
      <w:r>
        <w:rPr>
          <w:sz w:val="24"/>
        </w:rPr>
        <w:t xml:space="preserve">Таблица </w:t>
      </w:r>
      <w:r>
        <w:rPr>
          <w:sz w:val="24"/>
          <w:lang w:val="en-US"/>
        </w:rPr>
        <w:t>XI</w:t>
      </w:r>
      <w:r>
        <w:rPr>
          <w:sz w:val="24"/>
        </w:rPr>
        <w:t>.4.3.</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4111"/>
        <w:gridCol w:w="851"/>
        <w:gridCol w:w="1417"/>
        <w:gridCol w:w="1418"/>
        <w:gridCol w:w="1275"/>
      </w:tblGrid>
      <w:tr w:rsidR="00BF2A48" w:rsidRPr="00BF2A48" w:rsidTr="00BF2A48">
        <w:trPr>
          <w:cantSplit/>
        </w:trPr>
        <w:tc>
          <w:tcPr>
            <w:tcW w:w="567" w:type="dxa"/>
            <w:vMerge w:val="restart"/>
            <w:vAlign w:val="center"/>
          </w:tcPr>
          <w:p w:rsidR="00BF2A48" w:rsidRPr="00BF2A48" w:rsidRDefault="00BF2A48" w:rsidP="00BF2A48">
            <w:pPr>
              <w:pStyle w:val="12"/>
            </w:pPr>
            <w:r w:rsidRPr="00BF2A48">
              <w:t>№</w:t>
            </w:r>
          </w:p>
          <w:p w:rsidR="00BF2A48" w:rsidRPr="00BF2A48" w:rsidRDefault="00BF2A48" w:rsidP="00BF2A48">
            <w:pPr>
              <w:pStyle w:val="12"/>
            </w:pPr>
            <w:proofErr w:type="gramStart"/>
            <w:r w:rsidRPr="00BF2A48">
              <w:t>п</w:t>
            </w:r>
            <w:proofErr w:type="gramEnd"/>
            <w:r w:rsidRPr="00BF2A48">
              <w:t>/п</w:t>
            </w:r>
          </w:p>
        </w:tc>
        <w:tc>
          <w:tcPr>
            <w:tcW w:w="4111" w:type="dxa"/>
            <w:vMerge w:val="restart"/>
            <w:vAlign w:val="center"/>
          </w:tcPr>
          <w:p w:rsidR="00BF2A48" w:rsidRPr="00BF2A48" w:rsidRDefault="00BF2A48" w:rsidP="00BF2A48">
            <w:pPr>
              <w:pStyle w:val="12"/>
            </w:pPr>
            <w:r w:rsidRPr="00BF2A48">
              <w:t>Наименование</w:t>
            </w:r>
          </w:p>
        </w:tc>
        <w:tc>
          <w:tcPr>
            <w:tcW w:w="851" w:type="dxa"/>
            <w:vMerge w:val="restart"/>
            <w:vAlign w:val="center"/>
          </w:tcPr>
          <w:p w:rsidR="00BF2A48" w:rsidRPr="00BF2A48" w:rsidRDefault="00BF2A48" w:rsidP="00BF2A48">
            <w:pPr>
              <w:pStyle w:val="12"/>
            </w:pPr>
            <w:r w:rsidRPr="00BF2A48">
              <w:t>Един.</w:t>
            </w:r>
          </w:p>
          <w:p w:rsidR="00BF2A48" w:rsidRPr="00BF2A48" w:rsidRDefault="00BF2A48" w:rsidP="00BF2A48">
            <w:pPr>
              <w:pStyle w:val="12"/>
            </w:pPr>
            <w:r w:rsidRPr="00BF2A48">
              <w:t>изм.</w:t>
            </w:r>
          </w:p>
        </w:tc>
        <w:tc>
          <w:tcPr>
            <w:tcW w:w="2835" w:type="dxa"/>
            <w:gridSpan w:val="2"/>
          </w:tcPr>
          <w:p w:rsidR="00BF2A48" w:rsidRPr="00BF2A48" w:rsidRDefault="00BF2A48" w:rsidP="00BF2A48">
            <w:pPr>
              <w:pStyle w:val="12"/>
            </w:pPr>
            <w:r w:rsidRPr="00BF2A48">
              <w:t>Сроки строительства</w:t>
            </w:r>
          </w:p>
        </w:tc>
        <w:tc>
          <w:tcPr>
            <w:tcW w:w="1275" w:type="dxa"/>
            <w:vMerge w:val="restart"/>
          </w:tcPr>
          <w:p w:rsidR="00BF2A48" w:rsidRPr="00BF2A48" w:rsidRDefault="00BF2A48" w:rsidP="00BF2A48">
            <w:pPr>
              <w:pStyle w:val="12"/>
            </w:pPr>
            <w:r w:rsidRPr="00BF2A48">
              <w:t>Прим.</w:t>
            </w:r>
          </w:p>
        </w:tc>
      </w:tr>
      <w:tr w:rsidR="00BF2A48" w:rsidRPr="00BF2A48" w:rsidTr="00BF2A48">
        <w:trPr>
          <w:cantSplit/>
        </w:trPr>
        <w:tc>
          <w:tcPr>
            <w:tcW w:w="567" w:type="dxa"/>
            <w:vMerge/>
          </w:tcPr>
          <w:p w:rsidR="00BF2A48" w:rsidRPr="00BF2A48" w:rsidRDefault="00BF2A48" w:rsidP="00BF2A48">
            <w:pPr>
              <w:pStyle w:val="12"/>
            </w:pPr>
          </w:p>
        </w:tc>
        <w:tc>
          <w:tcPr>
            <w:tcW w:w="4111" w:type="dxa"/>
            <w:vMerge/>
          </w:tcPr>
          <w:p w:rsidR="00BF2A48" w:rsidRPr="00BF2A48" w:rsidRDefault="00BF2A48" w:rsidP="00BF2A48">
            <w:pPr>
              <w:pStyle w:val="12"/>
            </w:pPr>
          </w:p>
        </w:tc>
        <w:tc>
          <w:tcPr>
            <w:tcW w:w="851" w:type="dxa"/>
            <w:vMerge/>
          </w:tcPr>
          <w:p w:rsidR="00BF2A48" w:rsidRPr="00BF2A48" w:rsidRDefault="00BF2A48" w:rsidP="00BF2A48">
            <w:pPr>
              <w:pStyle w:val="12"/>
            </w:pPr>
          </w:p>
        </w:tc>
        <w:tc>
          <w:tcPr>
            <w:tcW w:w="1417" w:type="dxa"/>
          </w:tcPr>
          <w:p w:rsidR="00BF2A48" w:rsidRPr="00BF2A48" w:rsidRDefault="00BF2A48" w:rsidP="00BF2A48">
            <w:pPr>
              <w:pStyle w:val="12"/>
            </w:pPr>
            <w:r w:rsidRPr="00BF2A48">
              <w:t>Расчётный</w:t>
            </w:r>
          </w:p>
          <w:p w:rsidR="00BF2A48" w:rsidRPr="00BF2A48" w:rsidRDefault="00BF2A48" w:rsidP="00BF2A48">
            <w:pPr>
              <w:pStyle w:val="12"/>
            </w:pPr>
            <w:r w:rsidRPr="00BF2A48">
              <w:t>срок</w:t>
            </w:r>
          </w:p>
        </w:tc>
        <w:tc>
          <w:tcPr>
            <w:tcW w:w="1418" w:type="dxa"/>
            <w:vAlign w:val="center"/>
          </w:tcPr>
          <w:p w:rsidR="00BF2A48" w:rsidRPr="00BF2A48" w:rsidRDefault="00BF2A48" w:rsidP="00BF2A48">
            <w:pPr>
              <w:pStyle w:val="12"/>
            </w:pPr>
            <w:r w:rsidRPr="00BF2A48">
              <w:t>1-я очередь</w:t>
            </w:r>
          </w:p>
        </w:tc>
        <w:tc>
          <w:tcPr>
            <w:tcW w:w="1275" w:type="dxa"/>
            <w:vMerge/>
          </w:tcPr>
          <w:p w:rsidR="00BF2A48" w:rsidRPr="00BF2A48" w:rsidRDefault="00BF2A48" w:rsidP="00BF2A48">
            <w:pPr>
              <w:pStyle w:val="12"/>
            </w:pPr>
          </w:p>
        </w:tc>
      </w:tr>
      <w:tr w:rsidR="00BF2A48" w:rsidRPr="00BF2A48" w:rsidTr="00BF2A48">
        <w:trPr>
          <w:trHeight w:val="770"/>
        </w:trPr>
        <w:tc>
          <w:tcPr>
            <w:tcW w:w="567" w:type="dxa"/>
            <w:vAlign w:val="center"/>
          </w:tcPr>
          <w:p w:rsidR="00BF2A48" w:rsidRPr="00BF2A48" w:rsidRDefault="00BF2A48" w:rsidP="00BF2A48">
            <w:pPr>
              <w:pStyle w:val="12"/>
            </w:pPr>
            <w:r w:rsidRPr="00BF2A48">
              <w:t>1.</w:t>
            </w:r>
          </w:p>
        </w:tc>
        <w:tc>
          <w:tcPr>
            <w:tcW w:w="4111" w:type="dxa"/>
            <w:vAlign w:val="center"/>
          </w:tcPr>
          <w:p w:rsidR="00BF2A48" w:rsidRPr="00BF2A48" w:rsidRDefault="00BF2A48" w:rsidP="00BF2A48">
            <w:pPr>
              <w:pStyle w:val="12"/>
              <w:jc w:val="left"/>
            </w:pPr>
            <w:r w:rsidRPr="00BF2A48">
              <w:t xml:space="preserve">Газопроводы высокого давления </w:t>
            </w:r>
          </w:p>
          <w:p w:rsidR="00BF2A48" w:rsidRPr="00BF2A48" w:rsidRDefault="00BF2A48" w:rsidP="00BF2A48">
            <w:pPr>
              <w:pStyle w:val="12"/>
              <w:jc w:val="left"/>
            </w:pPr>
            <w:r w:rsidRPr="00BF2A48">
              <w:t xml:space="preserve"> II-й категории Р</w:t>
            </w:r>
            <w:r w:rsidRPr="00BF2A48">
              <w:rPr>
                <w:vertAlign w:val="subscript"/>
              </w:rPr>
              <w:t>г</w:t>
            </w:r>
            <w:r w:rsidRPr="00BF2A48">
              <w:t xml:space="preserve"> =0,3-0,6 МПа:</w:t>
            </w:r>
          </w:p>
        </w:tc>
        <w:tc>
          <w:tcPr>
            <w:tcW w:w="851" w:type="dxa"/>
            <w:vAlign w:val="center"/>
          </w:tcPr>
          <w:p w:rsidR="00BF2A48" w:rsidRPr="00BF2A48" w:rsidRDefault="00BF2A48" w:rsidP="00BF2A48">
            <w:pPr>
              <w:pStyle w:val="12"/>
              <w:rPr>
                <w:sz w:val="16"/>
                <w:szCs w:val="16"/>
                <w:lang w:val="en-US"/>
              </w:rPr>
            </w:pPr>
            <w:r w:rsidRPr="00BF2A48">
              <w:rPr>
                <w:sz w:val="16"/>
                <w:szCs w:val="16"/>
                <w:lang w:val="en-US"/>
              </w:rPr>
              <w:t>пог.м</w:t>
            </w:r>
          </w:p>
        </w:tc>
        <w:tc>
          <w:tcPr>
            <w:tcW w:w="1417" w:type="dxa"/>
            <w:vAlign w:val="center"/>
          </w:tcPr>
          <w:p w:rsidR="00BF2A48" w:rsidRPr="00BF2A48" w:rsidRDefault="00BF2A48" w:rsidP="00BF2A48">
            <w:pPr>
              <w:pStyle w:val="12"/>
            </w:pPr>
            <w:r w:rsidRPr="00BF2A48">
              <w:t>4100,0</w:t>
            </w:r>
          </w:p>
        </w:tc>
        <w:tc>
          <w:tcPr>
            <w:tcW w:w="1418" w:type="dxa"/>
            <w:vAlign w:val="center"/>
          </w:tcPr>
          <w:p w:rsidR="00BF2A48" w:rsidRPr="00BF2A48" w:rsidRDefault="00BF2A48" w:rsidP="00BF2A48">
            <w:pPr>
              <w:pStyle w:val="12"/>
            </w:pPr>
            <w:r w:rsidRPr="00BF2A48">
              <w:t>500,0</w:t>
            </w:r>
          </w:p>
        </w:tc>
        <w:tc>
          <w:tcPr>
            <w:tcW w:w="1275" w:type="dxa"/>
            <w:vAlign w:val="center"/>
          </w:tcPr>
          <w:p w:rsidR="00BF2A48" w:rsidRPr="00BF2A48" w:rsidRDefault="00BF2A48" w:rsidP="00BF2A48">
            <w:pPr>
              <w:pStyle w:val="12"/>
            </w:pPr>
          </w:p>
        </w:tc>
      </w:tr>
      <w:tr w:rsidR="00BF2A48" w:rsidRPr="00BF2A48" w:rsidTr="00BF2A48">
        <w:trPr>
          <w:trHeight w:val="792"/>
        </w:trPr>
        <w:tc>
          <w:tcPr>
            <w:tcW w:w="567" w:type="dxa"/>
            <w:vAlign w:val="center"/>
          </w:tcPr>
          <w:p w:rsidR="00BF2A48" w:rsidRPr="00BF2A48" w:rsidRDefault="00BF2A48" w:rsidP="00BF2A48">
            <w:pPr>
              <w:pStyle w:val="12"/>
            </w:pPr>
            <w:r w:rsidRPr="00BF2A48">
              <w:lastRenderedPageBreak/>
              <w:t>2.</w:t>
            </w:r>
          </w:p>
        </w:tc>
        <w:tc>
          <w:tcPr>
            <w:tcW w:w="4111" w:type="dxa"/>
            <w:vAlign w:val="center"/>
          </w:tcPr>
          <w:p w:rsidR="00BF2A48" w:rsidRPr="00BF2A48" w:rsidRDefault="00BF2A48" w:rsidP="00BF2A48">
            <w:pPr>
              <w:pStyle w:val="12"/>
              <w:jc w:val="left"/>
            </w:pPr>
            <w:r w:rsidRPr="00BF2A48">
              <w:t>Распределительные газопровод низкого давления I</w:t>
            </w:r>
            <w:r w:rsidRPr="00BF2A48">
              <w:rPr>
                <w:lang w:val="en-US"/>
              </w:rPr>
              <w:t>V</w:t>
            </w:r>
            <w:r w:rsidRPr="00BF2A48">
              <w:t>-й категории Р</w:t>
            </w:r>
            <w:r w:rsidRPr="00BF2A48">
              <w:rPr>
                <w:vertAlign w:val="subscript"/>
              </w:rPr>
              <w:t>г</w:t>
            </w:r>
            <w:r w:rsidRPr="00BF2A48">
              <w:t xml:space="preserve"> =0,005 МПа </w:t>
            </w:r>
          </w:p>
        </w:tc>
        <w:tc>
          <w:tcPr>
            <w:tcW w:w="851" w:type="dxa"/>
            <w:vAlign w:val="center"/>
          </w:tcPr>
          <w:p w:rsidR="00BF2A48" w:rsidRPr="00BF2A48" w:rsidRDefault="00BF2A48" w:rsidP="00BF2A48">
            <w:pPr>
              <w:pStyle w:val="12"/>
              <w:rPr>
                <w:sz w:val="16"/>
                <w:szCs w:val="16"/>
                <w:lang w:val="en-US"/>
              </w:rPr>
            </w:pPr>
            <w:r w:rsidRPr="00BF2A48">
              <w:rPr>
                <w:sz w:val="16"/>
                <w:szCs w:val="16"/>
                <w:lang w:val="en-US"/>
              </w:rPr>
              <w:t>пог.м</w:t>
            </w:r>
          </w:p>
        </w:tc>
        <w:tc>
          <w:tcPr>
            <w:tcW w:w="1417" w:type="dxa"/>
            <w:vAlign w:val="center"/>
          </w:tcPr>
          <w:p w:rsidR="00BF2A48" w:rsidRPr="00BF2A48" w:rsidRDefault="00BF2A48" w:rsidP="00BF2A48">
            <w:pPr>
              <w:pStyle w:val="12"/>
            </w:pPr>
            <w:r w:rsidRPr="00BF2A48">
              <w:t>21700,0</w:t>
            </w:r>
          </w:p>
        </w:tc>
        <w:tc>
          <w:tcPr>
            <w:tcW w:w="1418" w:type="dxa"/>
            <w:vAlign w:val="center"/>
          </w:tcPr>
          <w:p w:rsidR="00BF2A48" w:rsidRPr="00BF2A48" w:rsidRDefault="00BF2A48" w:rsidP="00BF2A48">
            <w:pPr>
              <w:pStyle w:val="12"/>
            </w:pPr>
            <w:r w:rsidRPr="00BF2A48">
              <w:t>6100,0</w:t>
            </w:r>
          </w:p>
        </w:tc>
        <w:tc>
          <w:tcPr>
            <w:tcW w:w="1275" w:type="dxa"/>
            <w:vAlign w:val="center"/>
          </w:tcPr>
          <w:p w:rsidR="00BF2A48" w:rsidRPr="00BF2A48" w:rsidRDefault="00BF2A48" w:rsidP="00BF2A48">
            <w:pPr>
              <w:pStyle w:val="12"/>
            </w:pPr>
          </w:p>
        </w:tc>
      </w:tr>
      <w:tr w:rsidR="00BF2A48" w:rsidRPr="00BF2A48" w:rsidTr="00BF2A48">
        <w:tc>
          <w:tcPr>
            <w:tcW w:w="567" w:type="dxa"/>
            <w:vAlign w:val="center"/>
          </w:tcPr>
          <w:p w:rsidR="00BF2A48" w:rsidRPr="00BF2A48" w:rsidRDefault="00BF2A48" w:rsidP="00BF2A48">
            <w:pPr>
              <w:pStyle w:val="12"/>
            </w:pPr>
            <w:r w:rsidRPr="00BF2A48">
              <w:t>3.</w:t>
            </w:r>
          </w:p>
        </w:tc>
        <w:tc>
          <w:tcPr>
            <w:tcW w:w="4111" w:type="dxa"/>
            <w:vAlign w:val="center"/>
          </w:tcPr>
          <w:p w:rsidR="00BF2A48" w:rsidRPr="00BF2A48" w:rsidRDefault="00BF2A48" w:rsidP="00BF2A48">
            <w:pPr>
              <w:pStyle w:val="12"/>
              <w:jc w:val="left"/>
            </w:pPr>
            <w:r w:rsidRPr="00BF2A48">
              <w:rPr>
                <w:lang w:val="en-US"/>
              </w:rPr>
              <w:t>Газорегуляторные пункты</w:t>
            </w:r>
            <w:r w:rsidRPr="00BF2A48">
              <w:t xml:space="preserve"> ГРП</w:t>
            </w:r>
          </w:p>
        </w:tc>
        <w:tc>
          <w:tcPr>
            <w:tcW w:w="851" w:type="dxa"/>
            <w:vAlign w:val="center"/>
          </w:tcPr>
          <w:p w:rsidR="00BF2A48" w:rsidRPr="00BF2A48" w:rsidRDefault="00BF2A48" w:rsidP="00BF2A48">
            <w:pPr>
              <w:pStyle w:val="12"/>
              <w:rPr>
                <w:sz w:val="16"/>
                <w:szCs w:val="16"/>
                <w:lang w:val="en-US"/>
              </w:rPr>
            </w:pPr>
            <w:r w:rsidRPr="00BF2A48">
              <w:rPr>
                <w:sz w:val="16"/>
                <w:szCs w:val="16"/>
                <w:lang w:val="en-US"/>
              </w:rPr>
              <w:t>объект</w:t>
            </w:r>
          </w:p>
        </w:tc>
        <w:tc>
          <w:tcPr>
            <w:tcW w:w="1417" w:type="dxa"/>
            <w:vAlign w:val="center"/>
          </w:tcPr>
          <w:p w:rsidR="00BF2A48" w:rsidRPr="00BF2A48" w:rsidRDefault="00BF2A48" w:rsidP="00BF2A48">
            <w:pPr>
              <w:pStyle w:val="12"/>
            </w:pPr>
            <w:r w:rsidRPr="00BF2A48">
              <w:t>2</w:t>
            </w:r>
          </w:p>
        </w:tc>
        <w:tc>
          <w:tcPr>
            <w:tcW w:w="1418" w:type="dxa"/>
            <w:vAlign w:val="center"/>
          </w:tcPr>
          <w:p w:rsidR="00BF2A48" w:rsidRPr="00BF2A48" w:rsidRDefault="00BF2A48" w:rsidP="00BF2A48">
            <w:pPr>
              <w:pStyle w:val="12"/>
            </w:pPr>
            <w:r w:rsidRPr="00BF2A48">
              <w:t>-</w:t>
            </w:r>
          </w:p>
        </w:tc>
        <w:tc>
          <w:tcPr>
            <w:tcW w:w="1275" w:type="dxa"/>
            <w:vAlign w:val="center"/>
          </w:tcPr>
          <w:p w:rsidR="00BF2A48" w:rsidRPr="00BF2A48" w:rsidRDefault="00BF2A48" w:rsidP="00BF2A48">
            <w:pPr>
              <w:pStyle w:val="12"/>
            </w:pPr>
            <w:r w:rsidRPr="00BF2A48">
              <w:t>ГРП</w:t>
            </w:r>
          </w:p>
        </w:tc>
      </w:tr>
      <w:tr w:rsidR="00BF2A48" w:rsidRPr="00BF2A48" w:rsidTr="00BF2A48">
        <w:tc>
          <w:tcPr>
            <w:tcW w:w="567" w:type="dxa"/>
            <w:vAlign w:val="center"/>
          </w:tcPr>
          <w:p w:rsidR="00BF2A48" w:rsidRPr="00BF2A48" w:rsidRDefault="00BF2A48" w:rsidP="00BF2A48">
            <w:pPr>
              <w:pStyle w:val="12"/>
            </w:pPr>
            <w:r w:rsidRPr="00BF2A48">
              <w:t>4.</w:t>
            </w:r>
          </w:p>
        </w:tc>
        <w:tc>
          <w:tcPr>
            <w:tcW w:w="4111" w:type="dxa"/>
            <w:vAlign w:val="center"/>
          </w:tcPr>
          <w:p w:rsidR="00BF2A48" w:rsidRPr="00BF2A48" w:rsidRDefault="00BF2A48" w:rsidP="00BF2A48">
            <w:pPr>
              <w:pStyle w:val="12"/>
              <w:jc w:val="left"/>
            </w:pPr>
            <w:r w:rsidRPr="00BF2A48">
              <w:t>Газоснабжение котельных</w:t>
            </w:r>
          </w:p>
        </w:tc>
        <w:tc>
          <w:tcPr>
            <w:tcW w:w="851" w:type="dxa"/>
            <w:vAlign w:val="center"/>
          </w:tcPr>
          <w:p w:rsidR="00BF2A48" w:rsidRPr="00BF2A48" w:rsidRDefault="00BF2A48" w:rsidP="00BF2A48">
            <w:pPr>
              <w:pStyle w:val="12"/>
              <w:rPr>
                <w:sz w:val="16"/>
                <w:szCs w:val="16"/>
              </w:rPr>
            </w:pPr>
            <w:r w:rsidRPr="00BF2A48">
              <w:rPr>
                <w:sz w:val="16"/>
                <w:szCs w:val="16"/>
              </w:rPr>
              <w:t>Соор.</w:t>
            </w:r>
          </w:p>
        </w:tc>
        <w:tc>
          <w:tcPr>
            <w:tcW w:w="1417" w:type="dxa"/>
            <w:vAlign w:val="center"/>
          </w:tcPr>
          <w:p w:rsidR="00BF2A48" w:rsidRPr="00BF2A48" w:rsidRDefault="00BF2A48" w:rsidP="00BF2A48">
            <w:pPr>
              <w:pStyle w:val="12"/>
            </w:pPr>
            <w:r w:rsidRPr="00BF2A48">
              <w:t>3</w:t>
            </w:r>
          </w:p>
        </w:tc>
        <w:tc>
          <w:tcPr>
            <w:tcW w:w="1418" w:type="dxa"/>
            <w:vAlign w:val="center"/>
          </w:tcPr>
          <w:p w:rsidR="00BF2A48" w:rsidRPr="00BF2A48" w:rsidRDefault="00BF2A48" w:rsidP="00BF2A48">
            <w:pPr>
              <w:pStyle w:val="12"/>
            </w:pPr>
            <w:r w:rsidRPr="00BF2A48">
              <w:t>3</w:t>
            </w:r>
          </w:p>
        </w:tc>
        <w:tc>
          <w:tcPr>
            <w:tcW w:w="1275" w:type="dxa"/>
            <w:vAlign w:val="center"/>
          </w:tcPr>
          <w:p w:rsidR="00BF2A48" w:rsidRPr="00BF2A48" w:rsidRDefault="00BF2A48" w:rsidP="00BF2A48">
            <w:pPr>
              <w:pStyle w:val="12"/>
            </w:pPr>
            <w:r w:rsidRPr="00BF2A48">
              <w:t>ГРУ</w:t>
            </w:r>
          </w:p>
        </w:tc>
      </w:tr>
    </w:tbl>
    <w:p w:rsidR="00EE41ED" w:rsidRDefault="00EE41ED" w:rsidP="00292A04"/>
    <w:p w:rsidR="00292A04" w:rsidRPr="00EE41ED" w:rsidRDefault="00292A04" w:rsidP="00292A04"/>
    <w:p w:rsidR="00292A04" w:rsidRPr="00C029C8" w:rsidRDefault="00292A04" w:rsidP="00292A04">
      <w:pPr>
        <w:pStyle w:val="3"/>
        <w:ind w:left="567"/>
      </w:pPr>
      <w:r w:rsidRPr="00C029C8">
        <w:t>5.  Электроснабжение.</w:t>
      </w:r>
    </w:p>
    <w:p w:rsidR="00292A04" w:rsidRPr="00A73D12" w:rsidRDefault="00292A04" w:rsidP="00292A04">
      <w:pPr>
        <w:pStyle w:val="3"/>
        <w:ind w:left="567"/>
        <w:rPr>
          <w:szCs w:val="28"/>
        </w:rPr>
      </w:pPr>
      <w:r w:rsidRPr="00A73D12">
        <w:rPr>
          <w:szCs w:val="28"/>
        </w:rPr>
        <w:t>5.1. Существующее положение.</w:t>
      </w:r>
    </w:p>
    <w:p w:rsidR="008D549F" w:rsidRPr="00043D04" w:rsidRDefault="008D549F" w:rsidP="008D549F">
      <w:pPr>
        <w:ind w:left="567"/>
      </w:pPr>
      <w:r w:rsidRPr="00043D04">
        <w:t xml:space="preserve">Электроснабжение </w:t>
      </w:r>
      <w:r>
        <w:t xml:space="preserve">городского поселения Красавино Великоустюгского муниципального района </w:t>
      </w:r>
      <w:r w:rsidRPr="00043D04">
        <w:t xml:space="preserve"> Вологодской области осуществляется от</w:t>
      </w:r>
      <w:r>
        <w:t xml:space="preserve"> 24 </w:t>
      </w:r>
      <w:r w:rsidRPr="00043D04">
        <w:t xml:space="preserve"> трансформаторных подстанций на на</w:t>
      </w:r>
      <w:r>
        <w:t>п</w:t>
      </w:r>
      <w:r w:rsidRPr="00043D04">
        <w:t xml:space="preserve">ряжении </w:t>
      </w:r>
      <w:r>
        <w:t>6</w:t>
      </w:r>
      <w:r w:rsidRPr="00043D04">
        <w:t>/0,4кв. Электропитание последних выполняется от РУ-</w:t>
      </w:r>
      <w:r>
        <w:t>6</w:t>
      </w:r>
      <w:r w:rsidRPr="00043D04">
        <w:t xml:space="preserve">кв </w:t>
      </w:r>
      <w:r>
        <w:t>ГТ ТЭЦ 110/10</w:t>
      </w:r>
      <w:r w:rsidRPr="00043D04">
        <w:t>/</w:t>
      </w:r>
      <w:r>
        <w:t>6</w:t>
      </w:r>
      <w:r w:rsidRPr="00043D04">
        <w:t xml:space="preserve"> </w:t>
      </w:r>
      <w:r>
        <w:t xml:space="preserve"> кВ </w:t>
      </w:r>
      <w:r w:rsidRPr="00043D04">
        <w:t>–</w:t>
      </w:r>
      <w:r>
        <w:t xml:space="preserve"> линиями 6кВ. ГТ ТЭЦ 110/10</w:t>
      </w:r>
      <w:r w:rsidRPr="00043D04">
        <w:t>/</w:t>
      </w:r>
      <w:r>
        <w:t>6</w:t>
      </w:r>
      <w:r w:rsidRPr="00043D04">
        <w:t xml:space="preserve"> </w:t>
      </w:r>
      <w:r>
        <w:t xml:space="preserve"> кВ мощностью </w:t>
      </w:r>
      <w:r w:rsidR="00175295">
        <w:t>67</w:t>
      </w:r>
      <w:r>
        <w:t xml:space="preserve"> МВА.</w:t>
      </w:r>
    </w:p>
    <w:p w:rsidR="008D549F" w:rsidRDefault="008D549F" w:rsidP="008D549F"/>
    <w:p w:rsidR="008D549F" w:rsidRPr="00A73D12" w:rsidRDefault="008D549F" w:rsidP="008D549F">
      <w:pPr>
        <w:pStyle w:val="3"/>
        <w:ind w:left="567"/>
      </w:pPr>
      <w:r w:rsidRPr="00A73D12">
        <w:t>5.2. Проектное решение</w:t>
      </w:r>
      <w:r>
        <w:t>.</w:t>
      </w:r>
    </w:p>
    <w:p w:rsidR="008D549F" w:rsidRPr="00043D04" w:rsidRDefault="008D549F" w:rsidP="008D549F">
      <w:pPr>
        <w:ind w:left="567"/>
      </w:pPr>
      <w:r>
        <w:t xml:space="preserve">Электроснабжение городского поселения Красавино Великоустюгского муниципального района </w:t>
      </w:r>
      <w:r w:rsidRPr="00043D04">
        <w:t xml:space="preserve"> Вологодской области предусматривается выполнить </w:t>
      </w:r>
      <w:proofErr w:type="gramStart"/>
      <w:r w:rsidRPr="00043D04">
        <w:t>согласно</w:t>
      </w:r>
      <w:proofErr w:type="gramEnd"/>
      <w:r w:rsidRPr="00043D04">
        <w:t xml:space="preserve"> следующих документов, предоставленных для проектирования:</w:t>
      </w:r>
    </w:p>
    <w:p w:rsidR="008D549F" w:rsidRDefault="008D549F" w:rsidP="008D549F">
      <w:pPr>
        <w:ind w:left="567"/>
      </w:pPr>
      <w:r w:rsidRPr="00043D04">
        <w:t xml:space="preserve">1. </w:t>
      </w:r>
      <w:r>
        <w:t>программа-задание на разработку градостроительной документации</w:t>
      </w:r>
      <w:r w:rsidR="00175295">
        <w:t>,</w:t>
      </w:r>
      <w:r>
        <w:t xml:space="preserve"> утверждённ</w:t>
      </w:r>
      <w:r w:rsidR="00175295">
        <w:t>ая</w:t>
      </w:r>
      <w:r>
        <w:t xml:space="preserve">  </w:t>
      </w:r>
      <w:r w:rsidRPr="008D549F">
        <w:t>Г</w:t>
      </w:r>
      <w:r>
        <w:t xml:space="preserve">лавой администрации городского поселения Красавино Великоустюгского муниципального района </w:t>
      </w:r>
      <w:r w:rsidRPr="00043D04">
        <w:t xml:space="preserve"> Вологодской области</w:t>
      </w:r>
      <w:r>
        <w:t>.</w:t>
      </w:r>
    </w:p>
    <w:p w:rsidR="008D549F" w:rsidRPr="00043D04" w:rsidRDefault="008D549F" w:rsidP="008D549F">
      <w:pPr>
        <w:ind w:left="567"/>
      </w:pPr>
      <w:r w:rsidRPr="00043D04">
        <w:t xml:space="preserve">2. </w:t>
      </w:r>
      <w:r>
        <w:t>согласованная концепция территориального развития</w:t>
      </w:r>
      <w:r w:rsidRPr="00043D04">
        <w:t xml:space="preserve"> </w:t>
      </w:r>
      <w:r>
        <w:t xml:space="preserve">городского поселения Красавино Великоустюгского муниципального района </w:t>
      </w:r>
      <w:r w:rsidRPr="00043D04">
        <w:t xml:space="preserve"> Вологодской области</w:t>
      </w:r>
      <w:r>
        <w:t>.</w:t>
      </w:r>
    </w:p>
    <w:p w:rsidR="008D549F" w:rsidRPr="00043D04" w:rsidRDefault="008D549F" w:rsidP="008D549F">
      <w:pPr>
        <w:ind w:left="567"/>
      </w:pPr>
      <w:r>
        <w:t>3</w:t>
      </w:r>
      <w:r w:rsidRPr="00043D04">
        <w:t xml:space="preserve">. </w:t>
      </w:r>
      <w:r>
        <w:t>п</w:t>
      </w:r>
      <w:r w:rsidRPr="00043D04">
        <w:t xml:space="preserve">еречень трансформаторных подстанций в </w:t>
      </w:r>
      <w:r>
        <w:t xml:space="preserve">городском поселении Красавино Великоустюгского муниципального района </w:t>
      </w:r>
      <w:r w:rsidRPr="00043D04">
        <w:t xml:space="preserve"> Вологодской области.</w:t>
      </w:r>
    </w:p>
    <w:p w:rsidR="008D549F" w:rsidRDefault="008D549F" w:rsidP="008D549F">
      <w:pPr>
        <w:ind w:left="567"/>
      </w:pPr>
      <w:r>
        <w:t>4</w:t>
      </w:r>
      <w:r w:rsidRPr="00043D04">
        <w:t xml:space="preserve">. </w:t>
      </w:r>
      <w:r>
        <w:t>т</w:t>
      </w:r>
      <w:r w:rsidRPr="00043D04">
        <w:t xml:space="preserve">ехнические условия для разработки </w:t>
      </w:r>
      <w:r>
        <w:t>слаботочных сетей</w:t>
      </w:r>
      <w:r w:rsidRPr="00043D04">
        <w:t xml:space="preserve"> </w:t>
      </w:r>
      <w:r>
        <w:t xml:space="preserve">городского поселения Красавино Великоустюгского муниципального района </w:t>
      </w:r>
      <w:r w:rsidRPr="00043D04">
        <w:t xml:space="preserve"> Вологодской области в со</w:t>
      </w:r>
      <w:r>
        <w:t>ставе генерального плана</w:t>
      </w:r>
      <w:r w:rsidRPr="00043D04">
        <w:t>.</w:t>
      </w:r>
    </w:p>
    <w:p w:rsidR="008D549F" w:rsidRPr="00043D04" w:rsidRDefault="008D549F" w:rsidP="008D549F">
      <w:pPr>
        <w:ind w:left="567"/>
      </w:pPr>
      <w:r w:rsidRPr="00043D04">
        <w:t xml:space="preserve">Генеральным планом </w:t>
      </w:r>
      <w:r>
        <w:t xml:space="preserve">городского поселения Красавино Великоустюгского муниципального района </w:t>
      </w:r>
      <w:r w:rsidRPr="00043D04">
        <w:t xml:space="preserve"> Вологодской области предусматривается возведение новых зданий и сооружений. </w:t>
      </w:r>
      <w:r>
        <w:t xml:space="preserve">В связи с этим </w:t>
      </w:r>
      <w:r w:rsidRPr="00043D04">
        <w:t xml:space="preserve"> предусматривается </w:t>
      </w:r>
      <w:r>
        <w:t xml:space="preserve">возведение </w:t>
      </w:r>
      <w:r w:rsidRPr="00043D04">
        <w:t xml:space="preserve"> </w:t>
      </w:r>
      <w:r>
        <w:t xml:space="preserve">шести новых закрытых трансформаторных подстанций, двух комплектных </w:t>
      </w:r>
      <w:r w:rsidRPr="00043D04">
        <w:t>трансформаторных подстанци</w:t>
      </w:r>
      <w:r>
        <w:t>й  и реконструкция одной трансформаторной подстанции</w:t>
      </w:r>
      <w:r w:rsidRPr="0096177E">
        <w:t>.</w:t>
      </w:r>
      <w:r>
        <w:t xml:space="preserve"> Вторая</w:t>
      </w:r>
      <w:r w:rsidRPr="00043D04">
        <w:t xml:space="preserve"> категория потребителей обеспечива</w:t>
      </w:r>
      <w:r>
        <w:t>е</w:t>
      </w:r>
      <w:r w:rsidRPr="00043D04">
        <w:t xml:space="preserve">тся дизельными электростанциями (ДЭС). Питание проектируемых трансформаторных подстанций осуществляется  </w:t>
      </w:r>
      <w:r>
        <w:t>ВЛ</w:t>
      </w:r>
      <w:r w:rsidRPr="00043D04">
        <w:t>-</w:t>
      </w:r>
      <w:r>
        <w:t>6</w:t>
      </w:r>
      <w:r w:rsidRPr="00043D04">
        <w:t xml:space="preserve"> кВ; питание всех потребителей проектируемых районов </w:t>
      </w:r>
      <w:r>
        <w:t>поселка осуществляется ВЛ-0,</w:t>
      </w:r>
      <w:r w:rsidRPr="00043D04">
        <w:t>4 кВ</w:t>
      </w:r>
      <w:r>
        <w:t xml:space="preserve">, </w:t>
      </w:r>
      <w:proofErr w:type="gramStart"/>
      <w:r>
        <w:t>выполненной</w:t>
      </w:r>
      <w:proofErr w:type="gramEnd"/>
      <w:r>
        <w:t xml:space="preserve"> проводом на ж/б опорах</w:t>
      </w:r>
      <w:r w:rsidRPr="00043D04">
        <w:t>.</w:t>
      </w:r>
    </w:p>
    <w:p w:rsidR="008D549F" w:rsidRPr="00043D04" w:rsidRDefault="008D549F" w:rsidP="008D549F">
      <w:pPr>
        <w:ind w:left="567"/>
      </w:pPr>
      <w:r w:rsidRPr="00652FAE">
        <w:t>Уличное освещение осуществляется светильниками ЖКУ-</w:t>
      </w:r>
      <w:r>
        <w:t>1</w:t>
      </w:r>
      <w:r w:rsidRPr="00652FAE">
        <w:t>50 с натриевыми лампами ДНАТ-</w:t>
      </w:r>
      <w:r>
        <w:t>1</w:t>
      </w:r>
      <w:r w:rsidRPr="00652FAE">
        <w:t>50 установленными</w:t>
      </w:r>
      <w:r>
        <w:t xml:space="preserve"> на опорах ВЛ-0,</w:t>
      </w:r>
      <w:r w:rsidRPr="00652FAE">
        <w:t xml:space="preserve">4 кВ. </w:t>
      </w:r>
    </w:p>
    <w:p w:rsidR="008D549F" w:rsidRPr="00043D04" w:rsidRDefault="008D549F" w:rsidP="008D549F">
      <w:pPr>
        <w:ind w:left="567"/>
      </w:pPr>
      <w:r w:rsidRPr="00043D04">
        <w:t xml:space="preserve">По результатам расчета электрических нагрузок электроснабжение </w:t>
      </w:r>
      <w:r>
        <w:t xml:space="preserve">городского поселения Красавино Великоустюгского муниципального района </w:t>
      </w:r>
      <w:r w:rsidRPr="00043D04">
        <w:t xml:space="preserve"> Вологодской области будет осуществляться от </w:t>
      </w:r>
      <w:r>
        <w:t>24</w:t>
      </w:r>
      <w:r w:rsidRPr="00043D04">
        <w:t xml:space="preserve"> существующ</w:t>
      </w:r>
      <w:r>
        <w:t>их</w:t>
      </w:r>
      <w:r w:rsidRPr="00043D04">
        <w:t xml:space="preserve"> ТП-</w:t>
      </w:r>
      <w:r>
        <w:t>6</w:t>
      </w:r>
      <w:r w:rsidRPr="00043D04">
        <w:t>/0,4к</w:t>
      </w:r>
      <w:r>
        <w:t>В</w:t>
      </w:r>
      <w:r w:rsidRPr="00043D04">
        <w:t xml:space="preserve"> и </w:t>
      </w:r>
      <w:r>
        <w:t>8</w:t>
      </w:r>
      <w:r w:rsidRPr="00043D04">
        <w:t xml:space="preserve"> проектируемых ТП </w:t>
      </w:r>
      <w:r>
        <w:t>6</w:t>
      </w:r>
      <w:r w:rsidRPr="00043D04">
        <w:t>/0,4к</w:t>
      </w:r>
      <w:r>
        <w:t>В</w:t>
      </w:r>
      <w:r w:rsidRPr="00043D04">
        <w:t>.</w:t>
      </w:r>
    </w:p>
    <w:p w:rsidR="008D549F" w:rsidRDefault="008D549F" w:rsidP="008D549F">
      <w:pPr>
        <w:ind w:left="567"/>
      </w:pPr>
      <w:r w:rsidRPr="00043D04">
        <w:lastRenderedPageBreak/>
        <w:t xml:space="preserve">Расчет электрических нагрузок и выбор мощности трансформаторов представлен в таблице </w:t>
      </w:r>
      <w:r>
        <w:rPr>
          <w:lang w:val="en-US"/>
        </w:rPr>
        <w:t>XI</w:t>
      </w:r>
      <w:r>
        <w:t>.5.1</w:t>
      </w:r>
      <w:r w:rsidRPr="00043D04">
        <w:t>. При расчете электрических нагрузок учитывались т</w:t>
      </w:r>
      <w:r>
        <w:t>ребования ПУЭ (изд.7), РД 34.20</w:t>
      </w:r>
      <w:r w:rsidRPr="00043D04">
        <w:t>.-185.-94 «Инструкция по проектированию городских электрических сетей» с изменениями и дополнениями от 29.06.99 за №213, СП31-110-2003 «Проектирование и монтаж электроустановок жилых и общественных зданий» и «Рекомендации по проектированию инженерного оборудования сельских населенных пунктов» Часть 5.</w:t>
      </w:r>
    </w:p>
    <w:p w:rsidR="008D549F" w:rsidRDefault="008D549F" w:rsidP="008D549F">
      <w:pPr>
        <w:ind w:left="567"/>
      </w:pPr>
      <w:r w:rsidRPr="00043D04">
        <w:t>Расчетные нагрузки на вводах жилых и общественн</w:t>
      </w:r>
      <w:r>
        <w:t xml:space="preserve">ых и </w:t>
      </w:r>
      <w:r w:rsidRPr="00043D04">
        <w:t xml:space="preserve">коммунальных зданий приняты по паспортам типовых и </w:t>
      </w:r>
      <w:proofErr w:type="gramStart"/>
      <w:r w:rsidRPr="00043D04">
        <w:t>индивидуальных проектов</w:t>
      </w:r>
      <w:proofErr w:type="gramEnd"/>
      <w:r w:rsidRPr="00043D04">
        <w:t xml:space="preserve">. </w:t>
      </w:r>
      <w:r>
        <w:t xml:space="preserve">     </w:t>
      </w:r>
      <w:r w:rsidRPr="00043D04">
        <w:t xml:space="preserve">Трансформаторные подстанции </w:t>
      </w:r>
      <w:r>
        <w:t>6</w:t>
      </w:r>
      <w:r w:rsidRPr="00043D04">
        <w:t xml:space="preserve">/0,4 располагаются в центре нагрузок с учетом наиболее экономичного расположения сетей </w:t>
      </w:r>
      <w:r>
        <w:t>6</w:t>
      </w:r>
      <w:r w:rsidRPr="00043D04">
        <w:t xml:space="preserve"> и 0,4</w:t>
      </w:r>
      <w:r>
        <w:t xml:space="preserve"> </w:t>
      </w:r>
      <w:r w:rsidRPr="00043D04">
        <w:t>к</w:t>
      </w:r>
      <w:r>
        <w:t>В</w:t>
      </w:r>
      <w:r w:rsidRPr="00043D04">
        <w:t xml:space="preserve"> для электропитания потребителей на уровне перспективных норм. Необходимость строительства новых ВЛ</w:t>
      </w:r>
      <w:r>
        <w:t>-6</w:t>
      </w:r>
      <w:r w:rsidRPr="00043D04">
        <w:t>кв и ТП-</w:t>
      </w:r>
      <w:r>
        <w:t>6</w:t>
      </w:r>
      <w:r w:rsidRPr="00043D04">
        <w:t xml:space="preserve">/0,4; их характеристики, типы и мощности трансформаторов будут </w:t>
      </w:r>
      <w:r>
        <w:t>уточняться</w:t>
      </w:r>
      <w:r w:rsidRPr="00043D04">
        <w:t xml:space="preserve"> при конкретном проектировании.</w:t>
      </w:r>
    </w:p>
    <w:p w:rsidR="008D549F" w:rsidRPr="00043D04" w:rsidRDefault="008D549F" w:rsidP="008D549F">
      <w:pPr>
        <w:ind w:left="567"/>
      </w:pPr>
      <w:r>
        <w:t>Для улучшения электроснабжения должны быть проведены следующие мероприятия</w:t>
      </w:r>
      <w:r w:rsidRPr="00043D04">
        <w:t>:</w:t>
      </w:r>
    </w:p>
    <w:p w:rsidR="008D549F" w:rsidRPr="00043D04" w:rsidRDefault="008D549F" w:rsidP="008D549F">
      <w:pPr>
        <w:ind w:left="567"/>
      </w:pPr>
      <w:r>
        <w:t>1.п</w:t>
      </w:r>
      <w:r w:rsidRPr="00043D04">
        <w:t>рименение автономных источников электропитания (ДЭС) для обеспечения категорийности электроснабжения соответствующих объектов.</w:t>
      </w:r>
    </w:p>
    <w:p w:rsidR="008D549F" w:rsidRPr="00043D04" w:rsidRDefault="008D549F" w:rsidP="008D549F">
      <w:pPr>
        <w:ind w:left="567"/>
      </w:pPr>
      <w:r>
        <w:t>2.реконструкция</w:t>
      </w:r>
      <w:r w:rsidRPr="00043D04">
        <w:t xml:space="preserve"> линий </w:t>
      </w:r>
      <w:r>
        <w:t xml:space="preserve">6 и 0.4 </w:t>
      </w:r>
      <w:r w:rsidRPr="00043D04">
        <w:t>к</w:t>
      </w:r>
      <w:r>
        <w:t>В и подстанций по мере старения оборудования.</w:t>
      </w:r>
    </w:p>
    <w:p w:rsidR="008D549F" w:rsidRDefault="008D549F" w:rsidP="008D549F">
      <w:pPr>
        <w:ind w:left="567"/>
      </w:pPr>
      <w:r>
        <w:t>3. расширение просек ВЛ-6,110 кВ.</w:t>
      </w:r>
    </w:p>
    <w:p w:rsidR="008D549F" w:rsidRDefault="008D549F" w:rsidP="008D549F">
      <w:pPr>
        <w:ind w:left="567"/>
      </w:pPr>
      <w:r>
        <w:t>4. реконструкция РУ-6 кВ ГТ ТЭЦ 110/10</w:t>
      </w:r>
      <w:r w:rsidRPr="00043D04">
        <w:t>/</w:t>
      </w:r>
      <w:r>
        <w:t>6</w:t>
      </w:r>
      <w:r w:rsidRPr="00043D04">
        <w:t xml:space="preserve"> </w:t>
      </w:r>
      <w:r>
        <w:t xml:space="preserve"> кВ.</w:t>
      </w:r>
    </w:p>
    <w:p w:rsidR="00213397" w:rsidRDefault="008D549F" w:rsidP="008D549F">
      <w:pPr>
        <w:jc w:val="right"/>
        <w:rPr>
          <w:sz w:val="24"/>
        </w:rPr>
      </w:pPr>
      <w:r>
        <w:rPr>
          <w:sz w:val="24"/>
        </w:rPr>
        <w:t xml:space="preserve">Таблица </w:t>
      </w:r>
      <w:r>
        <w:rPr>
          <w:sz w:val="24"/>
          <w:lang w:val="en-US"/>
        </w:rPr>
        <w:t>XI</w:t>
      </w:r>
      <w:r>
        <w:rPr>
          <w:sz w:val="24"/>
        </w:rPr>
        <w:t>.5.2.</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4111"/>
        <w:gridCol w:w="1276"/>
        <w:gridCol w:w="1843"/>
        <w:gridCol w:w="1842"/>
      </w:tblGrid>
      <w:tr w:rsidR="008D549F" w:rsidRPr="008D549F" w:rsidTr="008D549F">
        <w:tc>
          <w:tcPr>
            <w:tcW w:w="567" w:type="dxa"/>
            <w:vMerge w:val="restart"/>
            <w:vAlign w:val="center"/>
          </w:tcPr>
          <w:p w:rsidR="008D549F" w:rsidRPr="008D549F" w:rsidRDefault="008D549F" w:rsidP="008D549F">
            <w:pPr>
              <w:pStyle w:val="12"/>
            </w:pPr>
            <w:r w:rsidRPr="008D549F">
              <w:t xml:space="preserve">№ </w:t>
            </w:r>
            <w:proofErr w:type="gramStart"/>
            <w:r w:rsidRPr="008D549F">
              <w:t>п</w:t>
            </w:r>
            <w:proofErr w:type="gramEnd"/>
            <w:r w:rsidRPr="008D549F">
              <w:t>/п</w:t>
            </w:r>
          </w:p>
        </w:tc>
        <w:tc>
          <w:tcPr>
            <w:tcW w:w="4111" w:type="dxa"/>
            <w:vMerge w:val="restart"/>
            <w:vAlign w:val="center"/>
          </w:tcPr>
          <w:p w:rsidR="008D549F" w:rsidRPr="008D549F" w:rsidRDefault="008D549F" w:rsidP="008D549F">
            <w:pPr>
              <w:pStyle w:val="12"/>
            </w:pPr>
            <w:r w:rsidRPr="008D549F">
              <w:t>Наименование</w:t>
            </w:r>
          </w:p>
        </w:tc>
        <w:tc>
          <w:tcPr>
            <w:tcW w:w="1276" w:type="dxa"/>
            <w:vMerge w:val="restart"/>
            <w:vAlign w:val="center"/>
          </w:tcPr>
          <w:p w:rsidR="008D549F" w:rsidRPr="008D549F" w:rsidRDefault="008D549F" w:rsidP="008D549F">
            <w:pPr>
              <w:pStyle w:val="12"/>
            </w:pPr>
            <w:proofErr w:type="gramStart"/>
            <w:r w:rsidRPr="008D549F">
              <w:t>Сущест</w:t>
            </w:r>
            <w:r>
              <w:t>-</w:t>
            </w:r>
            <w:r w:rsidRPr="008D549F">
              <w:t>вующее</w:t>
            </w:r>
            <w:proofErr w:type="gramEnd"/>
          </w:p>
        </w:tc>
        <w:tc>
          <w:tcPr>
            <w:tcW w:w="3685" w:type="dxa"/>
            <w:gridSpan w:val="2"/>
            <w:vAlign w:val="center"/>
          </w:tcPr>
          <w:p w:rsidR="008D549F" w:rsidRPr="008D549F" w:rsidRDefault="008D549F" w:rsidP="008D549F">
            <w:pPr>
              <w:pStyle w:val="12"/>
            </w:pPr>
            <w:r w:rsidRPr="008D549F">
              <w:t>Проектируемые</w:t>
            </w:r>
          </w:p>
        </w:tc>
      </w:tr>
      <w:tr w:rsidR="008D549F" w:rsidRPr="008D549F" w:rsidTr="008D549F">
        <w:tc>
          <w:tcPr>
            <w:tcW w:w="567" w:type="dxa"/>
            <w:vMerge/>
            <w:vAlign w:val="center"/>
          </w:tcPr>
          <w:p w:rsidR="008D549F" w:rsidRPr="008D549F" w:rsidRDefault="008D549F" w:rsidP="008D549F">
            <w:pPr>
              <w:pStyle w:val="12"/>
            </w:pPr>
          </w:p>
        </w:tc>
        <w:tc>
          <w:tcPr>
            <w:tcW w:w="4111" w:type="dxa"/>
            <w:vMerge/>
            <w:vAlign w:val="center"/>
          </w:tcPr>
          <w:p w:rsidR="008D549F" w:rsidRPr="008D549F" w:rsidRDefault="008D549F" w:rsidP="008D549F">
            <w:pPr>
              <w:pStyle w:val="12"/>
            </w:pPr>
          </w:p>
        </w:tc>
        <w:tc>
          <w:tcPr>
            <w:tcW w:w="1276" w:type="dxa"/>
            <w:vMerge/>
            <w:vAlign w:val="center"/>
          </w:tcPr>
          <w:p w:rsidR="008D549F" w:rsidRPr="008D549F" w:rsidRDefault="008D549F" w:rsidP="008D549F">
            <w:pPr>
              <w:pStyle w:val="12"/>
            </w:pPr>
          </w:p>
        </w:tc>
        <w:tc>
          <w:tcPr>
            <w:tcW w:w="1843" w:type="dxa"/>
            <w:vAlign w:val="center"/>
          </w:tcPr>
          <w:p w:rsidR="008D549F" w:rsidRPr="008D549F" w:rsidRDefault="008D549F" w:rsidP="008D549F">
            <w:pPr>
              <w:pStyle w:val="12"/>
            </w:pPr>
            <w:r w:rsidRPr="008D549F">
              <w:t>1-я очередь</w:t>
            </w:r>
          </w:p>
        </w:tc>
        <w:tc>
          <w:tcPr>
            <w:tcW w:w="1842" w:type="dxa"/>
            <w:vAlign w:val="center"/>
          </w:tcPr>
          <w:p w:rsidR="008D549F" w:rsidRPr="008D549F" w:rsidRDefault="008D549F" w:rsidP="008D549F">
            <w:pPr>
              <w:pStyle w:val="12"/>
            </w:pPr>
            <w:r w:rsidRPr="008D549F">
              <w:t>Расчетный срок</w:t>
            </w:r>
          </w:p>
        </w:tc>
      </w:tr>
      <w:tr w:rsidR="008D549F" w:rsidRPr="008D549F" w:rsidTr="008D549F">
        <w:tc>
          <w:tcPr>
            <w:tcW w:w="567" w:type="dxa"/>
            <w:vAlign w:val="center"/>
          </w:tcPr>
          <w:p w:rsidR="008D549F" w:rsidRPr="008D549F" w:rsidRDefault="008D549F" w:rsidP="008D549F">
            <w:pPr>
              <w:pStyle w:val="12"/>
            </w:pPr>
            <w:r w:rsidRPr="008D549F">
              <w:t>1.</w:t>
            </w:r>
          </w:p>
        </w:tc>
        <w:tc>
          <w:tcPr>
            <w:tcW w:w="4111" w:type="dxa"/>
            <w:vAlign w:val="center"/>
          </w:tcPr>
          <w:p w:rsidR="008D549F" w:rsidRPr="008D549F" w:rsidRDefault="008D549F" w:rsidP="008D549F">
            <w:pPr>
              <w:pStyle w:val="12"/>
              <w:jc w:val="left"/>
            </w:pPr>
            <w:r w:rsidRPr="008D549F">
              <w:t>Общая расчетная нагрузка (КВА)</w:t>
            </w:r>
          </w:p>
        </w:tc>
        <w:tc>
          <w:tcPr>
            <w:tcW w:w="1276" w:type="dxa"/>
            <w:vAlign w:val="center"/>
          </w:tcPr>
          <w:p w:rsidR="008D549F" w:rsidRPr="008D549F" w:rsidRDefault="008D549F" w:rsidP="008D549F">
            <w:pPr>
              <w:pStyle w:val="12"/>
            </w:pPr>
            <w:r w:rsidRPr="008D549F">
              <w:t>-</w:t>
            </w:r>
          </w:p>
        </w:tc>
        <w:tc>
          <w:tcPr>
            <w:tcW w:w="1843" w:type="dxa"/>
            <w:vAlign w:val="center"/>
          </w:tcPr>
          <w:p w:rsidR="008D549F" w:rsidRPr="008D549F" w:rsidRDefault="008D549F" w:rsidP="008D549F">
            <w:pPr>
              <w:pStyle w:val="12"/>
            </w:pPr>
            <w:r>
              <w:t>1193,</w:t>
            </w:r>
            <w:r w:rsidRPr="008D549F">
              <w:t>2</w:t>
            </w:r>
          </w:p>
        </w:tc>
        <w:tc>
          <w:tcPr>
            <w:tcW w:w="1842" w:type="dxa"/>
            <w:vAlign w:val="center"/>
          </w:tcPr>
          <w:p w:rsidR="008D549F" w:rsidRPr="008D549F" w:rsidRDefault="008D549F" w:rsidP="008D549F">
            <w:pPr>
              <w:pStyle w:val="12"/>
            </w:pPr>
            <w:r>
              <w:t>3618,</w:t>
            </w:r>
            <w:r w:rsidRPr="008D549F">
              <w:t>5</w:t>
            </w:r>
          </w:p>
        </w:tc>
      </w:tr>
      <w:tr w:rsidR="008D549F" w:rsidRPr="008D549F" w:rsidTr="008D549F">
        <w:tc>
          <w:tcPr>
            <w:tcW w:w="567" w:type="dxa"/>
            <w:vAlign w:val="center"/>
          </w:tcPr>
          <w:p w:rsidR="008D549F" w:rsidRPr="008D549F" w:rsidRDefault="008D549F" w:rsidP="008D549F">
            <w:pPr>
              <w:pStyle w:val="12"/>
            </w:pPr>
            <w:r w:rsidRPr="008D549F">
              <w:t>2.</w:t>
            </w:r>
          </w:p>
        </w:tc>
        <w:tc>
          <w:tcPr>
            <w:tcW w:w="4111" w:type="dxa"/>
            <w:vAlign w:val="center"/>
          </w:tcPr>
          <w:p w:rsidR="008D549F" w:rsidRPr="008D549F" w:rsidRDefault="008D549F" w:rsidP="008D549F">
            <w:pPr>
              <w:pStyle w:val="12"/>
              <w:jc w:val="left"/>
            </w:pPr>
            <w:r w:rsidRPr="008D549F">
              <w:t>Установленная мощность трансформаторов</w:t>
            </w:r>
          </w:p>
          <w:p w:rsidR="008D549F" w:rsidRPr="008D549F" w:rsidRDefault="008D549F" w:rsidP="008D549F">
            <w:pPr>
              <w:pStyle w:val="12"/>
              <w:jc w:val="left"/>
            </w:pPr>
            <w:r w:rsidRPr="008D549F">
              <w:t>на ТП-10/0,4ква</w:t>
            </w:r>
          </w:p>
        </w:tc>
        <w:tc>
          <w:tcPr>
            <w:tcW w:w="1276" w:type="dxa"/>
            <w:vAlign w:val="center"/>
          </w:tcPr>
          <w:p w:rsidR="008D549F" w:rsidRPr="008D549F" w:rsidRDefault="008D549F" w:rsidP="008D549F">
            <w:pPr>
              <w:pStyle w:val="12"/>
            </w:pPr>
            <w:r w:rsidRPr="008D549F">
              <w:t>-</w:t>
            </w:r>
          </w:p>
        </w:tc>
        <w:tc>
          <w:tcPr>
            <w:tcW w:w="1843" w:type="dxa"/>
            <w:vAlign w:val="center"/>
          </w:tcPr>
          <w:p w:rsidR="008D549F" w:rsidRPr="008D549F" w:rsidRDefault="008D549F" w:rsidP="008D549F">
            <w:pPr>
              <w:pStyle w:val="12"/>
            </w:pPr>
            <w:r>
              <w:t>2000,</w:t>
            </w:r>
            <w:r w:rsidRPr="008D549F">
              <w:t>0</w:t>
            </w:r>
          </w:p>
        </w:tc>
        <w:tc>
          <w:tcPr>
            <w:tcW w:w="1842" w:type="dxa"/>
            <w:vAlign w:val="center"/>
          </w:tcPr>
          <w:p w:rsidR="008D549F" w:rsidRPr="008D549F" w:rsidRDefault="008D549F" w:rsidP="008D549F">
            <w:pPr>
              <w:pStyle w:val="12"/>
            </w:pPr>
            <w:r w:rsidRPr="008D549F">
              <w:t>5</w:t>
            </w:r>
            <w:r>
              <w:t>600,</w:t>
            </w:r>
            <w:r w:rsidRPr="008D549F">
              <w:t>0</w:t>
            </w:r>
          </w:p>
        </w:tc>
      </w:tr>
      <w:tr w:rsidR="008D549F" w:rsidRPr="008D549F" w:rsidTr="008D549F">
        <w:tc>
          <w:tcPr>
            <w:tcW w:w="567" w:type="dxa"/>
            <w:vAlign w:val="center"/>
          </w:tcPr>
          <w:p w:rsidR="008D549F" w:rsidRPr="008D549F" w:rsidRDefault="008D549F" w:rsidP="008D549F">
            <w:pPr>
              <w:pStyle w:val="12"/>
            </w:pPr>
            <w:r w:rsidRPr="008D549F">
              <w:t>3.</w:t>
            </w:r>
          </w:p>
        </w:tc>
        <w:tc>
          <w:tcPr>
            <w:tcW w:w="4111" w:type="dxa"/>
            <w:vAlign w:val="center"/>
          </w:tcPr>
          <w:p w:rsidR="008D549F" w:rsidRPr="008D549F" w:rsidRDefault="008D549F" w:rsidP="008D549F">
            <w:pPr>
              <w:pStyle w:val="12"/>
              <w:jc w:val="left"/>
            </w:pPr>
            <w:r w:rsidRPr="008D549F">
              <w:t>Количество телефонов</w:t>
            </w:r>
          </w:p>
        </w:tc>
        <w:tc>
          <w:tcPr>
            <w:tcW w:w="1276" w:type="dxa"/>
            <w:vAlign w:val="center"/>
          </w:tcPr>
          <w:p w:rsidR="008D549F" w:rsidRPr="008D549F" w:rsidRDefault="008D549F" w:rsidP="008D549F">
            <w:pPr>
              <w:pStyle w:val="12"/>
            </w:pPr>
            <w:r w:rsidRPr="008D549F">
              <w:t>-</w:t>
            </w:r>
          </w:p>
        </w:tc>
        <w:tc>
          <w:tcPr>
            <w:tcW w:w="1843" w:type="dxa"/>
            <w:vAlign w:val="center"/>
          </w:tcPr>
          <w:p w:rsidR="008D549F" w:rsidRPr="008D549F" w:rsidRDefault="008D549F" w:rsidP="008D549F">
            <w:pPr>
              <w:pStyle w:val="12"/>
            </w:pPr>
            <w:r w:rsidRPr="008D549F">
              <w:t>300</w:t>
            </w:r>
          </w:p>
        </w:tc>
        <w:tc>
          <w:tcPr>
            <w:tcW w:w="1842" w:type="dxa"/>
            <w:vAlign w:val="center"/>
          </w:tcPr>
          <w:p w:rsidR="008D549F" w:rsidRPr="008D549F" w:rsidRDefault="008D549F" w:rsidP="008D549F">
            <w:pPr>
              <w:pStyle w:val="12"/>
            </w:pPr>
            <w:r w:rsidRPr="008D549F">
              <w:t>700</w:t>
            </w:r>
          </w:p>
        </w:tc>
      </w:tr>
    </w:tbl>
    <w:p w:rsidR="00946D3B" w:rsidRDefault="00946D3B" w:rsidP="00946D3B"/>
    <w:p w:rsidR="00946D3B" w:rsidRPr="00C029C8" w:rsidRDefault="00946D3B" w:rsidP="00946D3B">
      <w:pPr>
        <w:pStyle w:val="3"/>
        <w:ind w:left="567"/>
      </w:pPr>
      <w:r w:rsidRPr="00C029C8">
        <w:t xml:space="preserve">6. Телефонизация. Телевидение. </w:t>
      </w:r>
    </w:p>
    <w:p w:rsidR="00946D3B" w:rsidRPr="000B6B7E" w:rsidRDefault="00946D3B" w:rsidP="00946D3B">
      <w:pPr>
        <w:pStyle w:val="3"/>
        <w:ind w:left="567"/>
        <w:rPr>
          <w:iCs/>
          <w:szCs w:val="28"/>
        </w:rPr>
      </w:pPr>
      <w:r>
        <w:rPr>
          <w:iCs/>
          <w:szCs w:val="28"/>
        </w:rPr>
        <w:t xml:space="preserve">6.1.  </w:t>
      </w:r>
      <w:r w:rsidRPr="000B6B7E">
        <w:rPr>
          <w:iCs/>
          <w:szCs w:val="28"/>
        </w:rPr>
        <w:t>Телефонизация.</w:t>
      </w:r>
    </w:p>
    <w:p w:rsidR="00946D3B" w:rsidRPr="000B6B7E" w:rsidRDefault="00946D3B" w:rsidP="00946D3B">
      <w:pPr>
        <w:pStyle w:val="3"/>
        <w:ind w:left="567"/>
        <w:rPr>
          <w:szCs w:val="28"/>
        </w:rPr>
      </w:pPr>
      <w:r w:rsidRPr="000B6B7E">
        <w:rPr>
          <w:szCs w:val="28"/>
        </w:rPr>
        <w:t>6.1.1. Существующее положение.</w:t>
      </w:r>
    </w:p>
    <w:p w:rsidR="00946D3B" w:rsidRPr="008F65A1" w:rsidRDefault="00946D3B" w:rsidP="00946D3B">
      <w:pPr>
        <w:ind w:left="567" w:firstLine="540"/>
        <w:rPr>
          <w:szCs w:val="28"/>
        </w:rPr>
      </w:pPr>
      <w:r w:rsidRPr="008F65A1">
        <w:rPr>
          <w:szCs w:val="28"/>
        </w:rPr>
        <w:t>В настоящее время телефонная связь осуществляется от существующей АТС</w:t>
      </w:r>
      <w:r>
        <w:rPr>
          <w:szCs w:val="28"/>
        </w:rPr>
        <w:t>К 100/2000 (монтируемая ёмкость 1500 номеров)</w:t>
      </w:r>
      <w:r w:rsidRPr="008F65A1">
        <w:rPr>
          <w:szCs w:val="28"/>
        </w:rPr>
        <w:t>, расположенной в здании районного узла связи</w:t>
      </w:r>
      <w:r>
        <w:rPr>
          <w:szCs w:val="28"/>
        </w:rPr>
        <w:t>.</w:t>
      </w:r>
    </w:p>
    <w:p w:rsidR="00946D3B" w:rsidRPr="008F65A1" w:rsidRDefault="00946D3B" w:rsidP="00946D3B">
      <w:pPr>
        <w:ind w:left="567" w:firstLine="540"/>
        <w:rPr>
          <w:szCs w:val="28"/>
        </w:rPr>
      </w:pPr>
      <w:r w:rsidRPr="008F65A1">
        <w:rPr>
          <w:szCs w:val="28"/>
        </w:rPr>
        <w:t xml:space="preserve">Территория </w:t>
      </w:r>
      <w:r>
        <w:rPr>
          <w:szCs w:val="28"/>
        </w:rPr>
        <w:t xml:space="preserve">городского поселения Красавино </w:t>
      </w:r>
      <w:r w:rsidRPr="008F65A1">
        <w:rPr>
          <w:szCs w:val="28"/>
        </w:rPr>
        <w:t>находится в зоне уверенного приема ретранслятора.</w:t>
      </w:r>
    </w:p>
    <w:p w:rsidR="00946D3B" w:rsidRDefault="00946D3B" w:rsidP="00946D3B">
      <w:pPr>
        <w:ind w:left="567" w:firstLine="540"/>
        <w:rPr>
          <w:szCs w:val="28"/>
        </w:rPr>
      </w:pPr>
      <w:r w:rsidRPr="008F65A1">
        <w:rPr>
          <w:szCs w:val="28"/>
        </w:rPr>
        <w:t>Для приема телепередач первой и второй программы необходимо установить на зданиях телеантенны типов АТКГ – 1.1.2.3, 1.1.4.3 и АТИГ – 1.2.2.3, 1.2.4.3.</w:t>
      </w:r>
    </w:p>
    <w:p w:rsidR="00946D3B" w:rsidRDefault="00946D3B" w:rsidP="00946D3B">
      <w:pPr>
        <w:ind w:left="567" w:firstLine="540"/>
        <w:rPr>
          <w:szCs w:val="28"/>
        </w:rPr>
      </w:pPr>
    </w:p>
    <w:p w:rsidR="00946D3B" w:rsidRDefault="00946D3B" w:rsidP="00946D3B">
      <w:pPr>
        <w:pStyle w:val="3"/>
        <w:ind w:left="567"/>
      </w:pPr>
      <w:r w:rsidRPr="000B6B7E">
        <w:lastRenderedPageBreak/>
        <w:t>6.1.2. Проектное решение.</w:t>
      </w:r>
    </w:p>
    <w:p w:rsidR="00946D3B" w:rsidRDefault="00946D3B" w:rsidP="00946D3B">
      <w:pPr>
        <w:ind w:left="567"/>
      </w:pPr>
      <w:r w:rsidRPr="003A3A5F">
        <w:t xml:space="preserve">Для телефонизации </w:t>
      </w:r>
      <w:r>
        <w:t xml:space="preserve">проектируемых районов </w:t>
      </w:r>
      <w:r w:rsidRPr="003A3A5F">
        <w:t xml:space="preserve"> </w:t>
      </w:r>
      <w:proofErr w:type="gramStart"/>
      <w:r w:rsidRPr="003A3A5F">
        <w:t>необходима</w:t>
      </w:r>
      <w:proofErr w:type="gramEnd"/>
      <w:r w:rsidRPr="003A3A5F">
        <w:t xml:space="preserve"> докладка кабельной канализации. Канализацию</w:t>
      </w:r>
      <w:r>
        <w:t xml:space="preserve"> для северного района </w:t>
      </w:r>
      <w:r w:rsidRPr="003A3A5F">
        <w:t xml:space="preserve"> доложим кабелем ТППэп3 300х2х0.5 от здания АТС в </w:t>
      </w:r>
      <w:proofErr w:type="gramStart"/>
      <w:r w:rsidRPr="003A3A5F">
        <w:t>г</w:t>
      </w:r>
      <w:proofErr w:type="gramEnd"/>
      <w:r w:rsidRPr="003A3A5F">
        <w:t>. Красавино до проектируемого микрорайона в существующем канале телефонной канализации, с установкой распределительного шкафа ШРУД-2/300, кабель в шкафу  оконечить боксом БКТО 300*2. Канализацию</w:t>
      </w:r>
      <w:r>
        <w:t xml:space="preserve"> для северо-западного и юго-западного района </w:t>
      </w:r>
      <w:r w:rsidRPr="003A3A5F">
        <w:t xml:space="preserve"> доложим кабелем ТППэп3 </w:t>
      </w:r>
      <w:r>
        <w:t>2</w:t>
      </w:r>
      <w:r w:rsidRPr="003A3A5F">
        <w:t xml:space="preserve">00х2х0.5 от здания АТС в </w:t>
      </w:r>
      <w:proofErr w:type="gramStart"/>
      <w:r w:rsidRPr="003A3A5F">
        <w:t>г</w:t>
      </w:r>
      <w:proofErr w:type="gramEnd"/>
      <w:r w:rsidRPr="003A3A5F">
        <w:t>. Красавино до проектируемого микрорайона в существующем канале телефонной канализации, с установкой распределительного шкафа ШРУД-2/</w:t>
      </w:r>
      <w:r>
        <w:t>2</w:t>
      </w:r>
      <w:r w:rsidRPr="003A3A5F">
        <w:t xml:space="preserve">00, кабель в шкафу  оконечить боксом БКТО </w:t>
      </w:r>
      <w:r>
        <w:t>2</w:t>
      </w:r>
      <w:r w:rsidRPr="003A3A5F">
        <w:t>00*2.</w:t>
      </w:r>
    </w:p>
    <w:p w:rsidR="00946D3B" w:rsidRDefault="00946D3B" w:rsidP="00946D3B">
      <w:pPr>
        <w:ind w:left="567"/>
      </w:pPr>
      <w:r w:rsidRPr="003A3A5F">
        <w:t>При пересечениях проектируемой линии связи с любыми подземными коммуникациями, улицами, дорогами, переходами устройство переходов  проектировать закладкой двух полиэтиленовых труб на глубину не менее 0.8 метра от любого конструктивного элемента улицы. Охраняемая зона КЛС составляет 2 метра.</w:t>
      </w:r>
    </w:p>
    <w:p w:rsidR="00946D3B" w:rsidRDefault="00946D3B" w:rsidP="00946D3B">
      <w:pPr>
        <w:ind w:left="567"/>
      </w:pPr>
      <w:proofErr w:type="gramStart"/>
      <w:r>
        <w:t>В северном микрорайоне установить распределительный шкаф ШРУД 2/300, в северо-западном и юго-западном – ШРУД 2/200.</w:t>
      </w:r>
      <w:proofErr w:type="gramEnd"/>
    </w:p>
    <w:p w:rsidR="00946D3B" w:rsidRDefault="00946D3B" w:rsidP="00946D3B">
      <w:pPr>
        <w:ind w:left="567"/>
      </w:pPr>
      <w:r w:rsidRPr="003A3A5F">
        <w:t>Потребность телефонов по жилой зоне на основании нормативов должна составить 300 телефонов на 1000 жителей для первой очереди строительства и 500 телефонов на расчетный срок.</w:t>
      </w:r>
    </w:p>
    <w:p w:rsidR="00946D3B" w:rsidRDefault="00946D3B" w:rsidP="00946D3B">
      <w:pPr>
        <w:ind w:left="567"/>
      </w:pPr>
      <w:r w:rsidRPr="003A3A5F">
        <w:t xml:space="preserve">На первую очередь требуется реконструкция АТС с увеличением мощности до </w:t>
      </w:r>
      <w:r>
        <w:t>220</w:t>
      </w:r>
      <w:r w:rsidRPr="003A3A5F">
        <w:t>0 номеров.</w:t>
      </w:r>
    </w:p>
    <w:p w:rsidR="006C06BD" w:rsidRDefault="006C06BD" w:rsidP="00946D3B">
      <w:pPr>
        <w:ind w:left="567"/>
      </w:pPr>
    </w:p>
    <w:p w:rsidR="006C06BD" w:rsidRPr="00FB47D5" w:rsidRDefault="006C06BD" w:rsidP="006C06BD">
      <w:pPr>
        <w:pStyle w:val="3"/>
        <w:ind w:left="567"/>
      </w:pPr>
      <w:r w:rsidRPr="00FB47D5">
        <w:t>6.2. Телевидение.</w:t>
      </w:r>
    </w:p>
    <w:p w:rsidR="006C06BD" w:rsidRPr="00E74AC3" w:rsidRDefault="006C06BD" w:rsidP="006C06BD">
      <w:pPr>
        <w:ind w:left="567"/>
      </w:pPr>
      <w:r w:rsidRPr="00E74AC3">
        <w:t xml:space="preserve">В настоящее время на всей территории </w:t>
      </w:r>
      <w:r>
        <w:rPr>
          <w:szCs w:val="28"/>
        </w:rPr>
        <w:t xml:space="preserve">городского поселения Красавино Великоустюгского муниципального района </w:t>
      </w:r>
      <w:r w:rsidRPr="00043D04">
        <w:rPr>
          <w:szCs w:val="28"/>
        </w:rPr>
        <w:t xml:space="preserve"> Вологодской области</w:t>
      </w:r>
      <w:r w:rsidRPr="00E74AC3">
        <w:t xml:space="preserve"> возможен прием </w:t>
      </w:r>
      <w:r>
        <w:t>3</w:t>
      </w:r>
      <w:r w:rsidRPr="00E74AC3">
        <w:t xml:space="preserve"> программ эфир</w:t>
      </w:r>
      <w:r>
        <w:t>ного телевизионного вещания</w:t>
      </w:r>
      <w:r w:rsidRPr="00E74AC3">
        <w:t xml:space="preserve">. </w:t>
      </w:r>
    </w:p>
    <w:p w:rsidR="006C06BD" w:rsidRPr="00E74AC3" w:rsidRDefault="006C06BD" w:rsidP="006C06BD">
      <w:pPr>
        <w:ind w:left="567"/>
      </w:pPr>
      <w:r w:rsidRPr="00E74AC3">
        <w:t>Дальнейшее развитие телевизионного вещания в городе должно вестись в следующих направлениях:</w:t>
      </w:r>
    </w:p>
    <w:p w:rsidR="006C06BD" w:rsidRPr="00E74AC3" w:rsidRDefault="006C06BD" w:rsidP="001A2CCA">
      <w:pPr>
        <w:pStyle w:val="a7"/>
        <w:numPr>
          <w:ilvl w:val="0"/>
          <w:numId w:val="75"/>
        </w:numPr>
        <w:ind w:left="1418" w:hanging="284"/>
      </w:pPr>
      <w:r w:rsidRPr="00E74AC3">
        <w:t>увеличение количества программ эфирного вещания;</w:t>
      </w:r>
    </w:p>
    <w:p w:rsidR="006C06BD" w:rsidRPr="00E74AC3" w:rsidRDefault="006C06BD" w:rsidP="001A2CCA">
      <w:pPr>
        <w:pStyle w:val="a7"/>
        <w:numPr>
          <w:ilvl w:val="0"/>
          <w:numId w:val="75"/>
        </w:numPr>
        <w:ind w:left="1418" w:hanging="284"/>
      </w:pPr>
      <w:r w:rsidRPr="00E74AC3">
        <w:t>развития систем кабельного телевидения как в существующих, так и в новых районах строительства;</w:t>
      </w:r>
    </w:p>
    <w:p w:rsidR="006C06BD" w:rsidRPr="00E74AC3" w:rsidRDefault="006C06BD" w:rsidP="001A2CCA">
      <w:pPr>
        <w:pStyle w:val="a7"/>
        <w:numPr>
          <w:ilvl w:val="0"/>
          <w:numId w:val="75"/>
        </w:numPr>
        <w:ind w:left="1418" w:hanging="284"/>
      </w:pPr>
      <w:r w:rsidRPr="00E74AC3">
        <w:t xml:space="preserve">развитие </w:t>
      </w:r>
      <w:r>
        <w:t>систем спутникового телевидения.</w:t>
      </w:r>
    </w:p>
    <w:p w:rsidR="008D549F" w:rsidRDefault="008D549F" w:rsidP="00946D3B">
      <w:pPr>
        <w:rPr>
          <w:sz w:val="24"/>
        </w:rPr>
      </w:pPr>
    </w:p>
    <w:p w:rsidR="00F15008" w:rsidRDefault="00F15008" w:rsidP="00946D3B">
      <w:pPr>
        <w:rPr>
          <w:sz w:val="24"/>
        </w:rPr>
      </w:pPr>
    </w:p>
    <w:p w:rsidR="00F15008" w:rsidRDefault="00F15008" w:rsidP="00946D3B">
      <w:pPr>
        <w:rPr>
          <w:sz w:val="24"/>
        </w:rPr>
      </w:pPr>
    </w:p>
    <w:p w:rsidR="00F15008" w:rsidRDefault="00F15008" w:rsidP="00946D3B">
      <w:pPr>
        <w:rPr>
          <w:sz w:val="24"/>
        </w:rPr>
      </w:pPr>
    </w:p>
    <w:p w:rsidR="00F15008" w:rsidRDefault="00F15008" w:rsidP="00946D3B">
      <w:pPr>
        <w:rPr>
          <w:sz w:val="24"/>
        </w:rPr>
      </w:pPr>
    </w:p>
    <w:p w:rsidR="00F15008" w:rsidRDefault="00F15008" w:rsidP="00946D3B">
      <w:pPr>
        <w:rPr>
          <w:sz w:val="24"/>
        </w:rPr>
      </w:pPr>
    </w:p>
    <w:p w:rsidR="00F15008" w:rsidRDefault="00F15008" w:rsidP="00946D3B">
      <w:pPr>
        <w:rPr>
          <w:sz w:val="24"/>
        </w:rPr>
      </w:pPr>
    </w:p>
    <w:p w:rsidR="00F15008" w:rsidRDefault="00F15008" w:rsidP="00946D3B">
      <w:pPr>
        <w:rPr>
          <w:sz w:val="24"/>
        </w:rPr>
      </w:pPr>
    </w:p>
    <w:p w:rsidR="00F15008" w:rsidRDefault="00F15008" w:rsidP="00946D3B">
      <w:pPr>
        <w:rPr>
          <w:sz w:val="24"/>
        </w:rPr>
      </w:pPr>
    </w:p>
    <w:p w:rsidR="00F15008" w:rsidRDefault="00F15008" w:rsidP="00946D3B">
      <w:pPr>
        <w:rPr>
          <w:sz w:val="24"/>
        </w:rPr>
      </w:pPr>
    </w:p>
    <w:p w:rsidR="00F15008" w:rsidRDefault="00F15008" w:rsidP="00946D3B">
      <w:pPr>
        <w:rPr>
          <w:sz w:val="24"/>
        </w:rPr>
      </w:pPr>
    </w:p>
    <w:p w:rsidR="00F15008" w:rsidRDefault="00F15008" w:rsidP="00946D3B">
      <w:pPr>
        <w:rPr>
          <w:sz w:val="24"/>
        </w:rPr>
      </w:pPr>
    </w:p>
    <w:p w:rsidR="00F15008" w:rsidRDefault="00F15008" w:rsidP="00946D3B">
      <w:pPr>
        <w:rPr>
          <w:sz w:val="24"/>
        </w:rPr>
      </w:pPr>
    </w:p>
    <w:p w:rsidR="00F15008" w:rsidRDefault="00F15008" w:rsidP="00946D3B">
      <w:pPr>
        <w:rPr>
          <w:sz w:val="24"/>
        </w:rPr>
        <w:sectPr w:rsidR="00F15008" w:rsidSect="00C25652">
          <w:pgSz w:w="11906" w:h="16838"/>
          <w:pgMar w:top="851" w:right="851" w:bottom="851" w:left="851" w:header="709" w:footer="709" w:gutter="0"/>
          <w:cols w:space="708"/>
          <w:docGrid w:linePitch="360"/>
        </w:sectPr>
      </w:pPr>
    </w:p>
    <w:p w:rsidR="00F15008" w:rsidRDefault="00F15008" w:rsidP="00F15008">
      <w:pPr>
        <w:jc w:val="right"/>
        <w:rPr>
          <w:sz w:val="24"/>
        </w:rPr>
      </w:pPr>
      <w:r>
        <w:rPr>
          <w:sz w:val="24"/>
        </w:rPr>
        <w:lastRenderedPageBreak/>
        <w:t xml:space="preserve">Таблица </w:t>
      </w:r>
      <w:r>
        <w:rPr>
          <w:sz w:val="24"/>
          <w:lang w:val="en-US"/>
        </w:rPr>
        <w:t>XI</w:t>
      </w:r>
      <w:r>
        <w:rPr>
          <w:sz w:val="24"/>
        </w:rPr>
        <w:t>.5.1.</w:t>
      </w:r>
    </w:p>
    <w:tbl>
      <w:tblPr>
        <w:tblW w:w="15026" w:type="dxa"/>
        <w:jc w:val="center"/>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8"/>
        <w:gridCol w:w="2495"/>
        <w:gridCol w:w="1330"/>
        <w:gridCol w:w="8"/>
        <w:gridCol w:w="804"/>
        <w:gridCol w:w="772"/>
        <w:gridCol w:w="786"/>
        <w:gridCol w:w="772"/>
        <w:gridCol w:w="756"/>
        <w:gridCol w:w="12"/>
        <w:gridCol w:w="800"/>
        <w:gridCol w:w="730"/>
        <w:gridCol w:w="784"/>
        <w:gridCol w:w="788"/>
        <w:gridCol w:w="785"/>
        <w:gridCol w:w="731"/>
        <w:gridCol w:w="1112"/>
        <w:gridCol w:w="993"/>
      </w:tblGrid>
      <w:tr w:rsidR="00F15008" w:rsidRPr="00F15008" w:rsidTr="00F15008">
        <w:trPr>
          <w:cantSplit/>
          <w:trHeight w:val="1078"/>
          <w:jc w:val="center"/>
        </w:trPr>
        <w:tc>
          <w:tcPr>
            <w:tcW w:w="568" w:type="dxa"/>
            <w:vMerge w:val="restart"/>
            <w:vAlign w:val="center"/>
          </w:tcPr>
          <w:p w:rsidR="00F15008" w:rsidRPr="00F15008" w:rsidRDefault="00F15008" w:rsidP="00F15008">
            <w:pPr>
              <w:pStyle w:val="12"/>
            </w:pPr>
            <w:r w:rsidRPr="00F15008">
              <w:t>№</w:t>
            </w:r>
            <w:proofErr w:type="gramStart"/>
            <w:r w:rsidRPr="00F15008">
              <w:t>п</w:t>
            </w:r>
            <w:proofErr w:type="gramEnd"/>
            <w:r w:rsidRPr="00F15008">
              <w:t>/п</w:t>
            </w:r>
          </w:p>
          <w:p w:rsidR="00F15008" w:rsidRPr="00F15008" w:rsidRDefault="00F15008" w:rsidP="00F15008">
            <w:pPr>
              <w:pStyle w:val="12"/>
            </w:pPr>
          </w:p>
        </w:tc>
        <w:tc>
          <w:tcPr>
            <w:tcW w:w="2495" w:type="dxa"/>
            <w:vMerge w:val="restart"/>
            <w:vAlign w:val="center"/>
          </w:tcPr>
          <w:p w:rsidR="00F15008" w:rsidRPr="00F15008" w:rsidRDefault="00F15008" w:rsidP="00F15008">
            <w:pPr>
              <w:pStyle w:val="12"/>
            </w:pPr>
            <w:r w:rsidRPr="00F15008">
              <w:t>Наименование</w:t>
            </w:r>
          </w:p>
          <w:p w:rsidR="00F15008" w:rsidRPr="00F15008" w:rsidRDefault="00F15008" w:rsidP="00F15008">
            <w:pPr>
              <w:pStyle w:val="12"/>
            </w:pPr>
            <w:r w:rsidRPr="00F15008">
              <w:t>Потребителя</w:t>
            </w:r>
          </w:p>
        </w:tc>
        <w:tc>
          <w:tcPr>
            <w:tcW w:w="1338" w:type="dxa"/>
            <w:gridSpan w:val="2"/>
            <w:vMerge w:val="restart"/>
            <w:vAlign w:val="center"/>
          </w:tcPr>
          <w:p w:rsidR="00F15008" w:rsidRPr="00F15008" w:rsidRDefault="00F15008" w:rsidP="00F15008">
            <w:pPr>
              <w:pStyle w:val="12"/>
            </w:pPr>
            <w:r w:rsidRPr="00F15008">
              <w:t>Типовой проект</w:t>
            </w:r>
          </w:p>
        </w:tc>
        <w:tc>
          <w:tcPr>
            <w:tcW w:w="1576" w:type="dxa"/>
            <w:gridSpan w:val="2"/>
            <w:vAlign w:val="center"/>
          </w:tcPr>
          <w:p w:rsidR="00F15008" w:rsidRPr="00F15008" w:rsidRDefault="00F15008" w:rsidP="00F15008">
            <w:pPr>
              <w:pStyle w:val="12"/>
              <w:rPr>
                <w:sz w:val="20"/>
                <w:szCs w:val="20"/>
              </w:rPr>
            </w:pPr>
            <w:r w:rsidRPr="00F15008">
              <w:rPr>
                <w:sz w:val="20"/>
                <w:szCs w:val="20"/>
              </w:rPr>
              <w:t>Кол-во зданий или помещений</w:t>
            </w:r>
          </w:p>
        </w:tc>
        <w:tc>
          <w:tcPr>
            <w:tcW w:w="1558" w:type="dxa"/>
            <w:gridSpan w:val="2"/>
            <w:vAlign w:val="center"/>
          </w:tcPr>
          <w:p w:rsidR="00F15008" w:rsidRPr="00F15008" w:rsidRDefault="00F15008" w:rsidP="00F15008">
            <w:pPr>
              <w:pStyle w:val="12"/>
              <w:rPr>
                <w:sz w:val="20"/>
                <w:szCs w:val="20"/>
              </w:rPr>
            </w:pPr>
            <w:r w:rsidRPr="00F15008">
              <w:rPr>
                <w:sz w:val="20"/>
                <w:szCs w:val="20"/>
              </w:rPr>
              <w:t>Кол-во</w:t>
            </w:r>
          </w:p>
          <w:p w:rsidR="00F15008" w:rsidRPr="00F15008" w:rsidRDefault="00F15008" w:rsidP="00F15008">
            <w:pPr>
              <w:pStyle w:val="12"/>
              <w:rPr>
                <w:sz w:val="20"/>
                <w:szCs w:val="20"/>
              </w:rPr>
            </w:pPr>
            <w:r w:rsidRPr="00F15008">
              <w:rPr>
                <w:sz w:val="20"/>
                <w:szCs w:val="20"/>
              </w:rPr>
              <w:t>Квартир</w:t>
            </w:r>
          </w:p>
        </w:tc>
        <w:tc>
          <w:tcPr>
            <w:tcW w:w="1568" w:type="dxa"/>
            <w:gridSpan w:val="3"/>
            <w:vAlign w:val="center"/>
          </w:tcPr>
          <w:p w:rsidR="00F15008" w:rsidRPr="00F15008" w:rsidRDefault="00F15008" w:rsidP="00F15008">
            <w:pPr>
              <w:pStyle w:val="12"/>
              <w:rPr>
                <w:sz w:val="20"/>
                <w:szCs w:val="20"/>
              </w:rPr>
            </w:pPr>
            <w:r w:rsidRPr="00F15008">
              <w:rPr>
                <w:sz w:val="20"/>
                <w:szCs w:val="20"/>
              </w:rPr>
              <w:t>Расчетная нагрузка на вводе потребит. Квт</w:t>
            </w:r>
          </w:p>
        </w:tc>
        <w:tc>
          <w:tcPr>
            <w:tcW w:w="1514" w:type="dxa"/>
            <w:gridSpan w:val="2"/>
            <w:vAlign w:val="center"/>
          </w:tcPr>
          <w:p w:rsidR="00F15008" w:rsidRPr="00F15008" w:rsidRDefault="00F15008" w:rsidP="00F15008">
            <w:pPr>
              <w:pStyle w:val="12"/>
              <w:rPr>
                <w:sz w:val="20"/>
                <w:szCs w:val="20"/>
              </w:rPr>
            </w:pPr>
            <w:proofErr w:type="gramStart"/>
            <w:r w:rsidRPr="00F15008">
              <w:rPr>
                <w:sz w:val="20"/>
                <w:szCs w:val="20"/>
              </w:rPr>
              <w:t>Коэффи-циент</w:t>
            </w:r>
            <w:proofErr w:type="gramEnd"/>
            <w:r w:rsidRPr="00F15008">
              <w:rPr>
                <w:sz w:val="20"/>
                <w:szCs w:val="20"/>
              </w:rPr>
              <w:t xml:space="preserve"> несовпадения максимумов</w:t>
            </w:r>
          </w:p>
        </w:tc>
        <w:tc>
          <w:tcPr>
            <w:tcW w:w="1573" w:type="dxa"/>
            <w:gridSpan w:val="2"/>
            <w:vAlign w:val="center"/>
          </w:tcPr>
          <w:p w:rsidR="00F15008" w:rsidRPr="00F15008" w:rsidRDefault="00F15008" w:rsidP="00F15008">
            <w:pPr>
              <w:pStyle w:val="12"/>
              <w:rPr>
                <w:sz w:val="20"/>
                <w:szCs w:val="20"/>
              </w:rPr>
            </w:pPr>
            <w:r w:rsidRPr="00F15008">
              <w:rPr>
                <w:sz w:val="20"/>
                <w:szCs w:val="20"/>
              </w:rPr>
              <w:t xml:space="preserve">Нагрузка </w:t>
            </w:r>
            <w:proofErr w:type="gramStart"/>
            <w:r w:rsidRPr="00F15008">
              <w:rPr>
                <w:sz w:val="20"/>
                <w:szCs w:val="20"/>
              </w:rPr>
              <w:t>с</w:t>
            </w:r>
            <w:proofErr w:type="gramEnd"/>
          </w:p>
          <w:p w:rsidR="00F15008" w:rsidRPr="00F15008" w:rsidRDefault="00F15008" w:rsidP="00F15008">
            <w:pPr>
              <w:pStyle w:val="12"/>
              <w:rPr>
                <w:sz w:val="20"/>
                <w:szCs w:val="20"/>
              </w:rPr>
            </w:pPr>
            <w:r w:rsidRPr="00F15008">
              <w:rPr>
                <w:sz w:val="20"/>
                <w:szCs w:val="20"/>
              </w:rPr>
              <w:t>учетом коэффициента максим. Квт</w:t>
            </w:r>
          </w:p>
        </w:tc>
        <w:tc>
          <w:tcPr>
            <w:tcW w:w="731" w:type="dxa"/>
            <w:vAlign w:val="center"/>
          </w:tcPr>
          <w:p w:rsidR="00F15008" w:rsidRPr="00F15008" w:rsidRDefault="00F15008" w:rsidP="00F15008">
            <w:pPr>
              <w:pStyle w:val="12"/>
              <w:rPr>
                <w:sz w:val="20"/>
                <w:szCs w:val="20"/>
              </w:rPr>
            </w:pPr>
            <w:r w:rsidRPr="00F15008">
              <w:rPr>
                <w:sz w:val="20"/>
                <w:szCs w:val="20"/>
              </w:rPr>
              <w:t>Коэфмощ-нос-ти</w:t>
            </w:r>
          </w:p>
        </w:tc>
        <w:tc>
          <w:tcPr>
            <w:tcW w:w="2105" w:type="dxa"/>
            <w:gridSpan w:val="2"/>
            <w:vAlign w:val="center"/>
          </w:tcPr>
          <w:p w:rsidR="00F15008" w:rsidRPr="00F15008" w:rsidRDefault="00F15008" w:rsidP="00F15008">
            <w:pPr>
              <w:pStyle w:val="12"/>
              <w:rPr>
                <w:sz w:val="20"/>
                <w:szCs w:val="20"/>
              </w:rPr>
            </w:pPr>
            <w:r w:rsidRPr="00F15008">
              <w:rPr>
                <w:sz w:val="20"/>
                <w:szCs w:val="20"/>
              </w:rPr>
              <w:t>Полная нагрузка на вводе потребит. Кв</w:t>
            </w:r>
          </w:p>
        </w:tc>
      </w:tr>
      <w:tr w:rsidR="00F15008" w:rsidRPr="00F15008" w:rsidTr="00F15008">
        <w:trPr>
          <w:cantSplit/>
          <w:trHeight w:val="145"/>
          <w:jc w:val="center"/>
        </w:trPr>
        <w:tc>
          <w:tcPr>
            <w:tcW w:w="568" w:type="dxa"/>
            <w:vMerge/>
            <w:vAlign w:val="center"/>
          </w:tcPr>
          <w:p w:rsidR="00F15008" w:rsidRPr="00F15008" w:rsidRDefault="00F15008" w:rsidP="00F15008">
            <w:pPr>
              <w:pStyle w:val="12"/>
            </w:pPr>
          </w:p>
        </w:tc>
        <w:tc>
          <w:tcPr>
            <w:tcW w:w="2495" w:type="dxa"/>
            <w:vMerge/>
            <w:vAlign w:val="center"/>
          </w:tcPr>
          <w:p w:rsidR="00F15008" w:rsidRPr="00F15008" w:rsidRDefault="00F15008" w:rsidP="00F15008">
            <w:pPr>
              <w:pStyle w:val="12"/>
            </w:pPr>
          </w:p>
        </w:tc>
        <w:tc>
          <w:tcPr>
            <w:tcW w:w="1338" w:type="dxa"/>
            <w:gridSpan w:val="2"/>
            <w:vMerge/>
            <w:vAlign w:val="center"/>
          </w:tcPr>
          <w:p w:rsidR="00F15008" w:rsidRPr="00F15008" w:rsidRDefault="00F15008" w:rsidP="00F15008">
            <w:pPr>
              <w:pStyle w:val="12"/>
            </w:pPr>
          </w:p>
        </w:tc>
        <w:tc>
          <w:tcPr>
            <w:tcW w:w="804" w:type="dxa"/>
            <w:vAlign w:val="center"/>
          </w:tcPr>
          <w:p w:rsidR="00F15008" w:rsidRPr="00F15008" w:rsidRDefault="00F15008" w:rsidP="00F15008">
            <w:pPr>
              <w:pStyle w:val="12"/>
              <w:rPr>
                <w:sz w:val="20"/>
                <w:szCs w:val="20"/>
              </w:rPr>
            </w:pPr>
            <w:r w:rsidRPr="00F15008">
              <w:rPr>
                <w:sz w:val="20"/>
                <w:szCs w:val="20"/>
              </w:rPr>
              <w:t xml:space="preserve">1 </w:t>
            </w:r>
            <w:proofErr w:type="gramStart"/>
            <w:r w:rsidRPr="00F15008">
              <w:rPr>
                <w:sz w:val="20"/>
                <w:szCs w:val="20"/>
              </w:rPr>
              <w:t>Оче-редь</w:t>
            </w:r>
            <w:proofErr w:type="gramEnd"/>
          </w:p>
        </w:tc>
        <w:tc>
          <w:tcPr>
            <w:tcW w:w="772" w:type="dxa"/>
            <w:vAlign w:val="center"/>
          </w:tcPr>
          <w:p w:rsidR="00F15008" w:rsidRPr="00F15008" w:rsidRDefault="00F15008" w:rsidP="00F15008">
            <w:pPr>
              <w:pStyle w:val="12"/>
              <w:rPr>
                <w:sz w:val="20"/>
                <w:szCs w:val="20"/>
              </w:rPr>
            </w:pPr>
            <w:r w:rsidRPr="00F15008">
              <w:rPr>
                <w:sz w:val="20"/>
                <w:szCs w:val="20"/>
              </w:rPr>
              <w:t>Расч.</w:t>
            </w:r>
          </w:p>
          <w:p w:rsidR="00F15008" w:rsidRPr="00F15008" w:rsidRDefault="00F15008" w:rsidP="00F15008">
            <w:pPr>
              <w:pStyle w:val="12"/>
              <w:rPr>
                <w:sz w:val="20"/>
                <w:szCs w:val="20"/>
              </w:rPr>
            </w:pPr>
            <w:r w:rsidRPr="00F15008">
              <w:rPr>
                <w:sz w:val="20"/>
                <w:szCs w:val="20"/>
              </w:rPr>
              <w:t>срок</w:t>
            </w:r>
          </w:p>
        </w:tc>
        <w:tc>
          <w:tcPr>
            <w:tcW w:w="786" w:type="dxa"/>
            <w:vAlign w:val="center"/>
          </w:tcPr>
          <w:p w:rsidR="00F15008" w:rsidRPr="00F15008" w:rsidRDefault="00F15008" w:rsidP="00F15008">
            <w:pPr>
              <w:pStyle w:val="12"/>
              <w:rPr>
                <w:sz w:val="20"/>
                <w:szCs w:val="20"/>
              </w:rPr>
            </w:pPr>
            <w:r w:rsidRPr="00F15008">
              <w:rPr>
                <w:sz w:val="20"/>
                <w:szCs w:val="20"/>
              </w:rPr>
              <w:t>1</w:t>
            </w:r>
          </w:p>
          <w:p w:rsidR="00F15008" w:rsidRPr="00F15008" w:rsidRDefault="00F15008" w:rsidP="00F15008">
            <w:pPr>
              <w:pStyle w:val="12"/>
              <w:rPr>
                <w:sz w:val="20"/>
                <w:szCs w:val="20"/>
              </w:rPr>
            </w:pPr>
            <w:proofErr w:type="gramStart"/>
            <w:r w:rsidRPr="00F15008">
              <w:rPr>
                <w:sz w:val="20"/>
                <w:szCs w:val="20"/>
              </w:rPr>
              <w:t>Оче-редь</w:t>
            </w:r>
            <w:proofErr w:type="gramEnd"/>
          </w:p>
        </w:tc>
        <w:tc>
          <w:tcPr>
            <w:tcW w:w="772" w:type="dxa"/>
            <w:vAlign w:val="center"/>
          </w:tcPr>
          <w:p w:rsidR="00F15008" w:rsidRPr="00F15008" w:rsidRDefault="00F15008" w:rsidP="00F15008">
            <w:pPr>
              <w:pStyle w:val="12"/>
              <w:rPr>
                <w:sz w:val="20"/>
                <w:szCs w:val="20"/>
              </w:rPr>
            </w:pPr>
            <w:r w:rsidRPr="00F15008">
              <w:rPr>
                <w:sz w:val="20"/>
                <w:szCs w:val="20"/>
              </w:rPr>
              <w:t>Расч.</w:t>
            </w:r>
          </w:p>
          <w:p w:rsidR="00F15008" w:rsidRPr="00F15008" w:rsidRDefault="00F15008" w:rsidP="00F15008">
            <w:pPr>
              <w:pStyle w:val="12"/>
              <w:rPr>
                <w:sz w:val="20"/>
                <w:szCs w:val="20"/>
              </w:rPr>
            </w:pPr>
            <w:r w:rsidRPr="00F15008">
              <w:rPr>
                <w:sz w:val="20"/>
                <w:szCs w:val="20"/>
              </w:rPr>
              <w:t>срок</w:t>
            </w:r>
          </w:p>
        </w:tc>
        <w:tc>
          <w:tcPr>
            <w:tcW w:w="768" w:type="dxa"/>
            <w:gridSpan w:val="2"/>
            <w:vAlign w:val="center"/>
          </w:tcPr>
          <w:p w:rsidR="00F15008" w:rsidRPr="00F15008" w:rsidRDefault="00F15008" w:rsidP="00F15008">
            <w:pPr>
              <w:pStyle w:val="12"/>
              <w:rPr>
                <w:sz w:val="20"/>
                <w:szCs w:val="20"/>
              </w:rPr>
            </w:pPr>
            <w:r w:rsidRPr="00F15008">
              <w:rPr>
                <w:sz w:val="20"/>
                <w:szCs w:val="20"/>
              </w:rPr>
              <w:t>1</w:t>
            </w:r>
          </w:p>
          <w:p w:rsidR="00F15008" w:rsidRPr="00F15008" w:rsidRDefault="00F15008" w:rsidP="00F15008">
            <w:pPr>
              <w:pStyle w:val="12"/>
              <w:rPr>
                <w:sz w:val="20"/>
                <w:szCs w:val="20"/>
              </w:rPr>
            </w:pPr>
            <w:proofErr w:type="gramStart"/>
            <w:r w:rsidRPr="00F15008">
              <w:rPr>
                <w:sz w:val="20"/>
                <w:szCs w:val="20"/>
              </w:rPr>
              <w:t>Оче-редь</w:t>
            </w:r>
            <w:proofErr w:type="gramEnd"/>
          </w:p>
        </w:tc>
        <w:tc>
          <w:tcPr>
            <w:tcW w:w="800" w:type="dxa"/>
            <w:vAlign w:val="center"/>
          </w:tcPr>
          <w:p w:rsidR="00F15008" w:rsidRPr="00F15008" w:rsidRDefault="00F15008" w:rsidP="00F15008">
            <w:pPr>
              <w:pStyle w:val="12"/>
              <w:rPr>
                <w:sz w:val="20"/>
                <w:szCs w:val="20"/>
              </w:rPr>
            </w:pPr>
            <w:r w:rsidRPr="00F15008">
              <w:rPr>
                <w:sz w:val="20"/>
                <w:szCs w:val="20"/>
              </w:rPr>
              <w:t>Расч. срок</w:t>
            </w:r>
          </w:p>
        </w:tc>
        <w:tc>
          <w:tcPr>
            <w:tcW w:w="730" w:type="dxa"/>
            <w:vAlign w:val="center"/>
          </w:tcPr>
          <w:p w:rsidR="00F15008" w:rsidRPr="00F15008" w:rsidRDefault="00F15008" w:rsidP="00F15008">
            <w:pPr>
              <w:pStyle w:val="12"/>
              <w:rPr>
                <w:sz w:val="20"/>
                <w:szCs w:val="20"/>
              </w:rPr>
            </w:pPr>
            <w:r w:rsidRPr="00F15008">
              <w:rPr>
                <w:sz w:val="20"/>
                <w:szCs w:val="20"/>
              </w:rPr>
              <w:t>1</w:t>
            </w:r>
          </w:p>
          <w:p w:rsidR="00F15008" w:rsidRPr="00F15008" w:rsidRDefault="00F15008" w:rsidP="00F15008">
            <w:pPr>
              <w:pStyle w:val="12"/>
              <w:rPr>
                <w:sz w:val="20"/>
                <w:szCs w:val="20"/>
              </w:rPr>
            </w:pPr>
            <w:proofErr w:type="gramStart"/>
            <w:r w:rsidRPr="00F15008">
              <w:rPr>
                <w:sz w:val="20"/>
                <w:szCs w:val="20"/>
              </w:rPr>
              <w:t>Оче-редь</w:t>
            </w:r>
            <w:proofErr w:type="gramEnd"/>
          </w:p>
        </w:tc>
        <w:tc>
          <w:tcPr>
            <w:tcW w:w="784" w:type="dxa"/>
            <w:vAlign w:val="center"/>
          </w:tcPr>
          <w:p w:rsidR="00F15008" w:rsidRPr="00F15008" w:rsidRDefault="00F15008" w:rsidP="00F15008">
            <w:pPr>
              <w:pStyle w:val="12"/>
              <w:rPr>
                <w:sz w:val="20"/>
                <w:szCs w:val="20"/>
              </w:rPr>
            </w:pPr>
            <w:r w:rsidRPr="00F15008">
              <w:rPr>
                <w:sz w:val="20"/>
                <w:szCs w:val="20"/>
              </w:rPr>
              <w:t>Расч. срок</w:t>
            </w:r>
          </w:p>
        </w:tc>
        <w:tc>
          <w:tcPr>
            <w:tcW w:w="788" w:type="dxa"/>
            <w:vAlign w:val="center"/>
          </w:tcPr>
          <w:p w:rsidR="00F15008" w:rsidRPr="00F15008" w:rsidRDefault="00F15008" w:rsidP="00F15008">
            <w:pPr>
              <w:pStyle w:val="12"/>
              <w:rPr>
                <w:sz w:val="20"/>
                <w:szCs w:val="20"/>
              </w:rPr>
            </w:pPr>
            <w:r w:rsidRPr="00F15008">
              <w:rPr>
                <w:sz w:val="20"/>
                <w:szCs w:val="20"/>
              </w:rPr>
              <w:t>1</w:t>
            </w:r>
          </w:p>
          <w:p w:rsidR="00F15008" w:rsidRPr="00F15008" w:rsidRDefault="00F15008" w:rsidP="00F15008">
            <w:pPr>
              <w:pStyle w:val="12"/>
              <w:rPr>
                <w:sz w:val="20"/>
                <w:szCs w:val="20"/>
              </w:rPr>
            </w:pPr>
            <w:proofErr w:type="gramStart"/>
            <w:r w:rsidRPr="00F15008">
              <w:rPr>
                <w:sz w:val="20"/>
                <w:szCs w:val="20"/>
              </w:rPr>
              <w:t>Оче-редь</w:t>
            </w:r>
            <w:proofErr w:type="gramEnd"/>
          </w:p>
        </w:tc>
        <w:tc>
          <w:tcPr>
            <w:tcW w:w="785" w:type="dxa"/>
            <w:vAlign w:val="center"/>
          </w:tcPr>
          <w:p w:rsidR="00F15008" w:rsidRPr="00F15008" w:rsidRDefault="00F15008" w:rsidP="00F15008">
            <w:pPr>
              <w:pStyle w:val="12"/>
              <w:rPr>
                <w:sz w:val="20"/>
                <w:szCs w:val="20"/>
              </w:rPr>
            </w:pPr>
            <w:r w:rsidRPr="00F15008">
              <w:rPr>
                <w:sz w:val="20"/>
                <w:szCs w:val="20"/>
              </w:rPr>
              <w:t>Расч. срок</w:t>
            </w:r>
          </w:p>
        </w:tc>
        <w:tc>
          <w:tcPr>
            <w:tcW w:w="731" w:type="dxa"/>
            <w:vAlign w:val="center"/>
          </w:tcPr>
          <w:p w:rsidR="00F15008" w:rsidRPr="00F15008" w:rsidRDefault="00F15008" w:rsidP="00F15008">
            <w:pPr>
              <w:pStyle w:val="12"/>
              <w:rPr>
                <w:sz w:val="20"/>
                <w:szCs w:val="20"/>
              </w:rPr>
            </w:pPr>
            <w:r w:rsidRPr="00F15008">
              <w:rPr>
                <w:sz w:val="20"/>
                <w:szCs w:val="20"/>
                <w:lang w:val="en-US"/>
              </w:rPr>
              <w:t>Cos</w:t>
            </w:r>
          </w:p>
        </w:tc>
        <w:tc>
          <w:tcPr>
            <w:tcW w:w="1112" w:type="dxa"/>
            <w:vAlign w:val="center"/>
          </w:tcPr>
          <w:p w:rsidR="00F15008" w:rsidRPr="00F15008" w:rsidRDefault="00F15008" w:rsidP="00F15008">
            <w:pPr>
              <w:pStyle w:val="12"/>
              <w:rPr>
                <w:sz w:val="20"/>
                <w:szCs w:val="20"/>
              </w:rPr>
            </w:pPr>
            <w:r w:rsidRPr="00F15008">
              <w:rPr>
                <w:sz w:val="20"/>
                <w:szCs w:val="20"/>
              </w:rPr>
              <w:t>1</w:t>
            </w:r>
          </w:p>
          <w:p w:rsidR="00F15008" w:rsidRPr="00F15008" w:rsidRDefault="00F15008" w:rsidP="00F15008">
            <w:pPr>
              <w:pStyle w:val="12"/>
              <w:rPr>
                <w:sz w:val="20"/>
                <w:szCs w:val="20"/>
              </w:rPr>
            </w:pPr>
            <w:r w:rsidRPr="00F15008">
              <w:rPr>
                <w:sz w:val="20"/>
                <w:szCs w:val="20"/>
              </w:rPr>
              <w:t>очередь</w:t>
            </w:r>
          </w:p>
        </w:tc>
        <w:tc>
          <w:tcPr>
            <w:tcW w:w="993" w:type="dxa"/>
            <w:vAlign w:val="center"/>
          </w:tcPr>
          <w:p w:rsidR="00F15008" w:rsidRPr="00F15008" w:rsidRDefault="00F15008" w:rsidP="00F15008">
            <w:pPr>
              <w:pStyle w:val="12"/>
              <w:rPr>
                <w:sz w:val="20"/>
                <w:szCs w:val="20"/>
              </w:rPr>
            </w:pPr>
            <w:r w:rsidRPr="00F15008">
              <w:rPr>
                <w:sz w:val="20"/>
                <w:szCs w:val="20"/>
              </w:rPr>
              <w:t>Расч. срок</w:t>
            </w:r>
          </w:p>
        </w:tc>
      </w:tr>
      <w:tr w:rsidR="00F15008" w:rsidRPr="00F15008" w:rsidTr="00F15008">
        <w:trPr>
          <w:cantSplit/>
          <w:trHeight w:val="244"/>
          <w:jc w:val="center"/>
        </w:trPr>
        <w:tc>
          <w:tcPr>
            <w:tcW w:w="568" w:type="dxa"/>
            <w:vAlign w:val="center"/>
          </w:tcPr>
          <w:p w:rsidR="00F15008" w:rsidRPr="00F15008" w:rsidRDefault="00F15008" w:rsidP="00F15008">
            <w:pPr>
              <w:pStyle w:val="12"/>
              <w:rPr>
                <w:sz w:val="16"/>
                <w:szCs w:val="16"/>
              </w:rPr>
            </w:pPr>
            <w:r w:rsidRPr="00F15008">
              <w:rPr>
                <w:sz w:val="16"/>
                <w:szCs w:val="16"/>
              </w:rPr>
              <w:t>1</w:t>
            </w:r>
          </w:p>
        </w:tc>
        <w:tc>
          <w:tcPr>
            <w:tcW w:w="2495" w:type="dxa"/>
            <w:vAlign w:val="center"/>
          </w:tcPr>
          <w:p w:rsidR="00F15008" w:rsidRPr="00F15008" w:rsidRDefault="00F15008" w:rsidP="00F15008">
            <w:pPr>
              <w:pStyle w:val="12"/>
              <w:rPr>
                <w:sz w:val="16"/>
                <w:szCs w:val="16"/>
              </w:rPr>
            </w:pPr>
            <w:r w:rsidRPr="00F15008">
              <w:rPr>
                <w:sz w:val="16"/>
                <w:szCs w:val="16"/>
              </w:rPr>
              <w:t>2</w:t>
            </w:r>
          </w:p>
        </w:tc>
        <w:tc>
          <w:tcPr>
            <w:tcW w:w="1338" w:type="dxa"/>
            <w:gridSpan w:val="2"/>
            <w:vAlign w:val="center"/>
          </w:tcPr>
          <w:p w:rsidR="00F15008" w:rsidRPr="00F15008" w:rsidRDefault="00F15008" w:rsidP="00F15008">
            <w:pPr>
              <w:pStyle w:val="12"/>
              <w:rPr>
                <w:sz w:val="16"/>
                <w:szCs w:val="16"/>
              </w:rPr>
            </w:pPr>
            <w:r w:rsidRPr="00F15008">
              <w:rPr>
                <w:sz w:val="16"/>
                <w:szCs w:val="16"/>
              </w:rPr>
              <w:t>3</w:t>
            </w:r>
          </w:p>
        </w:tc>
        <w:tc>
          <w:tcPr>
            <w:tcW w:w="804" w:type="dxa"/>
            <w:vAlign w:val="center"/>
          </w:tcPr>
          <w:p w:rsidR="00F15008" w:rsidRPr="00F15008" w:rsidRDefault="00F15008" w:rsidP="00F15008">
            <w:pPr>
              <w:pStyle w:val="12"/>
              <w:rPr>
                <w:sz w:val="16"/>
                <w:szCs w:val="16"/>
              </w:rPr>
            </w:pPr>
            <w:r w:rsidRPr="00F15008">
              <w:rPr>
                <w:sz w:val="16"/>
                <w:szCs w:val="16"/>
              </w:rPr>
              <w:t>4</w:t>
            </w:r>
          </w:p>
        </w:tc>
        <w:tc>
          <w:tcPr>
            <w:tcW w:w="772" w:type="dxa"/>
            <w:vAlign w:val="center"/>
          </w:tcPr>
          <w:p w:rsidR="00F15008" w:rsidRPr="00F15008" w:rsidRDefault="00F15008" w:rsidP="00F15008">
            <w:pPr>
              <w:pStyle w:val="12"/>
              <w:rPr>
                <w:sz w:val="16"/>
                <w:szCs w:val="16"/>
              </w:rPr>
            </w:pPr>
            <w:r w:rsidRPr="00F15008">
              <w:rPr>
                <w:sz w:val="16"/>
                <w:szCs w:val="16"/>
              </w:rPr>
              <w:t>5</w:t>
            </w:r>
          </w:p>
        </w:tc>
        <w:tc>
          <w:tcPr>
            <w:tcW w:w="786" w:type="dxa"/>
            <w:vAlign w:val="center"/>
          </w:tcPr>
          <w:p w:rsidR="00F15008" w:rsidRPr="00F15008" w:rsidRDefault="00F15008" w:rsidP="00F15008">
            <w:pPr>
              <w:pStyle w:val="12"/>
              <w:rPr>
                <w:sz w:val="16"/>
                <w:szCs w:val="16"/>
              </w:rPr>
            </w:pPr>
            <w:r w:rsidRPr="00F15008">
              <w:rPr>
                <w:sz w:val="16"/>
                <w:szCs w:val="16"/>
              </w:rPr>
              <w:t>6</w:t>
            </w:r>
          </w:p>
        </w:tc>
        <w:tc>
          <w:tcPr>
            <w:tcW w:w="772" w:type="dxa"/>
            <w:vAlign w:val="center"/>
          </w:tcPr>
          <w:p w:rsidR="00F15008" w:rsidRPr="00F15008" w:rsidRDefault="00F15008" w:rsidP="00F15008">
            <w:pPr>
              <w:pStyle w:val="12"/>
              <w:rPr>
                <w:sz w:val="16"/>
                <w:szCs w:val="16"/>
              </w:rPr>
            </w:pPr>
            <w:r w:rsidRPr="00F15008">
              <w:rPr>
                <w:sz w:val="16"/>
                <w:szCs w:val="16"/>
              </w:rPr>
              <w:t>7</w:t>
            </w:r>
          </w:p>
        </w:tc>
        <w:tc>
          <w:tcPr>
            <w:tcW w:w="768" w:type="dxa"/>
            <w:gridSpan w:val="2"/>
            <w:vAlign w:val="center"/>
          </w:tcPr>
          <w:p w:rsidR="00F15008" w:rsidRPr="00F15008" w:rsidRDefault="00F15008" w:rsidP="00F15008">
            <w:pPr>
              <w:pStyle w:val="12"/>
              <w:rPr>
                <w:sz w:val="16"/>
                <w:szCs w:val="16"/>
              </w:rPr>
            </w:pPr>
            <w:r w:rsidRPr="00F15008">
              <w:rPr>
                <w:sz w:val="16"/>
                <w:szCs w:val="16"/>
              </w:rPr>
              <w:t>8</w:t>
            </w:r>
          </w:p>
        </w:tc>
        <w:tc>
          <w:tcPr>
            <w:tcW w:w="800" w:type="dxa"/>
            <w:vAlign w:val="center"/>
          </w:tcPr>
          <w:p w:rsidR="00F15008" w:rsidRPr="00F15008" w:rsidRDefault="00F15008" w:rsidP="00F15008">
            <w:pPr>
              <w:pStyle w:val="12"/>
              <w:rPr>
                <w:sz w:val="16"/>
                <w:szCs w:val="16"/>
              </w:rPr>
            </w:pPr>
            <w:r w:rsidRPr="00F15008">
              <w:rPr>
                <w:sz w:val="16"/>
                <w:szCs w:val="16"/>
              </w:rPr>
              <w:t>9</w:t>
            </w:r>
          </w:p>
        </w:tc>
        <w:tc>
          <w:tcPr>
            <w:tcW w:w="730" w:type="dxa"/>
            <w:vAlign w:val="center"/>
          </w:tcPr>
          <w:p w:rsidR="00F15008" w:rsidRPr="00F15008" w:rsidRDefault="00F15008" w:rsidP="00F15008">
            <w:pPr>
              <w:pStyle w:val="12"/>
              <w:rPr>
                <w:sz w:val="16"/>
                <w:szCs w:val="16"/>
              </w:rPr>
            </w:pPr>
            <w:r w:rsidRPr="00F15008">
              <w:rPr>
                <w:sz w:val="16"/>
                <w:szCs w:val="16"/>
              </w:rPr>
              <w:t>10</w:t>
            </w:r>
          </w:p>
        </w:tc>
        <w:tc>
          <w:tcPr>
            <w:tcW w:w="784" w:type="dxa"/>
            <w:vAlign w:val="center"/>
          </w:tcPr>
          <w:p w:rsidR="00F15008" w:rsidRPr="00F15008" w:rsidRDefault="00F15008" w:rsidP="00F15008">
            <w:pPr>
              <w:pStyle w:val="12"/>
              <w:rPr>
                <w:sz w:val="16"/>
                <w:szCs w:val="16"/>
              </w:rPr>
            </w:pPr>
            <w:r w:rsidRPr="00F15008">
              <w:rPr>
                <w:sz w:val="16"/>
                <w:szCs w:val="16"/>
              </w:rPr>
              <w:t>11</w:t>
            </w:r>
          </w:p>
        </w:tc>
        <w:tc>
          <w:tcPr>
            <w:tcW w:w="788" w:type="dxa"/>
            <w:vAlign w:val="center"/>
          </w:tcPr>
          <w:p w:rsidR="00F15008" w:rsidRPr="00F15008" w:rsidRDefault="00F15008" w:rsidP="00F15008">
            <w:pPr>
              <w:pStyle w:val="12"/>
              <w:rPr>
                <w:sz w:val="16"/>
                <w:szCs w:val="16"/>
              </w:rPr>
            </w:pPr>
            <w:r w:rsidRPr="00F15008">
              <w:rPr>
                <w:sz w:val="16"/>
                <w:szCs w:val="16"/>
              </w:rPr>
              <w:t>12</w:t>
            </w:r>
          </w:p>
        </w:tc>
        <w:tc>
          <w:tcPr>
            <w:tcW w:w="785" w:type="dxa"/>
            <w:vAlign w:val="center"/>
          </w:tcPr>
          <w:p w:rsidR="00F15008" w:rsidRPr="00F15008" w:rsidRDefault="00F15008" w:rsidP="00F15008">
            <w:pPr>
              <w:pStyle w:val="12"/>
              <w:rPr>
                <w:sz w:val="16"/>
                <w:szCs w:val="16"/>
              </w:rPr>
            </w:pPr>
            <w:r w:rsidRPr="00F15008">
              <w:rPr>
                <w:sz w:val="16"/>
                <w:szCs w:val="16"/>
              </w:rPr>
              <w:t>13</w:t>
            </w:r>
          </w:p>
        </w:tc>
        <w:tc>
          <w:tcPr>
            <w:tcW w:w="731" w:type="dxa"/>
            <w:vAlign w:val="center"/>
          </w:tcPr>
          <w:p w:rsidR="00F15008" w:rsidRPr="00F15008" w:rsidRDefault="00F15008" w:rsidP="00F15008">
            <w:pPr>
              <w:pStyle w:val="12"/>
              <w:rPr>
                <w:sz w:val="16"/>
                <w:szCs w:val="16"/>
              </w:rPr>
            </w:pPr>
            <w:r w:rsidRPr="00F15008">
              <w:rPr>
                <w:sz w:val="16"/>
                <w:szCs w:val="16"/>
              </w:rPr>
              <w:t>14</w:t>
            </w:r>
          </w:p>
        </w:tc>
        <w:tc>
          <w:tcPr>
            <w:tcW w:w="1112" w:type="dxa"/>
            <w:vAlign w:val="center"/>
          </w:tcPr>
          <w:p w:rsidR="00F15008" w:rsidRPr="00F15008" w:rsidRDefault="00F15008" w:rsidP="00F15008">
            <w:pPr>
              <w:pStyle w:val="12"/>
              <w:rPr>
                <w:sz w:val="16"/>
                <w:szCs w:val="16"/>
              </w:rPr>
            </w:pPr>
            <w:r w:rsidRPr="00F15008">
              <w:rPr>
                <w:sz w:val="16"/>
                <w:szCs w:val="16"/>
              </w:rPr>
              <w:t>15</w:t>
            </w:r>
          </w:p>
        </w:tc>
        <w:tc>
          <w:tcPr>
            <w:tcW w:w="993" w:type="dxa"/>
            <w:vAlign w:val="center"/>
          </w:tcPr>
          <w:p w:rsidR="00F15008" w:rsidRPr="00F15008" w:rsidRDefault="00F15008" w:rsidP="00F15008">
            <w:pPr>
              <w:pStyle w:val="12"/>
              <w:rPr>
                <w:sz w:val="16"/>
                <w:szCs w:val="16"/>
              </w:rPr>
            </w:pPr>
            <w:r w:rsidRPr="00F15008">
              <w:rPr>
                <w:sz w:val="16"/>
                <w:szCs w:val="16"/>
              </w:rPr>
              <w:t>16</w:t>
            </w:r>
          </w:p>
        </w:tc>
      </w:tr>
      <w:tr w:rsidR="00F15008" w:rsidRPr="00F15008" w:rsidTr="00727292">
        <w:trPr>
          <w:cantSplit/>
          <w:trHeight w:val="244"/>
          <w:jc w:val="center"/>
        </w:trPr>
        <w:tc>
          <w:tcPr>
            <w:tcW w:w="15026" w:type="dxa"/>
            <w:gridSpan w:val="18"/>
            <w:vAlign w:val="center"/>
          </w:tcPr>
          <w:p w:rsidR="00F15008" w:rsidRPr="00F15008" w:rsidRDefault="00F15008" w:rsidP="00F15008">
            <w:pPr>
              <w:pStyle w:val="12"/>
              <w:ind w:firstLine="404"/>
              <w:jc w:val="left"/>
            </w:pPr>
            <w:r w:rsidRPr="00F15008">
              <w:rPr>
                <w:b/>
                <w:sz w:val="22"/>
              </w:rPr>
              <w:t xml:space="preserve">ЗТП </w:t>
            </w:r>
            <w:r w:rsidRPr="00F15008">
              <w:rPr>
                <w:b/>
                <w:sz w:val="22"/>
                <w:lang w:val="en-US"/>
              </w:rPr>
              <w:t>I</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lang w:val="en-US"/>
              </w:rPr>
              <w:t>1</w:t>
            </w:r>
            <w:r w:rsidRPr="00F15008">
              <w:rPr>
                <w:i/>
                <w:sz w:val="22"/>
              </w:rPr>
              <w:t>.</w:t>
            </w:r>
          </w:p>
        </w:tc>
        <w:tc>
          <w:tcPr>
            <w:tcW w:w="2495" w:type="dxa"/>
            <w:vAlign w:val="center"/>
          </w:tcPr>
          <w:p w:rsidR="00F15008" w:rsidRPr="00F15008" w:rsidRDefault="00F15008" w:rsidP="00F15008">
            <w:pPr>
              <w:pStyle w:val="12"/>
              <w:jc w:val="left"/>
              <w:rPr>
                <w:i/>
                <w:sz w:val="22"/>
              </w:rPr>
            </w:pPr>
            <w:r w:rsidRPr="00F15008">
              <w:rPr>
                <w:i/>
                <w:sz w:val="22"/>
              </w:rPr>
              <w:t>Индивидуальная жилая застройка</w:t>
            </w:r>
          </w:p>
        </w:tc>
        <w:tc>
          <w:tcPr>
            <w:tcW w:w="1338" w:type="dxa"/>
            <w:gridSpan w:val="2"/>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04" w:type="dxa"/>
            <w:vAlign w:val="center"/>
          </w:tcPr>
          <w:p w:rsidR="00F15008" w:rsidRPr="00F15008" w:rsidRDefault="00F15008" w:rsidP="00F15008">
            <w:pPr>
              <w:pStyle w:val="12"/>
              <w:rPr>
                <w:i/>
                <w:sz w:val="20"/>
                <w:szCs w:val="20"/>
                <w:lang w:val="en-US"/>
              </w:rPr>
            </w:pPr>
            <w:r w:rsidRPr="00F15008">
              <w:rPr>
                <w:i/>
                <w:sz w:val="20"/>
                <w:szCs w:val="20"/>
                <w:lang w:val="en-US"/>
              </w:rPr>
              <w:t>93</w:t>
            </w:r>
          </w:p>
        </w:tc>
        <w:tc>
          <w:tcPr>
            <w:tcW w:w="772" w:type="dxa"/>
            <w:vAlign w:val="center"/>
          </w:tcPr>
          <w:p w:rsidR="00F15008" w:rsidRPr="00F15008" w:rsidRDefault="00F15008" w:rsidP="00F15008">
            <w:pPr>
              <w:pStyle w:val="12"/>
              <w:rPr>
                <w:i/>
                <w:sz w:val="20"/>
                <w:szCs w:val="20"/>
                <w:lang w:val="en-US"/>
              </w:rPr>
            </w:pPr>
            <w:r w:rsidRPr="00F15008">
              <w:rPr>
                <w:i/>
                <w:sz w:val="20"/>
                <w:szCs w:val="20"/>
                <w:lang w:val="en-US"/>
              </w:rPr>
              <w:t>93</w:t>
            </w:r>
          </w:p>
        </w:tc>
        <w:tc>
          <w:tcPr>
            <w:tcW w:w="786" w:type="dxa"/>
            <w:vAlign w:val="center"/>
          </w:tcPr>
          <w:p w:rsidR="00F15008" w:rsidRPr="00F15008" w:rsidRDefault="00F15008" w:rsidP="00F15008">
            <w:pPr>
              <w:pStyle w:val="12"/>
              <w:rPr>
                <w:i/>
                <w:sz w:val="20"/>
                <w:szCs w:val="20"/>
                <w:lang w:val="en-US"/>
              </w:rPr>
            </w:pPr>
            <w:r w:rsidRPr="00F15008">
              <w:rPr>
                <w:i/>
                <w:sz w:val="20"/>
                <w:szCs w:val="20"/>
                <w:lang w:val="en-US"/>
              </w:rPr>
              <w:t>93</w:t>
            </w:r>
          </w:p>
        </w:tc>
        <w:tc>
          <w:tcPr>
            <w:tcW w:w="772" w:type="dxa"/>
            <w:vAlign w:val="center"/>
          </w:tcPr>
          <w:p w:rsidR="00F15008" w:rsidRPr="00F15008" w:rsidRDefault="00F15008" w:rsidP="00F15008">
            <w:pPr>
              <w:pStyle w:val="12"/>
              <w:rPr>
                <w:i/>
                <w:sz w:val="20"/>
                <w:szCs w:val="20"/>
                <w:lang w:val="en-US"/>
              </w:rPr>
            </w:pPr>
            <w:r w:rsidRPr="00F15008">
              <w:rPr>
                <w:i/>
                <w:sz w:val="20"/>
                <w:szCs w:val="20"/>
                <w:lang w:val="en-US"/>
              </w:rPr>
              <w:t>93</w:t>
            </w:r>
          </w:p>
        </w:tc>
        <w:tc>
          <w:tcPr>
            <w:tcW w:w="768" w:type="dxa"/>
            <w:gridSpan w:val="2"/>
            <w:vAlign w:val="center"/>
          </w:tcPr>
          <w:p w:rsidR="00F15008" w:rsidRPr="00F15008" w:rsidRDefault="00F15008" w:rsidP="00F15008">
            <w:pPr>
              <w:pStyle w:val="12"/>
              <w:rPr>
                <w:i/>
                <w:sz w:val="20"/>
                <w:szCs w:val="20"/>
                <w:lang w:val="en-US"/>
              </w:rPr>
            </w:pPr>
            <w:r w:rsidRPr="00F15008">
              <w:rPr>
                <w:i/>
                <w:sz w:val="20"/>
                <w:szCs w:val="20"/>
                <w:lang w:val="en-US"/>
              </w:rPr>
              <w:t>320.0</w:t>
            </w:r>
          </w:p>
        </w:tc>
        <w:tc>
          <w:tcPr>
            <w:tcW w:w="800" w:type="dxa"/>
            <w:vAlign w:val="center"/>
          </w:tcPr>
          <w:p w:rsidR="00F15008" w:rsidRPr="00F15008" w:rsidRDefault="00F15008" w:rsidP="00F15008">
            <w:pPr>
              <w:pStyle w:val="12"/>
              <w:rPr>
                <w:i/>
                <w:sz w:val="20"/>
                <w:szCs w:val="20"/>
                <w:lang w:val="en-US"/>
              </w:rPr>
            </w:pPr>
            <w:r w:rsidRPr="00F15008">
              <w:rPr>
                <w:i/>
                <w:sz w:val="20"/>
                <w:szCs w:val="20"/>
                <w:lang w:val="en-US"/>
              </w:rPr>
              <w:t>3</w:t>
            </w:r>
            <w:r w:rsidRPr="00F15008">
              <w:rPr>
                <w:i/>
                <w:sz w:val="20"/>
                <w:szCs w:val="20"/>
              </w:rPr>
              <w:t>20</w:t>
            </w:r>
            <w:r w:rsidRPr="00F15008">
              <w:rPr>
                <w:i/>
                <w:sz w:val="20"/>
                <w:szCs w:val="20"/>
                <w:lang w:val="en-US"/>
              </w:rPr>
              <w:t>.0</w:t>
            </w:r>
          </w:p>
        </w:tc>
        <w:tc>
          <w:tcPr>
            <w:tcW w:w="730" w:type="dxa"/>
            <w:vAlign w:val="center"/>
          </w:tcPr>
          <w:p w:rsidR="00F15008" w:rsidRPr="00F15008" w:rsidRDefault="00F15008" w:rsidP="00F15008">
            <w:pPr>
              <w:pStyle w:val="12"/>
              <w:rPr>
                <w:i/>
                <w:sz w:val="20"/>
                <w:szCs w:val="20"/>
              </w:rPr>
            </w:pPr>
            <w:r w:rsidRPr="00F15008">
              <w:rPr>
                <w:i/>
                <w:sz w:val="20"/>
                <w:szCs w:val="20"/>
              </w:rPr>
              <w:t>1</w:t>
            </w:r>
          </w:p>
        </w:tc>
        <w:tc>
          <w:tcPr>
            <w:tcW w:w="784" w:type="dxa"/>
            <w:vAlign w:val="center"/>
          </w:tcPr>
          <w:p w:rsidR="00F15008" w:rsidRPr="00F15008" w:rsidRDefault="00F15008" w:rsidP="00F15008">
            <w:pPr>
              <w:pStyle w:val="12"/>
              <w:rPr>
                <w:i/>
                <w:sz w:val="20"/>
                <w:szCs w:val="20"/>
              </w:rPr>
            </w:pPr>
            <w:r w:rsidRPr="00F15008">
              <w:rPr>
                <w:i/>
                <w:sz w:val="20"/>
                <w:szCs w:val="20"/>
              </w:rPr>
              <w:t>1</w:t>
            </w:r>
          </w:p>
        </w:tc>
        <w:tc>
          <w:tcPr>
            <w:tcW w:w="788" w:type="dxa"/>
            <w:vAlign w:val="center"/>
          </w:tcPr>
          <w:p w:rsidR="00F15008" w:rsidRPr="00F15008" w:rsidRDefault="00F15008" w:rsidP="00F15008">
            <w:pPr>
              <w:pStyle w:val="12"/>
              <w:rPr>
                <w:i/>
                <w:sz w:val="20"/>
                <w:szCs w:val="20"/>
                <w:lang w:val="en-US"/>
              </w:rPr>
            </w:pPr>
            <w:r w:rsidRPr="00F15008">
              <w:rPr>
                <w:i/>
                <w:sz w:val="20"/>
                <w:szCs w:val="20"/>
                <w:lang w:val="en-US"/>
              </w:rPr>
              <w:t>3</w:t>
            </w:r>
            <w:r w:rsidRPr="00F15008">
              <w:rPr>
                <w:i/>
                <w:sz w:val="20"/>
                <w:szCs w:val="20"/>
              </w:rPr>
              <w:t>20</w:t>
            </w:r>
            <w:r w:rsidRPr="00F15008">
              <w:rPr>
                <w:i/>
                <w:sz w:val="20"/>
                <w:szCs w:val="20"/>
                <w:lang w:val="en-US"/>
              </w:rPr>
              <w:t>.0</w:t>
            </w:r>
          </w:p>
        </w:tc>
        <w:tc>
          <w:tcPr>
            <w:tcW w:w="785" w:type="dxa"/>
            <w:vAlign w:val="center"/>
          </w:tcPr>
          <w:p w:rsidR="00F15008" w:rsidRPr="00F15008" w:rsidRDefault="00F15008" w:rsidP="00F15008">
            <w:pPr>
              <w:pStyle w:val="12"/>
              <w:rPr>
                <w:i/>
                <w:sz w:val="20"/>
                <w:szCs w:val="20"/>
                <w:lang w:val="en-US"/>
              </w:rPr>
            </w:pPr>
            <w:r w:rsidRPr="00F15008">
              <w:rPr>
                <w:i/>
                <w:sz w:val="20"/>
                <w:szCs w:val="20"/>
                <w:lang w:val="en-US"/>
              </w:rPr>
              <w:t>3</w:t>
            </w:r>
            <w:r w:rsidRPr="00F15008">
              <w:rPr>
                <w:i/>
                <w:sz w:val="20"/>
                <w:szCs w:val="20"/>
              </w:rPr>
              <w:t>20</w:t>
            </w:r>
            <w:r w:rsidRPr="00F15008">
              <w:rPr>
                <w:i/>
                <w:sz w:val="20"/>
                <w:szCs w:val="20"/>
                <w:lang w:val="en-US"/>
              </w:rPr>
              <w:t>.0</w:t>
            </w:r>
          </w:p>
        </w:tc>
        <w:tc>
          <w:tcPr>
            <w:tcW w:w="731" w:type="dxa"/>
            <w:vAlign w:val="center"/>
          </w:tcPr>
          <w:p w:rsidR="00F15008" w:rsidRPr="00F15008" w:rsidRDefault="00F15008" w:rsidP="00F15008">
            <w:pPr>
              <w:pStyle w:val="12"/>
              <w:rPr>
                <w:i/>
                <w:sz w:val="20"/>
                <w:szCs w:val="20"/>
              </w:rPr>
            </w:pPr>
            <w:r w:rsidRPr="00F15008">
              <w:rPr>
                <w:i/>
                <w:sz w:val="20"/>
                <w:szCs w:val="20"/>
              </w:rPr>
              <w:t>0,96</w:t>
            </w:r>
          </w:p>
        </w:tc>
        <w:tc>
          <w:tcPr>
            <w:tcW w:w="1112" w:type="dxa"/>
            <w:vAlign w:val="center"/>
          </w:tcPr>
          <w:p w:rsidR="00F15008" w:rsidRPr="00F15008" w:rsidRDefault="00F15008" w:rsidP="00F15008">
            <w:pPr>
              <w:pStyle w:val="12"/>
              <w:rPr>
                <w:i/>
                <w:sz w:val="20"/>
                <w:szCs w:val="20"/>
              </w:rPr>
            </w:pPr>
            <w:r w:rsidRPr="00F15008">
              <w:rPr>
                <w:i/>
                <w:sz w:val="20"/>
                <w:szCs w:val="20"/>
                <w:lang w:val="en-US"/>
              </w:rPr>
              <w:t>3</w:t>
            </w:r>
            <w:r w:rsidRPr="00F15008">
              <w:rPr>
                <w:i/>
                <w:sz w:val="20"/>
                <w:szCs w:val="20"/>
              </w:rPr>
              <w:t>37,5</w:t>
            </w:r>
          </w:p>
        </w:tc>
        <w:tc>
          <w:tcPr>
            <w:tcW w:w="993" w:type="dxa"/>
            <w:vAlign w:val="center"/>
          </w:tcPr>
          <w:p w:rsidR="00F15008" w:rsidRPr="00F15008" w:rsidRDefault="00F15008" w:rsidP="00F15008">
            <w:pPr>
              <w:pStyle w:val="12"/>
              <w:rPr>
                <w:i/>
                <w:sz w:val="20"/>
                <w:szCs w:val="20"/>
              </w:rPr>
            </w:pPr>
            <w:r w:rsidRPr="00F15008">
              <w:rPr>
                <w:i/>
                <w:sz w:val="20"/>
                <w:szCs w:val="20"/>
                <w:lang w:val="en-US"/>
              </w:rPr>
              <w:t>3</w:t>
            </w:r>
            <w:r w:rsidRPr="00F15008">
              <w:rPr>
                <w:i/>
                <w:sz w:val="20"/>
                <w:szCs w:val="20"/>
              </w:rPr>
              <w:t>37,5</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lang w:val="en-US"/>
              </w:rPr>
              <w:t>2</w:t>
            </w:r>
            <w:r w:rsidRPr="00F15008">
              <w:rPr>
                <w:i/>
                <w:sz w:val="22"/>
              </w:rPr>
              <w:t>.</w:t>
            </w:r>
          </w:p>
        </w:tc>
        <w:tc>
          <w:tcPr>
            <w:tcW w:w="2495" w:type="dxa"/>
            <w:vAlign w:val="center"/>
          </w:tcPr>
          <w:p w:rsidR="00F15008" w:rsidRPr="00F15008" w:rsidRDefault="00F15008" w:rsidP="00F15008">
            <w:pPr>
              <w:pStyle w:val="12"/>
              <w:jc w:val="left"/>
              <w:rPr>
                <w:i/>
                <w:sz w:val="22"/>
              </w:rPr>
            </w:pPr>
            <w:r w:rsidRPr="00F15008">
              <w:rPr>
                <w:i/>
                <w:sz w:val="22"/>
              </w:rPr>
              <w:t>КНС</w:t>
            </w:r>
          </w:p>
        </w:tc>
        <w:tc>
          <w:tcPr>
            <w:tcW w:w="1338" w:type="dxa"/>
            <w:gridSpan w:val="2"/>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04" w:type="dxa"/>
            <w:vAlign w:val="center"/>
          </w:tcPr>
          <w:p w:rsidR="00F15008" w:rsidRPr="00F15008" w:rsidRDefault="00F15008" w:rsidP="00F15008">
            <w:pPr>
              <w:pStyle w:val="12"/>
              <w:rPr>
                <w:i/>
                <w:sz w:val="20"/>
                <w:szCs w:val="20"/>
              </w:rPr>
            </w:pPr>
            <w:r w:rsidRPr="00F15008">
              <w:rPr>
                <w:i/>
                <w:sz w:val="20"/>
                <w:szCs w:val="20"/>
              </w:rPr>
              <w:t>1</w:t>
            </w: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86" w:type="dxa"/>
            <w:vAlign w:val="center"/>
          </w:tcPr>
          <w:p w:rsidR="00F15008" w:rsidRPr="00F15008" w:rsidRDefault="00F15008" w:rsidP="00F15008">
            <w:pPr>
              <w:pStyle w:val="12"/>
              <w:rPr>
                <w:i/>
                <w:sz w:val="20"/>
                <w:szCs w:val="20"/>
              </w:rPr>
            </w:pPr>
            <w:r w:rsidRPr="00F15008">
              <w:rPr>
                <w:i/>
                <w:sz w:val="20"/>
                <w:szCs w:val="20"/>
              </w:rPr>
              <w:t>1</w:t>
            </w: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68" w:type="dxa"/>
            <w:gridSpan w:val="2"/>
            <w:vAlign w:val="center"/>
          </w:tcPr>
          <w:p w:rsidR="00F15008" w:rsidRPr="00F15008" w:rsidRDefault="00F15008" w:rsidP="00F15008">
            <w:pPr>
              <w:pStyle w:val="12"/>
              <w:rPr>
                <w:i/>
                <w:sz w:val="20"/>
                <w:szCs w:val="20"/>
              </w:rPr>
            </w:pPr>
            <w:r w:rsidRPr="00F15008">
              <w:rPr>
                <w:i/>
                <w:sz w:val="20"/>
                <w:szCs w:val="20"/>
              </w:rPr>
              <w:t>5,5</w:t>
            </w:r>
          </w:p>
        </w:tc>
        <w:tc>
          <w:tcPr>
            <w:tcW w:w="800" w:type="dxa"/>
            <w:vAlign w:val="center"/>
          </w:tcPr>
          <w:p w:rsidR="00F15008" w:rsidRPr="00F15008" w:rsidRDefault="00F15008" w:rsidP="00F15008">
            <w:pPr>
              <w:pStyle w:val="12"/>
              <w:rPr>
                <w:i/>
                <w:sz w:val="20"/>
                <w:szCs w:val="20"/>
              </w:rPr>
            </w:pPr>
            <w:r w:rsidRPr="00F15008">
              <w:rPr>
                <w:i/>
                <w:sz w:val="20"/>
                <w:szCs w:val="20"/>
              </w:rPr>
              <w:t>5,5</w:t>
            </w:r>
          </w:p>
        </w:tc>
        <w:tc>
          <w:tcPr>
            <w:tcW w:w="730" w:type="dxa"/>
            <w:vAlign w:val="center"/>
          </w:tcPr>
          <w:p w:rsidR="00F15008" w:rsidRPr="00F15008" w:rsidRDefault="00F15008" w:rsidP="00F15008">
            <w:pPr>
              <w:pStyle w:val="12"/>
              <w:rPr>
                <w:i/>
                <w:sz w:val="20"/>
                <w:szCs w:val="20"/>
              </w:rPr>
            </w:pPr>
            <w:r w:rsidRPr="00F15008">
              <w:rPr>
                <w:i/>
                <w:sz w:val="20"/>
                <w:szCs w:val="20"/>
              </w:rPr>
              <w:t>1</w:t>
            </w:r>
          </w:p>
        </w:tc>
        <w:tc>
          <w:tcPr>
            <w:tcW w:w="784" w:type="dxa"/>
            <w:vAlign w:val="center"/>
          </w:tcPr>
          <w:p w:rsidR="00F15008" w:rsidRPr="00F15008" w:rsidRDefault="00F15008" w:rsidP="00F15008">
            <w:pPr>
              <w:pStyle w:val="12"/>
              <w:rPr>
                <w:i/>
                <w:sz w:val="20"/>
                <w:szCs w:val="20"/>
              </w:rPr>
            </w:pPr>
            <w:r w:rsidRPr="00F15008">
              <w:rPr>
                <w:i/>
                <w:sz w:val="20"/>
                <w:szCs w:val="20"/>
              </w:rPr>
              <w:t>1</w:t>
            </w:r>
          </w:p>
        </w:tc>
        <w:tc>
          <w:tcPr>
            <w:tcW w:w="788" w:type="dxa"/>
            <w:vAlign w:val="center"/>
          </w:tcPr>
          <w:p w:rsidR="00F15008" w:rsidRPr="00F15008" w:rsidRDefault="00F15008" w:rsidP="00F15008">
            <w:pPr>
              <w:pStyle w:val="12"/>
              <w:rPr>
                <w:i/>
                <w:sz w:val="20"/>
                <w:szCs w:val="20"/>
              </w:rPr>
            </w:pPr>
            <w:r w:rsidRPr="00F15008">
              <w:rPr>
                <w:i/>
                <w:sz w:val="20"/>
                <w:szCs w:val="20"/>
              </w:rPr>
              <w:t>5,5</w:t>
            </w:r>
          </w:p>
        </w:tc>
        <w:tc>
          <w:tcPr>
            <w:tcW w:w="785" w:type="dxa"/>
            <w:vAlign w:val="center"/>
          </w:tcPr>
          <w:p w:rsidR="00F15008" w:rsidRPr="00F15008" w:rsidRDefault="00F15008" w:rsidP="00F15008">
            <w:pPr>
              <w:pStyle w:val="12"/>
              <w:rPr>
                <w:i/>
                <w:sz w:val="20"/>
                <w:szCs w:val="20"/>
              </w:rPr>
            </w:pPr>
            <w:r w:rsidRPr="00F15008">
              <w:rPr>
                <w:i/>
                <w:sz w:val="20"/>
                <w:szCs w:val="20"/>
              </w:rPr>
              <w:t>5,5</w:t>
            </w:r>
          </w:p>
        </w:tc>
        <w:tc>
          <w:tcPr>
            <w:tcW w:w="731" w:type="dxa"/>
            <w:vAlign w:val="center"/>
          </w:tcPr>
          <w:p w:rsidR="00F15008" w:rsidRPr="00F15008" w:rsidRDefault="00F15008" w:rsidP="00F15008">
            <w:pPr>
              <w:pStyle w:val="12"/>
              <w:rPr>
                <w:i/>
                <w:sz w:val="20"/>
                <w:szCs w:val="20"/>
              </w:rPr>
            </w:pPr>
            <w:r w:rsidRPr="00F15008">
              <w:rPr>
                <w:i/>
                <w:sz w:val="20"/>
                <w:szCs w:val="20"/>
              </w:rPr>
              <w:t>0,8</w:t>
            </w:r>
          </w:p>
        </w:tc>
        <w:tc>
          <w:tcPr>
            <w:tcW w:w="1112" w:type="dxa"/>
            <w:vAlign w:val="center"/>
          </w:tcPr>
          <w:p w:rsidR="00F15008" w:rsidRPr="00F15008" w:rsidRDefault="00F15008" w:rsidP="00F15008">
            <w:pPr>
              <w:pStyle w:val="12"/>
              <w:rPr>
                <w:i/>
                <w:sz w:val="20"/>
                <w:szCs w:val="20"/>
              </w:rPr>
            </w:pPr>
            <w:r w:rsidRPr="00F15008">
              <w:rPr>
                <w:i/>
                <w:sz w:val="20"/>
                <w:szCs w:val="20"/>
              </w:rPr>
              <w:t>6,9</w:t>
            </w:r>
          </w:p>
        </w:tc>
        <w:tc>
          <w:tcPr>
            <w:tcW w:w="993" w:type="dxa"/>
            <w:vAlign w:val="center"/>
          </w:tcPr>
          <w:p w:rsidR="00F15008" w:rsidRPr="00F15008" w:rsidRDefault="00F15008" w:rsidP="00F15008">
            <w:pPr>
              <w:pStyle w:val="12"/>
              <w:rPr>
                <w:i/>
                <w:sz w:val="20"/>
                <w:szCs w:val="20"/>
              </w:rPr>
            </w:pPr>
            <w:r w:rsidRPr="00F15008">
              <w:rPr>
                <w:i/>
                <w:sz w:val="20"/>
                <w:szCs w:val="20"/>
              </w:rPr>
              <w:t>6,9</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lang w:val="en-US"/>
              </w:rPr>
            </w:pPr>
            <w:r w:rsidRPr="00F15008">
              <w:rPr>
                <w:i/>
                <w:sz w:val="22"/>
                <w:lang w:val="en-US"/>
              </w:rPr>
              <w:t>3.</w:t>
            </w:r>
          </w:p>
        </w:tc>
        <w:tc>
          <w:tcPr>
            <w:tcW w:w="2495" w:type="dxa"/>
            <w:vAlign w:val="center"/>
          </w:tcPr>
          <w:p w:rsidR="00F15008" w:rsidRPr="00F15008" w:rsidRDefault="00F15008" w:rsidP="00F15008">
            <w:pPr>
              <w:pStyle w:val="12"/>
              <w:jc w:val="left"/>
              <w:rPr>
                <w:i/>
                <w:sz w:val="22"/>
              </w:rPr>
            </w:pPr>
            <w:r w:rsidRPr="00F15008">
              <w:rPr>
                <w:i/>
                <w:sz w:val="22"/>
              </w:rPr>
              <w:t>Аптека</w:t>
            </w:r>
          </w:p>
        </w:tc>
        <w:tc>
          <w:tcPr>
            <w:tcW w:w="1338" w:type="dxa"/>
            <w:gridSpan w:val="2"/>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04" w:type="dxa"/>
            <w:vAlign w:val="center"/>
          </w:tcPr>
          <w:p w:rsidR="00F15008" w:rsidRPr="00F15008" w:rsidRDefault="00F15008" w:rsidP="00F15008">
            <w:pPr>
              <w:pStyle w:val="12"/>
              <w:rPr>
                <w:i/>
                <w:sz w:val="20"/>
                <w:szCs w:val="20"/>
              </w:rPr>
            </w:pPr>
            <w:r w:rsidRPr="00F15008">
              <w:rPr>
                <w:i/>
                <w:sz w:val="20"/>
                <w:szCs w:val="20"/>
              </w:rPr>
              <w:t>1</w:t>
            </w: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86" w:type="dxa"/>
            <w:vAlign w:val="center"/>
          </w:tcPr>
          <w:p w:rsidR="00F15008" w:rsidRPr="00F15008" w:rsidRDefault="00F15008" w:rsidP="00F15008">
            <w:pPr>
              <w:pStyle w:val="12"/>
              <w:rPr>
                <w:i/>
                <w:sz w:val="20"/>
                <w:szCs w:val="20"/>
              </w:rPr>
            </w:pPr>
            <w:r w:rsidRPr="00F15008">
              <w:rPr>
                <w:i/>
                <w:sz w:val="20"/>
                <w:szCs w:val="20"/>
              </w:rPr>
              <w:t>1</w:t>
            </w: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68" w:type="dxa"/>
            <w:gridSpan w:val="2"/>
            <w:vAlign w:val="center"/>
          </w:tcPr>
          <w:p w:rsidR="00F15008" w:rsidRPr="00F15008" w:rsidRDefault="00F15008" w:rsidP="00F15008">
            <w:pPr>
              <w:pStyle w:val="12"/>
              <w:rPr>
                <w:i/>
                <w:sz w:val="20"/>
                <w:szCs w:val="20"/>
              </w:rPr>
            </w:pPr>
            <w:r w:rsidRPr="00F15008">
              <w:rPr>
                <w:i/>
                <w:sz w:val="20"/>
                <w:szCs w:val="20"/>
              </w:rPr>
              <w:t>17.0</w:t>
            </w:r>
          </w:p>
        </w:tc>
        <w:tc>
          <w:tcPr>
            <w:tcW w:w="800" w:type="dxa"/>
            <w:vAlign w:val="center"/>
          </w:tcPr>
          <w:p w:rsidR="00F15008" w:rsidRPr="00F15008" w:rsidRDefault="00F15008" w:rsidP="00F15008">
            <w:pPr>
              <w:pStyle w:val="12"/>
              <w:rPr>
                <w:i/>
                <w:sz w:val="20"/>
                <w:szCs w:val="20"/>
              </w:rPr>
            </w:pPr>
            <w:r w:rsidRPr="00F15008">
              <w:rPr>
                <w:i/>
                <w:sz w:val="20"/>
                <w:szCs w:val="20"/>
              </w:rPr>
              <w:t>17.0</w:t>
            </w:r>
          </w:p>
        </w:tc>
        <w:tc>
          <w:tcPr>
            <w:tcW w:w="730" w:type="dxa"/>
            <w:vAlign w:val="center"/>
          </w:tcPr>
          <w:p w:rsidR="00F15008" w:rsidRPr="00F15008" w:rsidRDefault="00F15008" w:rsidP="00F15008">
            <w:pPr>
              <w:pStyle w:val="12"/>
              <w:rPr>
                <w:i/>
                <w:sz w:val="20"/>
                <w:szCs w:val="20"/>
              </w:rPr>
            </w:pPr>
            <w:r w:rsidRPr="00F15008">
              <w:rPr>
                <w:i/>
                <w:sz w:val="20"/>
                <w:szCs w:val="20"/>
              </w:rPr>
              <w:t>0.8</w:t>
            </w:r>
          </w:p>
        </w:tc>
        <w:tc>
          <w:tcPr>
            <w:tcW w:w="784" w:type="dxa"/>
            <w:vAlign w:val="center"/>
          </w:tcPr>
          <w:p w:rsidR="00F15008" w:rsidRPr="00F15008" w:rsidRDefault="00F15008" w:rsidP="00F15008">
            <w:pPr>
              <w:pStyle w:val="12"/>
              <w:rPr>
                <w:i/>
                <w:sz w:val="20"/>
                <w:szCs w:val="20"/>
              </w:rPr>
            </w:pPr>
            <w:r w:rsidRPr="00F15008">
              <w:rPr>
                <w:i/>
                <w:sz w:val="20"/>
                <w:szCs w:val="20"/>
              </w:rPr>
              <w:t>0.8</w:t>
            </w:r>
          </w:p>
        </w:tc>
        <w:tc>
          <w:tcPr>
            <w:tcW w:w="788" w:type="dxa"/>
            <w:vAlign w:val="center"/>
          </w:tcPr>
          <w:p w:rsidR="00F15008" w:rsidRPr="00F15008" w:rsidRDefault="00F15008" w:rsidP="00F15008">
            <w:pPr>
              <w:pStyle w:val="12"/>
              <w:rPr>
                <w:i/>
                <w:sz w:val="20"/>
                <w:szCs w:val="20"/>
              </w:rPr>
            </w:pPr>
            <w:r w:rsidRPr="00F15008">
              <w:rPr>
                <w:i/>
                <w:sz w:val="20"/>
                <w:szCs w:val="20"/>
              </w:rPr>
              <w:t>13.6</w:t>
            </w:r>
          </w:p>
        </w:tc>
        <w:tc>
          <w:tcPr>
            <w:tcW w:w="785" w:type="dxa"/>
            <w:vAlign w:val="center"/>
          </w:tcPr>
          <w:p w:rsidR="00F15008" w:rsidRPr="00F15008" w:rsidRDefault="00F15008" w:rsidP="00F15008">
            <w:pPr>
              <w:pStyle w:val="12"/>
              <w:rPr>
                <w:i/>
                <w:sz w:val="20"/>
                <w:szCs w:val="20"/>
              </w:rPr>
            </w:pPr>
            <w:r w:rsidRPr="00F15008">
              <w:rPr>
                <w:i/>
                <w:sz w:val="20"/>
                <w:szCs w:val="20"/>
              </w:rPr>
              <w:t>13.6</w:t>
            </w:r>
          </w:p>
        </w:tc>
        <w:tc>
          <w:tcPr>
            <w:tcW w:w="731" w:type="dxa"/>
            <w:vAlign w:val="center"/>
          </w:tcPr>
          <w:p w:rsidR="00F15008" w:rsidRPr="00F15008" w:rsidRDefault="00F15008" w:rsidP="00F15008">
            <w:pPr>
              <w:pStyle w:val="12"/>
              <w:rPr>
                <w:i/>
                <w:sz w:val="20"/>
                <w:szCs w:val="20"/>
              </w:rPr>
            </w:pPr>
            <w:r w:rsidRPr="00F15008">
              <w:rPr>
                <w:i/>
                <w:sz w:val="20"/>
                <w:szCs w:val="20"/>
              </w:rPr>
              <w:t>0.92</w:t>
            </w:r>
          </w:p>
        </w:tc>
        <w:tc>
          <w:tcPr>
            <w:tcW w:w="1112" w:type="dxa"/>
            <w:vAlign w:val="center"/>
          </w:tcPr>
          <w:p w:rsidR="00F15008" w:rsidRPr="00F15008" w:rsidRDefault="00F15008" w:rsidP="00F15008">
            <w:pPr>
              <w:pStyle w:val="12"/>
              <w:rPr>
                <w:i/>
                <w:sz w:val="20"/>
                <w:szCs w:val="20"/>
              </w:rPr>
            </w:pPr>
            <w:r w:rsidRPr="00F15008">
              <w:rPr>
                <w:i/>
                <w:sz w:val="20"/>
                <w:szCs w:val="20"/>
              </w:rPr>
              <w:t>14.8</w:t>
            </w:r>
          </w:p>
        </w:tc>
        <w:tc>
          <w:tcPr>
            <w:tcW w:w="993" w:type="dxa"/>
            <w:vAlign w:val="center"/>
          </w:tcPr>
          <w:p w:rsidR="00F15008" w:rsidRPr="00F15008" w:rsidRDefault="00F15008" w:rsidP="00F15008">
            <w:pPr>
              <w:pStyle w:val="12"/>
              <w:rPr>
                <w:i/>
                <w:sz w:val="20"/>
                <w:szCs w:val="20"/>
              </w:rPr>
            </w:pPr>
            <w:r w:rsidRPr="00F15008">
              <w:rPr>
                <w:i/>
                <w:sz w:val="20"/>
                <w:szCs w:val="20"/>
              </w:rPr>
              <w:t>14.8</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i/>
                <w:sz w:val="22"/>
              </w:rPr>
            </w:pPr>
            <w:r w:rsidRPr="00F15008">
              <w:rPr>
                <w:i/>
                <w:sz w:val="22"/>
              </w:rPr>
              <w:t>Наружное освещение</w:t>
            </w:r>
          </w:p>
        </w:tc>
        <w:tc>
          <w:tcPr>
            <w:tcW w:w="1338" w:type="dxa"/>
            <w:gridSpan w:val="2"/>
            <w:vAlign w:val="center"/>
          </w:tcPr>
          <w:p w:rsidR="00F15008" w:rsidRPr="00F15008" w:rsidRDefault="00F15008" w:rsidP="00F15008">
            <w:pPr>
              <w:pStyle w:val="12"/>
              <w:rPr>
                <w:i/>
                <w:sz w:val="16"/>
                <w:szCs w:val="16"/>
              </w:rPr>
            </w:pPr>
          </w:p>
        </w:tc>
        <w:tc>
          <w:tcPr>
            <w:tcW w:w="804"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p>
        </w:tc>
        <w:tc>
          <w:tcPr>
            <w:tcW w:w="768" w:type="dxa"/>
            <w:gridSpan w:val="2"/>
            <w:vAlign w:val="center"/>
          </w:tcPr>
          <w:p w:rsidR="00F15008" w:rsidRPr="00F15008" w:rsidRDefault="00F15008" w:rsidP="00F15008">
            <w:pPr>
              <w:pStyle w:val="12"/>
              <w:rPr>
                <w:i/>
                <w:sz w:val="20"/>
                <w:szCs w:val="20"/>
              </w:rPr>
            </w:pPr>
            <w:r w:rsidRPr="00F15008">
              <w:rPr>
                <w:i/>
                <w:sz w:val="20"/>
                <w:szCs w:val="20"/>
              </w:rPr>
              <w:t>10,0</w:t>
            </w:r>
          </w:p>
        </w:tc>
        <w:tc>
          <w:tcPr>
            <w:tcW w:w="800" w:type="dxa"/>
            <w:vAlign w:val="center"/>
          </w:tcPr>
          <w:p w:rsidR="00F15008" w:rsidRPr="00F15008" w:rsidRDefault="00F15008" w:rsidP="00F15008">
            <w:pPr>
              <w:pStyle w:val="12"/>
              <w:rPr>
                <w:i/>
                <w:sz w:val="20"/>
                <w:szCs w:val="20"/>
              </w:rPr>
            </w:pPr>
            <w:r w:rsidRPr="00F15008">
              <w:rPr>
                <w:i/>
                <w:sz w:val="20"/>
                <w:szCs w:val="20"/>
              </w:rPr>
              <w:t>10,0</w:t>
            </w:r>
          </w:p>
        </w:tc>
        <w:tc>
          <w:tcPr>
            <w:tcW w:w="730" w:type="dxa"/>
            <w:vAlign w:val="center"/>
          </w:tcPr>
          <w:p w:rsidR="00F15008" w:rsidRPr="00F15008" w:rsidRDefault="00F15008" w:rsidP="00F15008">
            <w:pPr>
              <w:pStyle w:val="12"/>
              <w:rPr>
                <w:i/>
                <w:sz w:val="20"/>
                <w:szCs w:val="20"/>
              </w:rPr>
            </w:pPr>
            <w:r w:rsidRPr="00F15008">
              <w:rPr>
                <w:i/>
                <w:sz w:val="20"/>
                <w:szCs w:val="20"/>
              </w:rPr>
              <w:t>0,5</w:t>
            </w:r>
          </w:p>
        </w:tc>
        <w:tc>
          <w:tcPr>
            <w:tcW w:w="784" w:type="dxa"/>
            <w:vAlign w:val="center"/>
          </w:tcPr>
          <w:p w:rsidR="00F15008" w:rsidRPr="00F15008" w:rsidRDefault="00F15008" w:rsidP="00F15008">
            <w:pPr>
              <w:pStyle w:val="12"/>
              <w:rPr>
                <w:i/>
                <w:sz w:val="20"/>
                <w:szCs w:val="20"/>
              </w:rPr>
            </w:pPr>
            <w:r w:rsidRPr="00F15008">
              <w:rPr>
                <w:i/>
                <w:sz w:val="20"/>
                <w:szCs w:val="20"/>
              </w:rPr>
              <w:t>0,5</w:t>
            </w:r>
          </w:p>
        </w:tc>
        <w:tc>
          <w:tcPr>
            <w:tcW w:w="788" w:type="dxa"/>
            <w:vAlign w:val="center"/>
          </w:tcPr>
          <w:p w:rsidR="00F15008" w:rsidRPr="00F15008" w:rsidRDefault="00F15008" w:rsidP="00F15008">
            <w:pPr>
              <w:pStyle w:val="12"/>
              <w:rPr>
                <w:i/>
                <w:sz w:val="20"/>
                <w:szCs w:val="20"/>
              </w:rPr>
            </w:pPr>
            <w:r w:rsidRPr="00F15008">
              <w:rPr>
                <w:i/>
                <w:sz w:val="20"/>
                <w:szCs w:val="20"/>
              </w:rPr>
              <w:t>5,0</w:t>
            </w:r>
          </w:p>
        </w:tc>
        <w:tc>
          <w:tcPr>
            <w:tcW w:w="785" w:type="dxa"/>
            <w:vAlign w:val="center"/>
          </w:tcPr>
          <w:p w:rsidR="00F15008" w:rsidRPr="00F15008" w:rsidRDefault="00F15008" w:rsidP="00F15008">
            <w:pPr>
              <w:pStyle w:val="12"/>
              <w:rPr>
                <w:i/>
                <w:sz w:val="20"/>
                <w:szCs w:val="20"/>
              </w:rPr>
            </w:pPr>
            <w:r w:rsidRPr="00F15008">
              <w:rPr>
                <w:i/>
                <w:sz w:val="20"/>
                <w:szCs w:val="20"/>
              </w:rPr>
              <w:t>5,0</w:t>
            </w:r>
          </w:p>
        </w:tc>
        <w:tc>
          <w:tcPr>
            <w:tcW w:w="731" w:type="dxa"/>
            <w:vAlign w:val="center"/>
          </w:tcPr>
          <w:p w:rsidR="00F15008" w:rsidRPr="00F15008" w:rsidRDefault="00F15008" w:rsidP="00F15008">
            <w:pPr>
              <w:pStyle w:val="12"/>
              <w:rPr>
                <w:i/>
                <w:sz w:val="20"/>
                <w:szCs w:val="20"/>
              </w:rPr>
            </w:pPr>
            <w:r w:rsidRPr="00F15008">
              <w:rPr>
                <w:i/>
                <w:sz w:val="20"/>
                <w:szCs w:val="20"/>
              </w:rPr>
              <w:t>0,85</w:t>
            </w:r>
          </w:p>
        </w:tc>
        <w:tc>
          <w:tcPr>
            <w:tcW w:w="1112" w:type="dxa"/>
            <w:vAlign w:val="center"/>
          </w:tcPr>
          <w:p w:rsidR="00F15008" w:rsidRPr="00F15008" w:rsidRDefault="00F15008" w:rsidP="00F15008">
            <w:pPr>
              <w:pStyle w:val="12"/>
              <w:rPr>
                <w:i/>
                <w:sz w:val="20"/>
                <w:szCs w:val="20"/>
              </w:rPr>
            </w:pPr>
            <w:r w:rsidRPr="00F15008">
              <w:rPr>
                <w:i/>
                <w:sz w:val="20"/>
                <w:szCs w:val="20"/>
              </w:rPr>
              <w:t>5,88</w:t>
            </w:r>
          </w:p>
        </w:tc>
        <w:tc>
          <w:tcPr>
            <w:tcW w:w="993" w:type="dxa"/>
            <w:vAlign w:val="center"/>
          </w:tcPr>
          <w:p w:rsidR="00F15008" w:rsidRPr="00F15008" w:rsidRDefault="00F15008" w:rsidP="00F15008">
            <w:pPr>
              <w:pStyle w:val="12"/>
              <w:rPr>
                <w:i/>
                <w:sz w:val="20"/>
                <w:szCs w:val="20"/>
              </w:rPr>
            </w:pPr>
            <w:r w:rsidRPr="00F15008">
              <w:rPr>
                <w:i/>
                <w:sz w:val="20"/>
                <w:szCs w:val="20"/>
              </w:rPr>
              <w:t>5,88</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sz w:val="22"/>
              </w:rPr>
            </w:pPr>
            <w:r w:rsidRPr="00F15008">
              <w:rPr>
                <w:sz w:val="22"/>
              </w:rPr>
              <w:t>Итого</w:t>
            </w:r>
          </w:p>
        </w:tc>
        <w:tc>
          <w:tcPr>
            <w:tcW w:w="1338" w:type="dxa"/>
            <w:gridSpan w:val="2"/>
            <w:vAlign w:val="center"/>
          </w:tcPr>
          <w:p w:rsidR="00F15008" w:rsidRPr="00F15008" w:rsidRDefault="00F15008" w:rsidP="00F15008">
            <w:pPr>
              <w:pStyle w:val="12"/>
              <w:rPr>
                <w:sz w:val="16"/>
                <w:szCs w:val="16"/>
              </w:rPr>
            </w:pPr>
          </w:p>
        </w:tc>
        <w:tc>
          <w:tcPr>
            <w:tcW w:w="804"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68" w:type="dxa"/>
            <w:gridSpan w:val="2"/>
            <w:vAlign w:val="center"/>
          </w:tcPr>
          <w:p w:rsidR="00F15008" w:rsidRPr="00F15008" w:rsidRDefault="00F15008" w:rsidP="00F15008">
            <w:pPr>
              <w:pStyle w:val="12"/>
              <w:rPr>
                <w:sz w:val="20"/>
                <w:szCs w:val="20"/>
              </w:rPr>
            </w:pPr>
          </w:p>
        </w:tc>
        <w:tc>
          <w:tcPr>
            <w:tcW w:w="800" w:type="dxa"/>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lang w:val="en-US"/>
              </w:rPr>
            </w:pPr>
            <w:r w:rsidRPr="00F15008">
              <w:rPr>
                <w:sz w:val="20"/>
                <w:szCs w:val="20"/>
                <w:lang w:val="en-US"/>
              </w:rPr>
              <w:t>365.08</w:t>
            </w:r>
          </w:p>
        </w:tc>
        <w:tc>
          <w:tcPr>
            <w:tcW w:w="993" w:type="dxa"/>
            <w:vAlign w:val="center"/>
          </w:tcPr>
          <w:p w:rsidR="00F15008" w:rsidRPr="00F15008" w:rsidRDefault="00F15008" w:rsidP="00F15008">
            <w:pPr>
              <w:pStyle w:val="12"/>
              <w:rPr>
                <w:sz w:val="20"/>
                <w:szCs w:val="20"/>
                <w:lang w:val="en-US"/>
              </w:rPr>
            </w:pPr>
            <w:r w:rsidRPr="00F15008">
              <w:rPr>
                <w:sz w:val="20"/>
                <w:szCs w:val="20"/>
                <w:lang w:val="en-US"/>
              </w:rPr>
              <w:t>365.08</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sz w:val="22"/>
              </w:rPr>
            </w:pPr>
            <w:r w:rsidRPr="00F15008">
              <w:rPr>
                <w:sz w:val="22"/>
              </w:rPr>
              <w:t>Всего с учётом потерь в сетях 5 %</w:t>
            </w:r>
          </w:p>
        </w:tc>
        <w:tc>
          <w:tcPr>
            <w:tcW w:w="1338" w:type="dxa"/>
            <w:gridSpan w:val="2"/>
            <w:vAlign w:val="center"/>
          </w:tcPr>
          <w:p w:rsidR="00F15008" w:rsidRPr="00F15008" w:rsidRDefault="00F15008" w:rsidP="00F15008">
            <w:pPr>
              <w:pStyle w:val="12"/>
              <w:rPr>
                <w:sz w:val="16"/>
                <w:szCs w:val="16"/>
              </w:rPr>
            </w:pPr>
          </w:p>
        </w:tc>
        <w:tc>
          <w:tcPr>
            <w:tcW w:w="804"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68" w:type="dxa"/>
            <w:gridSpan w:val="2"/>
            <w:vAlign w:val="center"/>
          </w:tcPr>
          <w:p w:rsidR="00F15008" w:rsidRPr="00F15008" w:rsidRDefault="00F15008" w:rsidP="00F15008">
            <w:pPr>
              <w:pStyle w:val="12"/>
              <w:rPr>
                <w:sz w:val="20"/>
                <w:szCs w:val="20"/>
              </w:rPr>
            </w:pPr>
          </w:p>
        </w:tc>
        <w:tc>
          <w:tcPr>
            <w:tcW w:w="800" w:type="dxa"/>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lang w:val="en-US"/>
              </w:rPr>
            </w:pPr>
            <w:r w:rsidRPr="00F15008">
              <w:rPr>
                <w:sz w:val="20"/>
                <w:szCs w:val="20"/>
                <w:lang w:val="en-US"/>
              </w:rPr>
              <w:t>383.3</w:t>
            </w:r>
          </w:p>
        </w:tc>
        <w:tc>
          <w:tcPr>
            <w:tcW w:w="993" w:type="dxa"/>
            <w:vAlign w:val="center"/>
          </w:tcPr>
          <w:p w:rsidR="00F15008" w:rsidRPr="00F15008" w:rsidRDefault="00F15008" w:rsidP="00F15008">
            <w:pPr>
              <w:pStyle w:val="12"/>
              <w:rPr>
                <w:sz w:val="20"/>
                <w:szCs w:val="20"/>
                <w:lang w:val="en-US"/>
              </w:rPr>
            </w:pPr>
            <w:r w:rsidRPr="00F15008">
              <w:rPr>
                <w:sz w:val="20"/>
                <w:szCs w:val="20"/>
                <w:lang w:val="en-US"/>
              </w:rPr>
              <w:t>383.3</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sz w:val="22"/>
              </w:rPr>
            </w:pPr>
            <w:r w:rsidRPr="00F15008">
              <w:rPr>
                <w:sz w:val="22"/>
              </w:rPr>
              <w:t>Кол-во х мощ-ть тр-ров кВА</w:t>
            </w:r>
          </w:p>
        </w:tc>
        <w:tc>
          <w:tcPr>
            <w:tcW w:w="1338" w:type="dxa"/>
            <w:gridSpan w:val="2"/>
            <w:vAlign w:val="center"/>
          </w:tcPr>
          <w:p w:rsidR="00F15008" w:rsidRPr="00F15008" w:rsidRDefault="00F15008" w:rsidP="00F15008">
            <w:pPr>
              <w:pStyle w:val="12"/>
              <w:rPr>
                <w:sz w:val="16"/>
                <w:szCs w:val="16"/>
              </w:rPr>
            </w:pPr>
          </w:p>
        </w:tc>
        <w:tc>
          <w:tcPr>
            <w:tcW w:w="804"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68" w:type="dxa"/>
            <w:gridSpan w:val="2"/>
            <w:vAlign w:val="center"/>
          </w:tcPr>
          <w:p w:rsidR="00F15008" w:rsidRPr="00F15008" w:rsidRDefault="00F15008" w:rsidP="00F15008">
            <w:pPr>
              <w:pStyle w:val="12"/>
              <w:rPr>
                <w:sz w:val="20"/>
                <w:szCs w:val="20"/>
              </w:rPr>
            </w:pPr>
          </w:p>
        </w:tc>
        <w:tc>
          <w:tcPr>
            <w:tcW w:w="800" w:type="dxa"/>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rPr>
            </w:pPr>
            <w:r w:rsidRPr="00F15008">
              <w:rPr>
                <w:sz w:val="20"/>
                <w:szCs w:val="20"/>
              </w:rPr>
              <w:t>2х400</w:t>
            </w:r>
          </w:p>
        </w:tc>
        <w:tc>
          <w:tcPr>
            <w:tcW w:w="993" w:type="dxa"/>
            <w:vAlign w:val="center"/>
          </w:tcPr>
          <w:p w:rsidR="00F15008" w:rsidRPr="00F15008" w:rsidRDefault="00F15008" w:rsidP="00F15008">
            <w:pPr>
              <w:pStyle w:val="12"/>
              <w:rPr>
                <w:sz w:val="20"/>
                <w:szCs w:val="20"/>
              </w:rPr>
            </w:pPr>
            <w:r w:rsidRPr="00F15008">
              <w:rPr>
                <w:sz w:val="20"/>
                <w:szCs w:val="20"/>
              </w:rPr>
              <w:t>2х400</w:t>
            </w:r>
          </w:p>
        </w:tc>
      </w:tr>
      <w:tr w:rsidR="00F15008" w:rsidRPr="00F15008" w:rsidTr="00727292">
        <w:trPr>
          <w:cantSplit/>
          <w:trHeight w:val="244"/>
          <w:jc w:val="center"/>
        </w:trPr>
        <w:tc>
          <w:tcPr>
            <w:tcW w:w="15026" w:type="dxa"/>
            <w:gridSpan w:val="18"/>
            <w:vAlign w:val="center"/>
          </w:tcPr>
          <w:p w:rsidR="00F15008" w:rsidRPr="00F15008" w:rsidRDefault="00F15008" w:rsidP="00F15008">
            <w:pPr>
              <w:pStyle w:val="12"/>
              <w:ind w:firstLine="404"/>
              <w:jc w:val="left"/>
              <w:rPr>
                <w:b/>
                <w:sz w:val="20"/>
                <w:szCs w:val="20"/>
              </w:rPr>
            </w:pPr>
            <w:r w:rsidRPr="00F15008">
              <w:rPr>
                <w:b/>
                <w:sz w:val="22"/>
              </w:rPr>
              <w:t xml:space="preserve">ЗТП </w:t>
            </w:r>
            <w:r w:rsidRPr="00F15008">
              <w:rPr>
                <w:b/>
                <w:sz w:val="22"/>
                <w:lang w:val="en-US"/>
              </w:rPr>
              <w:t>II</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lang w:val="en-US"/>
              </w:rPr>
              <w:t>1</w:t>
            </w:r>
            <w:r w:rsidRPr="00F15008">
              <w:rPr>
                <w:i/>
                <w:sz w:val="22"/>
              </w:rPr>
              <w:t>.</w:t>
            </w:r>
          </w:p>
        </w:tc>
        <w:tc>
          <w:tcPr>
            <w:tcW w:w="2495" w:type="dxa"/>
            <w:vAlign w:val="center"/>
          </w:tcPr>
          <w:p w:rsidR="00F15008" w:rsidRPr="00F15008" w:rsidRDefault="00F15008" w:rsidP="00F15008">
            <w:pPr>
              <w:pStyle w:val="12"/>
              <w:jc w:val="left"/>
              <w:rPr>
                <w:i/>
                <w:sz w:val="22"/>
              </w:rPr>
            </w:pPr>
            <w:r w:rsidRPr="00F15008">
              <w:rPr>
                <w:i/>
                <w:sz w:val="22"/>
              </w:rPr>
              <w:t>Индивидуальная жилая застройка</w:t>
            </w:r>
          </w:p>
        </w:tc>
        <w:tc>
          <w:tcPr>
            <w:tcW w:w="1338" w:type="dxa"/>
            <w:gridSpan w:val="2"/>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04" w:type="dxa"/>
            <w:vAlign w:val="center"/>
          </w:tcPr>
          <w:p w:rsidR="00F15008" w:rsidRPr="00F15008" w:rsidRDefault="00F15008" w:rsidP="00F15008">
            <w:pPr>
              <w:pStyle w:val="12"/>
              <w:rPr>
                <w:i/>
                <w:sz w:val="20"/>
                <w:szCs w:val="20"/>
                <w:lang w:val="en-US"/>
              </w:rPr>
            </w:pPr>
            <w:r w:rsidRPr="00F15008">
              <w:rPr>
                <w:i/>
                <w:sz w:val="20"/>
                <w:szCs w:val="20"/>
                <w:lang w:val="en-US"/>
              </w:rPr>
              <w:t>28</w:t>
            </w:r>
          </w:p>
        </w:tc>
        <w:tc>
          <w:tcPr>
            <w:tcW w:w="772" w:type="dxa"/>
            <w:vAlign w:val="center"/>
          </w:tcPr>
          <w:p w:rsidR="00F15008" w:rsidRPr="00F15008" w:rsidRDefault="00F15008" w:rsidP="00F15008">
            <w:pPr>
              <w:pStyle w:val="12"/>
              <w:rPr>
                <w:i/>
                <w:sz w:val="20"/>
                <w:szCs w:val="20"/>
                <w:lang w:val="en-US"/>
              </w:rPr>
            </w:pPr>
            <w:r w:rsidRPr="00F15008">
              <w:rPr>
                <w:i/>
                <w:sz w:val="20"/>
                <w:szCs w:val="20"/>
                <w:lang w:val="en-US"/>
              </w:rPr>
              <w:t>28</w:t>
            </w:r>
          </w:p>
        </w:tc>
        <w:tc>
          <w:tcPr>
            <w:tcW w:w="786" w:type="dxa"/>
            <w:vAlign w:val="center"/>
          </w:tcPr>
          <w:p w:rsidR="00F15008" w:rsidRPr="00F15008" w:rsidRDefault="00F15008" w:rsidP="00F15008">
            <w:pPr>
              <w:pStyle w:val="12"/>
              <w:rPr>
                <w:i/>
                <w:sz w:val="20"/>
                <w:szCs w:val="20"/>
                <w:lang w:val="en-US"/>
              </w:rPr>
            </w:pPr>
            <w:r w:rsidRPr="00F15008">
              <w:rPr>
                <w:i/>
                <w:sz w:val="20"/>
                <w:szCs w:val="20"/>
                <w:lang w:val="en-US"/>
              </w:rPr>
              <w:t>28</w:t>
            </w:r>
          </w:p>
        </w:tc>
        <w:tc>
          <w:tcPr>
            <w:tcW w:w="772" w:type="dxa"/>
            <w:vAlign w:val="center"/>
          </w:tcPr>
          <w:p w:rsidR="00F15008" w:rsidRPr="00F15008" w:rsidRDefault="00F15008" w:rsidP="00F15008">
            <w:pPr>
              <w:pStyle w:val="12"/>
              <w:rPr>
                <w:i/>
                <w:sz w:val="20"/>
                <w:szCs w:val="20"/>
                <w:lang w:val="en-US"/>
              </w:rPr>
            </w:pPr>
            <w:r w:rsidRPr="00F15008">
              <w:rPr>
                <w:i/>
                <w:sz w:val="20"/>
                <w:szCs w:val="20"/>
                <w:lang w:val="en-US"/>
              </w:rPr>
              <w:t>28</w:t>
            </w:r>
          </w:p>
        </w:tc>
        <w:tc>
          <w:tcPr>
            <w:tcW w:w="768" w:type="dxa"/>
            <w:gridSpan w:val="2"/>
            <w:vAlign w:val="center"/>
          </w:tcPr>
          <w:p w:rsidR="00F15008" w:rsidRPr="00F15008" w:rsidRDefault="00F15008" w:rsidP="00F15008">
            <w:pPr>
              <w:pStyle w:val="12"/>
              <w:rPr>
                <w:i/>
                <w:sz w:val="20"/>
                <w:szCs w:val="20"/>
                <w:lang w:val="en-US"/>
              </w:rPr>
            </w:pPr>
            <w:r w:rsidRPr="00F15008">
              <w:rPr>
                <w:i/>
                <w:sz w:val="20"/>
                <w:szCs w:val="20"/>
                <w:lang w:val="en-US"/>
              </w:rPr>
              <w:t>112.0</w:t>
            </w:r>
          </w:p>
        </w:tc>
        <w:tc>
          <w:tcPr>
            <w:tcW w:w="800" w:type="dxa"/>
            <w:vAlign w:val="center"/>
          </w:tcPr>
          <w:p w:rsidR="00F15008" w:rsidRPr="00F15008" w:rsidRDefault="00F15008" w:rsidP="00F15008">
            <w:pPr>
              <w:pStyle w:val="12"/>
              <w:rPr>
                <w:i/>
                <w:sz w:val="20"/>
                <w:szCs w:val="20"/>
                <w:lang w:val="en-US"/>
              </w:rPr>
            </w:pPr>
            <w:r w:rsidRPr="00F15008">
              <w:rPr>
                <w:i/>
                <w:sz w:val="20"/>
                <w:szCs w:val="20"/>
                <w:lang w:val="en-US"/>
              </w:rPr>
              <w:t>112.0</w:t>
            </w:r>
          </w:p>
        </w:tc>
        <w:tc>
          <w:tcPr>
            <w:tcW w:w="730" w:type="dxa"/>
            <w:vAlign w:val="center"/>
          </w:tcPr>
          <w:p w:rsidR="00F15008" w:rsidRPr="00F15008" w:rsidRDefault="00F15008" w:rsidP="00F15008">
            <w:pPr>
              <w:pStyle w:val="12"/>
              <w:rPr>
                <w:i/>
                <w:sz w:val="20"/>
                <w:szCs w:val="20"/>
              </w:rPr>
            </w:pPr>
            <w:r w:rsidRPr="00F15008">
              <w:rPr>
                <w:i/>
                <w:sz w:val="20"/>
                <w:szCs w:val="20"/>
              </w:rPr>
              <w:t>1</w:t>
            </w:r>
          </w:p>
        </w:tc>
        <w:tc>
          <w:tcPr>
            <w:tcW w:w="784" w:type="dxa"/>
            <w:vAlign w:val="center"/>
          </w:tcPr>
          <w:p w:rsidR="00F15008" w:rsidRPr="00F15008" w:rsidRDefault="00F15008" w:rsidP="00F15008">
            <w:pPr>
              <w:pStyle w:val="12"/>
              <w:rPr>
                <w:i/>
                <w:sz w:val="20"/>
                <w:szCs w:val="20"/>
              </w:rPr>
            </w:pPr>
            <w:r w:rsidRPr="00F15008">
              <w:rPr>
                <w:i/>
                <w:sz w:val="20"/>
                <w:szCs w:val="20"/>
              </w:rPr>
              <w:t>1</w:t>
            </w:r>
          </w:p>
        </w:tc>
        <w:tc>
          <w:tcPr>
            <w:tcW w:w="788" w:type="dxa"/>
            <w:vAlign w:val="center"/>
          </w:tcPr>
          <w:p w:rsidR="00F15008" w:rsidRPr="00F15008" w:rsidRDefault="00F15008" w:rsidP="00F15008">
            <w:pPr>
              <w:pStyle w:val="12"/>
              <w:rPr>
                <w:i/>
                <w:sz w:val="20"/>
                <w:szCs w:val="20"/>
                <w:lang w:val="en-US"/>
              </w:rPr>
            </w:pPr>
            <w:r w:rsidRPr="00F15008">
              <w:rPr>
                <w:i/>
                <w:sz w:val="20"/>
                <w:szCs w:val="20"/>
                <w:lang w:val="en-US"/>
              </w:rPr>
              <w:t>112.0</w:t>
            </w:r>
          </w:p>
        </w:tc>
        <w:tc>
          <w:tcPr>
            <w:tcW w:w="785" w:type="dxa"/>
            <w:vAlign w:val="center"/>
          </w:tcPr>
          <w:p w:rsidR="00F15008" w:rsidRPr="00F15008" w:rsidRDefault="00F15008" w:rsidP="00F15008">
            <w:pPr>
              <w:pStyle w:val="12"/>
              <w:rPr>
                <w:i/>
                <w:sz w:val="20"/>
                <w:szCs w:val="20"/>
                <w:lang w:val="en-US"/>
              </w:rPr>
            </w:pPr>
            <w:r w:rsidRPr="00F15008">
              <w:rPr>
                <w:i/>
                <w:sz w:val="20"/>
                <w:szCs w:val="20"/>
                <w:lang w:val="en-US"/>
              </w:rPr>
              <w:t>112.0</w:t>
            </w:r>
          </w:p>
        </w:tc>
        <w:tc>
          <w:tcPr>
            <w:tcW w:w="731" w:type="dxa"/>
            <w:vAlign w:val="center"/>
          </w:tcPr>
          <w:p w:rsidR="00F15008" w:rsidRPr="00F15008" w:rsidRDefault="00F15008" w:rsidP="00F15008">
            <w:pPr>
              <w:pStyle w:val="12"/>
              <w:rPr>
                <w:i/>
                <w:sz w:val="20"/>
                <w:szCs w:val="20"/>
              </w:rPr>
            </w:pPr>
            <w:r w:rsidRPr="00F15008">
              <w:rPr>
                <w:i/>
                <w:sz w:val="20"/>
                <w:szCs w:val="20"/>
              </w:rPr>
              <w:t>0,96</w:t>
            </w:r>
          </w:p>
        </w:tc>
        <w:tc>
          <w:tcPr>
            <w:tcW w:w="1112" w:type="dxa"/>
            <w:vAlign w:val="center"/>
          </w:tcPr>
          <w:p w:rsidR="00F15008" w:rsidRPr="00F15008" w:rsidRDefault="00F15008" w:rsidP="00F15008">
            <w:pPr>
              <w:pStyle w:val="12"/>
              <w:rPr>
                <w:i/>
                <w:sz w:val="20"/>
                <w:szCs w:val="20"/>
              </w:rPr>
            </w:pPr>
            <w:r w:rsidRPr="00F15008">
              <w:rPr>
                <w:i/>
                <w:sz w:val="20"/>
                <w:szCs w:val="20"/>
                <w:lang w:val="en-US"/>
              </w:rPr>
              <w:t>116.6</w:t>
            </w:r>
          </w:p>
        </w:tc>
        <w:tc>
          <w:tcPr>
            <w:tcW w:w="993" w:type="dxa"/>
            <w:vAlign w:val="center"/>
          </w:tcPr>
          <w:p w:rsidR="00F15008" w:rsidRPr="00F15008" w:rsidRDefault="00F15008" w:rsidP="00F15008">
            <w:pPr>
              <w:pStyle w:val="12"/>
              <w:rPr>
                <w:i/>
                <w:sz w:val="20"/>
                <w:szCs w:val="20"/>
              </w:rPr>
            </w:pPr>
            <w:r w:rsidRPr="00F15008">
              <w:rPr>
                <w:i/>
                <w:sz w:val="20"/>
                <w:szCs w:val="20"/>
                <w:lang w:val="en-US"/>
              </w:rPr>
              <w:t>116.6</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lang w:val="en-US"/>
              </w:rPr>
              <w:t>2</w:t>
            </w:r>
            <w:r w:rsidRPr="00F15008">
              <w:rPr>
                <w:i/>
                <w:sz w:val="22"/>
              </w:rPr>
              <w:t>.</w:t>
            </w:r>
          </w:p>
        </w:tc>
        <w:tc>
          <w:tcPr>
            <w:tcW w:w="2495" w:type="dxa"/>
            <w:vAlign w:val="center"/>
          </w:tcPr>
          <w:p w:rsidR="00F15008" w:rsidRPr="00F15008" w:rsidRDefault="00F15008" w:rsidP="00F15008">
            <w:pPr>
              <w:pStyle w:val="12"/>
              <w:jc w:val="left"/>
              <w:rPr>
                <w:i/>
                <w:sz w:val="22"/>
              </w:rPr>
            </w:pPr>
            <w:r w:rsidRPr="00F15008">
              <w:rPr>
                <w:i/>
                <w:sz w:val="22"/>
              </w:rPr>
              <w:t>КНС</w:t>
            </w:r>
          </w:p>
        </w:tc>
        <w:tc>
          <w:tcPr>
            <w:tcW w:w="1338" w:type="dxa"/>
            <w:gridSpan w:val="2"/>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04" w:type="dxa"/>
            <w:vAlign w:val="center"/>
          </w:tcPr>
          <w:p w:rsidR="00F15008" w:rsidRPr="00F15008" w:rsidRDefault="00F15008" w:rsidP="00F15008">
            <w:pPr>
              <w:pStyle w:val="12"/>
              <w:rPr>
                <w:i/>
                <w:sz w:val="20"/>
                <w:szCs w:val="20"/>
              </w:rPr>
            </w:pPr>
            <w:r w:rsidRPr="00F15008">
              <w:rPr>
                <w:i/>
                <w:sz w:val="20"/>
                <w:szCs w:val="20"/>
              </w:rPr>
              <w:t>1</w:t>
            </w: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86" w:type="dxa"/>
            <w:vAlign w:val="center"/>
          </w:tcPr>
          <w:p w:rsidR="00F15008" w:rsidRPr="00F15008" w:rsidRDefault="00F15008" w:rsidP="00F15008">
            <w:pPr>
              <w:pStyle w:val="12"/>
              <w:rPr>
                <w:i/>
                <w:sz w:val="20"/>
                <w:szCs w:val="20"/>
              </w:rPr>
            </w:pPr>
            <w:r w:rsidRPr="00F15008">
              <w:rPr>
                <w:i/>
                <w:sz w:val="20"/>
                <w:szCs w:val="20"/>
              </w:rPr>
              <w:t>1</w:t>
            </w: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68" w:type="dxa"/>
            <w:gridSpan w:val="2"/>
            <w:vAlign w:val="center"/>
          </w:tcPr>
          <w:p w:rsidR="00F15008" w:rsidRPr="00F15008" w:rsidRDefault="00F15008" w:rsidP="00F15008">
            <w:pPr>
              <w:pStyle w:val="12"/>
              <w:rPr>
                <w:i/>
                <w:sz w:val="20"/>
                <w:szCs w:val="20"/>
              </w:rPr>
            </w:pPr>
            <w:r w:rsidRPr="00F15008">
              <w:rPr>
                <w:i/>
                <w:sz w:val="20"/>
                <w:szCs w:val="20"/>
              </w:rPr>
              <w:t>5,5</w:t>
            </w:r>
          </w:p>
        </w:tc>
        <w:tc>
          <w:tcPr>
            <w:tcW w:w="800" w:type="dxa"/>
            <w:vAlign w:val="center"/>
          </w:tcPr>
          <w:p w:rsidR="00F15008" w:rsidRPr="00F15008" w:rsidRDefault="00F15008" w:rsidP="00F15008">
            <w:pPr>
              <w:pStyle w:val="12"/>
              <w:rPr>
                <w:i/>
                <w:sz w:val="20"/>
                <w:szCs w:val="20"/>
              </w:rPr>
            </w:pPr>
            <w:r w:rsidRPr="00F15008">
              <w:rPr>
                <w:i/>
                <w:sz w:val="20"/>
                <w:szCs w:val="20"/>
              </w:rPr>
              <w:t>5,5</w:t>
            </w:r>
          </w:p>
        </w:tc>
        <w:tc>
          <w:tcPr>
            <w:tcW w:w="730" w:type="dxa"/>
            <w:vAlign w:val="center"/>
          </w:tcPr>
          <w:p w:rsidR="00F15008" w:rsidRPr="00F15008" w:rsidRDefault="00F15008" w:rsidP="00F15008">
            <w:pPr>
              <w:pStyle w:val="12"/>
              <w:rPr>
                <w:i/>
                <w:sz w:val="20"/>
                <w:szCs w:val="20"/>
              </w:rPr>
            </w:pPr>
            <w:r w:rsidRPr="00F15008">
              <w:rPr>
                <w:i/>
                <w:sz w:val="20"/>
                <w:szCs w:val="20"/>
              </w:rPr>
              <w:t>1</w:t>
            </w:r>
          </w:p>
        </w:tc>
        <w:tc>
          <w:tcPr>
            <w:tcW w:w="784" w:type="dxa"/>
            <w:vAlign w:val="center"/>
          </w:tcPr>
          <w:p w:rsidR="00F15008" w:rsidRPr="00F15008" w:rsidRDefault="00F15008" w:rsidP="00F15008">
            <w:pPr>
              <w:pStyle w:val="12"/>
              <w:rPr>
                <w:i/>
                <w:sz w:val="20"/>
                <w:szCs w:val="20"/>
              </w:rPr>
            </w:pPr>
            <w:r w:rsidRPr="00F15008">
              <w:rPr>
                <w:i/>
                <w:sz w:val="20"/>
                <w:szCs w:val="20"/>
              </w:rPr>
              <w:t>1</w:t>
            </w:r>
          </w:p>
        </w:tc>
        <w:tc>
          <w:tcPr>
            <w:tcW w:w="788" w:type="dxa"/>
            <w:vAlign w:val="center"/>
          </w:tcPr>
          <w:p w:rsidR="00F15008" w:rsidRPr="00F15008" w:rsidRDefault="00F15008" w:rsidP="00F15008">
            <w:pPr>
              <w:pStyle w:val="12"/>
              <w:rPr>
                <w:i/>
                <w:sz w:val="20"/>
                <w:szCs w:val="20"/>
              </w:rPr>
            </w:pPr>
            <w:r w:rsidRPr="00F15008">
              <w:rPr>
                <w:i/>
                <w:sz w:val="20"/>
                <w:szCs w:val="20"/>
              </w:rPr>
              <w:t>5,5</w:t>
            </w:r>
          </w:p>
        </w:tc>
        <w:tc>
          <w:tcPr>
            <w:tcW w:w="785" w:type="dxa"/>
            <w:vAlign w:val="center"/>
          </w:tcPr>
          <w:p w:rsidR="00F15008" w:rsidRPr="00F15008" w:rsidRDefault="00F15008" w:rsidP="00F15008">
            <w:pPr>
              <w:pStyle w:val="12"/>
              <w:rPr>
                <w:i/>
                <w:sz w:val="20"/>
                <w:szCs w:val="20"/>
              </w:rPr>
            </w:pPr>
            <w:r w:rsidRPr="00F15008">
              <w:rPr>
                <w:i/>
                <w:sz w:val="20"/>
                <w:szCs w:val="20"/>
              </w:rPr>
              <w:t>5,5</w:t>
            </w:r>
          </w:p>
        </w:tc>
        <w:tc>
          <w:tcPr>
            <w:tcW w:w="731" w:type="dxa"/>
            <w:vAlign w:val="center"/>
          </w:tcPr>
          <w:p w:rsidR="00F15008" w:rsidRPr="00F15008" w:rsidRDefault="00F15008" w:rsidP="00F15008">
            <w:pPr>
              <w:pStyle w:val="12"/>
              <w:rPr>
                <w:i/>
                <w:sz w:val="20"/>
                <w:szCs w:val="20"/>
              </w:rPr>
            </w:pPr>
            <w:r w:rsidRPr="00F15008">
              <w:rPr>
                <w:i/>
                <w:sz w:val="20"/>
                <w:szCs w:val="20"/>
              </w:rPr>
              <w:t>0,8</w:t>
            </w:r>
          </w:p>
        </w:tc>
        <w:tc>
          <w:tcPr>
            <w:tcW w:w="1112" w:type="dxa"/>
            <w:vAlign w:val="center"/>
          </w:tcPr>
          <w:p w:rsidR="00F15008" w:rsidRPr="00F15008" w:rsidRDefault="00F15008" w:rsidP="00F15008">
            <w:pPr>
              <w:pStyle w:val="12"/>
              <w:rPr>
                <w:i/>
                <w:sz w:val="20"/>
                <w:szCs w:val="20"/>
              </w:rPr>
            </w:pPr>
            <w:r w:rsidRPr="00F15008">
              <w:rPr>
                <w:i/>
                <w:sz w:val="20"/>
                <w:szCs w:val="20"/>
              </w:rPr>
              <w:t>6,9</w:t>
            </w:r>
          </w:p>
        </w:tc>
        <w:tc>
          <w:tcPr>
            <w:tcW w:w="993" w:type="dxa"/>
            <w:vAlign w:val="center"/>
          </w:tcPr>
          <w:p w:rsidR="00F15008" w:rsidRPr="00F15008" w:rsidRDefault="00F15008" w:rsidP="00F15008">
            <w:pPr>
              <w:pStyle w:val="12"/>
              <w:rPr>
                <w:i/>
                <w:sz w:val="20"/>
                <w:szCs w:val="20"/>
              </w:rPr>
            </w:pPr>
            <w:r w:rsidRPr="00F15008">
              <w:rPr>
                <w:i/>
                <w:sz w:val="20"/>
                <w:szCs w:val="20"/>
              </w:rPr>
              <w:t>6,9</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lang w:val="en-US"/>
              </w:rPr>
            </w:pPr>
            <w:r w:rsidRPr="00F15008">
              <w:rPr>
                <w:i/>
                <w:sz w:val="22"/>
                <w:lang w:val="en-US"/>
              </w:rPr>
              <w:t>4.</w:t>
            </w:r>
          </w:p>
        </w:tc>
        <w:tc>
          <w:tcPr>
            <w:tcW w:w="2495" w:type="dxa"/>
            <w:vAlign w:val="center"/>
          </w:tcPr>
          <w:p w:rsidR="00F15008" w:rsidRPr="00F15008" w:rsidRDefault="00F15008" w:rsidP="00F15008">
            <w:pPr>
              <w:pStyle w:val="12"/>
              <w:jc w:val="left"/>
              <w:rPr>
                <w:i/>
                <w:sz w:val="22"/>
              </w:rPr>
            </w:pPr>
            <w:r w:rsidRPr="00F15008">
              <w:rPr>
                <w:i/>
                <w:sz w:val="22"/>
              </w:rPr>
              <w:t>Спортивный комплекс</w:t>
            </w:r>
          </w:p>
        </w:tc>
        <w:tc>
          <w:tcPr>
            <w:tcW w:w="1338" w:type="dxa"/>
            <w:gridSpan w:val="2"/>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04" w:type="dxa"/>
            <w:vAlign w:val="center"/>
          </w:tcPr>
          <w:p w:rsidR="00F15008" w:rsidRPr="00F15008" w:rsidRDefault="00F15008" w:rsidP="00F15008">
            <w:pPr>
              <w:pStyle w:val="12"/>
              <w:rPr>
                <w:i/>
                <w:sz w:val="20"/>
                <w:szCs w:val="20"/>
              </w:rPr>
            </w:pPr>
            <w:r w:rsidRPr="00F15008">
              <w:rPr>
                <w:i/>
                <w:sz w:val="20"/>
                <w:szCs w:val="20"/>
              </w:rPr>
              <w:t>1</w:t>
            </w: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86" w:type="dxa"/>
            <w:vAlign w:val="center"/>
          </w:tcPr>
          <w:p w:rsidR="00F15008" w:rsidRPr="00F15008" w:rsidRDefault="00F15008" w:rsidP="00F15008">
            <w:pPr>
              <w:pStyle w:val="12"/>
              <w:rPr>
                <w:i/>
                <w:sz w:val="20"/>
                <w:szCs w:val="20"/>
              </w:rPr>
            </w:pPr>
            <w:r w:rsidRPr="00F15008">
              <w:rPr>
                <w:i/>
                <w:sz w:val="20"/>
                <w:szCs w:val="20"/>
              </w:rPr>
              <w:t>1</w:t>
            </w: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68" w:type="dxa"/>
            <w:gridSpan w:val="2"/>
            <w:vAlign w:val="center"/>
          </w:tcPr>
          <w:p w:rsidR="00F15008" w:rsidRPr="00F15008" w:rsidRDefault="00F15008" w:rsidP="00F15008">
            <w:pPr>
              <w:pStyle w:val="12"/>
              <w:rPr>
                <w:i/>
                <w:sz w:val="20"/>
                <w:szCs w:val="20"/>
              </w:rPr>
            </w:pPr>
            <w:r w:rsidRPr="00F15008">
              <w:rPr>
                <w:i/>
                <w:sz w:val="20"/>
                <w:szCs w:val="20"/>
              </w:rPr>
              <w:t>80.0</w:t>
            </w:r>
          </w:p>
        </w:tc>
        <w:tc>
          <w:tcPr>
            <w:tcW w:w="800" w:type="dxa"/>
            <w:vAlign w:val="center"/>
          </w:tcPr>
          <w:p w:rsidR="00F15008" w:rsidRPr="00F15008" w:rsidRDefault="00F15008" w:rsidP="00F15008">
            <w:pPr>
              <w:pStyle w:val="12"/>
              <w:rPr>
                <w:i/>
                <w:sz w:val="20"/>
                <w:szCs w:val="20"/>
              </w:rPr>
            </w:pPr>
            <w:r w:rsidRPr="00F15008">
              <w:rPr>
                <w:i/>
                <w:sz w:val="20"/>
                <w:szCs w:val="20"/>
              </w:rPr>
              <w:t>80.0</w:t>
            </w:r>
          </w:p>
        </w:tc>
        <w:tc>
          <w:tcPr>
            <w:tcW w:w="730" w:type="dxa"/>
            <w:vAlign w:val="center"/>
          </w:tcPr>
          <w:p w:rsidR="00F15008" w:rsidRPr="00F15008" w:rsidRDefault="00F15008" w:rsidP="00F15008">
            <w:pPr>
              <w:pStyle w:val="12"/>
              <w:rPr>
                <w:i/>
                <w:sz w:val="20"/>
                <w:szCs w:val="20"/>
              </w:rPr>
            </w:pPr>
            <w:r w:rsidRPr="00F15008">
              <w:rPr>
                <w:i/>
                <w:sz w:val="20"/>
                <w:szCs w:val="20"/>
              </w:rPr>
              <w:t>0.8</w:t>
            </w:r>
          </w:p>
        </w:tc>
        <w:tc>
          <w:tcPr>
            <w:tcW w:w="784" w:type="dxa"/>
            <w:vAlign w:val="center"/>
          </w:tcPr>
          <w:p w:rsidR="00F15008" w:rsidRPr="00F15008" w:rsidRDefault="00F15008" w:rsidP="00F15008">
            <w:pPr>
              <w:pStyle w:val="12"/>
              <w:rPr>
                <w:i/>
                <w:sz w:val="20"/>
                <w:szCs w:val="20"/>
              </w:rPr>
            </w:pPr>
            <w:r w:rsidRPr="00F15008">
              <w:rPr>
                <w:i/>
                <w:sz w:val="20"/>
                <w:szCs w:val="20"/>
              </w:rPr>
              <w:t>0.8</w:t>
            </w:r>
          </w:p>
        </w:tc>
        <w:tc>
          <w:tcPr>
            <w:tcW w:w="788" w:type="dxa"/>
            <w:vAlign w:val="center"/>
          </w:tcPr>
          <w:p w:rsidR="00F15008" w:rsidRPr="00F15008" w:rsidRDefault="00F15008" w:rsidP="00F15008">
            <w:pPr>
              <w:pStyle w:val="12"/>
              <w:rPr>
                <w:i/>
                <w:sz w:val="20"/>
                <w:szCs w:val="20"/>
              </w:rPr>
            </w:pPr>
            <w:r w:rsidRPr="00F15008">
              <w:rPr>
                <w:i/>
                <w:sz w:val="20"/>
                <w:szCs w:val="20"/>
              </w:rPr>
              <w:t>64.0</w:t>
            </w:r>
          </w:p>
        </w:tc>
        <w:tc>
          <w:tcPr>
            <w:tcW w:w="785" w:type="dxa"/>
            <w:vAlign w:val="center"/>
          </w:tcPr>
          <w:p w:rsidR="00F15008" w:rsidRPr="00F15008" w:rsidRDefault="00F15008" w:rsidP="00F15008">
            <w:pPr>
              <w:pStyle w:val="12"/>
              <w:rPr>
                <w:i/>
                <w:sz w:val="20"/>
                <w:szCs w:val="20"/>
              </w:rPr>
            </w:pPr>
            <w:r w:rsidRPr="00F15008">
              <w:rPr>
                <w:i/>
                <w:sz w:val="20"/>
                <w:szCs w:val="20"/>
              </w:rPr>
              <w:t>64.0</w:t>
            </w:r>
          </w:p>
        </w:tc>
        <w:tc>
          <w:tcPr>
            <w:tcW w:w="731" w:type="dxa"/>
            <w:vAlign w:val="center"/>
          </w:tcPr>
          <w:p w:rsidR="00F15008" w:rsidRPr="00F15008" w:rsidRDefault="00F15008" w:rsidP="00F15008">
            <w:pPr>
              <w:pStyle w:val="12"/>
              <w:rPr>
                <w:i/>
                <w:sz w:val="20"/>
                <w:szCs w:val="20"/>
              </w:rPr>
            </w:pPr>
            <w:r w:rsidRPr="00F15008">
              <w:rPr>
                <w:i/>
                <w:sz w:val="20"/>
                <w:szCs w:val="20"/>
              </w:rPr>
              <w:t>0.92</w:t>
            </w:r>
          </w:p>
        </w:tc>
        <w:tc>
          <w:tcPr>
            <w:tcW w:w="1112" w:type="dxa"/>
            <w:vAlign w:val="center"/>
          </w:tcPr>
          <w:p w:rsidR="00F15008" w:rsidRPr="00F15008" w:rsidRDefault="00F15008" w:rsidP="00F15008">
            <w:pPr>
              <w:pStyle w:val="12"/>
              <w:rPr>
                <w:i/>
                <w:sz w:val="20"/>
                <w:szCs w:val="20"/>
              </w:rPr>
            </w:pPr>
            <w:r w:rsidRPr="00F15008">
              <w:rPr>
                <w:i/>
                <w:sz w:val="20"/>
                <w:szCs w:val="20"/>
              </w:rPr>
              <w:t>69.6</w:t>
            </w:r>
          </w:p>
        </w:tc>
        <w:tc>
          <w:tcPr>
            <w:tcW w:w="993" w:type="dxa"/>
            <w:vAlign w:val="center"/>
          </w:tcPr>
          <w:p w:rsidR="00F15008" w:rsidRPr="00F15008" w:rsidRDefault="00F15008" w:rsidP="00F15008">
            <w:pPr>
              <w:pStyle w:val="12"/>
              <w:rPr>
                <w:i/>
                <w:sz w:val="20"/>
                <w:szCs w:val="20"/>
              </w:rPr>
            </w:pPr>
            <w:r w:rsidRPr="00F15008">
              <w:rPr>
                <w:i/>
                <w:sz w:val="20"/>
                <w:szCs w:val="20"/>
              </w:rPr>
              <w:t>69.6</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rPr>
              <w:t>5.</w:t>
            </w:r>
          </w:p>
        </w:tc>
        <w:tc>
          <w:tcPr>
            <w:tcW w:w="2495" w:type="dxa"/>
            <w:vAlign w:val="center"/>
          </w:tcPr>
          <w:p w:rsidR="00F15008" w:rsidRPr="00F15008" w:rsidRDefault="00F15008" w:rsidP="00F15008">
            <w:pPr>
              <w:pStyle w:val="12"/>
              <w:jc w:val="left"/>
              <w:rPr>
                <w:i/>
                <w:sz w:val="22"/>
              </w:rPr>
            </w:pPr>
            <w:r w:rsidRPr="00F15008">
              <w:rPr>
                <w:i/>
                <w:sz w:val="22"/>
              </w:rPr>
              <w:t>КБО</w:t>
            </w:r>
          </w:p>
        </w:tc>
        <w:tc>
          <w:tcPr>
            <w:tcW w:w="1338" w:type="dxa"/>
            <w:gridSpan w:val="2"/>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04" w:type="dxa"/>
            <w:vAlign w:val="center"/>
          </w:tcPr>
          <w:p w:rsidR="00F15008" w:rsidRPr="00F15008" w:rsidRDefault="00F15008" w:rsidP="00F15008">
            <w:pPr>
              <w:pStyle w:val="12"/>
              <w:rPr>
                <w:i/>
                <w:sz w:val="20"/>
                <w:szCs w:val="20"/>
              </w:rPr>
            </w:pPr>
            <w:r w:rsidRPr="00F15008">
              <w:rPr>
                <w:i/>
                <w:sz w:val="20"/>
                <w:szCs w:val="20"/>
              </w:rPr>
              <w:t>1</w:t>
            </w: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86" w:type="dxa"/>
            <w:vAlign w:val="center"/>
          </w:tcPr>
          <w:p w:rsidR="00F15008" w:rsidRPr="00F15008" w:rsidRDefault="00F15008" w:rsidP="00F15008">
            <w:pPr>
              <w:pStyle w:val="12"/>
              <w:rPr>
                <w:i/>
                <w:sz w:val="20"/>
                <w:szCs w:val="20"/>
              </w:rPr>
            </w:pPr>
            <w:r w:rsidRPr="00F15008">
              <w:rPr>
                <w:i/>
                <w:sz w:val="20"/>
                <w:szCs w:val="20"/>
              </w:rPr>
              <w:t>1</w:t>
            </w: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68" w:type="dxa"/>
            <w:gridSpan w:val="2"/>
            <w:vAlign w:val="center"/>
          </w:tcPr>
          <w:p w:rsidR="00F15008" w:rsidRPr="00F15008" w:rsidRDefault="00F15008" w:rsidP="00F15008">
            <w:pPr>
              <w:pStyle w:val="12"/>
              <w:rPr>
                <w:i/>
                <w:sz w:val="20"/>
                <w:szCs w:val="20"/>
              </w:rPr>
            </w:pPr>
            <w:r w:rsidRPr="00F15008">
              <w:rPr>
                <w:i/>
                <w:sz w:val="20"/>
                <w:szCs w:val="20"/>
              </w:rPr>
              <w:t>25.0</w:t>
            </w:r>
          </w:p>
        </w:tc>
        <w:tc>
          <w:tcPr>
            <w:tcW w:w="800" w:type="dxa"/>
            <w:vAlign w:val="center"/>
          </w:tcPr>
          <w:p w:rsidR="00F15008" w:rsidRPr="00F15008" w:rsidRDefault="00F15008" w:rsidP="00F15008">
            <w:pPr>
              <w:pStyle w:val="12"/>
              <w:rPr>
                <w:i/>
                <w:sz w:val="20"/>
                <w:szCs w:val="20"/>
              </w:rPr>
            </w:pPr>
            <w:r w:rsidRPr="00F15008">
              <w:rPr>
                <w:i/>
                <w:sz w:val="20"/>
                <w:szCs w:val="20"/>
              </w:rPr>
              <w:t>25.0</w:t>
            </w:r>
          </w:p>
        </w:tc>
        <w:tc>
          <w:tcPr>
            <w:tcW w:w="730" w:type="dxa"/>
            <w:vAlign w:val="center"/>
          </w:tcPr>
          <w:p w:rsidR="00F15008" w:rsidRPr="00F15008" w:rsidRDefault="00F15008" w:rsidP="00F15008">
            <w:pPr>
              <w:pStyle w:val="12"/>
              <w:rPr>
                <w:i/>
                <w:sz w:val="20"/>
                <w:szCs w:val="20"/>
              </w:rPr>
            </w:pPr>
            <w:r w:rsidRPr="00F15008">
              <w:rPr>
                <w:i/>
                <w:sz w:val="20"/>
                <w:szCs w:val="20"/>
              </w:rPr>
              <w:t>0.8</w:t>
            </w:r>
          </w:p>
        </w:tc>
        <w:tc>
          <w:tcPr>
            <w:tcW w:w="784" w:type="dxa"/>
            <w:vAlign w:val="center"/>
          </w:tcPr>
          <w:p w:rsidR="00F15008" w:rsidRPr="00F15008" w:rsidRDefault="00F15008" w:rsidP="00F15008">
            <w:pPr>
              <w:pStyle w:val="12"/>
              <w:rPr>
                <w:i/>
                <w:sz w:val="20"/>
                <w:szCs w:val="20"/>
              </w:rPr>
            </w:pPr>
            <w:r w:rsidRPr="00F15008">
              <w:rPr>
                <w:i/>
                <w:sz w:val="20"/>
                <w:szCs w:val="20"/>
              </w:rPr>
              <w:t>0.8</w:t>
            </w:r>
          </w:p>
        </w:tc>
        <w:tc>
          <w:tcPr>
            <w:tcW w:w="788" w:type="dxa"/>
            <w:vAlign w:val="center"/>
          </w:tcPr>
          <w:p w:rsidR="00F15008" w:rsidRPr="00F15008" w:rsidRDefault="00F15008" w:rsidP="00F15008">
            <w:pPr>
              <w:pStyle w:val="12"/>
              <w:rPr>
                <w:i/>
                <w:sz w:val="20"/>
                <w:szCs w:val="20"/>
              </w:rPr>
            </w:pPr>
            <w:r w:rsidRPr="00F15008">
              <w:rPr>
                <w:i/>
                <w:sz w:val="20"/>
                <w:szCs w:val="20"/>
              </w:rPr>
              <w:t>20.0</w:t>
            </w:r>
          </w:p>
        </w:tc>
        <w:tc>
          <w:tcPr>
            <w:tcW w:w="785" w:type="dxa"/>
            <w:vAlign w:val="center"/>
          </w:tcPr>
          <w:p w:rsidR="00F15008" w:rsidRPr="00F15008" w:rsidRDefault="00F15008" w:rsidP="00F15008">
            <w:pPr>
              <w:pStyle w:val="12"/>
              <w:rPr>
                <w:i/>
                <w:sz w:val="20"/>
                <w:szCs w:val="20"/>
              </w:rPr>
            </w:pPr>
            <w:r w:rsidRPr="00F15008">
              <w:rPr>
                <w:i/>
                <w:sz w:val="20"/>
                <w:szCs w:val="20"/>
              </w:rPr>
              <w:t>20.0</w:t>
            </w:r>
          </w:p>
        </w:tc>
        <w:tc>
          <w:tcPr>
            <w:tcW w:w="731" w:type="dxa"/>
            <w:vAlign w:val="center"/>
          </w:tcPr>
          <w:p w:rsidR="00F15008" w:rsidRPr="00F15008" w:rsidRDefault="00F15008" w:rsidP="00F15008">
            <w:pPr>
              <w:pStyle w:val="12"/>
              <w:rPr>
                <w:i/>
                <w:sz w:val="20"/>
                <w:szCs w:val="20"/>
              </w:rPr>
            </w:pPr>
            <w:r w:rsidRPr="00F15008">
              <w:rPr>
                <w:i/>
                <w:sz w:val="20"/>
                <w:szCs w:val="20"/>
              </w:rPr>
              <w:t>0.92</w:t>
            </w:r>
          </w:p>
        </w:tc>
        <w:tc>
          <w:tcPr>
            <w:tcW w:w="1112" w:type="dxa"/>
            <w:vAlign w:val="center"/>
          </w:tcPr>
          <w:p w:rsidR="00F15008" w:rsidRPr="00F15008" w:rsidRDefault="00F15008" w:rsidP="00F15008">
            <w:pPr>
              <w:pStyle w:val="12"/>
              <w:rPr>
                <w:i/>
                <w:sz w:val="20"/>
                <w:szCs w:val="20"/>
              </w:rPr>
            </w:pPr>
            <w:r w:rsidRPr="00F15008">
              <w:rPr>
                <w:i/>
                <w:sz w:val="20"/>
                <w:szCs w:val="20"/>
              </w:rPr>
              <w:t>21.8</w:t>
            </w:r>
          </w:p>
        </w:tc>
        <w:tc>
          <w:tcPr>
            <w:tcW w:w="993" w:type="dxa"/>
            <w:vAlign w:val="center"/>
          </w:tcPr>
          <w:p w:rsidR="00F15008" w:rsidRPr="00F15008" w:rsidRDefault="00F15008" w:rsidP="00F15008">
            <w:pPr>
              <w:pStyle w:val="12"/>
              <w:rPr>
                <w:i/>
                <w:sz w:val="20"/>
                <w:szCs w:val="20"/>
              </w:rPr>
            </w:pPr>
            <w:r w:rsidRPr="00F15008">
              <w:rPr>
                <w:i/>
                <w:sz w:val="20"/>
                <w:szCs w:val="20"/>
              </w:rPr>
              <w:t>21.8</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rPr>
              <w:t>6.</w:t>
            </w:r>
          </w:p>
        </w:tc>
        <w:tc>
          <w:tcPr>
            <w:tcW w:w="2495" w:type="dxa"/>
            <w:vAlign w:val="center"/>
          </w:tcPr>
          <w:p w:rsidR="00F15008" w:rsidRPr="00F15008" w:rsidRDefault="00F15008" w:rsidP="00F15008">
            <w:pPr>
              <w:pStyle w:val="12"/>
              <w:jc w:val="left"/>
              <w:rPr>
                <w:i/>
                <w:sz w:val="22"/>
              </w:rPr>
            </w:pPr>
            <w:r w:rsidRPr="00F15008">
              <w:rPr>
                <w:i/>
                <w:sz w:val="22"/>
              </w:rPr>
              <w:t>Магазин</w:t>
            </w:r>
          </w:p>
        </w:tc>
        <w:tc>
          <w:tcPr>
            <w:tcW w:w="1338" w:type="dxa"/>
            <w:gridSpan w:val="2"/>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04" w:type="dxa"/>
            <w:vAlign w:val="center"/>
          </w:tcPr>
          <w:p w:rsidR="00F15008" w:rsidRPr="00F15008" w:rsidRDefault="00F15008" w:rsidP="00F15008">
            <w:pPr>
              <w:pStyle w:val="12"/>
              <w:rPr>
                <w:i/>
                <w:sz w:val="20"/>
                <w:szCs w:val="20"/>
              </w:rPr>
            </w:pPr>
            <w:r w:rsidRPr="00F15008">
              <w:rPr>
                <w:i/>
                <w:sz w:val="20"/>
                <w:szCs w:val="20"/>
              </w:rPr>
              <w:t>1</w:t>
            </w: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86" w:type="dxa"/>
            <w:vAlign w:val="center"/>
          </w:tcPr>
          <w:p w:rsidR="00F15008" w:rsidRPr="00F15008" w:rsidRDefault="00F15008" w:rsidP="00F15008">
            <w:pPr>
              <w:pStyle w:val="12"/>
              <w:rPr>
                <w:i/>
                <w:sz w:val="20"/>
                <w:szCs w:val="20"/>
              </w:rPr>
            </w:pPr>
            <w:r w:rsidRPr="00F15008">
              <w:rPr>
                <w:i/>
                <w:sz w:val="20"/>
                <w:szCs w:val="20"/>
              </w:rPr>
              <w:t>1</w:t>
            </w: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68" w:type="dxa"/>
            <w:gridSpan w:val="2"/>
            <w:vAlign w:val="center"/>
          </w:tcPr>
          <w:p w:rsidR="00F15008" w:rsidRPr="00F15008" w:rsidRDefault="00F15008" w:rsidP="00F15008">
            <w:pPr>
              <w:pStyle w:val="12"/>
              <w:rPr>
                <w:i/>
                <w:sz w:val="20"/>
                <w:szCs w:val="20"/>
              </w:rPr>
            </w:pPr>
            <w:r w:rsidRPr="00F15008">
              <w:rPr>
                <w:i/>
                <w:sz w:val="20"/>
                <w:szCs w:val="20"/>
              </w:rPr>
              <w:t>15.0</w:t>
            </w:r>
          </w:p>
        </w:tc>
        <w:tc>
          <w:tcPr>
            <w:tcW w:w="800" w:type="dxa"/>
            <w:vAlign w:val="center"/>
          </w:tcPr>
          <w:p w:rsidR="00F15008" w:rsidRPr="00F15008" w:rsidRDefault="00F15008" w:rsidP="00F15008">
            <w:pPr>
              <w:pStyle w:val="12"/>
              <w:rPr>
                <w:i/>
                <w:sz w:val="20"/>
                <w:szCs w:val="20"/>
              </w:rPr>
            </w:pPr>
            <w:r w:rsidRPr="00F15008">
              <w:rPr>
                <w:i/>
                <w:sz w:val="20"/>
                <w:szCs w:val="20"/>
              </w:rPr>
              <w:t>15.0</w:t>
            </w:r>
          </w:p>
        </w:tc>
        <w:tc>
          <w:tcPr>
            <w:tcW w:w="730" w:type="dxa"/>
            <w:vAlign w:val="center"/>
          </w:tcPr>
          <w:p w:rsidR="00F15008" w:rsidRPr="00F15008" w:rsidRDefault="00F15008" w:rsidP="00F15008">
            <w:pPr>
              <w:pStyle w:val="12"/>
              <w:rPr>
                <w:i/>
                <w:sz w:val="20"/>
                <w:szCs w:val="20"/>
              </w:rPr>
            </w:pPr>
            <w:r w:rsidRPr="00F15008">
              <w:rPr>
                <w:i/>
                <w:sz w:val="20"/>
                <w:szCs w:val="20"/>
              </w:rPr>
              <w:t>0.8</w:t>
            </w:r>
          </w:p>
        </w:tc>
        <w:tc>
          <w:tcPr>
            <w:tcW w:w="784" w:type="dxa"/>
            <w:vAlign w:val="center"/>
          </w:tcPr>
          <w:p w:rsidR="00F15008" w:rsidRPr="00F15008" w:rsidRDefault="00F15008" w:rsidP="00F15008">
            <w:pPr>
              <w:pStyle w:val="12"/>
              <w:rPr>
                <w:i/>
                <w:sz w:val="20"/>
                <w:szCs w:val="20"/>
              </w:rPr>
            </w:pPr>
            <w:r w:rsidRPr="00F15008">
              <w:rPr>
                <w:i/>
                <w:sz w:val="20"/>
                <w:szCs w:val="20"/>
              </w:rPr>
              <w:t>0.8</w:t>
            </w:r>
          </w:p>
        </w:tc>
        <w:tc>
          <w:tcPr>
            <w:tcW w:w="788" w:type="dxa"/>
            <w:vAlign w:val="center"/>
          </w:tcPr>
          <w:p w:rsidR="00F15008" w:rsidRPr="00F15008" w:rsidRDefault="00F15008" w:rsidP="00F15008">
            <w:pPr>
              <w:pStyle w:val="12"/>
              <w:rPr>
                <w:i/>
                <w:sz w:val="20"/>
                <w:szCs w:val="20"/>
              </w:rPr>
            </w:pPr>
            <w:r w:rsidRPr="00F15008">
              <w:rPr>
                <w:i/>
                <w:sz w:val="20"/>
                <w:szCs w:val="20"/>
              </w:rPr>
              <w:t>12.0</w:t>
            </w:r>
          </w:p>
        </w:tc>
        <w:tc>
          <w:tcPr>
            <w:tcW w:w="785" w:type="dxa"/>
            <w:vAlign w:val="center"/>
          </w:tcPr>
          <w:p w:rsidR="00F15008" w:rsidRPr="00F15008" w:rsidRDefault="00F15008" w:rsidP="00F15008">
            <w:pPr>
              <w:pStyle w:val="12"/>
              <w:rPr>
                <w:i/>
                <w:sz w:val="20"/>
                <w:szCs w:val="20"/>
              </w:rPr>
            </w:pPr>
            <w:r w:rsidRPr="00F15008">
              <w:rPr>
                <w:i/>
                <w:sz w:val="20"/>
                <w:szCs w:val="20"/>
              </w:rPr>
              <w:t>12.0</w:t>
            </w:r>
          </w:p>
        </w:tc>
        <w:tc>
          <w:tcPr>
            <w:tcW w:w="731" w:type="dxa"/>
            <w:vAlign w:val="center"/>
          </w:tcPr>
          <w:p w:rsidR="00F15008" w:rsidRPr="00F15008" w:rsidRDefault="00F15008" w:rsidP="00F15008">
            <w:pPr>
              <w:pStyle w:val="12"/>
              <w:rPr>
                <w:i/>
                <w:sz w:val="20"/>
                <w:szCs w:val="20"/>
              </w:rPr>
            </w:pPr>
            <w:r w:rsidRPr="00F15008">
              <w:rPr>
                <w:i/>
                <w:sz w:val="20"/>
                <w:szCs w:val="20"/>
              </w:rPr>
              <w:t>0.92</w:t>
            </w:r>
          </w:p>
        </w:tc>
        <w:tc>
          <w:tcPr>
            <w:tcW w:w="1112" w:type="dxa"/>
            <w:vAlign w:val="center"/>
          </w:tcPr>
          <w:p w:rsidR="00F15008" w:rsidRPr="00F15008" w:rsidRDefault="00F15008" w:rsidP="00F15008">
            <w:pPr>
              <w:pStyle w:val="12"/>
              <w:rPr>
                <w:i/>
                <w:sz w:val="20"/>
                <w:szCs w:val="20"/>
              </w:rPr>
            </w:pPr>
            <w:r w:rsidRPr="00F15008">
              <w:rPr>
                <w:i/>
                <w:sz w:val="20"/>
                <w:szCs w:val="20"/>
              </w:rPr>
              <w:t>13.04</w:t>
            </w:r>
          </w:p>
        </w:tc>
        <w:tc>
          <w:tcPr>
            <w:tcW w:w="993" w:type="dxa"/>
            <w:vAlign w:val="center"/>
          </w:tcPr>
          <w:p w:rsidR="00F15008" w:rsidRPr="00F15008" w:rsidRDefault="00F15008" w:rsidP="00F15008">
            <w:pPr>
              <w:pStyle w:val="12"/>
              <w:rPr>
                <w:i/>
                <w:sz w:val="20"/>
                <w:szCs w:val="20"/>
              </w:rPr>
            </w:pPr>
            <w:r w:rsidRPr="00F15008">
              <w:rPr>
                <w:i/>
                <w:sz w:val="20"/>
                <w:szCs w:val="20"/>
              </w:rPr>
              <w:t>13.04</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i/>
                <w:sz w:val="22"/>
              </w:rPr>
            </w:pPr>
            <w:r w:rsidRPr="00F15008">
              <w:rPr>
                <w:i/>
                <w:sz w:val="22"/>
              </w:rPr>
              <w:t>Наружное освещение</w:t>
            </w:r>
          </w:p>
        </w:tc>
        <w:tc>
          <w:tcPr>
            <w:tcW w:w="1338" w:type="dxa"/>
            <w:gridSpan w:val="2"/>
            <w:vAlign w:val="center"/>
          </w:tcPr>
          <w:p w:rsidR="00F15008" w:rsidRPr="00F15008" w:rsidRDefault="00F15008" w:rsidP="00F15008">
            <w:pPr>
              <w:pStyle w:val="12"/>
              <w:rPr>
                <w:i/>
                <w:sz w:val="16"/>
                <w:szCs w:val="16"/>
              </w:rPr>
            </w:pPr>
          </w:p>
        </w:tc>
        <w:tc>
          <w:tcPr>
            <w:tcW w:w="804"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p>
        </w:tc>
        <w:tc>
          <w:tcPr>
            <w:tcW w:w="768" w:type="dxa"/>
            <w:gridSpan w:val="2"/>
            <w:vAlign w:val="center"/>
          </w:tcPr>
          <w:p w:rsidR="00F15008" w:rsidRPr="00F15008" w:rsidRDefault="00F15008" w:rsidP="00F15008">
            <w:pPr>
              <w:pStyle w:val="12"/>
              <w:rPr>
                <w:i/>
                <w:sz w:val="20"/>
                <w:szCs w:val="20"/>
              </w:rPr>
            </w:pPr>
            <w:r w:rsidRPr="00F15008">
              <w:rPr>
                <w:i/>
                <w:sz w:val="20"/>
                <w:szCs w:val="20"/>
              </w:rPr>
              <w:t>10,0</w:t>
            </w:r>
          </w:p>
        </w:tc>
        <w:tc>
          <w:tcPr>
            <w:tcW w:w="800" w:type="dxa"/>
            <w:vAlign w:val="center"/>
          </w:tcPr>
          <w:p w:rsidR="00F15008" w:rsidRPr="00F15008" w:rsidRDefault="00F15008" w:rsidP="00F15008">
            <w:pPr>
              <w:pStyle w:val="12"/>
              <w:rPr>
                <w:i/>
                <w:sz w:val="20"/>
                <w:szCs w:val="20"/>
              </w:rPr>
            </w:pPr>
            <w:r w:rsidRPr="00F15008">
              <w:rPr>
                <w:i/>
                <w:sz w:val="20"/>
                <w:szCs w:val="20"/>
              </w:rPr>
              <w:t>10,0</w:t>
            </w:r>
          </w:p>
        </w:tc>
        <w:tc>
          <w:tcPr>
            <w:tcW w:w="730" w:type="dxa"/>
            <w:vAlign w:val="center"/>
          </w:tcPr>
          <w:p w:rsidR="00F15008" w:rsidRPr="00F15008" w:rsidRDefault="00F15008" w:rsidP="00F15008">
            <w:pPr>
              <w:pStyle w:val="12"/>
              <w:rPr>
                <w:i/>
                <w:sz w:val="20"/>
                <w:szCs w:val="20"/>
              </w:rPr>
            </w:pPr>
            <w:r w:rsidRPr="00F15008">
              <w:rPr>
                <w:i/>
                <w:sz w:val="20"/>
                <w:szCs w:val="20"/>
              </w:rPr>
              <w:t>0,5</w:t>
            </w:r>
          </w:p>
        </w:tc>
        <w:tc>
          <w:tcPr>
            <w:tcW w:w="784" w:type="dxa"/>
            <w:vAlign w:val="center"/>
          </w:tcPr>
          <w:p w:rsidR="00F15008" w:rsidRPr="00F15008" w:rsidRDefault="00F15008" w:rsidP="00F15008">
            <w:pPr>
              <w:pStyle w:val="12"/>
              <w:rPr>
                <w:i/>
                <w:sz w:val="20"/>
                <w:szCs w:val="20"/>
              </w:rPr>
            </w:pPr>
            <w:r w:rsidRPr="00F15008">
              <w:rPr>
                <w:i/>
                <w:sz w:val="20"/>
                <w:szCs w:val="20"/>
              </w:rPr>
              <w:t>0,5</w:t>
            </w:r>
          </w:p>
        </w:tc>
        <w:tc>
          <w:tcPr>
            <w:tcW w:w="788" w:type="dxa"/>
            <w:vAlign w:val="center"/>
          </w:tcPr>
          <w:p w:rsidR="00F15008" w:rsidRPr="00F15008" w:rsidRDefault="00F15008" w:rsidP="00F15008">
            <w:pPr>
              <w:pStyle w:val="12"/>
              <w:rPr>
                <w:i/>
                <w:sz w:val="20"/>
                <w:szCs w:val="20"/>
              </w:rPr>
            </w:pPr>
            <w:r w:rsidRPr="00F15008">
              <w:rPr>
                <w:i/>
                <w:sz w:val="20"/>
                <w:szCs w:val="20"/>
              </w:rPr>
              <w:t>5,0</w:t>
            </w:r>
          </w:p>
        </w:tc>
        <w:tc>
          <w:tcPr>
            <w:tcW w:w="785" w:type="dxa"/>
            <w:vAlign w:val="center"/>
          </w:tcPr>
          <w:p w:rsidR="00F15008" w:rsidRPr="00F15008" w:rsidRDefault="00F15008" w:rsidP="00F15008">
            <w:pPr>
              <w:pStyle w:val="12"/>
              <w:rPr>
                <w:i/>
                <w:sz w:val="20"/>
                <w:szCs w:val="20"/>
              </w:rPr>
            </w:pPr>
            <w:r w:rsidRPr="00F15008">
              <w:rPr>
                <w:i/>
                <w:sz w:val="20"/>
                <w:szCs w:val="20"/>
              </w:rPr>
              <w:t>5,0</w:t>
            </w:r>
          </w:p>
        </w:tc>
        <w:tc>
          <w:tcPr>
            <w:tcW w:w="731" w:type="dxa"/>
            <w:vAlign w:val="center"/>
          </w:tcPr>
          <w:p w:rsidR="00F15008" w:rsidRPr="00F15008" w:rsidRDefault="00F15008" w:rsidP="00F15008">
            <w:pPr>
              <w:pStyle w:val="12"/>
              <w:rPr>
                <w:i/>
                <w:sz w:val="20"/>
                <w:szCs w:val="20"/>
              </w:rPr>
            </w:pPr>
            <w:r w:rsidRPr="00F15008">
              <w:rPr>
                <w:i/>
                <w:sz w:val="20"/>
                <w:szCs w:val="20"/>
              </w:rPr>
              <w:t>0,85</w:t>
            </w:r>
          </w:p>
        </w:tc>
        <w:tc>
          <w:tcPr>
            <w:tcW w:w="1112" w:type="dxa"/>
            <w:vAlign w:val="center"/>
          </w:tcPr>
          <w:p w:rsidR="00F15008" w:rsidRPr="00F15008" w:rsidRDefault="00F15008" w:rsidP="00F15008">
            <w:pPr>
              <w:pStyle w:val="12"/>
              <w:rPr>
                <w:i/>
                <w:sz w:val="20"/>
                <w:szCs w:val="20"/>
              </w:rPr>
            </w:pPr>
            <w:r w:rsidRPr="00F15008">
              <w:rPr>
                <w:i/>
                <w:sz w:val="20"/>
                <w:szCs w:val="20"/>
              </w:rPr>
              <w:t>5,88</w:t>
            </w:r>
          </w:p>
        </w:tc>
        <w:tc>
          <w:tcPr>
            <w:tcW w:w="993" w:type="dxa"/>
            <w:vAlign w:val="center"/>
          </w:tcPr>
          <w:p w:rsidR="00F15008" w:rsidRPr="00F15008" w:rsidRDefault="00F15008" w:rsidP="00F15008">
            <w:pPr>
              <w:pStyle w:val="12"/>
              <w:rPr>
                <w:i/>
                <w:sz w:val="20"/>
                <w:szCs w:val="20"/>
              </w:rPr>
            </w:pPr>
            <w:r w:rsidRPr="00F15008">
              <w:rPr>
                <w:i/>
                <w:sz w:val="20"/>
                <w:szCs w:val="20"/>
              </w:rPr>
              <w:t>5,88</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sz w:val="22"/>
              </w:rPr>
            </w:pPr>
            <w:r w:rsidRPr="00F15008">
              <w:rPr>
                <w:sz w:val="22"/>
              </w:rPr>
              <w:t>Итого</w:t>
            </w:r>
          </w:p>
        </w:tc>
        <w:tc>
          <w:tcPr>
            <w:tcW w:w="1338" w:type="dxa"/>
            <w:gridSpan w:val="2"/>
          </w:tcPr>
          <w:p w:rsidR="00F15008" w:rsidRPr="00F15008" w:rsidRDefault="00F15008" w:rsidP="00F15008">
            <w:pPr>
              <w:pStyle w:val="12"/>
              <w:rPr>
                <w:sz w:val="16"/>
                <w:szCs w:val="16"/>
              </w:rPr>
            </w:pPr>
          </w:p>
        </w:tc>
        <w:tc>
          <w:tcPr>
            <w:tcW w:w="804"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68" w:type="dxa"/>
            <w:gridSpan w:val="2"/>
            <w:vAlign w:val="center"/>
          </w:tcPr>
          <w:p w:rsidR="00F15008" w:rsidRPr="00F15008" w:rsidRDefault="00F15008" w:rsidP="00F15008">
            <w:pPr>
              <w:pStyle w:val="12"/>
              <w:rPr>
                <w:sz w:val="20"/>
                <w:szCs w:val="20"/>
              </w:rPr>
            </w:pPr>
          </w:p>
        </w:tc>
        <w:tc>
          <w:tcPr>
            <w:tcW w:w="800" w:type="dxa"/>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rPr>
            </w:pPr>
            <w:r w:rsidRPr="00F15008">
              <w:rPr>
                <w:sz w:val="20"/>
                <w:szCs w:val="20"/>
              </w:rPr>
              <w:t>232.2</w:t>
            </w:r>
          </w:p>
        </w:tc>
        <w:tc>
          <w:tcPr>
            <w:tcW w:w="993" w:type="dxa"/>
            <w:vAlign w:val="center"/>
          </w:tcPr>
          <w:p w:rsidR="00F15008" w:rsidRPr="00F15008" w:rsidRDefault="00F15008" w:rsidP="00F15008">
            <w:pPr>
              <w:pStyle w:val="12"/>
              <w:rPr>
                <w:sz w:val="20"/>
                <w:szCs w:val="20"/>
              </w:rPr>
            </w:pPr>
            <w:r w:rsidRPr="00F15008">
              <w:rPr>
                <w:sz w:val="20"/>
                <w:szCs w:val="20"/>
              </w:rPr>
              <w:t>232.2</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sz w:val="22"/>
              </w:rPr>
            </w:pPr>
            <w:r w:rsidRPr="00F15008">
              <w:rPr>
                <w:sz w:val="22"/>
              </w:rPr>
              <w:t>Всего с учётом потерь в сетях 5 %</w:t>
            </w:r>
          </w:p>
        </w:tc>
        <w:tc>
          <w:tcPr>
            <w:tcW w:w="1338" w:type="dxa"/>
            <w:gridSpan w:val="2"/>
          </w:tcPr>
          <w:p w:rsidR="00F15008" w:rsidRPr="00F15008" w:rsidRDefault="00F15008" w:rsidP="00F15008">
            <w:pPr>
              <w:pStyle w:val="12"/>
              <w:rPr>
                <w:sz w:val="16"/>
                <w:szCs w:val="16"/>
              </w:rPr>
            </w:pPr>
          </w:p>
        </w:tc>
        <w:tc>
          <w:tcPr>
            <w:tcW w:w="804"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68" w:type="dxa"/>
            <w:gridSpan w:val="2"/>
            <w:vAlign w:val="center"/>
          </w:tcPr>
          <w:p w:rsidR="00F15008" w:rsidRPr="00F15008" w:rsidRDefault="00F15008" w:rsidP="00F15008">
            <w:pPr>
              <w:pStyle w:val="12"/>
              <w:rPr>
                <w:sz w:val="20"/>
                <w:szCs w:val="20"/>
              </w:rPr>
            </w:pPr>
          </w:p>
        </w:tc>
        <w:tc>
          <w:tcPr>
            <w:tcW w:w="800" w:type="dxa"/>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rPr>
            </w:pPr>
            <w:r w:rsidRPr="00F15008">
              <w:rPr>
                <w:sz w:val="20"/>
                <w:szCs w:val="20"/>
              </w:rPr>
              <w:t>244.8</w:t>
            </w:r>
          </w:p>
        </w:tc>
        <w:tc>
          <w:tcPr>
            <w:tcW w:w="993" w:type="dxa"/>
            <w:vAlign w:val="center"/>
          </w:tcPr>
          <w:p w:rsidR="00F15008" w:rsidRPr="00F15008" w:rsidRDefault="00F15008" w:rsidP="00F15008">
            <w:pPr>
              <w:pStyle w:val="12"/>
              <w:rPr>
                <w:sz w:val="20"/>
                <w:szCs w:val="20"/>
              </w:rPr>
            </w:pPr>
            <w:r w:rsidRPr="00F15008">
              <w:rPr>
                <w:sz w:val="20"/>
                <w:szCs w:val="20"/>
              </w:rPr>
              <w:t>244.8</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sz w:val="22"/>
              </w:rPr>
            </w:pPr>
            <w:r w:rsidRPr="00F15008">
              <w:rPr>
                <w:sz w:val="22"/>
              </w:rPr>
              <w:t>Кол-во х мощ-ть тр-ров кВА</w:t>
            </w:r>
          </w:p>
        </w:tc>
        <w:tc>
          <w:tcPr>
            <w:tcW w:w="1338" w:type="dxa"/>
            <w:gridSpan w:val="2"/>
          </w:tcPr>
          <w:p w:rsidR="00F15008" w:rsidRPr="00F15008" w:rsidRDefault="00F15008" w:rsidP="00F15008">
            <w:pPr>
              <w:pStyle w:val="12"/>
              <w:rPr>
                <w:sz w:val="16"/>
                <w:szCs w:val="16"/>
              </w:rPr>
            </w:pPr>
          </w:p>
        </w:tc>
        <w:tc>
          <w:tcPr>
            <w:tcW w:w="804"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68" w:type="dxa"/>
            <w:gridSpan w:val="2"/>
            <w:vAlign w:val="center"/>
          </w:tcPr>
          <w:p w:rsidR="00F15008" w:rsidRPr="00F15008" w:rsidRDefault="00F15008" w:rsidP="00F15008">
            <w:pPr>
              <w:pStyle w:val="12"/>
              <w:rPr>
                <w:sz w:val="20"/>
                <w:szCs w:val="20"/>
              </w:rPr>
            </w:pPr>
          </w:p>
        </w:tc>
        <w:tc>
          <w:tcPr>
            <w:tcW w:w="800" w:type="dxa"/>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rPr>
            </w:pPr>
            <w:r w:rsidRPr="00F15008">
              <w:rPr>
                <w:sz w:val="20"/>
                <w:szCs w:val="20"/>
              </w:rPr>
              <w:t>1х400</w:t>
            </w:r>
          </w:p>
        </w:tc>
        <w:tc>
          <w:tcPr>
            <w:tcW w:w="993" w:type="dxa"/>
            <w:vAlign w:val="center"/>
          </w:tcPr>
          <w:p w:rsidR="00F15008" w:rsidRPr="00F15008" w:rsidRDefault="00F15008" w:rsidP="00F15008">
            <w:pPr>
              <w:pStyle w:val="12"/>
              <w:rPr>
                <w:sz w:val="20"/>
                <w:szCs w:val="20"/>
              </w:rPr>
            </w:pPr>
            <w:r w:rsidRPr="00F15008">
              <w:rPr>
                <w:sz w:val="20"/>
                <w:szCs w:val="20"/>
              </w:rPr>
              <w:t>1х400</w:t>
            </w:r>
          </w:p>
        </w:tc>
      </w:tr>
      <w:tr w:rsidR="00F15008" w:rsidRPr="00F15008" w:rsidTr="00727292">
        <w:trPr>
          <w:cantSplit/>
          <w:trHeight w:val="244"/>
          <w:jc w:val="center"/>
        </w:trPr>
        <w:tc>
          <w:tcPr>
            <w:tcW w:w="15026" w:type="dxa"/>
            <w:gridSpan w:val="18"/>
            <w:vAlign w:val="center"/>
          </w:tcPr>
          <w:p w:rsidR="00F15008" w:rsidRPr="00F15008" w:rsidRDefault="00F15008" w:rsidP="00F15008">
            <w:pPr>
              <w:pStyle w:val="12"/>
              <w:ind w:firstLine="546"/>
              <w:jc w:val="left"/>
              <w:rPr>
                <w:b/>
                <w:sz w:val="20"/>
                <w:szCs w:val="20"/>
              </w:rPr>
            </w:pPr>
            <w:r w:rsidRPr="00F15008">
              <w:rPr>
                <w:b/>
                <w:sz w:val="22"/>
              </w:rPr>
              <w:t>ТП Школа</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rPr>
              <w:t>1.</w:t>
            </w:r>
          </w:p>
        </w:tc>
        <w:tc>
          <w:tcPr>
            <w:tcW w:w="2495" w:type="dxa"/>
            <w:vAlign w:val="center"/>
          </w:tcPr>
          <w:p w:rsidR="00F15008" w:rsidRPr="00F15008" w:rsidRDefault="00F15008" w:rsidP="00F15008">
            <w:pPr>
              <w:pStyle w:val="12"/>
              <w:jc w:val="left"/>
              <w:rPr>
                <w:i/>
                <w:sz w:val="22"/>
              </w:rPr>
            </w:pPr>
            <w:r w:rsidRPr="00F15008">
              <w:rPr>
                <w:i/>
                <w:sz w:val="22"/>
              </w:rPr>
              <w:t>Существующие нагрузки</w:t>
            </w:r>
          </w:p>
        </w:tc>
        <w:tc>
          <w:tcPr>
            <w:tcW w:w="1338" w:type="dxa"/>
            <w:gridSpan w:val="2"/>
            <w:vAlign w:val="center"/>
          </w:tcPr>
          <w:p w:rsidR="00F15008" w:rsidRPr="00F15008" w:rsidRDefault="00F15008" w:rsidP="00F15008">
            <w:pPr>
              <w:pStyle w:val="12"/>
              <w:rPr>
                <w:i/>
                <w:sz w:val="16"/>
                <w:szCs w:val="16"/>
              </w:rPr>
            </w:pPr>
          </w:p>
        </w:tc>
        <w:tc>
          <w:tcPr>
            <w:tcW w:w="804"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p>
        </w:tc>
        <w:tc>
          <w:tcPr>
            <w:tcW w:w="768" w:type="dxa"/>
            <w:gridSpan w:val="2"/>
            <w:vAlign w:val="center"/>
          </w:tcPr>
          <w:p w:rsidR="00F15008" w:rsidRPr="00F15008" w:rsidRDefault="00F15008" w:rsidP="00F15008">
            <w:pPr>
              <w:pStyle w:val="12"/>
              <w:rPr>
                <w:i/>
                <w:sz w:val="20"/>
                <w:szCs w:val="20"/>
              </w:rPr>
            </w:pPr>
          </w:p>
        </w:tc>
        <w:tc>
          <w:tcPr>
            <w:tcW w:w="800" w:type="dxa"/>
            <w:vAlign w:val="center"/>
          </w:tcPr>
          <w:p w:rsidR="00F15008" w:rsidRPr="00F15008" w:rsidRDefault="00F15008" w:rsidP="00F15008">
            <w:pPr>
              <w:pStyle w:val="12"/>
              <w:rPr>
                <w:i/>
                <w:sz w:val="20"/>
                <w:szCs w:val="20"/>
              </w:rPr>
            </w:pPr>
          </w:p>
        </w:tc>
        <w:tc>
          <w:tcPr>
            <w:tcW w:w="730" w:type="dxa"/>
            <w:vAlign w:val="center"/>
          </w:tcPr>
          <w:p w:rsidR="00F15008" w:rsidRPr="00F15008" w:rsidRDefault="00F15008" w:rsidP="00F15008">
            <w:pPr>
              <w:pStyle w:val="12"/>
              <w:rPr>
                <w:i/>
                <w:sz w:val="20"/>
                <w:szCs w:val="20"/>
              </w:rPr>
            </w:pPr>
          </w:p>
        </w:tc>
        <w:tc>
          <w:tcPr>
            <w:tcW w:w="784" w:type="dxa"/>
            <w:vAlign w:val="center"/>
          </w:tcPr>
          <w:p w:rsidR="00F15008" w:rsidRPr="00F15008" w:rsidRDefault="00F15008" w:rsidP="00F15008">
            <w:pPr>
              <w:pStyle w:val="12"/>
              <w:rPr>
                <w:i/>
                <w:sz w:val="20"/>
                <w:szCs w:val="20"/>
              </w:rPr>
            </w:pPr>
          </w:p>
        </w:tc>
        <w:tc>
          <w:tcPr>
            <w:tcW w:w="788" w:type="dxa"/>
            <w:vAlign w:val="center"/>
          </w:tcPr>
          <w:p w:rsidR="00F15008" w:rsidRPr="00F15008" w:rsidRDefault="00F15008" w:rsidP="00F15008">
            <w:pPr>
              <w:pStyle w:val="12"/>
              <w:rPr>
                <w:i/>
                <w:sz w:val="20"/>
                <w:szCs w:val="20"/>
              </w:rPr>
            </w:pPr>
          </w:p>
        </w:tc>
        <w:tc>
          <w:tcPr>
            <w:tcW w:w="785" w:type="dxa"/>
            <w:vAlign w:val="center"/>
          </w:tcPr>
          <w:p w:rsidR="00F15008" w:rsidRPr="00F15008" w:rsidRDefault="00F15008" w:rsidP="00F15008">
            <w:pPr>
              <w:pStyle w:val="12"/>
              <w:rPr>
                <w:i/>
                <w:sz w:val="20"/>
                <w:szCs w:val="20"/>
              </w:rPr>
            </w:pPr>
          </w:p>
        </w:tc>
        <w:tc>
          <w:tcPr>
            <w:tcW w:w="731" w:type="dxa"/>
            <w:vAlign w:val="center"/>
          </w:tcPr>
          <w:p w:rsidR="00F15008" w:rsidRPr="00F15008" w:rsidRDefault="00F15008" w:rsidP="00F15008">
            <w:pPr>
              <w:pStyle w:val="12"/>
              <w:rPr>
                <w:i/>
                <w:sz w:val="20"/>
                <w:szCs w:val="20"/>
              </w:rPr>
            </w:pPr>
          </w:p>
        </w:tc>
        <w:tc>
          <w:tcPr>
            <w:tcW w:w="1112" w:type="dxa"/>
            <w:vAlign w:val="center"/>
          </w:tcPr>
          <w:p w:rsidR="00F15008" w:rsidRPr="00F15008" w:rsidRDefault="00F15008" w:rsidP="00F15008">
            <w:pPr>
              <w:pStyle w:val="12"/>
              <w:rPr>
                <w:i/>
                <w:sz w:val="20"/>
                <w:szCs w:val="20"/>
              </w:rPr>
            </w:pPr>
            <w:r w:rsidRPr="00F15008">
              <w:rPr>
                <w:i/>
                <w:sz w:val="20"/>
                <w:szCs w:val="20"/>
              </w:rPr>
              <w:t>100.0</w:t>
            </w:r>
          </w:p>
        </w:tc>
        <w:tc>
          <w:tcPr>
            <w:tcW w:w="993" w:type="dxa"/>
            <w:vAlign w:val="center"/>
          </w:tcPr>
          <w:p w:rsidR="00F15008" w:rsidRPr="00F15008" w:rsidRDefault="00F15008" w:rsidP="00F15008">
            <w:pPr>
              <w:pStyle w:val="12"/>
              <w:rPr>
                <w:i/>
                <w:sz w:val="20"/>
                <w:szCs w:val="20"/>
              </w:rPr>
            </w:pPr>
            <w:r w:rsidRPr="00F15008">
              <w:rPr>
                <w:i/>
                <w:sz w:val="20"/>
                <w:szCs w:val="20"/>
              </w:rPr>
              <w:t>100.0</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rPr>
              <w:lastRenderedPageBreak/>
              <w:t>2.</w:t>
            </w:r>
          </w:p>
        </w:tc>
        <w:tc>
          <w:tcPr>
            <w:tcW w:w="2495" w:type="dxa"/>
            <w:vAlign w:val="center"/>
          </w:tcPr>
          <w:p w:rsidR="00F15008" w:rsidRPr="00F15008" w:rsidRDefault="00F15008" w:rsidP="00F15008">
            <w:pPr>
              <w:pStyle w:val="12"/>
              <w:jc w:val="left"/>
              <w:rPr>
                <w:i/>
                <w:sz w:val="22"/>
              </w:rPr>
            </w:pPr>
            <w:r w:rsidRPr="00F15008">
              <w:rPr>
                <w:i/>
                <w:sz w:val="22"/>
              </w:rPr>
              <w:t>Индивидуальная жилая застройка</w:t>
            </w:r>
          </w:p>
        </w:tc>
        <w:tc>
          <w:tcPr>
            <w:tcW w:w="1338" w:type="dxa"/>
            <w:gridSpan w:val="2"/>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04" w:type="dxa"/>
            <w:vAlign w:val="center"/>
          </w:tcPr>
          <w:p w:rsidR="00F15008" w:rsidRPr="00F15008" w:rsidRDefault="00F15008" w:rsidP="00F15008">
            <w:pPr>
              <w:pStyle w:val="12"/>
              <w:rPr>
                <w:i/>
                <w:sz w:val="20"/>
                <w:szCs w:val="20"/>
              </w:rPr>
            </w:pPr>
            <w:r w:rsidRPr="00F15008">
              <w:rPr>
                <w:i/>
                <w:sz w:val="20"/>
                <w:szCs w:val="20"/>
                <w:lang w:val="en-US"/>
              </w:rPr>
              <w:t>2</w:t>
            </w:r>
            <w:r w:rsidRPr="00F15008">
              <w:rPr>
                <w:i/>
                <w:sz w:val="20"/>
                <w:szCs w:val="20"/>
              </w:rPr>
              <w:t>4</w:t>
            </w:r>
          </w:p>
        </w:tc>
        <w:tc>
          <w:tcPr>
            <w:tcW w:w="772" w:type="dxa"/>
            <w:vAlign w:val="center"/>
          </w:tcPr>
          <w:p w:rsidR="00F15008" w:rsidRPr="00F15008" w:rsidRDefault="00F15008" w:rsidP="00F15008">
            <w:pPr>
              <w:pStyle w:val="12"/>
              <w:rPr>
                <w:i/>
                <w:sz w:val="20"/>
                <w:szCs w:val="20"/>
              </w:rPr>
            </w:pPr>
            <w:r w:rsidRPr="00F15008">
              <w:rPr>
                <w:i/>
                <w:sz w:val="20"/>
                <w:szCs w:val="20"/>
                <w:lang w:val="en-US"/>
              </w:rPr>
              <w:t>2</w:t>
            </w:r>
            <w:r w:rsidRPr="00F15008">
              <w:rPr>
                <w:i/>
                <w:sz w:val="20"/>
                <w:szCs w:val="20"/>
              </w:rPr>
              <w:t>4</w:t>
            </w:r>
          </w:p>
        </w:tc>
        <w:tc>
          <w:tcPr>
            <w:tcW w:w="786" w:type="dxa"/>
            <w:vAlign w:val="center"/>
          </w:tcPr>
          <w:p w:rsidR="00F15008" w:rsidRPr="00F15008" w:rsidRDefault="00F15008" w:rsidP="00F15008">
            <w:pPr>
              <w:pStyle w:val="12"/>
              <w:rPr>
                <w:i/>
                <w:sz w:val="20"/>
                <w:szCs w:val="20"/>
              </w:rPr>
            </w:pPr>
            <w:r w:rsidRPr="00F15008">
              <w:rPr>
                <w:i/>
                <w:sz w:val="20"/>
                <w:szCs w:val="20"/>
                <w:lang w:val="en-US"/>
              </w:rPr>
              <w:t>2</w:t>
            </w:r>
            <w:r w:rsidRPr="00F15008">
              <w:rPr>
                <w:i/>
                <w:sz w:val="20"/>
                <w:szCs w:val="20"/>
              </w:rPr>
              <w:t>4</w:t>
            </w:r>
          </w:p>
        </w:tc>
        <w:tc>
          <w:tcPr>
            <w:tcW w:w="772" w:type="dxa"/>
            <w:vAlign w:val="center"/>
          </w:tcPr>
          <w:p w:rsidR="00F15008" w:rsidRPr="00F15008" w:rsidRDefault="00F15008" w:rsidP="00F15008">
            <w:pPr>
              <w:pStyle w:val="12"/>
              <w:rPr>
                <w:i/>
                <w:sz w:val="20"/>
                <w:szCs w:val="20"/>
              </w:rPr>
            </w:pPr>
            <w:r w:rsidRPr="00F15008">
              <w:rPr>
                <w:i/>
                <w:sz w:val="20"/>
                <w:szCs w:val="20"/>
                <w:lang w:val="en-US"/>
              </w:rPr>
              <w:t>2</w:t>
            </w:r>
            <w:r w:rsidRPr="00F15008">
              <w:rPr>
                <w:i/>
                <w:sz w:val="20"/>
                <w:szCs w:val="20"/>
              </w:rPr>
              <w:t>4</w:t>
            </w:r>
          </w:p>
        </w:tc>
        <w:tc>
          <w:tcPr>
            <w:tcW w:w="768" w:type="dxa"/>
            <w:gridSpan w:val="2"/>
            <w:vAlign w:val="center"/>
          </w:tcPr>
          <w:p w:rsidR="00F15008" w:rsidRPr="00F15008" w:rsidRDefault="00F15008" w:rsidP="00F15008">
            <w:pPr>
              <w:pStyle w:val="12"/>
              <w:rPr>
                <w:i/>
                <w:sz w:val="20"/>
                <w:szCs w:val="20"/>
                <w:lang w:val="en-US"/>
              </w:rPr>
            </w:pPr>
            <w:r w:rsidRPr="00F15008">
              <w:rPr>
                <w:i/>
                <w:sz w:val="20"/>
                <w:szCs w:val="20"/>
              </w:rPr>
              <w:t>96</w:t>
            </w:r>
            <w:r w:rsidRPr="00F15008">
              <w:rPr>
                <w:i/>
                <w:sz w:val="20"/>
                <w:szCs w:val="20"/>
                <w:lang w:val="en-US"/>
              </w:rPr>
              <w:t>.0</w:t>
            </w:r>
          </w:p>
        </w:tc>
        <w:tc>
          <w:tcPr>
            <w:tcW w:w="800" w:type="dxa"/>
            <w:vAlign w:val="center"/>
          </w:tcPr>
          <w:p w:rsidR="00F15008" w:rsidRPr="00F15008" w:rsidRDefault="00F15008" w:rsidP="00F15008">
            <w:pPr>
              <w:pStyle w:val="12"/>
              <w:rPr>
                <w:i/>
                <w:sz w:val="20"/>
                <w:szCs w:val="20"/>
                <w:lang w:val="en-US"/>
              </w:rPr>
            </w:pPr>
            <w:r w:rsidRPr="00F15008">
              <w:rPr>
                <w:i/>
                <w:sz w:val="20"/>
                <w:szCs w:val="20"/>
              </w:rPr>
              <w:t>96</w:t>
            </w:r>
            <w:r w:rsidRPr="00F15008">
              <w:rPr>
                <w:i/>
                <w:sz w:val="20"/>
                <w:szCs w:val="20"/>
                <w:lang w:val="en-US"/>
              </w:rPr>
              <w:t>.0</w:t>
            </w:r>
          </w:p>
        </w:tc>
        <w:tc>
          <w:tcPr>
            <w:tcW w:w="730" w:type="dxa"/>
            <w:vAlign w:val="center"/>
          </w:tcPr>
          <w:p w:rsidR="00F15008" w:rsidRPr="00F15008" w:rsidRDefault="00F15008" w:rsidP="00F15008">
            <w:pPr>
              <w:pStyle w:val="12"/>
              <w:rPr>
                <w:i/>
                <w:sz w:val="20"/>
                <w:szCs w:val="20"/>
              </w:rPr>
            </w:pPr>
            <w:r w:rsidRPr="00F15008">
              <w:rPr>
                <w:i/>
                <w:sz w:val="20"/>
                <w:szCs w:val="20"/>
              </w:rPr>
              <w:t>1</w:t>
            </w:r>
          </w:p>
        </w:tc>
        <w:tc>
          <w:tcPr>
            <w:tcW w:w="784" w:type="dxa"/>
            <w:vAlign w:val="center"/>
          </w:tcPr>
          <w:p w:rsidR="00F15008" w:rsidRPr="00F15008" w:rsidRDefault="00F15008" w:rsidP="00F15008">
            <w:pPr>
              <w:pStyle w:val="12"/>
              <w:rPr>
                <w:i/>
                <w:sz w:val="20"/>
                <w:szCs w:val="20"/>
              </w:rPr>
            </w:pPr>
            <w:r w:rsidRPr="00F15008">
              <w:rPr>
                <w:i/>
                <w:sz w:val="20"/>
                <w:szCs w:val="20"/>
              </w:rPr>
              <w:t>1</w:t>
            </w:r>
          </w:p>
        </w:tc>
        <w:tc>
          <w:tcPr>
            <w:tcW w:w="788" w:type="dxa"/>
            <w:vAlign w:val="center"/>
          </w:tcPr>
          <w:p w:rsidR="00F15008" w:rsidRPr="00F15008" w:rsidRDefault="00F15008" w:rsidP="00F15008">
            <w:pPr>
              <w:pStyle w:val="12"/>
              <w:rPr>
                <w:i/>
                <w:sz w:val="20"/>
                <w:szCs w:val="20"/>
                <w:lang w:val="en-US"/>
              </w:rPr>
            </w:pPr>
            <w:r w:rsidRPr="00F15008">
              <w:rPr>
                <w:i/>
                <w:sz w:val="20"/>
                <w:szCs w:val="20"/>
              </w:rPr>
              <w:t>96</w:t>
            </w:r>
            <w:r w:rsidRPr="00F15008">
              <w:rPr>
                <w:i/>
                <w:sz w:val="20"/>
                <w:szCs w:val="20"/>
                <w:lang w:val="en-US"/>
              </w:rPr>
              <w:t>.0</w:t>
            </w:r>
          </w:p>
        </w:tc>
        <w:tc>
          <w:tcPr>
            <w:tcW w:w="785" w:type="dxa"/>
            <w:vAlign w:val="center"/>
          </w:tcPr>
          <w:p w:rsidR="00F15008" w:rsidRPr="00F15008" w:rsidRDefault="00F15008" w:rsidP="00F15008">
            <w:pPr>
              <w:pStyle w:val="12"/>
              <w:rPr>
                <w:i/>
                <w:sz w:val="20"/>
                <w:szCs w:val="20"/>
                <w:lang w:val="en-US"/>
              </w:rPr>
            </w:pPr>
            <w:r w:rsidRPr="00F15008">
              <w:rPr>
                <w:i/>
                <w:sz w:val="20"/>
                <w:szCs w:val="20"/>
              </w:rPr>
              <w:t>96</w:t>
            </w:r>
            <w:r w:rsidRPr="00F15008">
              <w:rPr>
                <w:i/>
                <w:sz w:val="20"/>
                <w:szCs w:val="20"/>
                <w:lang w:val="en-US"/>
              </w:rPr>
              <w:t>.0</w:t>
            </w:r>
          </w:p>
        </w:tc>
        <w:tc>
          <w:tcPr>
            <w:tcW w:w="731" w:type="dxa"/>
            <w:vAlign w:val="center"/>
          </w:tcPr>
          <w:p w:rsidR="00F15008" w:rsidRPr="00F15008" w:rsidRDefault="00F15008" w:rsidP="00F15008">
            <w:pPr>
              <w:pStyle w:val="12"/>
              <w:rPr>
                <w:i/>
                <w:sz w:val="20"/>
                <w:szCs w:val="20"/>
              </w:rPr>
            </w:pPr>
            <w:r w:rsidRPr="00F15008">
              <w:rPr>
                <w:i/>
                <w:sz w:val="20"/>
                <w:szCs w:val="20"/>
              </w:rPr>
              <w:t>0,96</w:t>
            </w:r>
          </w:p>
        </w:tc>
        <w:tc>
          <w:tcPr>
            <w:tcW w:w="1112" w:type="dxa"/>
            <w:vAlign w:val="center"/>
          </w:tcPr>
          <w:p w:rsidR="00F15008" w:rsidRPr="00F15008" w:rsidRDefault="00F15008" w:rsidP="00F15008">
            <w:pPr>
              <w:pStyle w:val="12"/>
              <w:rPr>
                <w:sz w:val="20"/>
                <w:szCs w:val="20"/>
              </w:rPr>
            </w:pPr>
            <w:r w:rsidRPr="00F15008">
              <w:rPr>
                <w:sz w:val="20"/>
                <w:szCs w:val="20"/>
              </w:rPr>
              <w:t>100.0</w:t>
            </w:r>
          </w:p>
        </w:tc>
        <w:tc>
          <w:tcPr>
            <w:tcW w:w="993" w:type="dxa"/>
            <w:vAlign w:val="center"/>
          </w:tcPr>
          <w:p w:rsidR="00F15008" w:rsidRPr="00F15008" w:rsidRDefault="00F15008" w:rsidP="00F15008">
            <w:pPr>
              <w:pStyle w:val="12"/>
              <w:rPr>
                <w:sz w:val="20"/>
                <w:szCs w:val="20"/>
              </w:rPr>
            </w:pPr>
            <w:r w:rsidRPr="00F15008">
              <w:rPr>
                <w:sz w:val="20"/>
                <w:szCs w:val="20"/>
              </w:rPr>
              <w:t>100.0</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lang w:val="en-US"/>
              </w:rPr>
              <w:t>2</w:t>
            </w:r>
            <w:r w:rsidRPr="00F15008">
              <w:rPr>
                <w:i/>
                <w:sz w:val="22"/>
              </w:rPr>
              <w:t>.</w:t>
            </w:r>
          </w:p>
        </w:tc>
        <w:tc>
          <w:tcPr>
            <w:tcW w:w="2495" w:type="dxa"/>
            <w:vAlign w:val="center"/>
          </w:tcPr>
          <w:p w:rsidR="00F15008" w:rsidRPr="00F15008" w:rsidRDefault="00F15008" w:rsidP="00F15008">
            <w:pPr>
              <w:pStyle w:val="12"/>
              <w:jc w:val="left"/>
              <w:rPr>
                <w:i/>
                <w:sz w:val="22"/>
              </w:rPr>
            </w:pPr>
            <w:r w:rsidRPr="00F15008">
              <w:rPr>
                <w:i/>
                <w:sz w:val="22"/>
              </w:rPr>
              <w:t>КНС</w:t>
            </w:r>
          </w:p>
        </w:tc>
        <w:tc>
          <w:tcPr>
            <w:tcW w:w="1338" w:type="dxa"/>
            <w:gridSpan w:val="2"/>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04" w:type="dxa"/>
            <w:vAlign w:val="center"/>
          </w:tcPr>
          <w:p w:rsidR="00F15008" w:rsidRPr="00F15008" w:rsidRDefault="00F15008" w:rsidP="00F15008">
            <w:pPr>
              <w:pStyle w:val="12"/>
              <w:rPr>
                <w:i/>
                <w:sz w:val="20"/>
                <w:szCs w:val="20"/>
              </w:rPr>
            </w:pPr>
            <w:r w:rsidRPr="00F15008">
              <w:rPr>
                <w:i/>
                <w:sz w:val="20"/>
                <w:szCs w:val="20"/>
              </w:rPr>
              <w:t>1</w:t>
            </w: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86" w:type="dxa"/>
            <w:vAlign w:val="center"/>
          </w:tcPr>
          <w:p w:rsidR="00F15008" w:rsidRPr="00F15008" w:rsidRDefault="00F15008" w:rsidP="00F15008">
            <w:pPr>
              <w:pStyle w:val="12"/>
              <w:rPr>
                <w:i/>
                <w:sz w:val="20"/>
                <w:szCs w:val="20"/>
              </w:rPr>
            </w:pPr>
            <w:r w:rsidRPr="00F15008">
              <w:rPr>
                <w:i/>
                <w:sz w:val="20"/>
                <w:szCs w:val="20"/>
              </w:rPr>
              <w:t>1</w:t>
            </w: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68" w:type="dxa"/>
            <w:gridSpan w:val="2"/>
            <w:vAlign w:val="center"/>
          </w:tcPr>
          <w:p w:rsidR="00F15008" w:rsidRPr="00F15008" w:rsidRDefault="00F15008" w:rsidP="00F15008">
            <w:pPr>
              <w:pStyle w:val="12"/>
              <w:rPr>
                <w:i/>
                <w:sz w:val="20"/>
                <w:szCs w:val="20"/>
              </w:rPr>
            </w:pPr>
            <w:r w:rsidRPr="00F15008">
              <w:rPr>
                <w:i/>
                <w:sz w:val="20"/>
                <w:szCs w:val="20"/>
              </w:rPr>
              <w:t>5,5</w:t>
            </w:r>
          </w:p>
        </w:tc>
        <w:tc>
          <w:tcPr>
            <w:tcW w:w="800" w:type="dxa"/>
            <w:vAlign w:val="center"/>
          </w:tcPr>
          <w:p w:rsidR="00F15008" w:rsidRPr="00F15008" w:rsidRDefault="00F15008" w:rsidP="00F15008">
            <w:pPr>
              <w:pStyle w:val="12"/>
              <w:rPr>
                <w:i/>
                <w:sz w:val="20"/>
                <w:szCs w:val="20"/>
              </w:rPr>
            </w:pPr>
            <w:r w:rsidRPr="00F15008">
              <w:rPr>
                <w:i/>
                <w:sz w:val="20"/>
                <w:szCs w:val="20"/>
              </w:rPr>
              <w:t>5,5</w:t>
            </w:r>
          </w:p>
        </w:tc>
        <w:tc>
          <w:tcPr>
            <w:tcW w:w="730" w:type="dxa"/>
            <w:vAlign w:val="center"/>
          </w:tcPr>
          <w:p w:rsidR="00F15008" w:rsidRPr="00F15008" w:rsidRDefault="00F15008" w:rsidP="00F15008">
            <w:pPr>
              <w:pStyle w:val="12"/>
              <w:rPr>
                <w:i/>
                <w:sz w:val="20"/>
                <w:szCs w:val="20"/>
              </w:rPr>
            </w:pPr>
            <w:r w:rsidRPr="00F15008">
              <w:rPr>
                <w:i/>
                <w:sz w:val="20"/>
                <w:szCs w:val="20"/>
              </w:rPr>
              <w:t>1</w:t>
            </w:r>
          </w:p>
        </w:tc>
        <w:tc>
          <w:tcPr>
            <w:tcW w:w="784" w:type="dxa"/>
            <w:vAlign w:val="center"/>
          </w:tcPr>
          <w:p w:rsidR="00F15008" w:rsidRPr="00F15008" w:rsidRDefault="00F15008" w:rsidP="00F15008">
            <w:pPr>
              <w:pStyle w:val="12"/>
              <w:rPr>
                <w:i/>
                <w:sz w:val="20"/>
                <w:szCs w:val="20"/>
              </w:rPr>
            </w:pPr>
            <w:r w:rsidRPr="00F15008">
              <w:rPr>
                <w:i/>
                <w:sz w:val="20"/>
                <w:szCs w:val="20"/>
              </w:rPr>
              <w:t>1</w:t>
            </w:r>
          </w:p>
        </w:tc>
        <w:tc>
          <w:tcPr>
            <w:tcW w:w="788" w:type="dxa"/>
            <w:vAlign w:val="center"/>
          </w:tcPr>
          <w:p w:rsidR="00F15008" w:rsidRPr="00F15008" w:rsidRDefault="00F15008" w:rsidP="00F15008">
            <w:pPr>
              <w:pStyle w:val="12"/>
              <w:rPr>
                <w:i/>
                <w:sz w:val="20"/>
                <w:szCs w:val="20"/>
              </w:rPr>
            </w:pPr>
            <w:r w:rsidRPr="00F15008">
              <w:rPr>
                <w:i/>
                <w:sz w:val="20"/>
                <w:szCs w:val="20"/>
              </w:rPr>
              <w:t>5,5</w:t>
            </w:r>
          </w:p>
        </w:tc>
        <w:tc>
          <w:tcPr>
            <w:tcW w:w="785" w:type="dxa"/>
            <w:vAlign w:val="center"/>
          </w:tcPr>
          <w:p w:rsidR="00F15008" w:rsidRPr="00F15008" w:rsidRDefault="00F15008" w:rsidP="00F15008">
            <w:pPr>
              <w:pStyle w:val="12"/>
              <w:rPr>
                <w:i/>
                <w:sz w:val="20"/>
                <w:szCs w:val="20"/>
              </w:rPr>
            </w:pPr>
            <w:r w:rsidRPr="00F15008">
              <w:rPr>
                <w:i/>
                <w:sz w:val="20"/>
                <w:szCs w:val="20"/>
              </w:rPr>
              <w:t>5,5</w:t>
            </w:r>
          </w:p>
        </w:tc>
        <w:tc>
          <w:tcPr>
            <w:tcW w:w="731" w:type="dxa"/>
            <w:vAlign w:val="center"/>
          </w:tcPr>
          <w:p w:rsidR="00F15008" w:rsidRPr="00F15008" w:rsidRDefault="00F15008" w:rsidP="00F15008">
            <w:pPr>
              <w:pStyle w:val="12"/>
              <w:rPr>
                <w:i/>
                <w:sz w:val="20"/>
                <w:szCs w:val="20"/>
              </w:rPr>
            </w:pPr>
            <w:r w:rsidRPr="00F15008">
              <w:rPr>
                <w:i/>
                <w:sz w:val="20"/>
                <w:szCs w:val="20"/>
              </w:rPr>
              <w:t>0,8</w:t>
            </w:r>
          </w:p>
        </w:tc>
        <w:tc>
          <w:tcPr>
            <w:tcW w:w="1112" w:type="dxa"/>
            <w:vAlign w:val="center"/>
          </w:tcPr>
          <w:p w:rsidR="00F15008" w:rsidRPr="00F15008" w:rsidRDefault="00F15008" w:rsidP="00F15008">
            <w:pPr>
              <w:pStyle w:val="12"/>
              <w:rPr>
                <w:i/>
                <w:sz w:val="20"/>
                <w:szCs w:val="20"/>
              </w:rPr>
            </w:pPr>
            <w:r w:rsidRPr="00F15008">
              <w:rPr>
                <w:i/>
                <w:sz w:val="20"/>
                <w:szCs w:val="20"/>
              </w:rPr>
              <w:t>6,9</w:t>
            </w:r>
          </w:p>
        </w:tc>
        <w:tc>
          <w:tcPr>
            <w:tcW w:w="993" w:type="dxa"/>
            <w:vAlign w:val="center"/>
          </w:tcPr>
          <w:p w:rsidR="00F15008" w:rsidRPr="00F15008" w:rsidRDefault="00F15008" w:rsidP="00F15008">
            <w:pPr>
              <w:pStyle w:val="12"/>
              <w:rPr>
                <w:i/>
                <w:sz w:val="20"/>
                <w:szCs w:val="20"/>
              </w:rPr>
            </w:pPr>
            <w:r w:rsidRPr="00F15008">
              <w:rPr>
                <w:i/>
                <w:sz w:val="20"/>
                <w:szCs w:val="20"/>
              </w:rPr>
              <w:t>6,9</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lang w:val="en-US"/>
              </w:rPr>
            </w:pPr>
            <w:r w:rsidRPr="00F15008">
              <w:rPr>
                <w:i/>
                <w:sz w:val="22"/>
                <w:lang w:val="en-US"/>
              </w:rPr>
              <w:t>3.</w:t>
            </w:r>
          </w:p>
        </w:tc>
        <w:tc>
          <w:tcPr>
            <w:tcW w:w="2495" w:type="dxa"/>
            <w:vAlign w:val="center"/>
          </w:tcPr>
          <w:p w:rsidR="00F15008" w:rsidRPr="00F15008" w:rsidRDefault="00F15008" w:rsidP="00F15008">
            <w:pPr>
              <w:pStyle w:val="12"/>
              <w:jc w:val="left"/>
              <w:rPr>
                <w:i/>
                <w:sz w:val="22"/>
              </w:rPr>
            </w:pPr>
            <w:r w:rsidRPr="00F15008">
              <w:rPr>
                <w:i/>
                <w:sz w:val="22"/>
              </w:rPr>
              <w:t>Клуб</w:t>
            </w:r>
          </w:p>
        </w:tc>
        <w:tc>
          <w:tcPr>
            <w:tcW w:w="1338" w:type="dxa"/>
            <w:gridSpan w:val="2"/>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04" w:type="dxa"/>
            <w:vAlign w:val="center"/>
          </w:tcPr>
          <w:p w:rsidR="00F15008" w:rsidRPr="00F15008" w:rsidRDefault="00F15008" w:rsidP="00F15008">
            <w:pPr>
              <w:pStyle w:val="12"/>
              <w:rPr>
                <w:i/>
                <w:sz w:val="20"/>
                <w:szCs w:val="20"/>
              </w:rPr>
            </w:pPr>
            <w:r w:rsidRPr="00F15008">
              <w:rPr>
                <w:i/>
                <w:sz w:val="20"/>
                <w:szCs w:val="20"/>
              </w:rPr>
              <w:t>1</w:t>
            </w: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86" w:type="dxa"/>
            <w:vAlign w:val="center"/>
          </w:tcPr>
          <w:p w:rsidR="00F15008" w:rsidRPr="00F15008" w:rsidRDefault="00F15008" w:rsidP="00F15008">
            <w:pPr>
              <w:pStyle w:val="12"/>
              <w:rPr>
                <w:i/>
                <w:sz w:val="20"/>
                <w:szCs w:val="20"/>
              </w:rPr>
            </w:pPr>
            <w:r w:rsidRPr="00F15008">
              <w:rPr>
                <w:i/>
                <w:sz w:val="20"/>
                <w:szCs w:val="20"/>
              </w:rPr>
              <w:t>1</w:t>
            </w: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68" w:type="dxa"/>
            <w:gridSpan w:val="2"/>
            <w:vAlign w:val="center"/>
          </w:tcPr>
          <w:p w:rsidR="00F15008" w:rsidRPr="00F15008" w:rsidRDefault="00F15008" w:rsidP="00F15008">
            <w:pPr>
              <w:pStyle w:val="12"/>
              <w:rPr>
                <w:i/>
                <w:sz w:val="20"/>
                <w:szCs w:val="20"/>
              </w:rPr>
            </w:pPr>
            <w:r w:rsidRPr="00F15008">
              <w:rPr>
                <w:i/>
                <w:sz w:val="20"/>
                <w:szCs w:val="20"/>
              </w:rPr>
              <w:t>120.0</w:t>
            </w:r>
          </w:p>
        </w:tc>
        <w:tc>
          <w:tcPr>
            <w:tcW w:w="800" w:type="dxa"/>
            <w:vAlign w:val="center"/>
          </w:tcPr>
          <w:p w:rsidR="00F15008" w:rsidRPr="00F15008" w:rsidRDefault="00F15008" w:rsidP="00F15008">
            <w:pPr>
              <w:pStyle w:val="12"/>
              <w:rPr>
                <w:i/>
                <w:sz w:val="20"/>
                <w:szCs w:val="20"/>
              </w:rPr>
            </w:pPr>
            <w:r w:rsidRPr="00F15008">
              <w:rPr>
                <w:i/>
                <w:sz w:val="20"/>
                <w:szCs w:val="20"/>
              </w:rPr>
              <w:t>120.0</w:t>
            </w:r>
          </w:p>
        </w:tc>
        <w:tc>
          <w:tcPr>
            <w:tcW w:w="730" w:type="dxa"/>
            <w:vAlign w:val="center"/>
          </w:tcPr>
          <w:p w:rsidR="00F15008" w:rsidRPr="00F15008" w:rsidRDefault="00F15008" w:rsidP="00F15008">
            <w:pPr>
              <w:pStyle w:val="12"/>
              <w:rPr>
                <w:i/>
                <w:sz w:val="20"/>
                <w:szCs w:val="20"/>
              </w:rPr>
            </w:pPr>
            <w:r w:rsidRPr="00F15008">
              <w:rPr>
                <w:i/>
                <w:sz w:val="20"/>
                <w:szCs w:val="20"/>
              </w:rPr>
              <w:t>0.8</w:t>
            </w:r>
          </w:p>
        </w:tc>
        <w:tc>
          <w:tcPr>
            <w:tcW w:w="784" w:type="dxa"/>
            <w:vAlign w:val="center"/>
          </w:tcPr>
          <w:p w:rsidR="00F15008" w:rsidRPr="00F15008" w:rsidRDefault="00F15008" w:rsidP="00F15008">
            <w:pPr>
              <w:pStyle w:val="12"/>
              <w:rPr>
                <w:i/>
                <w:sz w:val="20"/>
                <w:szCs w:val="20"/>
              </w:rPr>
            </w:pPr>
            <w:r w:rsidRPr="00F15008">
              <w:rPr>
                <w:i/>
                <w:sz w:val="20"/>
                <w:szCs w:val="20"/>
              </w:rPr>
              <w:t>0.8</w:t>
            </w:r>
          </w:p>
        </w:tc>
        <w:tc>
          <w:tcPr>
            <w:tcW w:w="788" w:type="dxa"/>
            <w:vAlign w:val="center"/>
          </w:tcPr>
          <w:p w:rsidR="00F15008" w:rsidRPr="00F15008" w:rsidRDefault="00F15008" w:rsidP="00F15008">
            <w:pPr>
              <w:pStyle w:val="12"/>
              <w:rPr>
                <w:i/>
                <w:sz w:val="20"/>
                <w:szCs w:val="20"/>
              </w:rPr>
            </w:pPr>
            <w:r w:rsidRPr="00F15008">
              <w:rPr>
                <w:i/>
                <w:sz w:val="20"/>
                <w:szCs w:val="20"/>
              </w:rPr>
              <w:t>96.0</w:t>
            </w:r>
          </w:p>
        </w:tc>
        <w:tc>
          <w:tcPr>
            <w:tcW w:w="785" w:type="dxa"/>
            <w:vAlign w:val="center"/>
          </w:tcPr>
          <w:p w:rsidR="00F15008" w:rsidRPr="00F15008" w:rsidRDefault="00F15008" w:rsidP="00F15008">
            <w:pPr>
              <w:pStyle w:val="12"/>
              <w:rPr>
                <w:i/>
                <w:sz w:val="20"/>
                <w:szCs w:val="20"/>
              </w:rPr>
            </w:pPr>
            <w:r w:rsidRPr="00F15008">
              <w:rPr>
                <w:i/>
                <w:sz w:val="20"/>
                <w:szCs w:val="20"/>
              </w:rPr>
              <w:t>96</w:t>
            </w:r>
          </w:p>
        </w:tc>
        <w:tc>
          <w:tcPr>
            <w:tcW w:w="731" w:type="dxa"/>
            <w:vAlign w:val="center"/>
          </w:tcPr>
          <w:p w:rsidR="00F15008" w:rsidRPr="00F15008" w:rsidRDefault="00F15008" w:rsidP="00F15008">
            <w:pPr>
              <w:pStyle w:val="12"/>
              <w:rPr>
                <w:i/>
                <w:sz w:val="20"/>
                <w:szCs w:val="20"/>
              </w:rPr>
            </w:pPr>
            <w:r w:rsidRPr="00F15008">
              <w:rPr>
                <w:i/>
                <w:sz w:val="20"/>
                <w:szCs w:val="20"/>
              </w:rPr>
              <w:t>0.92</w:t>
            </w:r>
          </w:p>
        </w:tc>
        <w:tc>
          <w:tcPr>
            <w:tcW w:w="1112" w:type="dxa"/>
            <w:vAlign w:val="center"/>
          </w:tcPr>
          <w:p w:rsidR="00F15008" w:rsidRPr="00F15008" w:rsidRDefault="00F15008" w:rsidP="00F15008">
            <w:pPr>
              <w:pStyle w:val="12"/>
              <w:rPr>
                <w:i/>
                <w:sz w:val="20"/>
                <w:szCs w:val="20"/>
              </w:rPr>
            </w:pPr>
            <w:r w:rsidRPr="00F15008">
              <w:rPr>
                <w:i/>
                <w:sz w:val="20"/>
                <w:szCs w:val="20"/>
              </w:rPr>
              <w:t>104.3</w:t>
            </w:r>
          </w:p>
        </w:tc>
        <w:tc>
          <w:tcPr>
            <w:tcW w:w="993" w:type="dxa"/>
            <w:vAlign w:val="center"/>
          </w:tcPr>
          <w:p w:rsidR="00F15008" w:rsidRPr="00F15008" w:rsidRDefault="00F15008" w:rsidP="00F15008">
            <w:pPr>
              <w:pStyle w:val="12"/>
              <w:rPr>
                <w:i/>
                <w:sz w:val="20"/>
                <w:szCs w:val="20"/>
              </w:rPr>
            </w:pPr>
            <w:r w:rsidRPr="00F15008">
              <w:rPr>
                <w:i/>
                <w:sz w:val="20"/>
                <w:szCs w:val="20"/>
              </w:rPr>
              <w:t>104.3</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rPr>
              <w:t>4.</w:t>
            </w:r>
          </w:p>
        </w:tc>
        <w:tc>
          <w:tcPr>
            <w:tcW w:w="2495" w:type="dxa"/>
            <w:vAlign w:val="center"/>
          </w:tcPr>
          <w:p w:rsidR="00F15008" w:rsidRPr="00F15008" w:rsidRDefault="00F15008" w:rsidP="00F15008">
            <w:pPr>
              <w:pStyle w:val="12"/>
              <w:jc w:val="left"/>
              <w:rPr>
                <w:i/>
                <w:sz w:val="22"/>
              </w:rPr>
            </w:pPr>
            <w:r w:rsidRPr="00F15008">
              <w:rPr>
                <w:i/>
                <w:sz w:val="22"/>
              </w:rPr>
              <w:t>Детский сад</w:t>
            </w:r>
          </w:p>
        </w:tc>
        <w:tc>
          <w:tcPr>
            <w:tcW w:w="1330" w:type="dxa"/>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12" w:type="dxa"/>
            <w:gridSpan w:val="2"/>
            <w:vAlign w:val="center"/>
          </w:tcPr>
          <w:p w:rsidR="00F15008" w:rsidRPr="00F15008" w:rsidRDefault="00F15008" w:rsidP="00F15008">
            <w:pPr>
              <w:pStyle w:val="12"/>
              <w:rPr>
                <w:i/>
                <w:sz w:val="20"/>
                <w:szCs w:val="20"/>
              </w:rPr>
            </w:pPr>
            <w:r w:rsidRPr="00F15008">
              <w:rPr>
                <w:i/>
                <w:sz w:val="20"/>
                <w:szCs w:val="20"/>
              </w:rPr>
              <w:t>1</w:t>
            </w: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86" w:type="dxa"/>
            <w:vAlign w:val="center"/>
          </w:tcPr>
          <w:p w:rsidR="00F15008" w:rsidRPr="00F15008" w:rsidRDefault="00F15008" w:rsidP="00F15008">
            <w:pPr>
              <w:pStyle w:val="12"/>
              <w:rPr>
                <w:i/>
                <w:sz w:val="20"/>
                <w:szCs w:val="20"/>
              </w:rPr>
            </w:pPr>
            <w:r w:rsidRPr="00F15008">
              <w:rPr>
                <w:i/>
                <w:sz w:val="20"/>
                <w:szCs w:val="20"/>
              </w:rPr>
              <w:t>1</w:t>
            </w: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56" w:type="dxa"/>
            <w:vAlign w:val="center"/>
          </w:tcPr>
          <w:p w:rsidR="00F15008" w:rsidRPr="00F15008" w:rsidRDefault="00F15008" w:rsidP="00F15008">
            <w:pPr>
              <w:pStyle w:val="12"/>
              <w:rPr>
                <w:i/>
                <w:sz w:val="20"/>
                <w:szCs w:val="20"/>
              </w:rPr>
            </w:pPr>
            <w:r w:rsidRPr="00F15008">
              <w:rPr>
                <w:i/>
                <w:sz w:val="20"/>
                <w:szCs w:val="20"/>
              </w:rPr>
              <w:t>60.0</w:t>
            </w:r>
          </w:p>
        </w:tc>
        <w:tc>
          <w:tcPr>
            <w:tcW w:w="812" w:type="dxa"/>
            <w:gridSpan w:val="2"/>
            <w:vAlign w:val="center"/>
          </w:tcPr>
          <w:p w:rsidR="00F15008" w:rsidRPr="00F15008" w:rsidRDefault="00F15008" w:rsidP="00F15008">
            <w:pPr>
              <w:pStyle w:val="12"/>
              <w:rPr>
                <w:i/>
                <w:sz w:val="20"/>
                <w:szCs w:val="20"/>
              </w:rPr>
            </w:pPr>
            <w:r w:rsidRPr="00F15008">
              <w:rPr>
                <w:i/>
                <w:sz w:val="20"/>
                <w:szCs w:val="20"/>
              </w:rPr>
              <w:t>60.0</w:t>
            </w:r>
          </w:p>
        </w:tc>
        <w:tc>
          <w:tcPr>
            <w:tcW w:w="730" w:type="dxa"/>
            <w:vAlign w:val="center"/>
          </w:tcPr>
          <w:p w:rsidR="00F15008" w:rsidRPr="00F15008" w:rsidRDefault="00F15008" w:rsidP="00F15008">
            <w:pPr>
              <w:pStyle w:val="12"/>
              <w:rPr>
                <w:i/>
                <w:sz w:val="20"/>
                <w:szCs w:val="20"/>
              </w:rPr>
            </w:pPr>
            <w:r w:rsidRPr="00F15008">
              <w:rPr>
                <w:i/>
                <w:sz w:val="20"/>
                <w:szCs w:val="20"/>
              </w:rPr>
              <w:t>0.8</w:t>
            </w:r>
          </w:p>
        </w:tc>
        <w:tc>
          <w:tcPr>
            <w:tcW w:w="784" w:type="dxa"/>
            <w:vAlign w:val="center"/>
          </w:tcPr>
          <w:p w:rsidR="00F15008" w:rsidRPr="00F15008" w:rsidRDefault="00F15008" w:rsidP="00F15008">
            <w:pPr>
              <w:pStyle w:val="12"/>
              <w:rPr>
                <w:i/>
                <w:sz w:val="20"/>
                <w:szCs w:val="20"/>
              </w:rPr>
            </w:pPr>
            <w:r w:rsidRPr="00F15008">
              <w:rPr>
                <w:i/>
                <w:sz w:val="20"/>
                <w:szCs w:val="20"/>
              </w:rPr>
              <w:t>0.8</w:t>
            </w:r>
          </w:p>
        </w:tc>
        <w:tc>
          <w:tcPr>
            <w:tcW w:w="788" w:type="dxa"/>
            <w:vAlign w:val="center"/>
          </w:tcPr>
          <w:p w:rsidR="00F15008" w:rsidRPr="00F15008" w:rsidRDefault="00F15008" w:rsidP="00F15008">
            <w:pPr>
              <w:pStyle w:val="12"/>
              <w:rPr>
                <w:i/>
                <w:sz w:val="20"/>
                <w:szCs w:val="20"/>
              </w:rPr>
            </w:pPr>
            <w:r w:rsidRPr="00F15008">
              <w:rPr>
                <w:i/>
                <w:sz w:val="20"/>
                <w:szCs w:val="20"/>
              </w:rPr>
              <w:t>48.0</w:t>
            </w:r>
          </w:p>
        </w:tc>
        <w:tc>
          <w:tcPr>
            <w:tcW w:w="785" w:type="dxa"/>
            <w:vAlign w:val="center"/>
          </w:tcPr>
          <w:p w:rsidR="00F15008" w:rsidRPr="00F15008" w:rsidRDefault="00F15008" w:rsidP="00F15008">
            <w:pPr>
              <w:pStyle w:val="12"/>
              <w:rPr>
                <w:i/>
                <w:sz w:val="20"/>
                <w:szCs w:val="20"/>
              </w:rPr>
            </w:pPr>
            <w:r w:rsidRPr="00F15008">
              <w:rPr>
                <w:i/>
                <w:sz w:val="20"/>
                <w:szCs w:val="20"/>
              </w:rPr>
              <w:t>48</w:t>
            </w:r>
          </w:p>
        </w:tc>
        <w:tc>
          <w:tcPr>
            <w:tcW w:w="731" w:type="dxa"/>
            <w:vAlign w:val="center"/>
          </w:tcPr>
          <w:p w:rsidR="00F15008" w:rsidRPr="00F15008" w:rsidRDefault="00F15008" w:rsidP="00F15008">
            <w:pPr>
              <w:pStyle w:val="12"/>
              <w:rPr>
                <w:i/>
                <w:sz w:val="20"/>
                <w:szCs w:val="20"/>
              </w:rPr>
            </w:pPr>
            <w:r w:rsidRPr="00F15008">
              <w:rPr>
                <w:i/>
                <w:sz w:val="20"/>
                <w:szCs w:val="20"/>
              </w:rPr>
              <w:t>0.92</w:t>
            </w:r>
          </w:p>
        </w:tc>
        <w:tc>
          <w:tcPr>
            <w:tcW w:w="1112" w:type="dxa"/>
            <w:vAlign w:val="center"/>
          </w:tcPr>
          <w:p w:rsidR="00F15008" w:rsidRPr="00F15008" w:rsidRDefault="00F15008" w:rsidP="00F15008">
            <w:pPr>
              <w:pStyle w:val="12"/>
              <w:rPr>
                <w:i/>
                <w:sz w:val="20"/>
                <w:szCs w:val="20"/>
              </w:rPr>
            </w:pPr>
            <w:r w:rsidRPr="00F15008">
              <w:rPr>
                <w:i/>
                <w:sz w:val="20"/>
                <w:szCs w:val="20"/>
              </w:rPr>
              <w:t>52.1</w:t>
            </w:r>
          </w:p>
        </w:tc>
        <w:tc>
          <w:tcPr>
            <w:tcW w:w="993" w:type="dxa"/>
            <w:vAlign w:val="center"/>
          </w:tcPr>
          <w:p w:rsidR="00F15008" w:rsidRPr="00F15008" w:rsidRDefault="00F15008" w:rsidP="00F15008">
            <w:pPr>
              <w:pStyle w:val="12"/>
              <w:rPr>
                <w:i/>
                <w:sz w:val="20"/>
                <w:szCs w:val="20"/>
              </w:rPr>
            </w:pPr>
            <w:r w:rsidRPr="00F15008">
              <w:rPr>
                <w:i/>
                <w:sz w:val="20"/>
                <w:szCs w:val="20"/>
              </w:rPr>
              <w:t>52.1</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rPr>
              <w:t>5.</w:t>
            </w:r>
          </w:p>
        </w:tc>
        <w:tc>
          <w:tcPr>
            <w:tcW w:w="2495" w:type="dxa"/>
            <w:vAlign w:val="center"/>
          </w:tcPr>
          <w:p w:rsidR="00F15008" w:rsidRPr="00F15008" w:rsidRDefault="00F15008" w:rsidP="00F15008">
            <w:pPr>
              <w:pStyle w:val="12"/>
              <w:jc w:val="left"/>
              <w:rPr>
                <w:i/>
                <w:sz w:val="22"/>
              </w:rPr>
            </w:pPr>
            <w:r w:rsidRPr="00F15008">
              <w:rPr>
                <w:i/>
                <w:sz w:val="22"/>
              </w:rPr>
              <w:t>Общественный центр</w:t>
            </w:r>
          </w:p>
        </w:tc>
        <w:tc>
          <w:tcPr>
            <w:tcW w:w="1330" w:type="dxa"/>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12" w:type="dxa"/>
            <w:gridSpan w:val="2"/>
            <w:vAlign w:val="center"/>
          </w:tcPr>
          <w:p w:rsidR="00F15008" w:rsidRPr="00F15008" w:rsidRDefault="00F15008" w:rsidP="00F15008">
            <w:pPr>
              <w:pStyle w:val="12"/>
              <w:rPr>
                <w:i/>
                <w:sz w:val="20"/>
                <w:szCs w:val="20"/>
              </w:rPr>
            </w:pPr>
            <w:r w:rsidRPr="00F15008">
              <w:rPr>
                <w:i/>
                <w:sz w:val="20"/>
                <w:szCs w:val="20"/>
              </w:rPr>
              <w:t>1</w:t>
            </w: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86" w:type="dxa"/>
            <w:vAlign w:val="center"/>
          </w:tcPr>
          <w:p w:rsidR="00F15008" w:rsidRPr="00F15008" w:rsidRDefault="00F15008" w:rsidP="00F15008">
            <w:pPr>
              <w:pStyle w:val="12"/>
              <w:rPr>
                <w:i/>
                <w:sz w:val="20"/>
                <w:szCs w:val="20"/>
              </w:rPr>
            </w:pPr>
            <w:r w:rsidRPr="00F15008">
              <w:rPr>
                <w:i/>
                <w:sz w:val="20"/>
                <w:szCs w:val="20"/>
              </w:rPr>
              <w:t>1</w:t>
            </w: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56" w:type="dxa"/>
            <w:vAlign w:val="center"/>
          </w:tcPr>
          <w:p w:rsidR="00F15008" w:rsidRPr="00F15008" w:rsidRDefault="00F15008" w:rsidP="00F15008">
            <w:pPr>
              <w:pStyle w:val="12"/>
              <w:rPr>
                <w:i/>
                <w:sz w:val="20"/>
                <w:szCs w:val="20"/>
              </w:rPr>
            </w:pPr>
            <w:r w:rsidRPr="00F15008">
              <w:rPr>
                <w:i/>
                <w:sz w:val="20"/>
                <w:szCs w:val="20"/>
              </w:rPr>
              <w:t>60.0</w:t>
            </w:r>
          </w:p>
        </w:tc>
        <w:tc>
          <w:tcPr>
            <w:tcW w:w="812" w:type="dxa"/>
            <w:gridSpan w:val="2"/>
            <w:vAlign w:val="center"/>
          </w:tcPr>
          <w:p w:rsidR="00F15008" w:rsidRPr="00F15008" w:rsidRDefault="00F15008" w:rsidP="00F15008">
            <w:pPr>
              <w:pStyle w:val="12"/>
              <w:rPr>
                <w:i/>
                <w:sz w:val="20"/>
                <w:szCs w:val="20"/>
              </w:rPr>
            </w:pPr>
            <w:r w:rsidRPr="00F15008">
              <w:rPr>
                <w:i/>
                <w:sz w:val="20"/>
                <w:szCs w:val="20"/>
              </w:rPr>
              <w:t>60.0</w:t>
            </w:r>
          </w:p>
        </w:tc>
        <w:tc>
          <w:tcPr>
            <w:tcW w:w="730" w:type="dxa"/>
            <w:vAlign w:val="center"/>
          </w:tcPr>
          <w:p w:rsidR="00F15008" w:rsidRPr="00F15008" w:rsidRDefault="00F15008" w:rsidP="00F15008">
            <w:pPr>
              <w:pStyle w:val="12"/>
              <w:rPr>
                <w:i/>
                <w:sz w:val="20"/>
                <w:szCs w:val="20"/>
              </w:rPr>
            </w:pPr>
            <w:r w:rsidRPr="00F15008">
              <w:rPr>
                <w:i/>
                <w:sz w:val="20"/>
                <w:szCs w:val="20"/>
              </w:rPr>
              <w:t>0.8</w:t>
            </w:r>
          </w:p>
        </w:tc>
        <w:tc>
          <w:tcPr>
            <w:tcW w:w="784" w:type="dxa"/>
            <w:vAlign w:val="center"/>
          </w:tcPr>
          <w:p w:rsidR="00F15008" w:rsidRPr="00F15008" w:rsidRDefault="00F15008" w:rsidP="00F15008">
            <w:pPr>
              <w:pStyle w:val="12"/>
              <w:rPr>
                <w:i/>
                <w:sz w:val="20"/>
                <w:szCs w:val="20"/>
              </w:rPr>
            </w:pPr>
            <w:r w:rsidRPr="00F15008">
              <w:rPr>
                <w:i/>
                <w:sz w:val="20"/>
                <w:szCs w:val="20"/>
              </w:rPr>
              <w:t>0.8</w:t>
            </w:r>
          </w:p>
        </w:tc>
        <w:tc>
          <w:tcPr>
            <w:tcW w:w="788" w:type="dxa"/>
            <w:vAlign w:val="center"/>
          </w:tcPr>
          <w:p w:rsidR="00F15008" w:rsidRPr="00F15008" w:rsidRDefault="00F15008" w:rsidP="00F15008">
            <w:pPr>
              <w:pStyle w:val="12"/>
              <w:rPr>
                <w:i/>
                <w:sz w:val="20"/>
                <w:szCs w:val="20"/>
              </w:rPr>
            </w:pPr>
            <w:r w:rsidRPr="00F15008">
              <w:rPr>
                <w:i/>
                <w:sz w:val="20"/>
                <w:szCs w:val="20"/>
              </w:rPr>
              <w:t>48.0</w:t>
            </w:r>
          </w:p>
        </w:tc>
        <w:tc>
          <w:tcPr>
            <w:tcW w:w="785" w:type="dxa"/>
            <w:vAlign w:val="center"/>
          </w:tcPr>
          <w:p w:rsidR="00F15008" w:rsidRPr="00F15008" w:rsidRDefault="00F15008" w:rsidP="00F15008">
            <w:pPr>
              <w:pStyle w:val="12"/>
              <w:rPr>
                <w:i/>
                <w:sz w:val="20"/>
                <w:szCs w:val="20"/>
              </w:rPr>
            </w:pPr>
            <w:r w:rsidRPr="00F15008">
              <w:rPr>
                <w:i/>
                <w:sz w:val="20"/>
                <w:szCs w:val="20"/>
              </w:rPr>
              <w:t>48</w:t>
            </w:r>
          </w:p>
        </w:tc>
        <w:tc>
          <w:tcPr>
            <w:tcW w:w="731" w:type="dxa"/>
            <w:vAlign w:val="center"/>
          </w:tcPr>
          <w:p w:rsidR="00F15008" w:rsidRPr="00F15008" w:rsidRDefault="00F15008" w:rsidP="00F15008">
            <w:pPr>
              <w:pStyle w:val="12"/>
              <w:rPr>
                <w:i/>
                <w:sz w:val="20"/>
                <w:szCs w:val="20"/>
              </w:rPr>
            </w:pPr>
            <w:r w:rsidRPr="00F15008">
              <w:rPr>
                <w:i/>
                <w:sz w:val="20"/>
                <w:szCs w:val="20"/>
              </w:rPr>
              <w:t>0.92</w:t>
            </w:r>
          </w:p>
        </w:tc>
        <w:tc>
          <w:tcPr>
            <w:tcW w:w="1112" w:type="dxa"/>
            <w:vAlign w:val="center"/>
          </w:tcPr>
          <w:p w:rsidR="00F15008" w:rsidRPr="00F15008" w:rsidRDefault="00F15008" w:rsidP="00F15008">
            <w:pPr>
              <w:pStyle w:val="12"/>
              <w:rPr>
                <w:i/>
                <w:sz w:val="20"/>
                <w:szCs w:val="20"/>
              </w:rPr>
            </w:pPr>
            <w:r w:rsidRPr="00F15008">
              <w:rPr>
                <w:i/>
                <w:sz w:val="20"/>
                <w:szCs w:val="20"/>
              </w:rPr>
              <w:t>52.1</w:t>
            </w:r>
          </w:p>
        </w:tc>
        <w:tc>
          <w:tcPr>
            <w:tcW w:w="993" w:type="dxa"/>
            <w:vAlign w:val="center"/>
          </w:tcPr>
          <w:p w:rsidR="00F15008" w:rsidRPr="00F15008" w:rsidRDefault="00F15008" w:rsidP="00F15008">
            <w:pPr>
              <w:pStyle w:val="12"/>
              <w:rPr>
                <w:i/>
                <w:sz w:val="20"/>
                <w:szCs w:val="20"/>
              </w:rPr>
            </w:pPr>
            <w:r w:rsidRPr="00F15008">
              <w:rPr>
                <w:i/>
                <w:sz w:val="20"/>
                <w:szCs w:val="20"/>
              </w:rPr>
              <w:t>52.1</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rPr>
              <w:t>6.</w:t>
            </w:r>
          </w:p>
        </w:tc>
        <w:tc>
          <w:tcPr>
            <w:tcW w:w="2495" w:type="dxa"/>
            <w:vAlign w:val="center"/>
          </w:tcPr>
          <w:p w:rsidR="00F15008" w:rsidRPr="00F15008" w:rsidRDefault="00F15008" w:rsidP="00F15008">
            <w:pPr>
              <w:pStyle w:val="12"/>
              <w:jc w:val="left"/>
              <w:rPr>
                <w:i/>
                <w:sz w:val="22"/>
              </w:rPr>
            </w:pPr>
            <w:r w:rsidRPr="00F15008">
              <w:rPr>
                <w:i/>
                <w:sz w:val="22"/>
              </w:rPr>
              <w:t>Секционная жилая застройка</w:t>
            </w:r>
          </w:p>
        </w:tc>
        <w:tc>
          <w:tcPr>
            <w:tcW w:w="1330" w:type="dxa"/>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12" w:type="dxa"/>
            <w:gridSpan w:val="2"/>
            <w:vAlign w:val="center"/>
          </w:tcPr>
          <w:p w:rsidR="00F15008" w:rsidRPr="00F15008" w:rsidRDefault="00F15008" w:rsidP="00F15008">
            <w:pPr>
              <w:pStyle w:val="12"/>
              <w:rPr>
                <w:i/>
                <w:sz w:val="20"/>
                <w:szCs w:val="20"/>
              </w:rPr>
            </w:pPr>
            <w:r w:rsidRPr="00F15008">
              <w:rPr>
                <w:i/>
                <w:sz w:val="20"/>
                <w:szCs w:val="20"/>
              </w:rPr>
              <w:t>4</w:t>
            </w:r>
          </w:p>
        </w:tc>
        <w:tc>
          <w:tcPr>
            <w:tcW w:w="772" w:type="dxa"/>
            <w:vAlign w:val="center"/>
          </w:tcPr>
          <w:p w:rsidR="00F15008" w:rsidRPr="00F15008" w:rsidRDefault="00F15008" w:rsidP="00F15008">
            <w:pPr>
              <w:pStyle w:val="12"/>
              <w:rPr>
                <w:i/>
                <w:sz w:val="20"/>
                <w:szCs w:val="20"/>
              </w:rPr>
            </w:pPr>
            <w:r w:rsidRPr="00F15008">
              <w:rPr>
                <w:i/>
                <w:sz w:val="20"/>
                <w:szCs w:val="20"/>
              </w:rPr>
              <w:t>4</w:t>
            </w:r>
          </w:p>
        </w:tc>
        <w:tc>
          <w:tcPr>
            <w:tcW w:w="786" w:type="dxa"/>
            <w:vAlign w:val="center"/>
          </w:tcPr>
          <w:p w:rsidR="00F15008" w:rsidRPr="00F15008" w:rsidRDefault="00F15008" w:rsidP="00F15008">
            <w:pPr>
              <w:pStyle w:val="12"/>
              <w:rPr>
                <w:i/>
                <w:sz w:val="20"/>
                <w:szCs w:val="20"/>
              </w:rPr>
            </w:pPr>
            <w:r w:rsidRPr="00F15008">
              <w:rPr>
                <w:i/>
                <w:sz w:val="20"/>
                <w:szCs w:val="20"/>
              </w:rPr>
              <w:t>113</w:t>
            </w:r>
          </w:p>
        </w:tc>
        <w:tc>
          <w:tcPr>
            <w:tcW w:w="772" w:type="dxa"/>
            <w:vAlign w:val="center"/>
          </w:tcPr>
          <w:p w:rsidR="00F15008" w:rsidRPr="00F15008" w:rsidRDefault="00F15008" w:rsidP="00F15008">
            <w:pPr>
              <w:pStyle w:val="12"/>
              <w:rPr>
                <w:i/>
                <w:sz w:val="20"/>
                <w:szCs w:val="20"/>
              </w:rPr>
            </w:pPr>
            <w:r w:rsidRPr="00F15008">
              <w:rPr>
                <w:i/>
                <w:sz w:val="20"/>
                <w:szCs w:val="20"/>
              </w:rPr>
              <w:t>113</w:t>
            </w:r>
          </w:p>
        </w:tc>
        <w:tc>
          <w:tcPr>
            <w:tcW w:w="756" w:type="dxa"/>
            <w:vAlign w:val="center"/>
          </w:tcPr>
          <w:p w:rsidR="00F15008" w:rsidRPr="00F15008" w:rsidRDefault="00F15008" w:rsidP="00F15008">
            <w:pPr>
              <w:pStyle w:val="12"/>
              <w:rPr>
                <w:i/>
                <w:sz w:val="20"/>
                <w:szCs w:val="20"/>
                <w:lang w:val="en-US"/>
              </w:rPr>
            </w:pPr>
            <w:r w:rsidRPr="00F15008">
              <w:rPr>
                <w:i/>
                <w:sz w:val="20"/>
                <w:szCs w:val="20"/>
              </w:rPr>
              <w:t>113</w:t>
            </w:r>
            <w:r w:rsidRPr="00F15008">
              <w:rPr>
                <w:i/>
                <w:sz w:val="20"/>
                <w:szCs w:val="20"/>
                <w:lang w:val="en-US"/>
              </w:rPr>
              <w:t>.0</w:t>
            </w:r>
          </w:p>
        </w:tc>
        <w:tc>
          <w:tcPr>
            <w:tcW w:w="812" w:type="dxa"/>
            <w:gridSpan w:val="2"/>
            <w:vAlign w:val="center"/>
          </w:tcPr>
          <w:p w:rsidR="00F15008" w:rsidRPr="00F15008" w:rsidRDefault="00F15008" w:rsidP="00F15008">
            <w:pPr>
              <w:pStyle w:val="12"/>
              <w:rPr>
                <w:i/>
                <w:sz w:val="20"/>
                <w:szCs w:val="20"/>
                <w:lang w:val="en-US"/>
              </w:rPr>
            </w:pPr>
            <w:r w:rsidRPr="00F15008">
              <w:rPr>
                <w:i/>
                <w:sz w:val="20"/>
                <w:szCs w:val="20"/>
              </w:rPr>
              <w:t>113</w:t>
            </w:r>
            <w:r w:rsidRPr="00F15008">
              <w:rPr>
                <w:i/>
                <w:sz w:val="20"/>
                <w:szCs w:val="20"/>
                <w:lang w:val="en-US"/>
              </w:rPr>
              <w:t>.0</w:t>
            </w:r>
          </w:p>
        </w:tc>
        <w:tc>
          <w:tcPr>
            <w:tcW w:w="730" w:type="dxa"/>
            <w:vAlign w:val="center"/>
          </w:tcPr>
          <w:p w:rsidR="00F15008" w:rsidRPr="00F15008" w:rsidRDefault="00F15008" w:rsidP="00F15008">
            <w:pPr>
              <w:pStyle w:val="12"/>
              <w:rPr>
                <w:i/>
                <w:sz w:val="20"/>
                <w:szCs w:val="20"/>
              </w:rPr>
            </w:pPr>
            <w:r w:rsidRPr="00F15008">
              <w:rPr>
                <w:i/>
                <w:sz w:val="20"/>
                <w:szCs w:val="20"/>
              </w:rPr>
              <w:t>1</w:t>
            </w:r>
          </w:p>
        </w:tc>
        <w:tc>
          <w:tcPr>
            <w:tcW w:w="784" w:type="dxa"/>
            <w:vAlign w:val="center"/>
          </w:tcPr>
          <w:p w:rsidR="00F15008" w:rsidRPr="00F15008" w:rsidRDefault="00F15008" w:rsidP="00F15008">
            <w:pPr>
              <w:pStyle w:val="12"/>
              <w:rPr>
                <w:i/>
                <w:sz w:val="20"/>
                <w:szCs w:val="20"/>
              </w:rPr>
            </w:pPr>
            <w:r w:rsidRPr="00F15008">
              <w:rPr>
                <w:i/>
                <w:sz w:val="20"/>
                <w:szCs w:val="20"/>
              </w:rPr>
              <w:t>1</w:t>
            </w:r>
          </w:p>
        </w:tc>
        <w:tc>
          <w:tcPr>
            <w:tcW w:w="788" w:type="dxa"/>
            <w:vAlign w:val="center"/>
          </w:tcPr>
          <w:p w:rsidR="00F15008" w:rsidRPr="00F15008" w:rsidRDefault="00F15008" w:rsidP="00F15008">
            <w:pPr>
              <w:pStyle w:val="12"/>
              <w:rPr>
                <w:i/>
                <w:sz w:val="20"/>
                <w:szCs w:val="20"/>
                <w:lang w:val="en-US"/>
              </w:rPr>
            </w:pPr>
            <w:r w:rsidRPr="00F15008">
              <w:rPr>
                <w:i/>
                <w:sz w:val="20"/>
                <w:szCs w:val="20"/>
              </w:rPr>
              <w:t>113</w:t>
            </w:r>
            <w:r w:rsidRPr="00F15008">
              <w:rPr>
                <w:i/>
                <w:sz w:val="20"/>
                <w:szCs w:val="20"/>
                <w:lang w:val="en-US"/>
              </w:rPr>
              <w:t>.0</w:t>
            </w:r>
          </w:p>
        </w:tc>
        <w:tc>
          <w:tcPr>
            <w:tcW w:w="785" w:type="dxa"/>
            <w:vAlign w:val="center"/>
          </w:tcPr>
          <w:p w:rsidR="00F15008" w:rsidRPr="00F15008" w:rsidRDefault="00F15008" w:rsidP="00F15008">
            <w:pPr>
              <w:pStyle w:val="12"/>
              <w:rPr>
                <w:i/>
                <w:sz w:val="20"/>
                <w:szCs w:val="20"/>
                <w:lang w:val="en-US"/>
              </w:rPr>
            </w:pPr>
            <w:r w:rsidRPr="00F15008">
              <w:rPr>
                <w:i/>
                <w:sz w:val="20"/>
                <w:szCs w:val="20"/>
              </w:rPr>
              <w:t>113</w:t>
            </w:r>
            <w:r w:rsidRPr="00F15008">
              <w:rPr>
                <w:i/>
                <w:sz w:val="20"/>
                <w:szCs w:val="20"/>
                <w:lang w:val="en-US"/>
              </w:rPr>
              <w:t>.0</w:t>
            </w:r>
          </w:p>
        </w:tc>
        <w:tc>
          <w:tcPr>
            <w:tcW w:w="731" w:type="dxa"/>
            <w:vAlign w:val="center"/>
          </w:tcPr>
          <w:p w:rsidR="00F15008" w:rsidRPr="00F15008" w:rsidRDefault="00F15008" w:rsidP="00F15008">
            <w:pPr>
              <w:pStyle w:val="12"/>
              <w:rPr>
                <w:i/>
                <w:sz w:val="20"/>
                <w:szCs w:val="20"/>
              </w:rPr>
            </w:pPr>
            <w:r w:rsidRPr="00F15008">
              <w:rPr>
                <w:i/>
                <w:sz w:val="20"/>
                <w:szCs w:val="20"/>
              </w:rPr>
              <w:t>0,96</w:t>
            </w:r>
          </w:p>
        </w:tc>
        <w:tc>
          <w:tcPr>
            <w:tcW w:w="1112" w:type="dxa"/>
            <w:vAlign w:val="center"/>
          </w:tcPr>
          <w:p w:rsidR="00F15008" w:rsidRPr="00F15008" w:rsidRDefault="00F15008" w:rsidP="00F15008">
            <w:pPr>
              <w:pStyle w:val="12"/>
              <w:rPr>
                <w:sz w:val="20"/>
                <w:szCs w:val="20"/>
              </w:rPr>
            </w:pPr>
            <w:r w:rsidRPr="00F15008">
              <w:rPr>
                <w:sz w:val="20"/>
                <w:szCs w:val="20"/>
              </w:rPr>
              <w:t>117.7</w:t>
            </w:r>
          </w:p>
        </w:tc>
        <w:tc>
          <w:tcPr>
            <w:tcW w:w="993" w:type="dxa"/>
            <w:vAlign w:val="center"/>
          </w:tcPr>
          <w:p w:rsidR="00F15008" w:rsidRPr="00F15008" w:rsidRDefault="00F15008" w:rsidP="00F15008">
            <w:pPr>
              <w:pStyle w:val="12"/>
              <w:rPr>
                <w:sz w:val="20"/>
                <w:szCs w:val="20"/>
              </w:rPr>
            </w:pPr>
            <w:r w:rsidRPr="00F15008">
              <w:rPr>
                <w:sz w:val="20"/>
                <w:szCs w:val="20"/>
              </w:rPr>
              <w:t>117.7</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i/>
                <w:sz w:val="22"/>
              </w:rPr>
            </w:pPr>
            <w:r w:rsidRPr="00F15008">
              <w:rPr>
                <w:i/>
                <w:sz w:val="22"/>
              </w:rPr>
              <w:t>Наружное освещение</w:t>
            </w:r>
          </w:p>
        </w:tc>
        <w:tc>
          <w:tcPr>
            <w:tcW w:w="1330" w:type="dxa"/>
            <w:vAlign w:val="center"/>
          </w:tcPr>
          <w:p w:rsidR="00F15008" w:rsidRPr="00F15008" w:rsidRDefault="00F15008" w:rsidP="00F15008">
            <w:pPr>
              <w:pStyle w:val="12"/>
              <w:rPr>
                <w:i/>
                <w:sz w:val="16"/>
                <w:szCs w:val="16"/>
              </w:rPr>
            </w:pPr>
          </w:p>
        </w:tc>
        <w:tc>
          <w:tcPr>
            <w:tcW w:w="812" w:type="dxa"/>
            <w:gridSpan w:val="2"/>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p>
        </w:tc>
        <w:tc>
          <w:tcPr>
            <w:tcW w:w="756" w:type="dxa"/>
            <w:vAlign w:val="center"/>
          </w:tcPr>
          <w:p w:rsidR="00F15008" w:rsidRPr="00F15008" w:rsidRDefault="00F15008" w:rsidP="00F15008">
            <w:pPr>
              <w:pStyle w:val="12"/>
              <w:rPr>
                <w:i/>
                <w:sz w:val="20"/>
                <w:szCs w:val="20"/>
              </w:rPr>
            </w:pPr>
            <w:r w:rsidRPr="00F15008">
              <w:rPr>
                <w:i/>
                <w:sz w:val="20"/>
                <w:szCs w:val="20"/>
              </w:rPr>
              <w:t>10,0</w:t>
            </w:r>
          </w:p>
        </w:tc>
        <w:tc>
          <w:tcPr>
            <w:tcW w:w="812" w:type="dxa"/>
            <w:gridSpan w:val="2"/>
            <w:vAlign w:val="center"/>
          </w:tcPr>
          <w:p w:rsidR="00F15008" w:rsidRPr="00F15008" w:rsidRDefault="00F15008" w:rsidP="00F15008">
            <w:pPr>
              <w:pStyle w:val="12"/>
              <w:rPr>
                <w:i/>
                <w:sz w:val="20"/>
                <w:szCs w:val="20"/>
              </w:rPr>
            </w:pPr>
            <w:r w:rsidRPr="00F15008">
              <w:rPr>
                <w:i/>
                <w:sz w:val="20"/>
                <w:szCs w:val="20"/>
              </w:rPr>
              <w:t>10,0</w:t>
            </w:r>
          </w:p>
        </w:tc>
        <w:tc>
          <w:tcPr>
            <w:tcW w:w="730" w:type="dxa"/>
            <w:vAlign w:val="center"/>
          </w:tcPr>
          <w:p w:rsidR="00F15008" w:rsidRPr="00F15008" w:rsidRDefault="00F15008" w:rsidP="00F15008">
            <w:pPr>
              <w:pStyle w:val="12"/>
              <w:rPr>
                <w:i/>
                <w:sz w:val="20"/>
                <w:szCs w:val="20"/>
              </w:rPr>
            </w:pPr>
            <w:r w:rsidRPr="00F15008">
              <w:rPr>
                <w:i/>
                <w:sz w:val="20"/>
                <w:szCs w:val="20"/>
              </w:rPr>
              <w:t>0,5</w:t>
            </w:r>
          </w:p>
        </w:tc>
        <w:tc>
          <w:tcPr>
            <w:tcW w:w="784" w:type="dxa"/>
            <w:vAlign w:val="center"/>
          </w:tcPr>
          <w:p w:rsidR="00F15008" w:rsidRPr="00F15008" w:rsidRDefault="00F15008" w:rsidP="00F15008">
            <w:pPr>
              <w:pStyle w:val="12"/>
              <w:rPr>
                <w:i/>
                <w:sz w:val="20"/>
                <w:szCs w:val="20"/>
              </w:rPr>
            </w:pPr>
            <w:r w:rsidRPr="00F15008">
              <w:rPr>
                <w:i/>
                <w:sz w:val="20"/>
                <w:szCs w:val="20"/>
              </w:rPr>
              <w:t>0,5</w:t>
            </w:r>
          </w:p>
        </w:tc>
        <w:tc>
          <w:tcPr>
            <w:tcW w:w="788" w:type="dxa"/>
            <w:vAlign w:val="center"/>
          </w:tcPr>
          <w:p w:rsidR="00F15008" w:rsidRPr="00F15008" w:rsidRDefault="00F15008" w:rsidP="00F15008">
            <w:pPr>
              <w:pStyle w:val="12"/>
              <w:rPr>
                <w:i/>
                <w:sz w:val="20"/>
                <w:szCs w:val="20"/>
              </w:rPr>
            </w:pPr>
            <w:r w:rsidRPr="00F15008">
              <w:rPr>
                <w:i/>
                <w:sz w:val="20"/>
                <w:szCs w:val="20"/>
              </w:rPr>
              <w:t>5,0</w:t>
            </w:r>
          </w:p>
        </w:tc>
        <w:tc>
          <w:tcPr>
            <w:tcW w:w="785" w:type="dxa"/>
            <w:vAlign w:val="center"/>
          </w:tcPr>
          <w:p w:rsidR="00F15008" w:rsidRPr="00F15008" w:rsidRDefault="00F15008" w:rsidP="00F15008">
            <w:pPr>
              <w:pStyle w:val="12"/>
              <w:rPr>
                <w:i/>
                <w:sz w:val="20"/>
                <w:szCs w:val="20"/>
              </w:rPr>
            </w:pPr>
            <w:r w:rsidRPr="00F15008">
              <w:rPr>
                <w:i/>
                <w:sz w:val="20"/>
                <w:szCs w:val="20"/>
              </w:rPr>
              <w:t>5,0</w:t>
            </w:r>
          </w:p>
        </w:tc>
        <w:tc>
          <w:tcPr>
            <w:tcW w:w="731" w:type="dxa"/>
            <w:vAlign w:val="center"/>
          </w:tcPr>
          <w:p w:rsidR="00F15008" w:rsidRPr="00F15008" w:rsidRDefault="00F15008" w:rsidP="00F15008">
            <w:pPr>
              <w:pStyle w:val="12"/>
              <w:rPr>
                <w:i/>
                <w:sz w:val="20"/>
                <w:szCs w:val="20"/>
              </w:rPr>
            </w:pPr>
            <w:r w:rsidRPr="00F15008">
              <w:rPr>
                <w:i/>
                <w:sz w:val="20"/>
                <w:szCs w:val="20"/>
              </w:rPr>
              <w:t>0,85</w:t>
            </w:r>
          </w:p>
        </w:tc>
        <w:tc>
          <w:tcPr>
            <w:tcW w:w="1112" w:type="dxa"/>
            <w:vAlign w:val="center"/>
          </w:tcPr>
          <w:p w:rsidR="00F15008" w:rsidRPr="00F15008" w:rsidRDefault="00F15008" w:rsidP="00F15008">
            <w:pPr>
              <w:pStyle w:val="12"/>
              <w:rPr>
                <w:i/>
                <w:sz w:val="20"/>
                <w:szCs w:val="20"/>
              </w:rPr>
            </w:pPr>
            <w:r w:rsidRPr="00F15008">
              <w:rPr>
                <w:i/>
                <w:sz w:val="20"/>
                <w:szCs w:val="20"/>
              </w:rPr>
              <w:t>5,88</w:t>
            </w:r>
          </w:p>
        </w:tc>
        <w:tc>
          <w:tcPr>
            <w:tcW w:w="993" w:type="dxa"/>
            <w:vAlign w:val="center"/>
          </w:tcPr>
          <w:p w:rsidR="00F15008" w:rsidRPr="00F15008" w:rsidRDefault="00F15008" w:rsidP="00F15008">
            <w:pPr>
              <w:pStyle w:val="12"/>
              <w:rPr>
                <w:i/>
                <w:sz w:val="20"/>
                <w:szCs w:val="20"/>
              </w:rPr>
            </w:pPr>
            <w:r w:rsidRPr="00F15008">
              <w:rPr>
                <w:i/>
                <w:sz w:val="20"/>
                <w:szCs w:val="20"/>
              </w:rPr>
              <w:t>5,88</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sz w:val="22"/>
              </w:rPr>
            </w:pPr>
            <w:r w:rsidRPr="00F15008">
              <w:rPr>
                <w:sz w:val="22"/>
              </w:rPr>
              <w:t xml:space="preserve">Итого </w:t>
            </w:r>
          </w:p>
        </w:tc>
        <w:tc>
          <w:tcPr>
            <w:tcW w:w="1330" w:type="dxa"/>
            <w:vAlign w:val="center"/>
          </w:tcPr>
          <w:p w:rsidR="00F15008" w:rsidRPr="00F15008" w:rsidRDefault="00F15008" w:rsidP="00F15008">
            <w:pPr>
              <w:pStyle w:val="12"/>
              <w:rPr>
                <w:sz w:val="16"/>
                <w:szCs w:val="16"/>
              </w:rPr>
            </w:pPr>
          </w:p>
        </w:tc>
        <w:tc>
          <w:tcPr>
            <w:tcW w:w="812" w:type="dxa"/>
            <w:gridSpan w:val="2"/>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56" w:type="dxa"/>
            <w:vAlign w:val="center"/>
          </w:tcPr>
          <w:p w:rsidR="00F15008" w:rsidRPr="00F15008" w:rsidRDefault="00F15008" w:rsidP="00F15008">
            <w:pPr>
              <w:pStyle w:val="12"/>
              <w:rPr>
                <w:sz w:val="20"/>
                <w:szCs w:val="20"/>
              </w:rPr>
            </w:pPr>
          </w:p>
        </w:tc>
        <w:tc>
          <w:tcPr>
            <w:tcW w:w="812" w:type="dxa"/>
            <w:gridSpan w:val="2"/>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rPr>
            </w:pPr>
            <w:r w:rsidRPr="00F15008">
              <w:rPr>
                <w:sz w:val="20"/>
                <w:szCs w:val="20"/>
              </w:rPr>
              <w:t>538.9</w:t>
            </w:r>
          </w:p>
        </w:tc>
        <w:tc>
          <w:tcPr>
            <w:tcW w:w="993" w:type="dxa"/>
            <w:vAlign w:val="center"/>
          </w:tcPr>
          <w:p w:rsidR="00F15008" w:rsidRPr="00F15008" w:rsidRDefault="00F15008" w:rsidP="00F15008">
            <w:pPr>
              <w:pStyle w:val="12"/>
              <w:rPr>
                <w:sz w:val="20"/>
                <w:szCs w:val="20"/>
              </w:rPr>
            </w:pPr>
            <w:r w:rsidRPr="00F15008">
              <w:rPr>
                <w:sz w:val="20"/>
                <w:szCs w:val="20"/>
              </w:rPr>
              <w:t>538.9</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sz w:val="22"/>
              </w:rPr>
            </w:pPr>
            <w:r w:rsidRPr="00F15008">
              <w:rPr>
                <w:sz w:val="22"/>
              </w:rPr>
              <w:t>Всего с учётом потерь в сетях 5 %</w:t>
            </w:r>
          </w:p>
        </w:tc>
        <w:tc>
          <w:tcPr>
            <w:tcW w:w="1330" w:type="dxa"/>
            <w:vAlign w:val="center"/>
          </w:tcPr>
          <w:p w:rsidR="00F15008" w:rsidRPr="00F15008" w:rsidRDefault="00F15008" w:rsidP="00F15008">
            <w:pPr>
              <w:pStyle w:val="12"/>
              <w:rPr>
                <w:sz w:val="16"/>
                <w:szCs w:val="16"/>
              </w:rPr>
            </w:pPr>
          </w:p>
        </w:tc>
        <w:tc>
          <w:tcPr>
            <w:tcW w:w="812" w:type="dxa"/>
            <w:gridSpan w:val="2"/>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56" w:type="dxa"/>
            <w:vAlign w:val="center"/>
          </w:tcPr>
          <w:p w:rsidR="00F15008" w:rsidRPr="00F15008" w:rsidRDefault="00F15008" w:rsidP="00F15008">
            <w:pPr>
              <w:pStyle w:val="12"/>
              <w:rPr>
                <w:sz w:val="20"/>
                <w:szCs w:val="20"/>
              </w:rPr>
            </w:pPr>
          </w:p>
        </w:tc>
        <w:tc>
          <w:tcPr>
            <w:tcW w:w="812" w:type="dxa"/>
            <w:gridSpan w:val="2"/>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rPr>
            </w:pPr>
            <w:r w:rsidRPr="00F15008">
              <w:rPr>
                <w:sz w:val="20"/>
                <w:szCs w:val="20"/>
              </w:rPr>
              <w:t>565.8</w:t>
            </w:r>
          </w:p>
        </w:tc>
        <w:tc>
          <w:tcPr>
            <w:tcW w:w="993" w:type="dxa"/>
            <w:vAlign w:val="center"/>
          </w:tcPr>
          <w:p w:rsidR="00F15008" w:rsidRPr="00F15008" w:rsidRDefault="00F15008" w:rsidP="00F15008">
            <w:pPr>
              <w:pStyle w:val="12"/>
              <w:rPr>
                <w:sz w:val="20"/>
                <w:szCs w:val="20"/>
              </w:rPr>
            </w:pPr>
            <w:r w:rsidRPr="00F15008">
              <w:rPr>
                <w:sz w:val="20"/>
                <w:szCs w:val="20"/>
              </w:rPr>
              <w:t>565.8</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sz w:val="22"/>
              </w:rPr>
            </w:pPr>
            <w:r w:rsidRPr="00F15008">
              <w:rPr>
                <w:sz w:val="22"/>
              </w:rPr>
              <w:t>Кол-во х мощ-ть тр-ров кВА</w:t>
            </w:r>
          </w:p>
        </w:tc>
        <w:tc>
          <w:tcPr>
            <w:tcW w:w="1330" w:type="dxa"/>
            <w:vAlign w:val="center"/>
          </w:tcPr>
          <w:p w:rsidR="00F15008" w:rsidRPr="00F15008" w:rsidRDefault="00F15008" w:rsidP="00F15008">
            <w:pPr>
              <w:pStyle w:val="12"/>
              <w:rPr>
                <w:sz w:val="16"/>
                <w:szCs w:val="16"/>
              </w:rPr>
            </w:pPr>
          </w:p>
        </w:tc>
        <w:tc>
          <w:tcPr>
            <w:tcW w:w="812" w:type="dxa"/>
            <w:gridSpan w:val="2"/>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56" w:type="dxa"/>
            <w:vAlign w:val="center"/>
          </w:tcPr>
          <w:p w:rsidR="00F15008" w:rsidRPr="00F15008" w:rsidRDefault="00F15008" w:rsidP="00F15008">
            <w:pPr>
              <w:pStyle w:val="12"/>
              <w:rPr>
                <w:sz w:val="20"/>
                <w:szCs w:val="20"/>
              </w:rPr>
            </w:pPr>
          </w:p>
        </w:tc>
        <w:tc>
          <w:tcPr>
            <w:tcW w:w="812" w:type="dxa"/>
            <w:gridSpan w:val="2"/>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rPr>
            </w:pPr>
            <w:r w:rsidRPr="00F15008">
              <w:rPr>
                <w:sz w:val="20"/>
                <w:szCs w:val="20"/>
              </w:rPr>
              <w:t>2х400</w:t>
            </w:r>
          </w:p>
        </w:tc>
        <w:tc>
          <w:tcPr>
            <w:tcW w:w="993" w:type="dxa"/>
            <w:vAlign w:val="center"/>
          </w:tcPr>
          <w:p w:rsidR="00F15008" w:rsidRPr="00F15008" w:rsidRDefault="00F15008" w:rsidP="00F15008">
            <w:pPr>
              <w:pStyle w:val="12"/>
              <w:rPr>
                <w:sz w:val="20"/>
                <w:szCs w:val="20"/>
              </w:rPr>
            </w:pPr>
            <w:r w:rsidRPr="00F15008">
              <w:rPr>
                <w:sz w:val="20"/>
                <w:szCs w:val="20"/>
              </w:rPr>
              <w:t>2х400</w:t>
            </w:r>
          </w:p>
        </w:tc>
      </w:tr>
      <w:tr w:rsidR="00F15008" w:rsidRPr="00F15008" w:rsidTr="00727292">
        <w:trPr>
          <w:cantSplit/>
          <w:trHeight w:val="244"/>
          <w:jc w:val="center"/>
        </w:trPr>
        <w:tc>
          <w:tcPr>
            <w:tcW w:w="15026" w:type="dxa"/>
            <w:gridSpan w:val="18"/>
            <w:vAlign w:val="center"/>
          </w:tcPr>
          <w:p w:rsidR="00F15008" w:rsidRPr="00F15008" w:rsidRDefault="00F15008" w:rsidP="00F15008">
            <w:pPr>
              <w:pStyle w:val="12"/>
              <w:ind w:firstLine="404"/>
              <w:jc w:val="left"/>
              <w:rPr>
                <w:b/>
                <w:sz w:val="20"/>
                <w:szCs w:val="20"/>
              </w:rPr>
            </w:pPr>
            <w:r w:rsidRPr="00F15008">
              <w:rPr>
                <w:b/>
                <w:sz w:val="22"/>
              </w:rPr>
              <w:t xml:space="preserve">ЗТП </w:t>
            </w:r>
            <w:r w:rsidRPr="00F15008">
              <w:rPr>
                <w:b/>
                <w:sz w:val="22"/>
                <w:lang w:val="en-US"/>
              </w:rPr>
              <w:t>III</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lang w:val="en-US"/>
              </w:rPr>
              <w:t>1</w:t>
            </w:r>
            <w:r w:rsidRPr="00F15008">
              <w:rPr>
                <w:i/>
                <w:sz w:val="22"/>
              </w:rPr>
              <w:t>.</w:t>
            </w:r>
          </w:p>
        </w:tc>
        <w:tc>
          <w:tcPr>
            <w:tcW w:w="2495" w:type="dxa"/>
            <w:vAlign w:val="center"/>
          </w:tcPr>
          <w:p w:rsidR="00F15008" w:rsidRPr="00F15008" w:rsidRDefault="00F15008" w:rsidP="00F15008">
            <w:pPr>
              <w:pStyle w:val="12"/>
              <w:jc w:val="left"/>
              <w:rPr>
                <w:i/>
                <w:sz w:val="22"/>
              </w:rPr>
            </w:pPr>
            <w:r w:rsidRPr="00F15008">
              <w:rPr>
                <w:i/>
                <w:sz w:val="22"/>
              </w:rPr>
              <w:t>Индивидуальная жилая застройка</w:t>
            </w:r>
          </w:p>
        </w:tc>
        <w:tc>
          <w:tcPr>
            <w:tcW w:w="1330" w:type="dxa"/>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12" w:type="dxa"/>
            <w:gridSpan w:val="2"/>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lang w:val="en-US"/>
              </w:rPr>
            </w:pPr>
            <w:r w:rsidRPr="00F15008">
              <w:rPr>
                <w:i/>
                <w:sz w:val="20"/>
                <w:szCs w:val="20"/>
                <w:lang w:val="en-US"/>
              </w:rPr>
              <w:t>92</w:t>
            </w: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lang w:val="en-US"/>
              </w:rPr>
            </w:pPr>
            <w:r w:rsidRPr="00F15008">
              <w:rPr>
                <w:i/>
                <w:sz w:val="20"/>
                <w:szCs w:val="20"/>
                <w:lang w:val="en-US"/>
              </w:rPr>
              <w:t>92</w:t>
            </w:r>
          </w:p>
        </w:tc>
        <w:tc>
          <w:tcPr>
            <w:tcW w:w="756" w:type="dxa"/>
            <w:vAlign w:val="center"/>
          </w:tcPr>
          <w:p w:rsidR="00F15008" w:rsidRPr="00F15008" w:rsidRDefault="00F15008" w:rsidP="00F15008">
            <w:pPr>
              <w:pStyle w:val="12"/>
              <w:rPr>
                <w:i/>
                <w:sz w:val="20"/>
                <w:szCs w:val="20"/>
                <w:lang w:val="en-US"/>
              </w:rPr>
            </w:pPr>
          </w:p>
        </w:tc>
        <w:tc>
          <w:tcPr>
            <w:tcW w:w="812" w:type="dxa"/>
            <w:gridSpan w:val="2"/>
            <w:vAlign w:val="center"/>
          </w:tcPr>
          <w:p w:rsidR="00F15008" w:rsidRPr="00F15008" w:rsidRDefault="00F15008" w:rsidP="00F15008">
            <w:pPr>
              <w:pStyle w:val="12"/>
              <w:rPr>
                <w:i/>
                <w:sz w:val="20"/>
                <w:szCs w:val="20"/>
                <w:lang w:val="en-US"/>
              </w:rPr>
            </w:pPr>
            <w:r w:rsidRPr="00F15008">
              <w:rPr>
                <w:i/>
                <w:sz w:val="20"/>
                <w:szCs w:val="20"/>
                <w:lang w:val="en-US"/>
              </w:rPr>
              <w:t>322.0</w:t>
            </w:r>
          </w:p>
        </w:tc>
        <w:tc>
          <w:tcPr>
            <w:tcW w:w="730" w:type="dxa"/>
            <w:vAlign w:val="center"/>
          </w:tcPr>
          <w:p w:rsidR="00F15008" w:rsidRPr="00F15008" w:rsidRDefault="00F15008" w:rsidP="00F15008">
            <w:pPr>
              <w:pStyle w:val="12"/>
              <w:rPr>
                <w:i/>
                <w:sz w:val="20"/>
                <w:szCs w:val="20"/>
              </w:rPr>
            </w:pPr>
          </w:p>
        </w:tc>
        <w:tc>
          <w:tcPr>
            <w:tcW w:w="784" w:type="dxa"/>
            <w:vAlign w:val="center"/>
          </w:tcPr>
          <w:p w:rsidR="00F15008" w:rsidRPr="00F15008" w:rsidRDefault="00F15008" w:rsidP="00F15008">
            <w:pPr>
              <w:pStyle w:val="12"/>
              <w:rPr>
                <w:i/>
                <w:sz w:val="20"/>
                <w:szCs w:val="20"/>
              </w:rPr>
            </w:pPr>
            <w:r w:rsidRPr="00F15008">
              <w:rPr>
                <w:i/>
                <w:sz w:val="20"/>
                <w:szCs w:val="20"/>
              </w:rPr>
              <w:t>1</w:t>
            </w:r>
          </w:p>
        </w:tc>
        <w:tc>
          <w:tcPr>
            <w:tcW w:w="788" w:type="dxa"/>
            <w:vAlign w:val="center"/>
          </w:tcPr>
          <w:p w:rsidR="00F15008" w:rsidRPr="00F15008" w:rsidRDefault="00F15008" w:rsidP="00F15008">
            <w:pPr>
              <w:pStyle w:val="12"/>
              <w:rPr>
                <w:i/>
                <w:sz w:val="20"/>
                <w:szCs w:val="20"/>
              </w:rPr>
            </w:pPr>
          </w:p>
        </w:tc>
        <w:tc>
          <w:tcPr>
            <w:tcW w:w="785" w:type="dxa"/>
            <w:vAlign w:val="center"/>
          </w:tcPr>
          <w:p w:rsidR="00F15008" w:rsidRPr="00F15008" w:rsidRDefault="00F15008" w:rsidP="00F15008">
            <w:pPr>
              <w:pStyle w:val="12"/>
              <w:rPr>
                <w:i/>
                <w:sz w:val="20"/>
                <w:szCs w:val="20"/>
                <w:lang w:val="en-US"/>
              </w:rPr>
            </w:pPr>
            <w:r w:rsidRPr="00F15008">
              <w:rPr>
                <w:i/>
                <w:sz w:val="20"/>
                <w:szCs w:val="20"/>
                <w:lang w:val="en-US"/>
              </w:rPr>
              <w:t>322.0</w:t>
            </w:r>
          </w:p>
        </w:tc>
        <w:tc>
          <w:tcPr>
            <w:tcW w:w="731" w:type="dxa"/>
            <w:vAlign w:val="center"/>
          </w:tcPr>
          <w:p w:rsidR="00F15008" w:rsidRPr="00F15008" w:rsidRDefault="00F15008" w:rsidP="00F15008">
            <w:pPr>
              <w:pStyle w:val="12"/>
              <w:rPr>
                <w:i/>
                <w:sz w:val="20"/>
                <w:szCs w:val="20"/>
              </w:rPr>
            </w:pPr>
            <w:r w:rsidRPr="00F15008">
              <w:rPr>
                <w:i/>
                <w:sz w:val="20"/>
                <w:szCs w:val="20"/>
              </w:rPr>
              <w:t>0,96</w:t>
            </w:r>
          </w:p>
        </w:tc>
        <w:tc>
          <w:tcPr>
            <w:tcW w:w="1112" w:type="dxa"/>
            <w:vAlign w:val="center"/>
          </w:tcPr>
          <w:p w:rsidR="00F15008" w:rsidRPr="00F15008" w:rsidRDefault="00F15008" w:rsidP="00F15008">
            <w:pPr>
              <w:pStyle w:val="12"/>
              <w:rPr>
                <w:i/>
                <w:sz w:val="20"/>
                <w:szCs w:val="20"/>
              </w:rPr>
            </w:pPr>
          </w:p>
        </w:tc>
        <w:tc>
          <w:tcPr>
            <w:tcW w:w="993" w:type="dxa"/>
            <w:vAlign w:val="center"/>
          </w:tcPr>
          <w:p w:rsidR="00F15008" w:rsidRPr="00F15008" w:rsidRDefault="00F15008" w:rsidP="00F15008">
            <w:pPr>
              <w:pStyle w:val="12"/>
              <w:rPr>
                <w:i/>
                <w:sz w:val="20"/>
                <w:szCs w:val="20"/>
                <w:lang w:val="en-US"/>
              </w:rPr>
            </w:pPr>
            <w:r w:rsidRPr="00F15008">
              <w:rPr>
                <w:i/>
                <w:sz w:val="20"/>
                <w:szCs w:val="20"/>
                <w:lang w:val="en-US"/>
              </w:rPr>
              <w:t>335.4</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lang w:val="en-US"/>
              </w:rPr>
              <w:t>2</w:t>
            </w:r>
            <w:r w:rsidRPr="00F15008">
              <w:rPr>
                <w:i/>
                <w:sz w:val="22"/>
              </w:rPr>
              <w:t>.</w:t>
            </w:r>
          </w:p>
        </w:tc>
        <w:tc>
          <w:tcPr>
            <w:tcW w:w="2495" w:type="dxa"/>
            <w:vAlign w:val="center"/>
          </w:tcPr>
          <w:p w:rsidR="00F15008" w:rsidRPr="00F15008" w:rsidRDefault="00F15008" w:rsidP="00F15008">
            <w:pPr>
              <w:pStyle w:val="12"/>
              <w:jc w:val="left"/>
              <w:rPr>
                <w:i/>
                <w:sz w:val="22"/>
              </w:rPr>
            </w:pPr>
            <w:r w:rsidRPr="00F15008">
              <w:rPr>
                <w:i/>
                <w:sz w:val="22"/>
              </w:rPr>
              <w:t>Магазин</w:t>
            </w:r>
          </w:p>
        </w:tc>
        <w:tc>
          <w:tcPr>
            <w:tcW w:w="1330" w:type="dxa"/>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12" w:type="dxa"/>
            <w:gridSpan w:val="2"/>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56" w:type="dxa"/>
            <w:vAlign w:val="center"/>
          </w:tcPr>
          <w:p w:rsidR="00F15008" w:rsidRPr="00F15008" w:rsidRDefault="00F15008" w:rsidP="00F15008">
            <w:pPr>
              <w:pStyle w:val="12"/>
              <w:rPr>
                <w:i/>
                <w:sz w:val="20"/>
                <w:szCs w:val="20"/>
              </w:rPr>
            </w:pPr>
          </w:p>
        </w:tc>
        <w:tc>
          <w:tcPr>
            <w:tcW w:w="812" w:type="dxa"/>
            <w:gridSpan w:val="2"/>
            <w:vAlign w:val="center"/>
          </w:tcPr>
          <w:p w:rsidR="00F15008" w:rsidRPr="00F15008" w:rsidRDefault="00F15008" w:rsidP="00F15008">
            <w:pPr>
              <w:pStyle w:val="12"/>
              <w:rPr>
                <w:i/>
                <w:sz w:val="20"/>
                <w:szCs w:val="20"/>
              </w:rPr>
            </w:pPr>
            <w:r w:rsidRPr="00F15008">
              <w:rPr>
                <w:i/>
                <w:sz w:val="20"/>
                <w:szCs w:val="20"/>
              </w:rPr>
              <w:t>7,0</w:t>
            </w:r>
          </w:p>
        </w:tc>
        <w:tc>
          <w:tcPr>
            <w:tcW w:w="730" w:type="dxa"/>
            <w:vAlign w:val="center"/>
          </w:tcPr>
          <w:p w:rsidR="00F15008" w:rsidRPr="00F15008" w:rsidRDefault="00F15008" w:rsidP="00F15008">
            <w:pPr>
              <w:pStyle w:val="12"/>
              <w:rPr>
                <w:i/>
                <w:sz w:val="20"/>
                <w:szCs w:val="20"/>
              </w:rPr>
            </w:pPr>
          </w:p>
        </w:tc>
        <w:tc>
          <w:tcPr>
            <w:tcW w:w="784" w:type="dxa"/>
            <w:vAlign w:val="center"/>
          </w:tcPr>
          <w:p w:rsidR="00F15008" w:rsidRPr="00F15008" w:rsidRDefault="00F15008" w:rsidP="00F15008">
            <w:pPr>
              <w:pStyle w:val="12"/>
              <w:rPr>
                <w:i/>
                <w:sz w:val="20"/>
                <w:szCs w:val="20"/>
              </w:rPr>
            </w:pPr>
            <w:r w:rsidRPr="00F15008">
              <w:rPr>
                <w:i/>
                <w:sz w:val="20"/>
                <w:szCs w:val="20"/>
              </w:rPr>
              <w:t>0,8</w:t>
            </w:r>
          </w:p>
        </w:tc>
        <w:tc>
          <w:tcPr>
            <w:tcW w:w="788" w:type="dxa"/>
            <w:vAlign w:val="center"/>
          </w:tcPr>
          <w:p w:rsidR="00F15008" w:rsidRPr="00F15008" w:rsidRDefault="00F15008" w:rsidP="00F15008">
            <w:pPr>
              <w:pStyle w:val="12"/>
              <w:rPr>
                <w:i/>
                <w:sz w:val="20"/>
                <w:szCs w:val="20"/>
              </w:rPr>
            </w:pPr>
          </w:p>
        </w:tc>
        <w:tc>
          <w:tcPr>
            <w:tcW w:w="785" w:type="dxa"/>
            <w:vAlign w:val="center"/>
          </w:tcPr>
          <w:p w:rsidR="00F15008" w:rsidRPr="00F15008" w:rsidRDefault="00F15008" w:rsidP="00F15008">
            <w:pPr>
              <w:pStyle w:val="12"/>
              <w:rPr>
                <w:i/>
                <w:sz w:val="20"/>
                <w:szCs w:val="20"/>
              </w:rPr>
            </w:pPr>
            <w:r w:rsidRPr="00F15008">
              <w:rPr>
                <w:i/>
                <w:sz w:val="20"/>
                <w:szCs w:val="20"/>
              </w:rPr>
              <w:t>5,6</w:t>
            </w:r>
          </w:p>
        </w:tc>
        <w:tc>
          <w:tcPr>
            <w:tcW w:w="731" w:type="dxa"/>
            <w:vAlign w:val="center"/>
          </w:tcPr>
          <w:p w:rsidR="00F15008" w:rsidRPr="00F15008" w:rsidRDefault="00F15008" w:rsidP="00F15008">
            <w:pPr>
              <w:pStyle w:val="12"/>
              <w:rPr>
                <w:i/>
                <w:sz w:val="20"/>
                <w:szCs w:val="20"/>
              </w:rPr>
            </w:pPr>
            <w:r w:rsidRPr="00F15008">
              <w:rPr>
                <w:i/>
                <w:sz w:val="20"/>
                <w:szCs w:val="20"/>
              </w:rPr>
              <w:t>0,92</w:t>
            </w:r>
          </w:p>
        </w:tc>
        <w:tc>
          <w:tcPr>
            <w:tcW w:w="1112" w:type="dxa"/>
            <w:vAlign w:val="center"/>
          </w:tcPr>
          <w:p w:rsidR="00F15008" w:rsidRPr="00F15008" w:rsidRDefault="00F15008" w:rsidP="00F15008">
            <w:pPr>
              <w:pStyle w:val="12"/>
              <w:rPr>
                <w:i/>
                <w:sz w:val="20"/>
                <w:szCs w:val="20"/>
              </w:rPr>
            </w:pPr>
          </w:p>
        </w:tc>
        <w:tc>
          <w:tcPr>
            <w:tcW w:w="993" w:type="dxa"/>
            <w:vAlign w:val="center"/>
          </w:tcPr>
          <w:p w:rsidR="00F15008" w:rsidRPr="00F15008" w:rsidRDefault="00F15008" w:rsidP="00F15008">
            <w:pPr>
              <w:pStyle w:val="12"/>
              <w:rPr>
                <w:i/>
                <w:sz w:val="20"/>
                <w:szCs w:val="20"/>
              </w:rPr>
            </w:pPr>
            <w:r w:rsidRPr="00F15008">
              <w:rPr>
                <w:i/>
                <w:sz w:val="20"/>
                <w:szCs w:val="20"/>
              </w:rPr>
              <w:t>6,3</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lang w:val="en-US"/>
              </w:rPr>
            </w:pPr>
          </w:p>
        </w:tc>
        <w:tc>
          <w:tcPr>
            <w:tcW w:w="2495" w:type="dxa"/>
            <w:vAlign w:val="center"/>
          </w:tcPr>
          <w:p w:rsidR="00F15008" w:rsidRPr="00F15008" w:rsidRDefault="00F15008" w:rsidP="00F15008">
            <w:pPr>
              <w:pStyle w:val="12"/>
              <w:jc w:val="left"/>
              <w:rPr>
                <w:i/>
                <w:sz w:val="22"/>
              </w:rPr>
            </w:pPr>
            <w:r w:rsidRPr="00F15008">
              <w:rPr>
                <w:i/>
                <w:sz w:val="22"/>
              </w:rPr>
              <w:t>Наружное освещение</w:t>
            </w:r>
          </w:p>
        </w:tc>
        <w:tc>
          <w:tcPr>
            <w:tcW w:w="1330" w:type="dxa"/>
            <w:vAlign w:val="center"/>
          </w:tcPr>
          <w:p w:rsidR="00F15008" w:rsidRPr="00F15008" w:rsidRDefault="00F15008" w:rsidP="00F15008">
            <w:pPr>
              <w:pStyle w:val="12"/>
              <w:rPr>
                <w:i/>
                <w:sz w:val="16"/>
                <w:szCs w:val="16"/>
              </w:rPr>
            </w:pPr>
          </w:p>
        </w:tc>
        <w:tc>
          <w:tcPr>
            <w:tcW w:w="812" w:type="dxa"/>
            <w:gridSpan w:val="2"/>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p>
        </w:tc>
        <w:tc>
          <w:tcPr>
            <w:tcW w:w="756" w:type="dxa"/>
            <w:vAlign w:val="center"/>
          </w:tcPr>
          <w:p w:rsidR="00F15008" w:rsidRPr="00F15008" w:rsidRDefault="00F15008" w:rsidP="00F15008">
            <w:pPr>
              <w:pStyle w:val="12"/>
              <w:rPr>
                <w:i/>
                <w:sz w:val="20"/>
                <w:szCs w:val="20"/>
              </w:rPr>
            </w:pPr>
          </w:p>
        </w:tc>
        <w:tc>
          <w:tcPr>
            <w:tcW w:w="812" w:type="dxa"/>
            <w:gridSpan w:val="2"/>
            <w:vAlign w:val="center"/>
          </w:tcPr>
          <w:p w:rsidR="00F15008" w:rsidRPr="00F15008" w:rsidRDefault="00F15008" w:rsidP="00F15008">
            <w:pPr>
              <w:pStyle w:val="12"/>
              <w:rPr>
                <w:i/>
                <w:sz w:val="20"/>
                <w:szCs w:val="20"/>
              </w:rPr>
            </w:pPr>
            <w:r w:rsidRPr="00F15008">
              <w:rPr>
                <w:i/>
                <w:sz w:val="20"/>
                <w:szCs w:val="20"/>
              </w:rPr>
              <w:t>10,0</w:t>
            </w:r>
          </w:p>
        </w:tc>
        <w:tc>
          <w:tcPr>
            <w:tcW w:w="730" w:type="dxa"/>
            <w:vAlign w:val="center"/>
          </w:tcPr>
          <w:p w:rsidR="00F15008" w:rsidRPr="00F15008" w:rsidRDefault="00F15008" w:rsidP="00F15008">
            <w:pPr>
              <w:pStyle w:val="12"/>
              <w:rPr>
                <w:i/>
                <w:sz w:val="20"/>
                <w:szCs w:val="20"/>
              </w:rPr>
            </w:pPr>
          </w:p>
        </w:tc>
        <w:tc>
          <w:tcPr>
            <w:tcW w:w="784" w:type="dxa"/>
            <w:vAlign w:val="center"/>
          </w:tcPr>
          <w:p w:rsidR="00F15008" w:rsidRPr="00F15008" w:rsidRDefault="00F15008" w:rsidP="00F15008">
            <w:pPr>
              <w:pStyle w:val="12"/>
              <w:rPr>
                <w:i/>
                <w:sz w:val="20"/>
                <w:szCs w:val="20"/>
              </w:rPr>
            </w:pPr>
            <w:r w:rsidRPr="00F15008">
              <w:rPr>
                <w:i/>
                <w:sz w:val="20"/>
                <w:szCs w:val="20"/>
              </w:rPr>
              <w:t>0,5</w:t>
            </w:r>
          </w:p>
        </w:tc>
        <w:tc>
          <w:tcPr>
            <w:tcW w:w="788" w:type="dxa"/>
            <w:vAlign w:val="center"/>
          </w:tcPr>
          <w:p w:rsidR="00F15008" w:rsidRPr="00F15008" w:rsidRDefault="00F15008" w:rsidP="00F15008">
            <w:pPr>
              <w:pStyle w:val="12"/>
              <w:rPr>
                <w:i/>
                <w:sz w:val="20"/>
                <w:szCs w:val="20"/>
              </w:rPr>
            </w:pPr>
          </w:p>
        </w:tc>
        <w:tc>
          <w:tcPr>
            <w:tcW w:w="785" w:type="dxa"/>
            <w:vAlign w:val="center"/>
          </w:tcPr>
          <w:p w:rsidR="00F15008" w:rsidRPr="00F15008" w:rsidRDefault="00F15008" w:rsidP="00F15008">
            <w:pPr>
              <w:pStyle w:val="12"/>
              <w:rPr>
                <w:i/>
                <w:sz w:val="20"/>
                <w:szCs w:val="20"/>
              </w:rPr>
            </w:pPr>
            <w:r w:rsidRPr="00F15008">
              <w:rPr>
                <w:i/>
                <w:sz w:val="20"/>
                <w:szCs w:val="20"/>
              </w:rPr>
              <w:t>5,0</w:t>
            </w:r>
          </w:p>
        </w:tc>
        <w:tc>
          <w:tcPr>
            <w:tcW w:w="731" w:type="dxa"/>
            <w:vAlign w:val="center"/>
          </w:tcPr>
          <w:p w:rsidR="00F15008" w:rsidRPr="00F15008" w:rsidRDefault="00F15008" w:rsidP="00F15008">
            <w:pPr>
              <w:pStyle w:val="12"/>
              <w:rPr>
                <w:i/>
                <w:sz w:val="20"/>
                <w:szCs w:val="20"/>
              </w:rPr>
            </w:pPr>
            <w:r w:rsidRPr="00F15008">
              <w:rPr>
                <w:i/>
                <w:sz w:val="20"/>
                <w:szCs w:val="20"/>
              </w:rPr>
              <w:t>0,85</w:t>
            </w:r>
          </w:p>
        </w:tc>
        <w:tc>
          <w:tcPr>
            <w:tcW w:w="1112" w:type="dxa"/>
            <w:vAlign w:val="center"/>
          </w:tcPr>
          <w:p w:rsidR="00F15008" w:rsidRPr="00F15008" w:rsidRDefault="00F15008" w:rsidP="00F15008">
            <w:pPr>
              <w:pStyle w:val="12"/>
              <w:rPr>
                <w:i/>
                <w:sz w:val="20"/>
                <w:szCs w:val="20"/>
              </w:rPr>
            </w:pPr>
          </w:p>
        </w:tc>
        <w:tc>
          <w:tcPr>
            <w:tcW w:w="993" w:type="dxa"/>
            <w:vAlign w:val="center"/>
          </w:tcPr>
          <w:p w:rsidR="00F15008" w:rsidRPr="00F15008" w:rsidRDefault="00F15008" w:rsidP="00F15008">
            <w:pPr>
              <w:pStyle w:val="12"/>
              <w:rPr>
                <w:i/>
                <w:sz w:val="20"/>
                <w:szCs w:val="20"/>
              </w:rPr>
            </w:pPr>
            <w:r w:rsidRPr="00F15008">
              <w:rPr>
                <w:i/>
                <w:sz w:val="20"/>
                <w:szCs w:val="20"/>
              </w:rPr>
              <w:t>5,88</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sz w:val="22"/>
              </w:rPr>
            </w:pPr>
            <w:r w:rsidRPr="00F15008">
              <w:rPr>
                <w:sz w:val="22"/>
              </w:rPr>
              <w:t xml:space="preserve">Итого </w:t>
            </w:r>
          </w:p>
        </w:tc>
        <w:tc>
          <w:tcPr>
            <w:tcW w:w="1330" w:type="dxa"/>
            <w:vAlign w:val="center"/>
          </w:tcPr>
          <w:p w:rsidR="00F15008" w:rsidRPr="00F15008" w:rsidRDefault="00F15008" w:rsidP="00F15008">
            <w:pPr>
              <w:pStyle w:val="12"/>
              <w:rPr>
                <w:sz w:val="16"/>
                <w:szCs w:val="16"/>
              </w:rPr>
            </w:pPr>
          </w:p>
        </w:tc>
        <w:tc>
          <w:tcPr>
            <w:tcW w:w="812" w:type="dxa"/>
            <w:gridSpan w:val="2"/>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56" w:type="dxa"/>
            <w:vAlign w:val="center"/>
          </w:tcPr>
          <w:p w:rsidR="00F15008" w:rsidRPr="00F15008" w:rsidRDefault="00F15008" w:rsidP="00F15008">
            <w:pPr>
              <w:pStyle w:val="12"/>
              <w:rPr>
                <w:sz w:val="20"/>
                <w:szCs w:val="20"/>
              </w:rPr>
            </w:pPr>
          </w:p>
        </w:tc>
        <w:tc>
          <w:tcPr>
            <w:tcW w:w="812" w:type="dxa"/>
            <w:gridSpan w:val="2"/>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lang w:val="en-US"/>
              </w:rPr>
            </w:pPr>
          </w:p>
        </w:tc>
        <w:tc>
          <w:tcPr>
            <w:tcW w:w="993" w:type="dxa"/>
            <w:vAlign w:val="center"/>
          </w:tcPr>
          <w:p w:rsidR="00F15008" w:rsidRPr="00F15008" w:rsidRDefault="00F15008" w:rsidP="00F15008">
            <w:pPr>
              <w:pStyle w:val="12"/>
              <w:rPr>
                <w:sz w:val="20"/>
                <w:szCs w:val="20"/>
                <w:lang w:val="en-US"/>
              </w:rPr>
            </w:pPr>
            <w:r w:rsidRPr="00F15008">
              <w:rPr>
                <w:sz w:val="20"/>
                <w:szCs w:val="20"/>
                <w:lang w:val="en-US"/>
              </w:rPr>
              <w:t>347.6</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sz w:val="22"/>
              </w:rPr>
            </w:pPr>
            <w:r w:rsidRPr="00F15008">
              <w:rPr>
                <w:sz w:val="22"/>
              </w:rPr>
              <w:t>Всего с учётом потерь в сетях 5 %</w:t>
            </w:r>
          </w:p>
        </w:tc>
        <w:tc>
          <w:tcPr>
            <w:tcW w:w="1330" w:type="dxa"/>
            <w:vAlign w:val="center"/>
          </w:tcPr>
          <w:p w:rsidR="00F15008" w:rsidRPr="00F15008" w:rsidRDefault="00F15008" w:rsidP="00F15008">
            <w:pPr>
              <w:pStyle w:val="12"/>
              <w:rPr>
                <w:sz w:val="16"/>
                <w:szCs w:val="16"/>
              </w:rPr>
            </w:pPr>
          </w:p>
        </w:tc>
        <w:tc>
          <w:tcPr>
            <w:tcW w:w="812" w:type="dxa"/>
            <w:gridSpan w:val="2"/>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56" w:type="dxa"/>
            <w:vAlign w:val="center"/>
          </w:tcPr>
          <w:p w:rsidR="00F15008" w:rsidRPr="00F15008" w:rsidRDefault="00F15008" w:rsidP="00F15008">
            <w:pPr>
              <w:pStyle w:val="12"/>
              <w:rPr>
                <w:sz w:val="20"/>
                <w:szCs w:val="20"/>
              </w:rPr>
            </w:pPr>
          </w:p>
        </w:tc>
        <w:tc>
          <w:tcPr>
            <w:tcW w:w="812" w:type="dxa"/>
            <w:gridSpan w:val="2"/>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rPr>
            </w:pPr>
          </w:p>
        </w:tc>
        <w:tc>
          <w:tcPr>
            <w:tcW w:w="993" w:type="dxa"/>
            <w:vAlign w:val="center"/>
          </w:tcPr>
          <w:p w:rsidR="00F15008" w:rsidRPr="00F15008" w:rsidRDefault="00F15008" w:rsidP="00F15008">
            <w:pPr>
              <w:pStyle w:val="12"/>
              <w:rPr>
                <w:sz w:val="20"/>
                <w:szCs w:val="20"/>
                <w:lang w:val="en-US"/>
              </w:rPr>
            </w:pPr>
            <w:r w:rsidRPr="00F15008">
              <w:rPr>
                <w:sz w:val="20"/>
                <w:szCs w:val="20"/>
                <w:lang w:val="en-US"/>
              </w:rPr>
              <w:t>365.0</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sz w:val="22"/>
              </w:rPr>
            </w:pPr>
            <w:r w:rsidRPr="00F15008">
              <w:rPr>
                <w:sz w:val="22"/>
              </w:rPr>
              <w:t>Кол-во х мощ-ть тр-ров кВА</w:t>
            </w:r>
          </w:p>
        </w:tc>
        <w:tc>
          <w:tcPr>
            <w:tcW w:w="1330" w:type="dxa"/>
            <w:vAlign w:val="center"/>
          </w:tcPr>
          <w:p w:rsidR="00F15008" w:rsidRPr="00F15008" w:rsidRDefault="00F15008" w:rsidP="00F15008">
            <w:pPr>
              <w:pStyle w:val="12"/>
              <w:rPr>
                <w:sz w:val="16"/>
                <w:szCs w:val="16"/>
              </w:rPr>
            </w:pPr>
          </w:p>
        </w:tc>
        <w:tc>
          <w:tcPr>
            <w:tcW w:w="812" w:type="dxa"/>
            <w:gridSpan w:val="2"/>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56" w:type="dxa"/>
            <w:vAlign w:val="center"/>
          </w:tcPr>
          <w:p w:rsidR="00F15008" w:rsidRPr="00F15008" w:rsidRDefault="00F15008" w:rsidP="00F15008">
            <w:pPr>
              <w:pStyle w:val="12"/>
              <w:rPr>
                <w:sz w:val="20"/>
                <w:szCs w:val="20"/>
              </w:rPr>
            </w:pPr>
          </w:p>
        </w:tc>
        <w:tc>
          <w:tcPr>
            <w:tcW w:w="812" w:type="dxa"/>
            <w:gridSpan w:val="2"/>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rPr>
            </w:pPr>
          </w:p>
        </w:tc>
        <w:tc>
          <w:tcPr>
            <w:tcW w:w="993" w:type="dxa"/>
            <w:vAlign w:val="center"/>
          </w:tcPr>
          <w:p w:rsidR="00F15008" w:rsidRPr="00F15008" w:rsidRDefault="00F15008" w:rsidP="00F15008">
            <w:pPr>
              <w:pStyle w:val="12"/>
              <w:rPr>
                <w:sz w:val="20"/>
                <w:szCs w:val="20"/>
              </w:rPr>
            </w:pPr>
            <w:r w:rsidRPr="00F15008">
              <w:rPr>
                <w:sz w:val="20"/>
                <w:szCs w:val="20"/>
                <w:lang w:val="en-US"/>
              </w:rPr>
              <w:t>2</w:t>
            </w:r>
            <w:r w:rsidRPr="00F15008">
              <w:rPr>
                <w:sz w:val="20"/>
                <w:szCs w:val="20"/>
              </w:rPr>
              <w:t>х</w:t>
            </w:r>
            <w:r w:rsidRPr="00F15008">
              <w:rPr>
                <w:sz w:val="20"/>
                <w:szCs w:val="20"/>
                <w:lang w:val="en-US"/>
              </w:rPr>
              <w:t>25</w:t>
            </w:r>
            <w:r w:rsidRPr="00F15008">
              <w:rPr>
                <w:sz w:val="20"/>
                <w:szCs w:val="20"/>
              </w:rPr>
              <w:t>0</w:t>
            </w:r>
          </w:p>
        </w:tc>
      </w:tr>
      <w:tr w:rsidR="00F15008" w:rsidRPr="00F15008" w:rsidTr="00727292">
        <w:trPr>
          <w:cantSplit/>
          <w:trHeight w:val="244"/>
          <w:jc w:val="center"/>
        </w:trPr>
        <w:tc>
          <w:tcPr>
            <w:tcW w:w="15026" w:type="dxa"/>
            <w:gridSpan w:val="18"/>
            <w:vAlign w:val="center"/>
          </w:tcPr>
          <w:p w:rsidR="00F15008" w:rsidRPr="00F15008" w:rsidRDefault="00F15008" w:rsidP="00F15008">
            <w:pPr>
              <w:pStyle w:val="12"/>
              <w:ind w:firstLine="404"/>
              <w:jc w:val="left"/>
              <w:rPr>
                <w:b/>
                <w:sz w:val="20"/>
                <w:szCs w:val="20"/>
              </w:rPr>
            </w:pPr>
            <w:r w:rsidRPr="00F15008">
              <w:rPr>
                <w:b/>
                <w:sz w:val="22"/>
              </w:rPr>
              <w:t xml:space="preserve">ЗТП </w:t>
            </w:r>
            <w:r w:rsidRPr="00F15008">
              <w:rPr>
                <w:b/>
                <w:sz w:val="22"/>
                <w:lang w:val="en-US"/>
              </w:rPr>
              <w:t>IV</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lang w:val="en-US"/>
              </w:rPr>
              <w:t>1</w:t>
            </w:r>
            <w:r w:rsidRPr="00F15008">
              <w:rPr>
                <w:i/>
                <w:sz w:val="22"/>
              </w:rPr>
              <w:t>.</w:t>
            </w:r>
          </w:p>
        </w:tc>
        <w:tc>
          <w:tcPr>
            <w:tcW w:w="2495" w:type="dxa"/>
            <w:vAlign w:val="center"/>
          </w:tcPr>
          <w:p w:rsidR="00F15008" w:rsidRPr="00F15008" w:rsidRDefault="00F15008" w:rsidP="00F15008">
            <w:pPr>
              <w:pStyle w:val="12"/>
              <w:jc w:val="left"/>
              <w:rPr>
                <w:i/>
                <w:sz w:val="22"/>
              </w:rPr>
            </w:pPr>
            <w:r w:rsidRPr="00F15008">
              <w:rPr>
                <w:i/>
                <w:sz w:val="22"/>
              </w:rPr>
              <w:t>Индивидуальная жилая застройка</w:t>
            </w:r>
          </w:p>
        </w:tc>
        <w:tc>
          <w:tcPr>
            <w:tcW w:w="1330" w:type="dxa"/>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12" w:type="dxa"/>
            <w:gridSpan w:val="2"/>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lang w:val="en-US"/>
              </w:rPr>
            </w:pPr>
            <w:r w:rsidRPr="00F15008">
              <w:rPr>
                <w:i/>
                <w:sz w:val="20"/>
                <w:szCs w:val="20"/>
                <w:lang w:val="en-US"/>
              </w:rPr>
              <w:t>88</w:t>
            </w: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lang w:val="en-US"/>
              </w:rPr>
            </w:pPr>
            <w:r w:rsidRPr="00F15008">
              <w:rPr>
                <w:i/>
                <w:sz w:val="20"/>
                <w:szCs w:val="20"/>
                <w:lang w:val="en-US"/>
              </w:rPr>
              <w:t>88</w:t>
            </w:r>
          </w:p>
        </w:tc>
        <w:tc>
          <w:tcPr>
            <w:tcW w:w="756" w:type="dxa"/>
            <w:vAlign w:val="center"/>
          </w:tcPr>
          <w:p w:rsidR="00F15008" w:rsidRPr="00F15008" w:rsidRDefault="00F15008" w:rsidP="00F15008">
            <w:pPr>
              <w:pStyle w:val="12"/>
              <w:rPr>
                <w:i/>
                <w:sz w:val="20"/>
                <w:szCs w:val="20"/>
                <w:lang w:val="en-US"/>
              </w:rPr>
            </w:pPr>
          </w:p>
        </w:tc>
        <w:tc>
          <w:tcPr>
            <w:tcW w:w="812" w:type="dxa"/>
            <w:gridSpan w:val="2"/>
            <w:vAlign w:val="center"/>
          </w:tcPr>
          <w:p w:rsidR="00F15008" w:rsidRPr="00F15008" w:rsidRDefault="00F15008" w:rsidP="00F15008">
            <w:pPr>
              <w:pStyle w:val="12"/>
              <w:rPr>
                <w:i/>
                <w:sz w:val="20"/>
                <w:szCs w:val="20"/>
                <w:lang w:val="en-US"/>
              </w:rPr>
            </w:pPr>
            <w:r w:rsidRPr="00F15008">
              <w:rPr>
                <w:i/>
                <w:sz w:val="20"/>
                <w:szCs w:val="20"/>
                <w:lang w:val="en-US"/>
              </w:rPr>
              <w:t>308.0</w:t>
            </w:r>
          </w:p>
        </w:tc>
        <w:tc>
          <w:tcPr>
            <w:tcW w:w="730" w:type="dxa"/>
            <w:vAlign w:val="center"/>
          </w:tcPr>
          <w:p w:rsidR="00F15008" w:rsidRPr="00F15008" w:rsidRDefault="00F15008" w:rsidP="00F15008">
            <w:pPr>
              <w:pStyle w:val="12"/>
              <w:rPr>
                <w:i/>
                <w:sz w:val="20"/>
                <w:szCs w:val="20"/>
              </w:rPr>
            </w:pPr>
          </w:p>
        </w:tc>
        <w:tc>
          <w:tcPr>
            <w:tcW w:w="784" w:type="dxa"/>
            <w:vAlign w:val="center"/>
          </w:tcPr>
          <w:p w:rsidR="00F15008" w:rsidRPr="00F15008" w:rsidRDefault="00F15008" w:rsidP="00F15008">
            <w:pPr>
              <w:pStyle w:val="12"/>
              <w:rPr>
                <w:i/>
                <w:sz w:val="20"/>
                <w:szCs w:val="20"/>
              </w:rPr>
            </w:pPr>
            <w:r w:rsidRPr="00F15008">
              <w:rPr>
                <w:i/>
                <w:sz w:val="20"/>
                <w:szCs w:val="20"/>
              </w:rPr>
              <w:t>1</w:t>
            </w:r>
          </w:p>
        </w:tc>
        <w:tc>
          <w:tcPr>
            <w:tcW w:w="788" w:type="dxa"/>
            <w:vAlign w:val="center"/>
          </w:tcPr>
          <w:p w:rsidR="00F15008" w:rsidRPr="00F15008" w:rsidRDefault="00F15008" w:rsidP="00F15008">
            <w:pPr>
              <w:pStyle w:val="12"/>
              <w:rPr>
                <w:i/>
                <w:sz w:val="20"/>
                <w:szCs w:val="20"/>
              </w:rPr>
            </w:pPr>
          </w:p>
        </w:tc>
        <w:tc>
          <w:tcPr>
            <w:tcW w:w="785" w:type="dxa"/>
            <w:vAlign w:val="center"/>
          </w:tcPr>
          <w:p w:rsidR="00F15008" w:rsidRPr="00F15008" w:rsidRDefault="00F15008" w:rsidP="00F15008">
            <w:pPr>
              <w:pStyle w:val="12"/>
              <w:rPr>
                <w:i/>
                <w:sz w:val="20"/>
                <w:szCs w:val="20"/>
                <w:lang w:val="en-US"/>
              </w:rPr>
            </w:pPr>
            <w:r w:rsidRPr="00F15008">
              <w:rPr>
                <w:i/>
                <w:sz w:val="20"/>
                <w:szCs w:val="20"/>
                <w:lang w:val="en-US"/>
              </w:rPr>
              <w:t>308.0</w:t>
            </w:r>
          </w:p>
        </w:tc>
        <w:tc>
          <w:tcPr>
            <w:tcW w:w="731" w:type="dxa"/>
            <w:vAlign w:val="center"/>
          </w:tcPr>
          <w:p w:rsidR="00F15008" w:rsidRPr="00F15008" w:rsidRDefault="00F15008" w:rsidP="00F15008">
            <w:pPr>
              <w:pStyle w:val="12"/>
              <w:rPr>
                <w:i/>
                <w:sz w:val="20"/>
                <w:szCs w:val="20"/>
              </w:rPr>
            </w:pPr>
            <w:r w:rsidRPr="00F15008">
              <w:rPr>
                <w:i/>
                <w:sz w:val="20"/>
                <w:szCs w:val="20"/>
              </w:rPr>
              <w:t>0,96</w:t>
            </w:r>
          </w:p>
        </w:tc>
        <w:tc>
          <w:tcPr>
            <w:tcW w:w="1112" w:type="dxa"/>
            <w:vAlign w:val="center"/>
          </w:tcPr>
          <w:p w:rsidR="00F15008" w:rsidRPr="00F15008" w:rsidRDefault="00F15008" w:rsidP="00F15008">
            <w:pPr>
              <w:pStyle w:val="12"/>
              <w:rPr>
                <w:i/>
                <w:sz w:val="20"/>
                <w:szCs w:val="20"/>
              </w:rPr>
            </w:pPr>
          </w:p>
        </w:tc>
        <w:tc>
          <w:tcPr>
            <w:tcW w:w="993" w:type="dxa"/>
            <w:vAlign w:val="center"/>
          </w:tcPr>
          <w:p w:rsidR="00F15008" w:rsidRPr="00F15008" w:rsidRDefault="00F15008" w:rsidP="00F15008">
            <w:pPr>
              <w:pStyle w:val="12"/>
              <w:rPr>
                <w:i/>
                <w:sz w:val="20"/>
                <w:szCs w:val="20"/>
                <w:lang w:val="en-US"/>
              </w:rPr>
            </w:pPr>
            <w:r w:rsidRPr="00F15008">
              <w:rPr>
                <w:i/>
                <w:sz w:val="20"/>
                <w:szCs w:val="20"/>
                <w:lang w:val="en-US"/>
              </w:rPr>
              <w:t>320.8</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lang w:val="en-US"/>
              </w:rPr>
            </w:pPr>
          </w:p>
        </w:tc>
        <w:tc>
          <w:tcPr>
            <w:tcW w:w="2495" w:type="dxa"/>
            <w:vAlign w:val="center"/>
          </w:tcPr>
          <w:p w:rsidR="00F15008" w:rsidRPr="00F15008" w:rsidRDefault="00F15008" w:rsidP="00F15008">
            <w:pPr>
              <w:pStyle w:val="12"/>
              <w:jc w:val="left"/>
              <w:rPr>
                <w:i/>
                <w:sz w:val="22"/>
              </w:rPr>
            </w:pPr>
            <w:r w:rsidRPr="00F15008">
              <w:rPr>
                <w:i/>
                <w:sz w:val="22"/>
              </w:rPr>
              <w:t>Наружное освещение</w:t>
            </w:r>
          </w:p>
        </w:tc>
        <w:tc>
          <w:tcPr>
            <w:tcW w:w="1330" w:type="dxa"/>
            <w:vAlign w:val="center"/>
          </w:tcPr>
          <w:p w:rsidR="00F15008" w:rsidRPr="00F15008" w:rsidRDefault="00F15008" w:rsidP="00F15008">
            <w:pPr>
              <w:pStyle w:val="12"/>
              <w:rPr>
                <w:i/>
                <w:sz w:val="16"/>
                <w:szCs w:val="16"/>
              </w:rPr>
            </w:pPr>
          </w:p>
        </w:tc>
        <w:tc>
          <w:tcPr>
            <w:tcW w:w="812" w:type="dxa"/>
            <w:gridSpan w:val="2"/>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p>
        </w:tc>
        <w:tc>
          <w:tcPr>
            <w:tcW w:w="756" w:type="dxa"/>
            <w:vAlign w:val="center"/>
          </w:tcPr>
          <w:p w:rsidR="00F15008" w:rsidRPr="00F15008" w:rsidRDefault="00F15008" w:rsidP="00F15008">
            <w:pPr>
              <w:pStyle w:val="12"/>
              <w:rPr>
                <w:i/>
                <w:sz w:val="20"/>
                <w:szCs w:val="20"/>
              </w:rPr>
            </w:pPr>
          </w:p>
        </w:tc>
        <w:tc>
          <w:tcPr>
            <w:tcW w:w="812" w:type="dxa"/>
            <w:gridSpan w:val="2"/>
            <w:vAlign w:val="center"/>
          </w:tcPr>
          <w:p w:rsidR="00F15008" w:rsidRPr="00F15008" w:rsidRDefault="00F15008" w:rsidP="00F15008">
            <w:pPr>
              <w:pStyle w:val="12"/>
              <w:rPr>
                <w:i/>
                <w:sz w:val="20"/>
                <w:szCs w:val="20"/>
              </w:rPr>
            </w:pPr>
            <w:r w:rsidRPr="00F15008">
              <w:rPr>
                <w:i/>
                <w:sz w:val="20"/>
                <w:szCs w:val="20"/>
              </w:rPr>
              <w:t>10,0</w:t>
            </w:r>
          </w:p>
        </w:tc>
        <w:tc>
          <w:tcPr>
            <w:tcW w:w="730" w:type="dxa"/>
            <w:vAlign w:val="center"/>
          </w:tcPr>
          <w:p w:rsidR="00F15008" w:rsidRPr="00F15008" w:rsidRDefault="00F15008" w:rsidP="00F15008">
            <w:pPr>
              <w:pStyle w:val="12"/>
              <w:rPr>
                <w:i/>
                <w:sz w:val="20"/>
                <w:szCs w:val="20"/>
              </w:rPr>
            </w:pPr>
          </w:p>
        </w:tc>
        <w:tc>
          <w:tcPr>
            <w:tcW w:w="784" w:type="dxa"/>
            <w:vAlign w:val="center"/>
          </w:tcPr>
          <w:p w:rsidR="00F15008" w:rsidRPr="00F15008" w:rsidRDefault="00F15008" w:rsidP="00F15008">
            <w:pPr>
              <w:pStyle w:val="12"/>
              <w:rPr>
                <w:i/>
                <w:sz w:val="20"/>
                <w:szCs w:val="20"/>
              </w:rPr>
            </w:pPr>
            <w:r w:rsidRPr="00F15008">
              <w:rPr>
                <w:i/>
                <w:sz w:val="20"/>
                <w:szCs w:val="20"/>
              </w:rPr>
              <w:t>0,5</w:t>
            </w:r>
          </w:p>
        </w:tc>
        <w:tc>
          <w:tcPr>
            <w:tcW w:w="788" w:type="dxa"/>
            <w:vAlign w:val="center"/>
          </w:tcPr>
          <w:p w:rsidR="00F15008" w:rsidRPr="00F15008" w:rsidRDefault="00F15008" w:rsidP="00F15008">
            <w:pPr>
              <w:pStyle w:val="12"/>
              <w:rPr>
                <w:i/>
                <w:sz w:val="20"/>
                <w:szCs w:val="20"/>
              </w:rPr>
            </w:pPr>
          </w:p>
        </w:tc>
        <w:tc>
          <w:tcPr>
            <w:tcW w:w="785" w:type="dxa"/>
            <w:vAlign w:val="center"/>
          </w:tcPr>
          <w:p w:rsidR="00F15008" w:rsidRPr="00F15008" w:rsidRDefault="00F15008" w:rsidP="00F15008">
            <w:pPr>
              <w:pStyle w:val="12"/>
              <w:rPr>
                <w:i/>
                <w:sz w:val="20"/>
                <w:szCs w:val="20"/>
              </w:rPr>
            </w:pPr>
            <w:r w:rsidRPr="00F15008">
              <w:rPr>
                <w:i/>
                <w:sz w:val="20"/>
                <w:szCs w:val="20"/>
              </w:rPr>
              <w:t>5,0</w:t>
            </w:r>
          </w:p>
        </w:tc>
        <w:tc>
          <w:tcPr>
            <w:tcW w:w="731" w:type="dxa"/>
            <w:vAlign w:val="center"/>
          </w:tcPr>
          <w:p w:rsidR="00F15008" w:rsidRPr="00F15008" w:rsidRDefault="00F15008" w:rsidP="00F15008">
            <w:pPr>
              <w:pStyle w:val="12"/>
              <w:rPr>
                <w:i/>
                <w:sz w:val="20"/>
                <w:szCs w:val="20"/>
              </w:rPr>
            </w:pPr>
            <w:r w:rsidRPr="00F15008">
              <w:rPr>
                <w:i/>
                <w:sz w:val="20"/>
                <w:szCs w:val="20"/>
              </w:rPr>
              <w:t>0,85</w:t>
            </w:r>
          </w:p>
        </w:tc>
        <w:tc>
          <w:tcPr>
            <w:tcW w:w="1112" w:type="dxa"/>
            <w:vAlign w:val="center"/>
          </w:tcPr>
          <w:p w:rsidR="00F15008" w:rsidRPr="00F15008" w:rsidRDefault="00F15008" w:rsidP="00F15008">
            <w:pPr>
              <w:pStyle w:val="12"/>
              <w:rPr>
                <w:i/>
                <w:sz w:val="20"/>
                <w:szCs w:val="20"/>
              </w:rPr>
            </w:pPr>
          </w:p>
        </w:tc>
        <w:tc>
          <w:tcPr>
            <w:tcW w:w="993" w:type="dxa"/>
            <w:vAlign w:val="center"/>
          </w:tcPr>
          <w:p w:rsidR="00F15008" w:rsidRPr="00F15008" w:rsidRDefault="00F15008" w:rsidP="00F15008">
            <w:pPr>
              <w:pStyle w:val="12"/>
              <w:rPr>
                <w:i/>
                <w:sz w:val="20"/>
                <w:szCs w:val="20"/>
              </w:rPr>
            </w:pPr>
            <w:r w:rsidRPr="00F15008">
              <w:rPr>
                <w:i/>
                <w:sz w:val="20"/>
                <w:szCs w:val="20"/>
              </w:rPr>
              <w:t>5,88</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sz w:val="22"/>
              </w:rPr>
            </w:pPr>
            <w:r w:rsidRPr="00F15008">
              <w:rPr>
                <w:sz w:val="22"/>
              </w:rPr>
              <w:t xml:space="preserve">Итого </w:t>
            </w:r>
          </w:p>
        </w:tc>
        <w:tc>
          <w:tcPr>
            <w:tcW w:w="1330" w:type="dxa"/>
            <w:vAlign w:val="center"/>
          </w:tcPr>
          <w:p w:rsidR="00F15008" w:rsidRPr="00F15008" w:rsidRDefault="00F15008" w:rsidP="00F15008">
            <w:pPr>
              <w:pStyle w:val="12"/>
              <w:rPr>
                <w:sz w:val="16"/>
                <w:szCs w:val="16"/>
              </w:rPr>
            </w:pPr>
          </w:p>
        </w:tc>
        <w:tc>
          <w:tcPr>
            <w:tcW w:w="812" w:type="dxa"/>
            <w:gridSpan w:val="2"/>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56" w:type="dxa"/>
            <w:vAlign w:val="center"/>
          </w:tcPr>
          <w:p w:rsidR="00F15008" w:rsidRPr="00F15008" w:rsidRDefault="00F15008" w:rsidP="00F15008">
            <w:pPr>
              <w:pStyle w:val="12"/>
              <w:rPr>
                <w:sz w:val="20"/>
                <w:szCs w:val="20"/>
              </w:rPr>
            </w:pPr>
          </w:p>
        </w:tc>
        <w:tc>
          <w:tcPr>
            <w:tcW w:w="812" w:type="dxa"/>
            <w:gridSpan w:val="2"/>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rPr>
            </w:pPr>
          </w:p>
        </w:tc>
        <w:tc>
          <w:tcPr>
            <w:tcW w:w="993" w:type="dxa"/>
            <w:vAlign w:val="center"/>
          </w:tcPr>
          <w:p w:rsidR="00F15008" w:rsidRPr="00F15008" w:rsidRDefault="00F15008" w:rsidP="00F15008">
            <w:pPr>
              <w:pStyle w:val="12"/>
              <w:rPr>
                <w:sz w:val="20"/>
                <w:szCs w:val="20"/>
                <w:lang w:val="en-US"/>
              </w:rPr>
            </w:pPr>
            <w:r w:rsidRPr="00F15008">
              <w:rPr>
                <w:sz w:val="20"/>
                <w:szCs w:val="20"/>
                <w:lang w:val="en-US"/>
              </w:rPr>
              <w:t>326.7</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sz w:val="22"/>
              </w:rPr>
            </w:pPr>
            <w:r w:rsidRPr="00F15008">
              <w:rPr>
                <w:sz w:val="22"/>
              </w:rPr>
              <w:t>Всего с учётом потерь в сетях 5 %</w:t>
            </w:r>
          </w:p>
        </w:tc>
        <w:tc>
          <w:tcPr>
            <w:tcW w:w="1330" w:type="dxa"/>
            <w:vAlign w:val="center"/>
          </w:tcPr>
          <w:p w:rsidR="00F15008" w:rsidRPr="00F15008" w:rsidRDefault="00F15008" w:rsidP="00F15008">
            <w:pPr>
              <w:pStyle w:val="12"/>
              <w:rPr>
                <w:sz w:val="16"/>
                <w:szCs w:val="16"/>
              </w:rPr>
            </w:pPr>
          </w:p>
        </w:tc>
        <w:tc>
          <w:tcPr>
            <w:tcW w:w="812" w:type="dxa"/>
            <w:gridSpan w:val="2"/>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56" w:type="dxa"/>
            <w:vAlign w:val="center"/>
          </w:tcPr>
          <w:p w:rsidR="00F15008" w:rsidRPr="00F15008" w:rsidRDefault="00F15008" w:rsidP="00F15008">
            <w:pPr>
              <w:pStyle w:val="12"/>
              <w:rPr>
                <w:sz w:val="20"/>
                <w:szCs w:val="20"/>
              </w:rPr>
            </w:pPr>
          </w:p>
        </w:tc>
        <w:tc>
          <w:tcPr>
            <w:tcW w:w="812" w:type="dxa"/>
            <w:gridSpan w:val="2"/>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rPr>
            </w:pPr>
          </w:p>
        </w:tc>
        <w:tc>
          <w:tcPr>
            <w:tcW w:w="993" w:type="dxa"/>
            <w:vAlign w:val="center"/>
          </w:tcPr>
          <w:p w:rsidR="00F15008" w:rsidRPr="00F15008" w:rsidRDefault="00F15008" w:rsidP="00F15008">
            <w:pPr>
              <w:pStyle w:val="12"/>
              <w:rPr>
                <w:sz w:val="20"/>
                <w:szCs w:val="20"/>
                <w:lang w:val="en-US"/>
              </w:rPr>
            </w:pPr>
            <w:r w:rsidRPr="00F15008">
              <w:rPr>
                <w:sz w:val="20"/>
                <w:szCs w:val="20"/>
                <w:lang w:val="en-US"/>
              </w:rPr>
              <w:t>342.9</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sz w:val="22"/>
              </w:rPr>
            </w:pPr>
            <w:r w:rsidRPr="00F15008">
              <w:rPr>
                <w:sz w:val="22"/>
              </w:rPr>
              <w:t>Кол-во х мощ-ть тр-ров кВА</w:t>
            </w:r>
          </w:p>
        </w:tc>
        <w:tc>
          <w:tcPr>
            <w:tcW w:w="1330" w:type="dxa"/>
            <w:vAlign w:val="center"/>
          </w:tcPr>
          <w:p w:rsidR="00F15008" w:rsidRPr="00F15008" w:rsidRDefault="00F15008" w:rsidP="00F15008">
            <w:pPr>
              <w:pStyle w:val="12"/>
              <w:rPr>
                <w:sz w:val="16"/>
                <w:szCs w:val="16"/>
              </w:rPr>
            </w:pPr>
          </w:p>
        </w:tc>
        <w:tc>
          <w:tcPr>
            <w:tcW w:w="812" w:type="dxa"/>
            <w:gridSpan w:val="2"/>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56" w:type="dxa"/>
            <w:vAlign w:val="center"/>
          </w:tcPr>
          <w:p w:rsidR="00F15008" w:rsidRPr="00F15008" w:rsidRDefault="00F15008" w:rsidP="00F15008">
            <w:pPr>
              <w:pStyle w:val="12"/>
              <w:rPr>
                <w:sz w:val="20"/>
                <w:szCs w:val="20"/>
              </w:rPr>
            </w:pPr>
          </w:p>
        </w:tc>
        <w:tc>
          <w:tcPr>
            <w:tcW w:w="812" w:type="dxa"/>
            <w:gridSpan w:val="2"/>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rPr>
            </w:pPr>
          </w:p>
        </w:tc>
        <w:tc>
          <w:tcPr>
            <w:tcW w:w="993" w:type="dxa"/>
            <w:vAlign w:val="center"/>
          </w:tcPr>
          <w:p w:rsidR="00F15008" w:rsidRPr="00F15008" w:rsidRDefault="00F15008" w:rsidP="00F15008">
            <w:pPr>
              <w:pStyle w:val="12"/>
              <w:rPr>
                <w:sz w:val="20"/>
                <w:szCs w:val="20"/>
              </w:rPr>
            </w:pPr>
            <w:r w:rsidRPr="00F15008">
              <w:rPr>
                <w:sz w:val="20"/>
                <w:szCs w:val="20"/>
                <w:lang w:val="en-US"/>
              </w:rPr>
              <w:t>2</w:t>
            </w:r>
            <w:r w:rsidRPr="00F15008">
              <w:rPr>
                <w:sz w:val="20"/>
                <w:szCs w:val="20"/>
              </w:rPr>
              <w:t>х</w:t>
            </w:r>
            <w:r w:rsidRPr="00F15008">
              <w:rPr>
                <w:sz w:val="20"/>
                <w:szCs w:val="20"/>
                <w:lang w:val="en-US"/>
              </w:rPr>
              <w:t>25</w:t>
            </w:r>
            <w:r w:rsidRPr="00F15008">
              <w:rPr>
                <w:sz w:val="20"/>
                <w:szCs w:val="20"/>
              </w:rPr>
              <w:t>0</w:t>
            </w:r>
          </w:p>
        </w:tc>
      </w:tr>
      <w:tr w:rsidR="00F15008" w:rsidRPr="00F15008" w:rsidTr="00727292">
        <w:trPr>
          <w:cantSplit/>
          <w:trHeight w:val="244"/>
          <w:jc w:val="center"/>
        </w:trPr>
        <w:tc>
          <w:tcPr>
            <w:tcW w:w="15026" w:type="dxa"/>
            <w:gridSpan w:val="18"/>
            <w:vAlign w:val="center"/>
          </w:tcPr>
          <w:p w:rsidR="00F15008" w:rsidRPr="00F15008" w:rsidRDefault="00F15008" w:rsidP="00F15008">
            <w:pPr>
              <w:pStyle w:val="12"/>
              <w:ind w:firstLine="404"/>
              <w:jc w:val="left"/>
              <w:rPr>
                <w:b/>
                <w:sz w:val="20"/>
                <w:szCs w:val="20"/>
              </w:rPr>
            </w:pPr>
            <w:r w:rsidRPr="00F15008">
              <w:rPr>
                <w:b/>
                <w:sz w:val="22"/>
              </w:rPr>
              <w:t xml:space="preserve">ЗТП </w:t>
            </w:r>
            <w:r w:rsidRPr="00F15008">
              <w:rPr>
                <w:b/>
                <w:sz w:val="22"/>
                <w:lang w:val="en-US"/>
              </w:rPr>
              <w:t>V</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lang w:val="en-US"/>
              </w:rPr>
              <w:t>1</w:t>
            </w:r>
            <w:r w:rsidRPr="00F15008">
              <w:rPr>
                <w:i/>
                <w:sz w:val="22"/>
              </w:rPr>
              <w:t>.</w:t>
            </w:r>
          </w:p>
        </w:tc>
        <w:tc>
          <w:tcPr>
            <w:tcW w:w="2495" w:type="dxa"/>
            <w:vAlign w:val="center"/>
          </w:tcPr>
          <w:p w:rsidR="00F15008" w:rsidRPr="00F15008" w:rsidRDefault="00F15008" w:rsidP="00F15008">
            <w:pPr>
              <w:pStyle w:val="12"/>
              <w:jc w:val="left"/>
              <w:rPr>
                <w:i/>
                <w:sz w:val="22"/>
              </w:rPr>
            </w:pPr>
            <w:r w:rsidRPr="00F15008">
              <w:rPr>
                <w:i/>
                <w:sz w:val="22"/>
              </w:rPr>
              <w:t>Промзона</w:t>
            </w:r>
          </w:p>
        </w:tc>
        <w:tc>
          <w:tcPr>
            <w:tcW w:w="1330" w:type="dxa"/>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12" w:type="dxa"/>
            <w:gridSpan w:val="2"/>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56" w:type="dxa"/>
            <w:vAlign w:val="center"/>
          </w:tcPr>
          <w:p w:rsidR="00F15008" w:rsidRPr="00F15008" w:rsidRDefault="00F15008" w:rsidP="00F15008">
            <w:pPr>
              <w:pStyle w:val="12"/>
              <w:rPr>
                <w:i/>
                <w:sz w:val="20"/>
                <w:szCs w:val="20"/>
              </w:rPr>
            </w:pPr>
          </w:p>
        </w:tc>
        <w:tc>
          <w:tcPr>
            <w:tcW w:w="812" w:type="dxa"/>
            <w:gridSpan w:val="2"/>
            <w:vAlign w:val="center"/>
          </w:tcPr>
          <w:p w:rsidR="00F15008" w:rsidRPr="00F15008" w:rsidRDefault="00F15008" w:rsidP="00F15008">
            <w:pPr>
              <w:pStyle w:val="12"/>
              <w:rPr>
                <w:i/>
                <w:sz w:val="20"/>
                <w:szCs w:val="20"/>
                <w:lang w:val="en-US"/>
              </w:rPr>
            </w:pPr>
            <w:r w:rsidRPr="00F15008">
              <w:rPr>
                <w:i/>
                <w:sz w:val="20"/>
                <w:szCs w:val="20"/>
              </w:rPr>
              <w:t>700.0</w:t>
            </w:r>
          </w:p>
        </w:tc>
        <w:tc>
          <w:tcPr>
            <w:tcW w:w="730" w:type="dxa"/>
            <w:vAlign w:val="center"/>
          </w:tcPr>
          <w:p w:rsidR="00F15008" w:rsidRPr="00F15008" w:rsidRDefault="00F15008" w:rsidP="00F15008">
            <w:pPr>
              <w:pStyle w:val="12"/>
              <w:rPr>
                <w:i/>
                <w:sz w:val="20"/>
                <w:szCs w:val="20"/>
              </w:rPr>
            </w:pPr>
          </w:p>
        </w:tc>
        <w:tc>
          <w:tcPr>
            <w:tcW w:w="784" w:type="dxa"/>
            <w:vAlign w:val="center"/>
          </w:tcPr>
          <w:p w:rsidR="00F15008" w:rsidRPr="00F15008" w:rsidRDefault="00F15008" w:rsidP="00F15008">
            <w:pPr>
              <w:pStyle w:val="12"/>
              <w:rPr>
                <w:i/>
                <w:sz w:val="20"/>
                <w:szCs w:val="20"/>
              </w:rPr>
            </w:pPr>
            <w:r w:rsidRPr="00F15008">
              <w:rPr>
                <w:i/>
                <w:sz w:val="20"/>
                <w:szCs w:val="20"/>
              </w:rPr>
              <w:t>0.8</w:t>
            </w:r>
          </w:p>
        </w:tc>
        <w:tc>
          <w:tcPr>
            <w:tcW w:w="788" w:type="dxa"/>
            <w:vAlign w:val="center"/>
          </w:tcPr>
          <w:p w:rsidR="00F15008" w:rsidRPr="00F15008" w:rsidRDefault="00F15008" w:rsidP="00F15008">
            <w:pPr>
              <w:pStyle w:val="12"/>
              <w:rPr>
                <w:i/>
                <w:sz w:val="20"/>
                <w:szCs w:val="20"/>
              </w:rPr>
            </w:pPr>
          </w:p>
        </w:tc>
        <w:tc>
          <w:tcPr>
            <w:tcW w:w="785" w:type="dxa"/>
            <w:vAlign w:val="center"/>
          </w:tcPr>
          <w:p w:rsidR="00F15008" w:rsidRPr="00F15008" w:rsidRDefault="00F15008" w:rsidP="00F15008">
            <w:pPr>
              <w:pStyle w:val="12"/>
              <w:rPr>
                <w:i/>
                <w:sz w:val="20"/>
                <w:szCs w:val="20"/>
                <w:lang w:val="en-US"/>
              </w:rPr>
            </w:pPr>
            <w:r w:rsidRPr="00F15008">
              <w:rPr>
                <w:i/>
                <w:sz w:val="20"/>
                <w:szCs w:val="20"/>
              </w:rPr>
              <w:t>560.0</w:t>
            </w:r>
          </w:p>
        </w:tc>
        <w:tc>
          <w:tcPr>
            <w:tcW w:w="731" w:type="dxa"/>
            <w:vAlign w:val="center"/>
          </w:tcPr>
          <w:p w:rsidR="00F15008" w:rsidRPr="00F15008" w:rsidRDefault="00F15008" w:rsidP="00F15008">
            <w:pPr>
              <w:pStyle w:val="12"/>
              <w:rPr>
                <w:i/>
                <w:sz w:val="20"/>
                <w:szCs w:val="20"/>
              </w:rPr>
            </w:pPr>
            <w:r w:rsidRPr="00F15008">
              <w:rPr>
                <w:i/>
                <w:sz w:val="20"/>
                <w:szCs w:val="20"/>
              </w:rPr>
              <w:t>0,92</w:t>
            </w:r>
          </w:p>
        </w:tc>
        <w:tc>
          <w:tcPr>
            <w:tcW w:w="1112" w:type="dxa"/>
            <w:vAlign w:val="center"/>
          </w:tcPr>
          <w:p w:rsidR="00F15008" w:rsidRPr="00F15008" w:rsidRDefault="00F15008" w:rsidP="00F15008">
            <w:pPr>
              <w:pStyle w:val="12"/>
              <w:rPr>
                <w:i/>
                <w:sz w:val="20"/>
                <w:szCs w:val="20"/>
              </w:rPr>
            </w:pPr>
          </w:p>
        </w:tc>
        <w:tc>
          <w:tcPr>
            <w:tcW w:w="993" w:type="dxa"/>
            <w:vAlign w:val="center"/>
          </w:tcPr>
          <w:p w:rsidR="00F15008" w:rsidRPr="00F15008" w:rsidRDefault="00F15008" w:rsidP="00F15008">
            <w:pPr>
              <w:pStyle w:val="12"/>
              <w:rPr>
                <w:i/>
                <w:sz w:val="20"/>
                <w:szCs w:val="20"/>
              </w:rPr>
            </w:pPr>
            <w:r w:rsidRPr="00F15008">
              <w:rPr>
                <w:i/>
                <w:sz w:val="20"/>
                <w:szCs w:val="20"/>
              </w:rPr>
              <w:t>608.7</w:t>
            </w:r>
          </w:p>
        </w:tc>
      </w:tr>
      <w:tr w:rsidR="00F15008" w:rsidRPr="00F15008" w:rsidTr="00F15008">
        <w:trPr>
          <w:cantSplit/>
          <w:trHeight w:val="244"/>
          <w:jc w:val="center"/>
        </w:trPr>
        <w:tc>
          <w:tcPr>
            <w:tcW w:w="568" w:type="dxa"/>
            <w:vAlign w:val="center"/>
          </w:tcPr>
          <w:p w:rsidR="00F15008" w:rsidRPr="00F15008" w:rsidRDefault="00F15008" w:rsidP="00F15008">
            <w:pPr>
              <w:pStyle w:val="12"/>
              <w:rPr>
                <w:sz w:val="22"/>
              </w:rPr>
            </w:pPr>
          </w:p>
        </w:tc>
        <w:tc>
          <w:tcPr>
            <w:tcW w:w="2495" w:type="dxa"/>
            <w:vAlign w:val="center"/>
          </w:tcPr>
          <w:p w:rsidR="00F15008" w:rsidRPr="00F15008" w:rsidRDefault="00F15008" w:rsidP="00F15008">
            <w:pPr>
              <w:pStyle w:val="12"/>
              <w:jc w:val="left"/>
              <w:rPr>
                <w:sz w:val="22"/>
              </w:rPr>
            </w:pPr>
            <w:r w:rsidRPr="00F15008">
              <w:rPr>
                <w:sz w:val="22"/>
              </w:rPr>
              <w:t xml:space="preserve">Итого </w:t>
            </w:r>
          </w:p>
        </w:tc>
        <w:tc>
          <w:tcPr>
            <w:tcW w:w="1330" w:type="dxa"/>
            <w:vAlign w:val="center"/>
          </w:tcPr>
          <w:p w:rsidR="00F15008" w:rsidRPr="00F15008" w:rsidRDefault="00F15008" w:rsidP="00F15008">
            <w:pPr>
              <w:pStyle w:val="12"/>
              <w:rPr>
                <w:sz w:val="16"/>
                <w:szCs w:val="16"/>
              </w:rPr>
            </w:pPr>
          </w:p>
        </w:tc>
        <w:tc>
          <w:tcPr>
            <w:tcW w:w="812" w:type="dxa"/>
            <w:gridSpan w:val="2"/>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56" w:type="dxa"/>
            <w:vAlign w:val="center"/>
          </w:tcPr>
          <w:p w:rsidR="00F15008" w:rsidRPr="00F15008" w:rsidRDefault="00F15008" w:rsidP="00F15008">
            <w:pPr>
              <w:pStyle w:val="12"/>
              <w:rPr>
                <w:sz w:val="20"/>
                <w:szCs w:val="20"/>
              </w:rPr>
            </w:pPr>
          </w:p>
        </w:tc>
        <w:tc>
          <w:tcPr>
            <w:tcW w:w="812" w:type="dxa"/>
            <w:gridSpan w:val="2"/>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lang w:val="en-US"/>
              </w:rPr>
            </w:pPr>
          </w:p>
        </w:tc>
        <w:tc>
          <w:tcPr>
            <w:tcW w:w="993" w:type="dxa"/>
            <w:vAlign w:val="center"/>
          </w:tcPr>
          <w:p w:rsidR="00F15008" w:rsidRPr="00F15008" w:rsidRDefault="00F15008" w:rsidP="00F15008">
            <w:pPr>
              <w:pStyle w:val="12"/>
              <w:rPr>
                <w:sz w:val="20"/>
                <w:szCs w:val="20"/>
              </w:rPr>
            </w:pPr>
            <w:r w:rsidRPr="00F15008">
              <w:rPr>
                <w:sz w:val="20"/>
                <w:szCs w:val="20"/>
              </w:rPr>
              <w:t>608.7</w:t>
            </w:r>
          </w:p>
        </w:tc>
      </w:tr>
      <w:tr w:rsidR="00F15008" w:rsidRPr="00F15008" w:rsidTr="00F15008">
        <w:trPr>
          <w:cantSplit/>
          <w:trHeight w:val="244"/>
          <w:jc w:val="center"/>
        </w:trPr>
        <w:tc>
          <w:tcPr>
            <w:tcW w:w="568" w:type="dxa"/>
            <w:vAlign w:val="center"/>
          </w:tcPr>
          <w:p w:rsidR="00F15008" w:rsidRPr="00F15008" w:rsidRDefault="00F15008" w:rsidP="00F15008">
            <w:pPr>
              <w:pStyle w:val="12"/>
              <w:rPr>
                <w:sz w:val="22"/>
              </w:rPr>
            </w:pPr>
          </w:p>
        </w:tc>
        <w:tc>
          <w:tcPr>
            <w:tcW w:w="2495" w:type="dxa"/>
            <w:vAlign w:val="center"/>
          </w:tcPr>
          <w:p w:rsidR="00F15008" w:rsidRPr="00F15008" w:rsidRDefault="00F15008" w:rsidP="00F15008">
            <w:pPr>
              <w:pStyle w:val="12"/>
              <w:jc w:val="left"/>
              <w:rPr>
                <w:sz w:val="22"/>
              </w:rPr>
            </w:pPr>
            <w:r w:rsidRPr="00F15008">
              <w:rPr>
                <w:sz w:val="22"/>
              </w:rPr>
              <w:t>Всего с учётом потерь в сетях 5 %</w:t>
            </w:r>
          </w:p>
        </w:tc>
        <w:tc>
          <w:tcPr>
            <w:tcW w:w="1330" w:type="dxa"/>
            <w:vAlign w:val="center"/>
          </w:tcPr>
          <w:p w:rsidR="00F15008" w:rsidRPr="00F15008" w:rsidRDefault="00F15008" w:rsidP="00F15008">
            <w:pPr>
              <w:pStyle w:val="12"/>
              <w:rPr>
                <w:sz w:val="16"/>
                <w:szCs w:val="16"/>
              </w:rPr>
            </w:pPr>
          </w:p>
        </w:tc>
        <w:tc>
          <w:tcPr>
            <w:tcW w:w="812" w:type="dxa"/>
            <w:gridSpan w:val="2"/>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56" w:type="dxa"/>
            <w:vAlign w:val="center"/>
          </w:tcPr>
          <w:p w:rsidR="00F15008" w:rsidRPr="00F15008" w:rsidRDefault="00F15008" w:rsidP="00F15008">
            <w:pPr>
              <w:pStyle w:val="12"/>
              <w:rPr>
                <w:sz w:val="20"/>
                <w:szCs w:val="20"/>
              </w:rPr>
            </w:pPr>
          </w:p>
        </w:tc>
        <w:tc>
          <w:tcPr>
            <w:tcW w:w="812" w:type="dxa"/>
            <w:gridSpan w:val="2"/>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rPr>
            </w:pPr>
          </w:p>
        </w:tc>
        <w:tc>
          <w:tcPr>
            <w:tcW w:w="993" w:type="dxa"/>
            <w:vAlign w:val="center"/>
          </w:tcPr>
          <w:p w:rsidR="00F15008" w:rsidRPr="00F15008" w:rsidRDefault="00F15008" w:rsidP="00F15008">
            <w:pPr>
              <w:pStyle w:val="12"/>
              <w:rPr>
                <w:sz w:val="20"/>
                <w:szCs w:val="20"/>
              </w:rPr>
            </w:pPr>
            <w:r w:rsidRPr="00F15008">
              <w:rPr>
                <w:sz w:val="20"/>
                <w:szCs w:val="20"/>
              </w:rPr>
              <w:t>639.1</w:t>
            </w:r>
          </w:p>
        </w:tc>
      </w:tr>
      <w:tr w:rsidR="00F15008" w:rsidRPr="00F15008" w:rsidTr="00F15008">
        <w:trPr>
          <w:cantSplit/>
          <w:trHeight w:val="244"/>
          <w:jc w:val="center"/>
        </w:trPr>
        <w:tc>
          <w:tcPr>
            <w:tcW w:w="568" w:type="dxa"/>
            <w:vAlign w:val="center"/>
          </w:tcPr>
          <w:p w:rsidR="00F15008" w:rsidRPr="00F15008" w:rsidRDefault="00F15008" w:rsidP="00F15008">
            <w:pPr>
              <w:pStyle w:val="12"/>
              <w:rPr>
                <w:sz w:val="22"/>
              </w:rPr>
            </w:pPr>
          </w:p>
        </w:tc>
        <w:tc>
          <w:tcPr>
            <w:tcW w:w="2495" w:type="dxa"/>
            <w:vAlign w:val="center"/>
          </w:tcPr>
          <w:p w:rsidR="00F15008" w:rsidRPr="00F15008" w:rsidRDefault="00F15008" w:rsidP="00F15008">
            <w:pPr>
              <w:pStyle w:val="12"/>
              <w:jc w:val="left"/>
              <w:rPr>
                <w:sz w:val="22"/>
              </w:rPr>
            </w:pPr>
            <w:r w:rsidRPr="00F15008">
              <w:rPr>
                <w:sz w:val="22"/>
              </w:rPr>
              <w:t>Кол-во х мощ-ть тр-ров кВА</w:t>
            </w:r>
          </w:p>
        </w:tc>
        <w:tc>
          <w:tcPr>
            <w:tcW w:w="1330" w:type="dxa"/>
            <w:vAlign w:val="center"/>
          </w:tcPr>
          <w:p w:rsidR="00F15008" w:rsidRPr="00F15008" w:rsidRDefault="00F15008" w:rsidP="00F15008">
            <w:pPr>
              <w:pStyle w:val="12"/>
              <w:rPr>
                <w:sz w:val="16"/>
                <w:szCs w:val="16"/>
              </w:rPr>
            </w:pPr>
          </w:p>
        </w:tc>
        <w:tc>
          <w:tcPr>
            <w:tcW w:w="812" w:type="dxa"/>
            <w:gridSpan w:val="2"/>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56" w:type="dxa"/>
            <w:vAlign w:val="center"/>
          </w:tcPr>
          <w:p w:rsidR="00F15008" w:rsidRPr="00F15008" w:rsidRDefault="00F15008" w:rsidP="00F15008">
            <w:pPr>
              <w:pStyle w:val="12"/>
              <w:rPr>
                <w:sz w:val="20"/>
                <w:szCs w:val="20"/>
              </w:rPr>
            </w:pPr>
          </w:p>
        </w:tc>
        <w:tc>
          <w:tcPr>
            <w:tcW w:w="812" w:type="dxa"/>
            <w:gridSpan w:val="2"/>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rPr>
            </w:pPr>
          </w:p>
        </w:tc>
        <w:tc>
          <w:tcPr>
            <w:tcW w:w="993" w:type="dxa"/>
            <w:vAlign w:val="center"/>
          </w:tcPr>
          <w:p w:rsidR="00F15008" w:rsidRPr="00F15008" w:rsidRDefault="00F15008" w:rsidP="00F15008">
            <w:pPr>
              <w:pStyle w:val="12"/>
              <w:rPr>
                <w:sz w:val="20"/>
                <w:szCs w:val="20"/>
              </w:rPr>
            </w:pPr>
            <w:r w:rsidRPr="00F15008">
              <w:rPr>
                <w:sz w:val="20"/>
                <w:szCs w:val="20"/>
              </w:rPr>
              <w:t>2х400</w:t>
            </w:r>
          </w:p>
        </w:tc>
      </w:tr>
      <w:tr w:rsidR="00F15008" w:rsidRPr="00F15008" w:rsidTr="00727292">
        <w:trPr>
          <w:cantSplit/>
          <w:trHeight w:val="244"/>
          <w:jc w:val="center"/>
        </w:trPr>
        <w:tc>
          <w:tcPr>
            <w:tcW w:w="15026" w:type="dxa"/>
            <w:gridSpan w:val="18"/>
            <w:vAlign w:val="center"/>
          </w:tcPr>
          <w:p w:rsidR="00F15008" w:rsidRPr="00F15008" w:rsidRDefault="00F15008" w:rsidP="00F15008">
            <w:pPr>
              <w:pStyle w:val="12"/>
              <w:ind w:firstLine="404"/>
              <w:jc w:val="left"/>
              <w:rPr>
                <w:b/>
                <w:sz w:val="20"/>
                <w:szCs w:val="20"/>
              </w:rPr>
            </w:pPr>
            <w:r w:rsidRPr="00F15008">
              <w:rPr>
                <w:b/>
                <w:sz w:val="22"/>
              </w:rPr>
              <w:t xml:space="preserve">ЗТП </w:t>
            </w:r>
            <w:r w:rsidRPr="00F15008">
              <w:rPr>
                <w:b/>
                <w:sz w:val="22"/>
                <w:lang w:val="en-US"/>
              </w:rPr>
              <w:t>VI</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lang w:val="en-US"/>
              </w:rPr>
              <w:t>1</w:t>
            </w:r>
            <w:r w:rsidRPr="00F15008">
              <w:rPr>
                <w:i/>
                <w:sz w:val="22"/>
              </w:rPr>
              <w:t>.</w:t>
            </w:r>
          </w:p>
        </w:tc>
        <w:tc>
          <w:tcPr>
            <w:tcW w:w="2495" w:type="dxa"/>
            <w:vAlign w:val="center"/>
          </w:tcPr>
          <w:p w:rsidR="00F15008" w:rsidRPr="00F15008" w:rsidRDefault="00F15008" w:rsidP="00F15008">
            <w:pPr>
              <w:pStyle w:val="12"/>
              <w:jc w:val="left"/>
              <w:rPr>
                <w:i/>
                <w:sz w:val="22"/>
              </w:rPr>
            </w:pPr>
            <w:r w:rsidRPr="00F15008">
              <w:rPr>
                <w:i/>
                <w:sz w:val="22"/>
              </w:rPr>
              <w:t>Индивидуальная жилая застройка</w:t>
            </w:r>
          </w:p>
        </w:tc>
        <w:tc>
          <w:tcPr>
            <w:tcW w:w="1330" w:type="dxa"/>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12" w:type="dxa"/>
            <w:gridSpan w:val="2"/>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lang w:val="en-US"/>
              </w:rPr>
            </w:pPr>
            <w:r w:rsidRPr="00F15008">
              <w:rPr>
                <w:i/>
                <w:sz w:val="20"/>
                <w:szCs w:val="20"/>
                <w:lang w:val="en-US"/>
              </w:rPr>
              <w:t>76</w:t>
            </w: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lang w:val="en-US"/>
              </w:rPr>
            </w:pPr>
            <w:r w:rsidRPr="00F15008">
              <w:rPr>
                <w:i/>
                <w:sz w:val="20"/>
                <w:szCs w:val="20"/>
                <w:lang w:val="en-US"/>
              </w:rPr>
              <w:t>76</w:t>
            </w:r>
          </w:p>
        </w:tc>
        <w:tc>
          <w:tcPr>
            <w:tcW w:w="756" w:type="dxa"/>
            <w:vAlign w:val="center"/>
          </w:tcPr>
          <w:p w:rsidR="00F15008" w:rsidRPr="00F15008" w:rsidRDefault="00F15008" w:rsidP="00F15008">
            <w:pPr>
              <w:pStyle w:val="12"/>
              <w:rPr>
                <w:i/>
                <w:sz w:val="20"/>
                <w:szCs w:val="20"/>
              </w:rPr>
            </w:pPr>
          </w:p>
        </w:tc>
        <w:tc>
          <w:tcPr>
            <w:tcW w:w="812" w:type="dxa"/>
            <w:gridSpan w:val="2"/>
            <w:vAlign w:val="center"/>
          </w:tcPr>
          <w:p w:rsidR="00F15008" w:rsidRPr="00F15008" w:rsidRDefault="00F15008" w:rsidP="00F15008">
            <w:pPr>
              <w:pStyle w:val="12"/>
              <w:rPr>
                <w:i/>
                <w:sz w:val="20"/>
                <w:szCs w:val="20"/>
                <w:lang w:val="en-US"/>
              </w:rPr>
            </w:pPr>
            <w:r w:rsidRPr="00F15008">
              <w:rPr>
                <w:i/>
                <w:sz w:val="20"/>
                <w:szCs w:val="20"/>
                <w:lang w:val="en-US"/>
              </w:rPr>
              <w:t>266.0</w:t>
            </w:r>
          </w:p>
        </w:tc>
        <w:tc>
          <w:tcPr>
            <w:tcW w:w="730" w:type="dxa"/>
            <w:vAlign w:val="center"/>
          </w:tcPr>
          <w:p w:rsidR="00F15008" w:rsidRPr="00F15008" w:rsidRDefault="00F15008" w:rsidP="00F15008">
            <w:pPr>
              <w:pStyle w:val="12"/>
              <w:rPr>
                <w:i/>
                <w:sz w:val="20"/>
                <w:szCs w:val="20"/>
              </w:rPr>
            </w:pPr>
          </w:p>
        </w:tc>
        <w:tc>
          <w:tcPr>
            <w:tcW w:w="784" w:type="dxa"/>
            <w:vAlign w:val="center"/>
          </w:tcPr>
          <w:p w:rsidR="00F15008" w:rsidRPr="00F15008" w:rsidRDefault="00F15008" w:rsidP="00F15008">
            <w:pPr>
              <w:pStyle w:val="12"/>
              <w:rPr>
                <w:i/>
                <w:sz w:val="20"/>
                <w:szCs w:val="20"/>
              </w:rPr>
            </w:pPr>
            <w:r w:rsidRPr="00F15008">
              <w:rPr>
                <w:i/>
                <w:sz w:val="20"/>
                <w:szCs w:val="20"/>
              </w:rPr>
              <w:t>1</w:t>
            </w:r>
          </w:p>
        </w:tc>
        <w:tc>
          <w:tcPr>
            <w:tcW w:w="788" w:type="dxa"/>
            <w:vAlign w:val="center"/>
          </w:tcPr>
          <w:p w:rsidR="00F15008" w:rsidRPr="00F15008" w:rsidRDefault="00F15008" w:rsidP="00F15008">
            <w:pPr>
              <w:pStyle w:val="12"/>
              <w:rPr>
                <w:i/>
                <w:sz w:val="20"/>
                <w:szCs w:val="20"/>
              </w:rPr>
            </w:pPr>
          </w:p>
        </w:tc>
        <w:tc>
          <w:tcPr>
            <w:tcW w:w="785" w:type="dxa"/>
            <w:vAlign w:val="center"/>
          </w:tcPr>
          <w:p w:rsidR="00F15008" w:rsidRPr="00F15008" w:rsidRDefault="00F15008" w:rsidP="00F15008">
            <w:pPr>
              <w:pStyle w:val="12"/>
              <w:rPr>
                <w:i/>
                <w:sz w:val="20"/>
                <w:szCs w:val="20"/>
                <w:lang w:val="en-US"/>
              </w:rPr>
            </w:pPr>
            <w:r w:rsidRPr="00F15008">
              <w:rPr>
                <w:i/>
                <w:sz w:val="20"/>
                <w:szCs w:val="20"/>
                <w:lang w:val="en-US"/>
              </w:rPr>
              <w:t>266.0</w:t>
            </w:r>
          </w:p>
        </w:tc>
        <w:tc>
          <w:tcPr>
            <w:tcW w:w="731" w:type="dxa"/>
            <w:vAlign w:val="center"/>
          </w:tcPr>
          <w:p w:rsidR="00F15008" w:rsidRPr="00F15008" w:rsidRDefault="00F15008" w:rsidP="00F15008">
            <w:pPr>
              <w:pStyle w:val="12"/>
              <w:rPr>
                <w:i/>
                <w:sz w:val="20"/>
                <w:szCs w:val="20"/>
              </w:rPr>
            </w:pPr>
            <w:r w:rsidRPr="00F15008">
              <w:rPr>
                <w:i/>
                <w:sz w:val="20"/>
                <w:szCs w:val="20"/>
              </w:rPr>
              <w:t>0,96</w:t>
            </w:r>
          </w:p>
        </w:tc>
        <w:tc>
          <w:tcPr>
            <w:tcW w:w="1112" w:type="dxa"/>
            <w:tcBorders>
              <w:top w:val="nil"/>
            </w:tcBorders>
            <w:vAlign w:val="center"/>
          </w:tcPr>
          <w:p w:rsidR="00F15008" w:rsidRPr="00F15008" w:rsidRDefault="00F15008" w:rsidP="00F15008">
            <w:pPr>
              <w:pStyle w:val="12"/>
              <w:rPr>
                <w:i/>
                <w:sz w:val="20"/>
                <w:szCs w:val="20"/>
              </w:rPr>
            </w:pPr>
          </w:p>
        </w:tc>
        <w:tc>
          <w:tcPr>
            <w:tcW w:w="993" w:type="dxa"/>
            <w:vAlign w:val="center"/>
          </w:tcPr>
          <w:p w:rsidR="00F15008" w:rsidRPr="00F15008" w:rsidRDefault="00F15008" w:rsidP="00F15008">
            <w:pPr>
              <w:pStyle w:val="12"/>
              <w:rPr>
                <w:i/>
                <w:sz w:val="20"/>
                <w:szCs w:val="20"/>
                <w:lang w:val="en-US"/>
              </w:rPr>
            </w:pPr>
            <w:r w:rsidRPr="00F15008">
              <w:rPr>
                <w:i/>
                <w:sz w:val="20"/>
                <w:szCs w:val="20"/>
                <w:lang w:val="en-US"/>
              </w:rPr>
              <w:t>277.1</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lang w:val="en-US"/>
              </w:rPr>
            </w:pPr>
            <w:r w:rsidRPr="00F15008">
              <w:rPr>
                <w:i/>
                <w:sz w:val="22"/>
                <w:lang w:val="en-US"/>
              </w:rPr>
              <w:t>2.</w:t>
            </w:r>
          </w:p>
        </w:tc>
        <w:tc>
          <w:tcPr>
            <w:tcW w:w="2495" w:type="dxa"/>
            <w:vAlign w:val="center"/>
          </w:tcPr>
          <w:p w:rsidR="00F15008" w:rsidRPr="00F15008" w:rsidRDefault="00F15008" w:rsidP="00F15008">
            <w:pPr>
              <w:pStyle w:val="12"/>
              <w:jc w:val="left"/>
              <w:rPr>
                <w:i/>
                <w:sz w:val="22"/>
              </w:rPr>
            </w:pPr>
            <w:r w:rsidRPr="00F15008">
              <w:rPr>
                <w:i/>
                <w:sz w:val="22"/>
              </w:rPr>
              <w:t>Школа на 120 человек</w:t>
            </w:r>
          </w:p>
        </w:tc>
        <w:tc>
          <w:tcPr>
            <w:tcW w:w="1330" w:type="dxa"/>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12" w:type="dxa"/>
            <w:gridSpan w:val="2"/>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56" w:type="dxa"/>
            <w:vAlign w:val="center"/>
          </w:tcPr>
          <w:p w:rsidR="00F15008" w:rsidRPr="00F15008" w:rsidRDefault="00F15008" w:rsidP="00F15008">
            <w:pPr>
              <w:pStyle w:val="12"/>
              <w:rPr>
                <w:i/>
                <w:sz w:val="20"/>
                <w:szCs w:val="20"/>
              </w:rPr>
            </w:pPr>
          </w:p>
        </w:tc>
        <w:tc>
          <w:tcPr>
            <w:tcW w:w="812" w:type="dxa"/>
            <w:gridSpan w:val="2"/>
            <w:vAlign w:val="center"/>
          </w:tcPr>
          <w:p w:rsidR="00F15008" w:rsidRPr="00F15008" w:rsidRDefault="00F15008" w:rsidP="00F15008">
            <w:pPr>
              <w:pStyle w:val="12"/>
              <w:rPr>
                <w:i/>
                <w:sz w:val="20"/>
                <w:szCs w:val="20"/>
              </w:rPr>
            </w:pPr>
            <w:r w:rsidRPr="00F15008">
              <w:rPr>
                <w:i/>
                <w:sz w:val="20"/>
                <w:szCs w:val="20"/>
              </w:rPr>
              <w:t>90.0</w:t>
            </w:r>
          </w:p>
        </w:tc>
        <w:tc>
          <w:tcPr>
            <w:tcW w:w="730" w:type="dxa"/>
            <w:vAlign w:val="center"/>
          </w:tcPr>
          <w:p w:rsidR="00F15008" w:rsidRPr="00F15008" w:rsidRDefault="00F15008" w:rsidP="00F15008">
            <w:pPr>
              <w:pStyle w:val="12"/>
              <w:rPr>
                <w:i/>
                <w:sz w:val="20"/>
                <w:szCs w:val="20"/>
              </w:rPr>
            </w:pPr>
          </w:p>
        </w:tc>
        <w:tc>
          <w:tcPr>
            <w:tcW w:w="784" w:type="dxa"/>
            <w:vAlign w:val="center"/>
          </w:tcPr>
          <w:p w:rsidR="00F15008" w:rsidRPr="00F15008" w:rsidRDefault="00F15008" w:rsidP="00F15008">
            <w:pPr>
              <w:pStyle w:val="12"/>
              <w:rPr>
                <w:i/>
                <w:sz w:val="20"/>
                <w:szCs w:val="20"/>
              </w:rPr>
            </w:pPr>
            <w:r w:rsidRPr="00F15008">
              <w:rPr>
                <w:i/>
                <w:sz w:val="20"/>
                <w:szCs w:val="20"/>
              </w:rPr>
              <w:t>0.8</w:t>
            </w:r>
          </w:p>
        </w:tc>
        <w:tc>
          <w:tcPr>
            <w:tcW w:w="788" w:type="dxa"/>
            <w:vAlign w:val="center"/>
          </w:tcPr>
          <w:p w:rsidR="00F15008" w:rsidRPr="00F15008" w:rsidRDefault="00F15008" w:rsidP="00F15008">
            <w:pPr>
              <w:pStyle w:val="12"/>
              <w:rPr>
                <w:i/>
                <w:sz w:val="20"/>
                <w:szCs w:val="20"/>
              </w:rPr>
            </w:pPr>
          </w:p>
        </w:tc>
        <w:tc>
          <w:tcPr>
            <w:tcW w:w="785" w:type="dxa"/>
            <w:vAlign w:val="center"/>
          </w:tcPr>
          <w:p w:rsidR="00F15008" w:rsidRPr="00F15008" w:rsidRDefault="00F15008" w:rsidP="00F15008">
            <w:pPr>
              <w:pStyle w:val="12"/>
              <w:rPr>
                <w:i/>
                <w:sz w:val="20"/>
                <w:szCs w:val="20"/>
              </w:rPr>
            </w:pPr>
            <w:r w:rsidRPr="00F15008">
              <w:rPr>
                <w:i/>
                <w:sz w:val="20"/>
                <w:szCs w:val="20"/>
              </w:rPr>
              <w:t>72.0</w:t>
            </w:r>
          </w:p>
        </w:tc>
        <w:tc>
          <w:tcPr>
            <w:tcW w:w="731" w:type="dxa"/>
            <w:vAlign w:val="center"/>
          </w:tcPr>
          <w:p w:rsidR="00F15008" w:rsidRPr="00F15008" w:rsidRDefault="00F15008" w:rsidP="00F15008">
            <w:pPr>
              <w:pStyle w:val="12"/>
              <w:rPr>
                <w:i/>
                <w:sz w:val="20"/>
                <w:szCs w:val="20"/>
              </w:rPr>
            </w:pPr>
            <w:r w:rsidRPr="00F15008">
              <w:rPr>
                <w:i/>
                <w:sz w:val="20"/>
                <w:szCs w:val="20"/>
              </w:rPr>
              <w:t>0.92</w:t>
            </w:r>
          </w:p>
        </w:tc>
        <w:tc>
          <w:tcPr>
            <w:tcW w:w="1112" w:type="dxa"/>
            <w:vAlign w:val="center"/>
          </w:tcPr>
          <w:p w:rsidR="00F15008" w:rsidRPr="00F15008" w:rsidRDefault="00F15008" w:rsidP="00F15008">
            <w:pPr>
              <w:pStyle w:val="12"/>
              <w:rPr>
                <w:i/>
                <w:sz w:val="20"/>
                <w:szCs w:val="20"/>
              </w:rPr>
            </w:pPr>
          </w:p>
        </w:tc>
        <w:tc>
          <w:tcPr>
            <w:tcW w:w="993" w:type="dxa"/>
            <w:vAlign w:val="center"/>
          </w:tcPr>
          <w:p w:rsidR="00F15008" w:rsidRPr="00F15008" w:rsidRDefault="00F15008" w:rsidP="00F15008">
            <w:pPr>
              <w:pStyle w:val="12"/>
              <w:rPr>
                <w:i/>
                <w:sz w:val="20"/>
                <w:szCs w:val="20"/>
              </w:rPr>
            </w:pPr>
            <w:r w:rsidRPr="00F15008">
              <w:rPr>
                <w:i/>
                <w:sz w:val="20"/>
                <w:szCs w:val="20"/>
              </w:rPr>
              <w:t>78.3</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rPr>
              <w:t>3.</w:t>
            </w:r>
          </w:p>
        </w:tc>
        <w:tc>
          <w:tcPr>
            <w:tcW w:w="2495" w:type="dxa"/>
            <w:vAlign w:val="center"/>
          </w:tcPr>
          <w:p w:rsidR="00F15008" w:rsidRPr="00F15008" w:rsidRDefault="00F15008" w:rsidP="00F15008">
            <w:pPr>
              <w:pStyle w:val="12"/>
              <w:jc w:val="left"/>
              <w:rPr>
                <w:i/>
                <w:sz w:val="22"/>
              </w:rPr>
            </w:pPr>
            <w:r w:rsidRPr="00F15008">
              <w:rPr>
                <w:i/>
                <w:sz w:val="22"/>
              </w:rPr>
              <w:t>Внешкольное учереждение</w:t>
            </w:r>
          </w:p>
        </w:tc>
        <w:tc>
          <w:tcPr>
            <w:tcW w:w="1330" w:type="dxa"/>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12" w:type="dxa"/>
            <w:gridSpan w:val="2"/>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56" w:type="dxa"/>
            <w:vAlign w:val="center"/>
          </w:tcPr>
          <w:p w:rsidR="00F15008" w:rsidRPr="00F15008" w:rsidRDefault="00F15008" w:rsidP="00F15008">
            <w:pPr>
              <w:pStyle w:val="12"/>
              <w:rPr>
                <w:i/>
                <w:sz w:val="20"/>
                <w:szCs w:val="20"/>
              </w:rPr>
            </w:pPr>
          </w:p>
        </w:tc>
        <w:tc>
          <w:tcPr>
            <w:tcW w:w="812" w:type="dxa"/>
            <w:gridSpan w:val="2"/>
            <w:vAlign w:val="center"/>
          </w:tcPr>
          <w:p w:rsidR="00F15008" w:rsidRPr="00F15008" w:rsidRDefault="00F15008" w:rsidP="00F15008">
            <w:pPr>
              <w:pStyle w:val="12"/>
              <w:rPr>
                <w:i/>
                <w:sz w:val="20"/>
                <w:szCs w:val="20"/>
              </w:rPr>
            </w:pPr>
            <w:r w:rsidRPr="00F15008">
              <w:rPr>
                <w:i/>
                <w:sz w:val="20"/>
                <w:szCs w:val="20"/>
              </w:rPr>
              <w:t>40.0</w:t>
            </w:r>
          </w:p>
        </w:tc>
        <w:tc>
          <w:tcPr>
            <w:tcW w:w="730" w:type="dxa"/>
            <w:vAlign w:val="center"/>
          </w:tcPr>
          <w:p w:rsidR="00F15008" w:rsidRPr="00F15008" w:rsidRDefault="00F15008" w:rsidP="00F15008">
            <w:pPr>
              <w:pStyle w:val="12"/>
              <w:rPr>
                <w:i/>
                <w:sz w:val="20"/>
                <w:szCs w:val="20"/>
              </w:rPr>
            </w:pPr>
          </w:p>
        </w:tc>
        <w:tc>
          <w:tcPr>
            <w:tcW w:w="784" w:type="dxa"/>
            <w:vAlign w:val="center"/>
          </w:tcPr>
          <w:p w:rsidR="00F15008" w:rsidRPr="00F15008" w:rsidRDefault="00F15008" w:rsidP="00F15008">
            <w:pPr>
              <w:pStyle w:val="12"/>
              <w:rPr>
                <w:i/>
                <w:sz w:val="20"/>
                <w:szCs w:val="20"/>
              </w:rPr>
            </w:pPr>
            <w:r w:rsidRPr="00F15008">
              <w:rPr>
                <w:i/>
                <w:sz w:val="20"/>
                <w:szCs w:val="20"/>
              </w:rPr>
              <w:t>0.8</w:t>
            </w:r>
          </w:p>
        </w:tc>
        <w:tc>
          <w:tcPr>
            <w:tcW w:w="788" w:type="dxa"/>
            <w:vAlign w:val="center"/>
          </w:tcPr>
          <w:p w:rsidR="00F15008" w:rsidRPr="00F15008" w:rsidRDefault="00F15008" w:rsidP="00F15008">
            <w:pPr>
              <w:pStyle w:val="12"/>
              <w:rPr>
                <w:i/>
                <w:sz w:val="20"/>
                <w:szCs w:val="20"/>
                <w:lang w:val="en-US"/>
              </w:rPr>
            </w:pPr>
          </w:p>
        </w:tc>
        <w:tc>
          <w:tcPr>
            <w:tcW w:w="785" w:type="dxa"/>
            <w:vAlign w:val="center"/>
          </w:tcPr>
          <w:p w:rsidR="00F15008" w:rsidRPr="00F15008" w:rsidRDefault="00F15008" w:rsidP="00F15008">
            <w:pPr>
              <w:pStyle w:val="12"/>
              <w:rPr>
                <w:i/>
                <w:sz w:val="20"/>
                <w:szCs w:val="20"/>
              </w:rPr>
            </w:pPr>
            <w:r w:rsidRPr="00F15008">
              <w:rPr>
                <w:i/>
                <w:sz w:val="20"/>
                <w:szCs w:val="20"/>
              </w:rPr>
              <w:t>32.0</w:t>
            </w:r>
          </w:p>
        </w:tc>
        <w:tc>
          <w:tcPr>
            <w:tcW w:w="731" w:type="dxa"/>
            <w:vAlign w:val="center"/>
          </w:tcPr>
          <w:p w:rsidR="00F15008" w:rsidRPr="00F15008" w:rsidRDefault="00F15008" w:rsidP="00F15008">
            <w:pPr>
              <w:pStyle w:val="12"/>
              <w:rPr>
                <w:i/>
                <w:sz w:val="20"/>
                <w:szCs w:val="20"/>
              </w:rPr>
            </w:pPr>
            <w:r w:rsidRPr="00F15008">
              <w:rPr>
                <w:i/>
                <w:sz w:val="20"/>
                <w:szCs w:val="20"/>
              </w:rPr>
              <w:t>0.92</w:t>
            </w:r>
          </w:p>
        </w:tc>
        <w:tc>
          <w:tcPr>
            <w:tcW w:w="1112" w:type="dxa"/>
            <w:vAlign w:val="center"/>
          </w:tcPr>
          <w:p w:rsidR="00F15008" w:rsidRPr="00F15008" w:rsidRDefault="00F15008" w:rsidP="00F15008">
            <w:pPr>
              <w:pStyle w:val="12"/>
              <w:rPr>
                <w:i/>
                <w:sz w:val="20"/>
                <w:szCs w:val="20"/>
              </w:rPr>
            </w:pPr>
          </w:p>
        </w:tc>
        <w:tc>
          <w:tcPr>
            <w:tcW w:w="993" w:type="dxa"/>
            <w:vAlign w:val="center"/>
          </w:tcPr>
          <w:p w:rsidR="00F15008" w:rsidRPr="00F15008" w:rsidRDefault="00F15008" w:rsidP="00F15008">
            <w:pPr>
              <w:pStyle w:val="12"/>
              <w:rPr>
                <w:i/>
                <w:sz w:val="20"/>
                <w:szCs w:val="20"/>
              </w:rPr>
            </w:pPr>
            <w:r w:rsidRPr="00F15008">
              <w:rPr>
                <w:i/>
                <w:sz w:val="20"/>
                <w:szCs w:val="20"/>
              </w:rPr>
              <w:t>34.8</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rPr>
              <w:t>4.</w:t>
            </w:r>
          </w:p>
        </w:tc>
        <w:tc>
          <w:tcPr>
            <w:tcW w:w="2495" w:type="dxa"/>
            <w:vAlign w:val="center"/>
          </w:tcPr>
          <w:p w:rsidR="00F15008" w:rsidRPr="00F15008" w:rsidRDefault="00F15008" w:rsidP="00F15008">
            <w:pPr>
              <w:pStyle w:val="12"/>
              <w:jc w:val="left"/>
              <w:rPr>
                <w:i/>
                <w:sz w:val="22"/>
              </w:rPr>
            </w:pPr>
            <w:r w:rsidRPr="00F15008">
              <w:rPr>
                <w:i/>
                <w:sz w:val="22"/>
              </w:rPr>
              <w:t>Молочная кухня</w:t>
            </w:r>
          </w:p>
        </w:tc>
        <w:tc>
          <w:tcPr>
            <w:tcW w:w="1330" w:type="dxa"/>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12" w:type="dxa"/>
            <w:gridSpan w:val="2"/>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56" w:type="dxa"/>
            <w:vAlign w:val="center"/>
          </w:tcPr>
          <w:p w:rsidR="00F15008" w:rsidRPr="00F15008" w:rsidRDefault="00F15008" w:rsidP="00F15008">
            <w:pPr>
              <w:pStyle w:val="12"/>
              <w:rPr>
                <w:i/>
                <w:sz w:val="20"/>
                <w:szCs w:val="20"/>
              </w:rPr>
            </w:pPr>
          </w:p>
        </w:tc>
        <w:tc>
          <w:tcPr>
            <w:tcW w:w="812" w:type="dxa"/>
            <w:gridSpan w:val="2"/>
            <w:vAlign w:val="center"/>
          </w:tcPr>
          <w:p w:rsidR="00F15008" w:rsidRPr="00F15008" w:rsidRDefault="00F15008" w:rsidP="00F15008">
            <w:pPr>
              <w:pStyle w:val="12"/>
              <w:rPr>
                <w:i/>
                <w:sz w:val="20"/>
                <w:szCs w:val="20"/>
              </w:rPr>
            </w:pPr>
            <w:r w:rsidRPr="00F15008">
              <w:rPr>
                <w:i/>
                <w:sz w:val="20"/>
                <w:szCs w:val="20"/>
              </w:rPr>
              <w:t>17.0</w:t>
            </w:r>
          </w:p>
        </w:tc>
        <w:tc>
          <w:tcPr>
            <w:tcW w:w="730" w:type="dxa"/>
            <w:vAlign w:val="center"/>
          </w:tcPr>
          <w:p w:rsidR="00F15008" w:rsidRPr="00F15008" w:rsidRDefault="00F15008" w:rsidP="00F15008">
            <w:pPr>
              <w:pStyle w:val="12"/>
              <w:rPr>
                <w:i/>
                <w:sz w:val="20"/>
                <w:szCs w:val="20"/>
              </w:rPr>
            </w:pPr>
          </w:p>
        </w:tc>
        <w:tc>
          <w:tcPr>
            <w:tcW w:w="784" w:type="dxa"/>
            <w:vAlign w:val="center"/>
          </w:tcPr>
          <w:p w:rsidR="00F15008" w:rsidRPr="00F15008" w:rsidRDefault="00F15008" w:rsidP="00F15008">
            <w:pPr>
              <w:pStyle w:val="12"/>
              <w:rPr>
                <w:i/>
                <w:sz w:val="20"/>
                <w:szCs w:val="20"/>
              </w:rPr>
            </w:pPr>
            <w:r w:rsidRPr="00F15008">
              <w:rPr>
                <w:i/>
                <w:sz w:val="20"/>
                <w:szCs w:val="20"/>
              </w:rPr>
              <w:t>0.8</w:t>
            </w:r>
          </w:p>
        </w:tc>
        <w:tc>
          <w:tcPr>
            <w:tcW w:w="788" w:type="dxa"/>
            <w:vAlign w:val="center"/>
          </w:tcPr>
          <w:p w:rsidR="00F15008" w:rsidRPr="00F15008" w:rsidRDefault="00F15008" w:rsidP="00F15008">
            <w:pPr>
              <w:pStyle w:val="12"/>
              <w:rPr>
                <w:i/>
                <w:sz w:val="20"/>
                <w:szCs w:val="20"/>
                <w:lang w:val="en-US"/>
              </w:rPr>
            </w:pPr>
          </w:p>
        </w:tc>
        <w:tc>
          <w:tcPr>
            <w:tcW w:w="785" w:type="dxa"/>
            <w:vAlign w:val="center"/>
          </w:tcPr>
          <w:p w:rsidR="00F15008" w:rsidRPr="00F15008" w:rsidRDefault="00F15008" w:rsidP="00F15008">
            <w:pPr>
              <w:pStyle w:val="12"/>
              <w:rPr>
                <w:i/>
                <w:sz w:val="20"/>
                <w:szCs w:val="20"/>
              </w:rPr>
            </w:pPr>
            <w:r w:rsidRPr="00F15008">
              <w:rPr>
                <w:i/>
                <w:sz w:val="20"/>
                <w:szCs w:val="20"/>
              </w:rPr>
              <w:t>13.6</w:t>
            </w:r>
          </w:p>
        </w:tc>
        <w:tc>
          <w:tcPr>
            <w:tcW w:w="731" w:type="dxa"/>
            <w:vAlign w:val="center"/>
          </w:tcPr>
          <w:p w:rsidR="00F15008" w:rsidRPr="00F15008" w:rsidRDefault="00F15008" w:rsidP="00F15008">
            <w:pPr>
              <w:pStyle w:val="12"/>
              <w:rPr>
                <w:i/>
                <w:sz w:val="20"/>
                <w:szCs w:val="20"/>
              </w:rPr>
            </w:pPr>
            <w:r w:rsidRPr="00F15008">
              <w:rPr>
                <w:i/>
                <w:sz w:val="20"/>
                <w:szCs w:val="20"/>
              </w:rPr>
              <w:t>0.92</w:t>
            </w:r>
          </w:p>
        </w:tc>
        <w:tc>
          <w:tcPr>
            <w:tcW w:w="1112" w:type="dxa"/>
            <w:vAlign w:val="center"/>
          </w:tcPr>
          <w:p w:rsidR="00F15008" w:rsidRPr="00F15008" w:rsidRDefault="00F15008" w:rsidP="00F15008">
            <w:pPr>
              <w:pStyle w:val="12"/>
              <w:rPr>
                <w:i/>
                <w:sz w:val="20"/>
                <w:szCs w:val="20"/>
              </w:rPr>
            </w:pPr>
          </w:p>
        </w:tc>
        <w:tc>
          <w:tcPr>
            <w:tcW w:w="993" w:type="dxa"/>
            <w:vAlign w:val="center"/>
          </w:tcPr>
          <w:p w:rsidR="00F15008" w:rsidRPr="00F15008" w:rsidRDefault="00F15008" w:rsidP="00F15008">
            <w:pPr>
              <w:pStyle w:val="12"/>
              <w:rPr>
                <w:i/>
                <w:sz w:val="20"/>
                <w:szCs w:val="20"/>
              </w:rPr>
            </w:pPr>
            <w:r w:rsidRPr="00F15008">
              <w:rPr>
                <w:i/>
                <w:sz w:val="20"/>
                <w:szCs w:val="20"/>
              </w:rPr>
              <w:t>14.8</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rPr>
              <w:t>5.</w:t>
            </w:r>
          </w:p>
        </w:tc>
        <w:tc>
          <w:tcPr>
            <w:tcW w:w="2495" w:type="dxa"/>
            <w:vAlign w:val="center"/>
          </w:tcPr>
          <w:p w:rsidR="00F15008" w:rsidRPr="00F15008" w:rsidRDefault="00F15008" w:rsidP="00F15008">
            <w:pPr>
              <w:pStyle w:val="12"/>
              <w:jc w:val="left"/>
              <w:rPr>
                <w:i/>
                <w:sz w:val="22"/>
              </w:rPr>
            </w:pPr>
            <w:r w:rsidRPr="00F15008">
              <w:rPr>
                <w:i/>
                <w:sz w:val="22"/>
              </w:rPr>
              <w:t>Библиотека</w:t>
            </w:r>
          </w:p>
        </w:tc>
        <w:tc>
          <w:tcPr>
            <w:tcW w:w="1330" w:type="dxa"/>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12" w:type="dxa"/>
            <w:gridSpan w:val="2"/>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56" w:type="dxa"/>
            <w:vAlign w:val="center"/>
          </w:tcPr>
          <w:p w:rsidR="00F15008" w:rsidRPr="00F15008" w:rsidRDefault="00F15008" w:rsidP="00F15008">
            <w:pPr>
              <w:pStyle w:val="12"/>
              <w:rPr>
                <w:i/>
                <w:sz w:val="20"/>
                <w:szCs w:val="20"/>
              </w:rPr>
            </w:pPr>
          </w:p>
        </w:tc>
        <w:tc>
          <w:tcPr>
            <w:tcW w:w="812" w:type="dxa"/>
            <w:gridSpan w:val="2"/>
            <w:vAlign w:val="center"/>
          </w:tcPr>
          <w:p w:rsidR="00F15008" w:rsidRPr="00F15008" w:rsidRDefault="00F15008" w:rsidP="00F15008">
            <w:pPr>
              <w:pStyle w:val="12"/>
              <w:rPr>
                <w:i/>
                <w:sz w:val="20"/>
                <w:szCs w:val="20"/>
              </w:rPr>
            </w:pPr>
            <w:r w:rsidRPr="00F15008">
              <w:rPr>
                <w:i/>
                <w:sz w:val="20"/>
                <w:szCs w:val="20"/>
              </w:rPr>
              <w:t>17.0</w:t>
            </w:r>
          </w:p>
        </w:tc>
        <w:tc>
          <w:tcPr>
            <w:tcW w:w="730" w:type="dxa"/>
            <w:vAlign w:val="center"/>
          </w:tcPr>
          <w:p w:rsidR="00F15008" w:rsidRPr="00F15008" w:rsidRDefault="00F15008" w:rsidP="00F15008">
            <w:pPr>
              <w:pStyle w:val="12"/>
              <w:rPr>
                <w:i/>
                <w:sz w:val="20"/>
                <w:szCs w:val="20"/>
              </w:rPr>
            </w:pPr>
          </w:p>
        </w:tc>
        <w:tc>
          <w:tcPr>
            <w:tcW w:w="784" w:type="dxa"/>
            <w:vAlign w:val="center"/>
          </w:tcPr>
          <w:p w:rsidR="00F15008" w:rsidRPr="00F15008" w:rsidRDefault="00F15008" w:rsidP="00F15008">
            <w:pPr>
              <w:pStyle w:val="12"/>
              <w:rPr>
                <w:i/>
                <w:sz w:val="20"/>
                <w:szCs w:val="20"/>
              </w:rPr>
            </w:pPr>
            <w:r w:rsidRPr="00F15008">
              <w:rPr>
                <w:i/>
                <w:sz w:val="20"/>
                <w:szCs w:val="20"/>
              </w:rPr>
              <w:t>0.8</w:t>
            </w:r>
          </w:p>
        </w:tc>
        <w:tc>
          <w:tcPr>
            <w:tcW w:w="788" w:type="dxa"/>
            <w:vAlign w:val="center"/>
          </w:tcPr>
          <w:p w:rsidR="00F15008" w:rsidRPr="00F15008" w:rsidRDefault="00F15008" w:rsidP="00F15008">
            <w:pPr>
              <w:pStyle w:val="12"/>
              <w:rPr>
                <w:i/>
                <w:sz w:val="20"/>
                <w:szCs w:val="20"/>
              </w:rPr>
            </w:pPr>
          </w:p>
        </w:tc>
        <w:tc>
          <w:tcPr>
            <w:tcW w:w="785" w:type="dxa"/>
            <w:vAlign w:val="center"/>
          </w:tcPr>
          <w:p w:rsidR="00F15008" w:rsidRPr="00F15008" w:rsidRDefault="00F15008" w:rsidP="00F15008">
            <w:pPr>
              <w:pStyle w:val="12"/>
              <w:rPr>
                <w:i/>
                <w:sz w:val="20"/>
                <w:szCs w:val="20"/>
              </w:rPr>
            </w:pPr>
            <w:r w:rsidRPr="00F15008">
              <w:rPr>
                <w:i/>
                <w:sz w:val="20"/>
                <w:szCs w:val="20"/>
              </w:rPr>
              <w:t>13.6</w:t>
            </w:r>
          </w:p>
        </w:tc>
        <w:tc>
          <w:tcPr>
            <w:tcW w:w="731" w:type="dxa"/>
            <w:vAlign w:val="center"/>
          </w:tcPr>
          <w:p w:rsidR="00F15008" w:rsidRPr="00F15008" w:rsidRDefault="00F15008" w:rsidP="00F15008">
            <w:pPr>
              <w:pStyle w:val="12"/>
              <w:rPr>
                <w:i/>
                <w:sz w:val="20"/>
                <w:szCs w:val="20"/>
              </w:rPr>
            </w:pPr>
            <w:r w:rsidRPr="00F15008">
              <w:rPr>
                <w:i/>
                <w:sz w:val="20"/>
                <w:szCs w:val="20"/>
              </w:rPr>
              <w:t>0.92</w:t>
            </w:r>
          </w:p>
        </w:tc>
        <w:tc>
          <w:tcPr>
            <w:tcW w:w="1112" w:type="dxa"/>
            <w:vAlign w:val="center"/>
          </w:tcPr>
          <w:p w:rsidR="00F15008" w:rsidRPr="00F15008" w:rsidRDefault="00F15008" w:rsidP="00F15008">
            <w:pPr>
              <w:pStyle w:val="12"/>
              <w:rPr>
                <w:i/>
                <w:sz w:val="20"/>
                <w:szCs w:val="20"/>
              </w:rPr>
            </w:pPr>
          </w:p>
        </w:tc>
        <w:tc>
          <w:tcPr>
            <w:tcW w:w="993" w:type="dxa"/>
            <w:vAlign w:val="center"/>
          </w:tcPr>
          <w:p w:rsidR="00F15008" w:rsidRPr="00F15008" w:rsidRDefault="00F15008" w:rsidP="00F15008">
            <w:pPr>
              <w:pStyle w:val="12"/>
              <w:rPr>
                <w:i/>
                <w:sz w:val="20"/>
                <w:szCs w:val="20"/>
              </w:rPr>
            </w:pPr>
            <w:r w:rsidRPr="00F15008">
              <w:rPr>
                <w:i/>
                <w:sz w:val="20"/>
                <w:szCs w:val="20"/>
              </w:rPr>
              <w:t>14.8</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rPr>
              <w:t>6.</w:t>
            </w:r>
          </w:p>
        </w:tc>
        <w:tc>
          <w:tcPr>
            <w:tcW w:w="2495" w:type="dxa"/>
            <w:vAlign w:val="center"/>
          </w:tcPr>
          <w:p w:rsidR="00F15008" w:rsidRPr="00F15008" w:rsidRDefault="00F15008" w:rsidP="00F15008">
            <w:pPr>
              <w:pStyle w:val="12"/>
              <w:jc w:val="left"/>
              <w:rPr>
                <w:i/>
                <w:sz w:val="22"/>
              </w:rPr>
            </w:pPr>
            <w:r w:rsidRPr="00F15008">
              <w:rPr>
                <w:i/>
                <w:sz w:val="22"/>
              </w:rPr>
              <w:t>Детский сад</w:t>
            </w:r>
          </w:p>
        </w:tc>
        <w:tc>
          <w:tcPr>
            <w:tcW w:w="1330" w:type="dxa"/>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12" w:type="dxa"/>
            <w:gridSpan w:val="2"/>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56" w:type="dxa"/>
            <w:vAlign w:val="center"/>
          </w:tcPr>
          <w:p w:rsidR="00F15008" w:rsidRPr="00F15008" w:rsidRDefault="00F15008" w:rsidP="00F15008">
            <w:pPr>
              <w:pStyle w:val="12"/>
              <w:rPr>
                <w:i/>
                <w:sz w:val="20"/>
                <w:szCs w:val="20"/>
              </w:rPr>
            </w:pPr>
          </w:p>
        </w:tc>
        <w:tc>
          <w:tcPr>
            <w:tcW w:w="812" w:type="dxa"/>
            <w:gridSpan w:val="2"/>
            <w:vAlign w:val="center"/>
          </w:tcPr>
          <w:p w:rsidR="00F15008" w:rsidRPr="00F15008" w:rsidRDefault="00F15008" w:rsidP="00F15008">
            <w:pPr>
              <w:pStyle w:val="12"/>
              <w:rPr>
                <w:i/>
                <w:sz w:val="20"/>
                <w:szCs w:val="20"/>
              </w:rPr>
            </w:pPr>
            <w:r w:rsidRPr="00F15008">
              <w:rPr>
                <w:i/>
                <w:sz w:val="20"/>
                <w:szCs w:val="20"/>
              </w:rPr>
              <w:t>60.0</w:t>
            </w:r>
          </w:p>
        </w:tc>
        <w:tc>
          <w:tcPr>
            <w:tcW w:w="730" w:type="dxa"/>
            <w:vAlign w:val="center"/>
          </w:tcPr>
          <w:p w:rsidR="00F15008" w:rsidRPr="00F15008" w:rsidRDefault="00F15008" w:rsidP="00F15008">
            <w:pPr>
              <w:pStyle w:val="12"/>
              <w:rPr>
                <w:i/>
                <w:sz w:val="20"/>
                <w:szCs w:val="20"/>
              </w:rPr>
            </w:pPr>
          </w:p>
        </w:tc>
        <w:tc>
          <w:tcPr>
            <w:tcW w:w="784" w:type="dxa"/>
            <w:vAlign w:val="center"/>
          </w:tcPr>
          <w:p w:rsidR="00F15008" w:rsidRPr="00F15008" w:rsidRDefault="00F15008" w:rsidP="00F15008">
            <w:pPr>
              <w:pStyle w:val="12"/>
              <w:rPr>
                <w:i/>
                <w:sz w:val="20"/>
                <w:szCs w:val="20"/>
              </w:rPr>
            </w:pPr>
            <w:r w:rsidRPr="00F15008">
              <w:rPr>
                <w:i/>
                <w:sz w:val="20"/>
                <w:szCs w:val="20"/>
              </w:rPr>
              <w:t>0.8</w:t>
            </w:r>
          </w:p>
        </w:tc>
        <w:tc>
          <w:tcPr>
            <w:tcW w:w="788" w:type="dxa"/>
            <w:vAlign w:val="center"/>
          </w:tcPr>
          <w:p w:rsidR="00F15008" w:rsidRPr="00F15008" w:rsidRDefault="00F15008" w:rsidP="00F15008">
            <w:pPr>
              <w:pStyle w:val="12"/>
              <w:rPr>
                <w:i/>
                <w:sz w:val="20"/>
                <w:szCs w:val="20"/>
              </w:rPr>
            </w:pPr>
          </w:p>
        </w:tc>
        <w:tc>
          <w:tcPr>
            <w:tcW w:w="785" w:type="dxa"/>
            <w:vAlign w:val="center"/>
          </w:tcPr>
          <w:p w:rsidR="00F15008" w:rsidRPr="00F15008" w:rsidRDefault="00F15008" w:rsidP="00F15008">
            <w:pPr>
              <w:pStyle w:val="12"/>
              <w:rPr>
                <w:i/>
                <w:sz w:val="20"/>
                <w:szCs w:val="20"/>
              </w:rPr>
            </w:pPr>
            <w:r w:rsidRPr="00F15008">
              <w:rPr>
                <w:i/>
                <w:sz w:val="20"/>
                <w:szCs w:val="20"/>
              </w:rPr>
              <w:t>48.0</w:t>
            </w:r>
          </w:p>
        </w:tc>
        <w:tc>
          <w:tcPr>
            <w:tcW w:w="731" w:type="dxa"/>
            <w:vAlign w:val="center"/>
          </w:tcPr>
          <w:p w:rsidR="00F15008" w:rsidRPr="00F15008" w:rsidRDefault="00F15008" w:rsidP="00F15008">
            <w:pPr>
              <w:pStyle w:val="12"/>
              <w:rPr>
                <w:i/>
                <w:sz w:val="20"/>
                <w:szCs w:val="20"/>
              </w:rPr>
            </w:pPr>
            <w:r w:rsidRPr="00F15008">
              <w:rPr>
                <w:i/>
                <w:sz w:val="20"/>
                <w:szCs w:val="20"/>
              </w:rPr>
              <w:t>0.92</w:t>
            </w:r>
          </w:p>
        </w:tc>
        <w:tc>
          <w:tcPr>
            <w:tcW w:w="1112" w:type="dxa"/>
            <w:vAlign w:val="center"/>
          </w:tcPr>
          <w:p w:rsidR="00F15008" w:rsidRPr="00F15008" w:rsidRDefault="00F15008" w:rsidP="00F15008">
            <w:pPr>
              <w:pStyle w:val="12"/>
              <w:rPr>
                <w:i/>
                <w:sz w:val="20"/>
                <w:szCs w:val="20"/>
              </w:rPr>
            </w:pPr>
          </w:p>
        </w:tc>
        <w:tc>
          <w:tcPr>
            <w:tcW w:w="993" w:type="dxa"/>
            <w:vAlign w:val="center"/>
          </w:tcPr>
          <w:p w:rsidR="00F15008" w:rsidRPr="00F15008" w:rsidRDefault="00F15008" w:rsidP="00F15008">
            <w:pPr>
              <w:pStyle w:val="12"/>
              <w:rPr>
                <w:i/>
                <w:sz w:val="20"/>
                <w:szCs w:val="20"/>
              </w:rPr>
            </w:pPr>
            <w:r w:rsidRPr="00F15008">
              <w:rPr>
                <w:i/>
                <w:sz w:val="20"/>
                <w:szCs w:val="20"/>
              </w:rPr>
              <w:t>52.2</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rPr>
              <w:t>7.</w:t>
            </w:r>
          </w:p>
        </w:tc>
        <w:tc>
          <w:tcPr>
            <w:tcW w:w="2495" w:type="dxa"/>
            <w:vAlign w:val="center"/>
          </w:tcPr>
          <w:p w:rsidR="00F15008" w:rsidRPr="00F15008" w:rsidRDefault="00F15008" w:rsidP="00F15008">
            <w:pPr>
              <w:pStyle w:val="12"/>
              <w:jc w:val="left"/>
              <w:rPr>
                <w:i/>
                <w:sz w:val="22"/>
              </w:rPr>
            </w:pPr>
            <w:r w:rsidRPr="00F15008">
              <w:rPr>
                <w:i/>
                <w:sz w:val="22"/>
              </w:rPr>
              <w:t>Магазин</w:t>
            </w:r>
          </w:p>
        </w:tc>
        <w:tc>
          <w:tcPr>
            <w:tcW w:w="1330" w:type="dxa"/>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12" w:type="dxa"/>
            <w:gridSpan w:val="2"/>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56" w:type="dxa"/>
            <w:vAlign w:val="center"/>
          </w:tcPr>
          <w:p w:rsidR="00F15008" w:rsidRPr="00F15008" w:rsidRDefault="00F15008" w:rsidP="00F15008">
            <w:pPr>
              <w:pStyle w:val="12"/>
              <w:rPr>
                <w:i/>
                <w:sz w:val="20"/>
                <w:szCs w:val="20"/>
              </w:rPr>
            </w:pPr>
          </w:p>
        </w:tc>
        <w:tc>
          <w:tcPr>
            <w:tcW w:w="812" w:type="dxa"/>
            <w:gridSpan w:val="2"/>
            <w:vAlign w:val="center"/>
          </w:tcPr>
          <w:p w:rsidR="00F15008" w:rsidRPr="00F15008" w:rsidRDefault="00F15008" w:rsidP="00F15008">
            <w:pPr>
              <w:pStyle w:val="12"/>
              <w:rPr>
                <w:i/>
                <w:sz w:val="20"/>
                <w:szCs w:val="20"/>
              </w:rPr>
            </w:pPr>
            <w:r w:rsidRPr="00F15008">
              <w:rPr>
                <w:i/>
                <w:sz w:val="20"/>
                <w:szCs w:val="20"/>
              </w:rPr>
              <w:t>7,0</w:t>
            </w:r>
          </w:p>
        </w:tc>
        <w:tc>
          <w:tcPr>
            <w:tcW w:w="730" w:type="dxa"/>
            <w:vAlign w:val="center"/>
          </w:tcPr>
          <w:p w:rsidR="00F15008" w:rsidRPr="00F15008" w:rsidRDefault="00F15008" w:rsidP="00F15008">
            <w:pPr>
              <w:pStyle w:val="12"/>
              <w:rPr>
                <w:i/>
                <w:sz w:val="20"/>
                <w:szCs w:val="20"/>
              </w:rPr>
            </w:pPr>
          </w:p>
        </w:tc>
        <w:tc>
          <w:tcPr>
            <w:tcW w:w="784" w:type="dxa"/>
            <w:vAlign w:val="center"/>
          </w:tcPr>
          <w:p w:rsidR="00F15008" w:rsidRPr="00F15008" w:rsidRDefault="00F15008" w:rsidP="00F15008">
            <w:pPr>
              <w:pStyle w:val="12"/>
              <w:rPr>
                <w:i/>
                <w:sz w:val="20"/>
                <w:szCs w:val="20"/>
              </w:rPr>
            </w:pPr>
            <w:r w:rsidRPr="00F15008">
              <w:rPr>
                <w:i/>
                <w:sz w:val="20"/>
                <w:szCs w:val="20"/>
              </w:rPr>
              <w:t>0,8</w:t>
            </w:r>
          </w:p>
        </w:tc>
        <w:tc>
          <w:tcPr>
            <w:tcW w:w="788" w:type="dxa"/>
            <w:vAlign w:val="center"/>
          </w:tcPr>
          <w:p w:rsidR="00F15008" w:rsidRPr="00F15008" w:rsidRDefault="00F15008" w:rsidP="00F15008">
            <w:pPr>
              <w:pStyle w:val="12"/>
              <w:rPr>
                <w:i/>
                <w:sz w:val="20"/>
                <w:szCs w:val="20"/>
              </w:rPr>
            </w:pPr>
          </w:p>
        </w:tc>
        <w:tc>
          <w:tcPr>
            <w:tcW w:w="785" w:type="dxa"/>
            <w:vAlign w:val="center"/>
          </w:tcPr>
          <w:p w:rsidR="00F15008" w:rsidRPr="00F15008" w:rsidRDefault="00F15008" w:rsidP="00F15008">
            <w:pPr>
              <w:pStyle w:val="12"/>
              <w:rPr>
                <w:i/>
                <w:sz w:val="20"/>
                <w:szCs w:val="20"/>
              </w:rPr>
            </w:pPr>
            <w:r w:rsidRPr="00F15008">
              <w:rPr>
                <w:i/>
                <w:sz w:val="20"/>
                <w:szCs w:val="20"/>
              </w:rPr>
              <w:t>5,6</w:t>
            </w:r>
          </w:p>
        </w:tc>
        <w:tc>
          <w:tcPr>
            <w:tcW w:w="731" w:type="dxa"/>
            <w:vAlign w:val="center"/>
          </w:tcPr>
          <w:p w:rsidR="00F15008" w:rsidRPr="00F15008" w:rsidRDefault="00F15008" w:rsidP="00F15008">
            <w:pPr>
              <w:pStyle w:val="12"/>
              <w:rPr>
                <w:i/>
                <w:sz w:val="20"/>
                <w:szCs w:val="20"/>
              </w:rPr>
            </w:pPr>
            <w:r w:rsidRPr="00F15008">
              <w:rPr>
                <w:i/>
                <w:sz w:val="20"/>
                <w:szCs w:val="20"/>
              </w:rPr>
              <w:t>0,92</w:t>
            </w:r>
          </w:p>
        </w:tc>
        <w:tc>
          <w:tcPr>
            <w:tcW w:w="1112" w:type="dxa"/>
            <w:vAlign w:val="center"/>
          </w:tcPr>
          <w:p w:rsidR="00F15008" w:rsidRPr="00F15008" w:rsidRDefault="00F15008" w:rsidP="00F15008">
            <w:pPr>
              <w:pStyle w:val="12"/>
              <w:rPr>
                <w:i/>
                <w:sz w:val="20"/>
                <w:szCs w:val="20"/>
              </w:rPr>
            </w:pPr>
          </w:p>
        </w:tc>
        <w:tc>
          <w:tcPr>
            <w:tcW w:w="993" w:type="dxa"/>
            <w:vAlign w:val="center"/>
          </w:tcPr>
          <w:p w:rsidR="00F15008" w:rsidRPr="00F15008" w:rsidRDefault="00F15008" w:rsidP="00F15008">
            <w:pPr>
              <w:pStyle w:val="12"/>
              <w:rPr>
                <w:i/>
                <w:sz w:val="20"/>
                <w:szCs w:val="20"/>
              </w:rPr>
            </w:pPr>
            <w:r w:rsidRPr="00F15008">
              <w:rPr>
                <w:i/>
                <w:sz w:val="20"/>
                <w:szCs w:val="20"/>
              </w:rPr>
              <w:t>6,3</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rPr>
              <w:t>8.</w:t>
            </w:r>
          </w:p>
        </w:tc>
        <w:tc>
          <w:tcPr>
            <w:tcW w:w="2495" w:type="dxa"/>
            <w:vAlign w:val="center"/>
          </w:tcPr>
          <w:p w:rsidR="00F15008" w:rsidRPr="00F15008" w:rsidRDefault="00F15008" w:rsidP="00F15008">
            <w:pPr>
              <w:pStyle w:val="12"/>
              <w:jc w:val="left"/>
              <w:rPr>
                <w:i/>
                <w:sz w:val="22"/>
              </w:rPr>
            </w:pPr>
            <w:r w:rsidRPr="00F15008">
              <w:rPr>
                <w:i/>
                <w:sz w:val="22"/>
              </w:rPr>
              <w:t>Банк</w:t>
            </w:r>
          </w:p>
        </w:tc>
        <w:tc>
          <w:tcPr>
            <w:tcW w:w="1330" w:type="dxa"/>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12" w:type="dxa"/>
            <w:gridSpan w:val="2"/>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56" w:type="dxa"/>
            <w:vAlign w:val="center"/>
          </w:tcPr>
          <w:p w:rsidR="00F15008" w:rsidRPr="00F15008" w:rsidRDefault="00F15008" w:rsidP="00F15008">
            <w:pPr>
              <w:pStyle w:val="12"/>
              <w:rPr>
                <w:i/>
                <w:sz w:val="20"/>
                <w:szCs w:val="20"/>
                <w:lang w:val="en-US"/>
              </w:rPr>
            </w:pPr>
          </w:p>
        </w:tc>
        <w:tc>
          <w:tcPr>
            <w:tcW w:w="812" w:type="dxa"/>
            <w:gridSpan w:val="2"/>
            <w:vAlign w:val="center"/>
          </w:tcPr>
          <w:p w:rsidR="00F15008" w:rsidRPr="00F15008" w:rsidRDefault="00F15008" w:rsidP="00F15008">
            <w:pPr>
              <w:pStyle w:val="12"/>
              <w:rPr>
                <w:i/>
                <w:sz w:val="20"/>
                <w:szCs w:val="20"/>
              </w:rPr>
            </w:pPr>
            <w:r w:rsidRPr="00F15008">
              <w:rPr>
                <w:i/>
                <w:sz w:val="20"/>
                <w:szCs w:val="20"/>
              </w:rPr>
              <w:t>17.0</w:t>
            </w:r>
          </w:p>
        </w:tc>
        <w:tc>
          <w:tcPr>
            <w:tcW w:w="730" w:type="dxa"/>
            <w:vAlign w:val="center"/>
          </w:tcPr>
          <w:p w:rsidR="00F15008" w:rsidRPr="00F15008" w:rsidRDefault="00F15008" w:rsidP="00F15008">
            <w:pPr>
              <w:pStyle w:val="12"/>
              <w:rPr>
                <w:i/>
                <w:sz w:val="20"/>
                <w:szCs w:val="20"/>
              </w:rPr>
            </w:pPr>
          </w:p>
        </w:tc>
        <w:tc>
          <w:tcPr>
            <w:tcW w:w="784" w:type="dxa"/>
            <w:vAlign w:val="center"/>
          </w:tcPr>
          <w:p w:rsidR="00F15008" w:rsidRPr="00F15008" w:rsidRDefault="00F15008" w:rsidP="00F15008">
            <w:pPr>
              <w:pStyle w:val="12"/>
              <w:rPr>
                <w:i/>
                <w:sz w:val="20"/>
                <w:szCs w:val="20"/>
              </w:rPr>
            </w:pPr>
            <w:r w:rsidRPr="00F15008">
              <w:rPr>
                <w:i/>
                <w:sz w:val="20"/>
                <w:szCs w:val="20"/>
              </w:rPr>
              <w:t>0.8</w:t>
            </w:r>
          </w:p>
        </w:tc>
        <w:tc>
          <w:tcPr>
            <w:tcW w:w="788" w:type="dxa"/>
            <w:vAlign w:val="center"/>
          </w:tcPr>
          <w:p w:rsidR="00F15008" w:rsidRPr="00F15008" w:rsidRDefault="00F15008" w:rsidP="00F15008">
            <w:pPr>
              <w:pStyle w:val="12"/>
              <w:rPr>
                <w:i/>
                <w:sz w:val="20"/>
                <w:szCs w:val="20"/>
                <w:lang w:val="en-US"/>
              </w:rPr>
            </w:pPr>
          </w:p>
        </w:tc>
        <w:tc>
          <w:tcPr>
            <w:tcW w:w="785" w:type="dxa"/>
            <w:vAlign w:val="center"/>
          </w:tcPr>
          <w:p w:rsidR="00F15008" w:rsidRPr="00F15008" w:rsidRDefault="00F15008" w:rsidP="00F15008">
            <w:pPr>
              <w:pStyle w:val="12"/>
              <w:rPr>
                <w:i/>
                <w:sz w:val="20"/>
                <w:szCs w:val="20"/>
              </w:rPr>
            </w:pPr>
            <w:r w:rsidRPr="00F15008">
              <w:rPr>
                <w:i/>
                <w:sz w:val="20"/>
                <w:szCs w:val="20"/>
              </w:rPr>
              <w:t>13.6</w:t>
            </w:r>
          </w:p>
        </w:tc>
        <w:tc>
          <w:tcPr>
            <w:tcW w:w="731" w:type="dxa"/>
            <w:vAlign w:val="center"/>
          </w:tcPr>
          <w:p w:rsidR="00F15008" w:rsidRPr="00F15008" w:rsidRDefault="00F15008" w:rsidP="00F15008">
            <w:pPr>
              <w:pStyle w:val="12"/>
              <w:rPr>
                <w:i/>
                <w:sz w:val="20"/>
                <w:szCs w:val="20"/>
              </w:rPr>
            </w:pPr>
            <w:r w:rsidRPr="00F15008">
              <w:rPr>
                <w:i/>
                <w:sz w:val="20"/>
                <w:szCs w:val="20"/>
              </w:rPr>
              <w:t>0.92</w:t>
            </w:r>
          </w:p>
        </w:tc>
        <w:tc>
          <w:tcPr>
            <w:tcW w:w="1112" w:type="dxa"/>
            <w:vAlign w:val="center"/>
          </w:tcPr>
          <w:p w:rsidR="00F15008" w:rsidRPr="00F15008" w:rsidRDefault="00F15008" w:rsidP="00F15008">
            <w:pPr>
              <w:pStyle w:val="12"/>
              <w:rPr>
                <w:i/>
                <w:sz w:val="20"/>
                <w:szCs w:val="20"/>
              </w:rPr>
            </w:pPr>
          </w:p>
        </w:tc>
        <w:tc>
          <w:tcPr>
            <w:tcW w:w="993" w:type="dxa"/>
            <w:vAlign w:val="center"/>
          </w:tcPr>
          <w:p w:rsidR="00F15008" w:rsidRPr="00F15008" w:rsidRDefault="00F15008" w:rsidP="00F15008">
            <w:pPr>
              <w:pStyle w:val="12"/>
              <w:rPr>
                <w:i/>
                <w:sz w:val="20"/>
                <w:szCs w:val="20"/>
              </w:rPr>
            </w:pPr>
            <w:r w:rsidRPr="00F15008">
              <w:rPr>
                <w:i/>
                <w:sz w:val="20"/>
                <w:szCs w:val="20"/>
              </w:rPr>
              <w:t>14.8</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rPr>
              <w:t>9.</w:t>
            </w:r>
          </w:p>
        </w:tc>
        <w:tc>
          <w:tcPr>
            <w:tcW w:w="2495" w:type="dxa"/>
            <w:vAlign w:val="center"/>
          </w:tcPr>
          <w:p w:rsidR="00F15008" w:rsidRPr="00F15008" w:rsidRDefault="00F15008" w:rsidP="00F15008">
            <w:pPr>
              <w:pStyle w:val="12"/>
              <w:jc w:val="left"/>
              <w:rPr>
                <w:i/>
                <w:sz w:val="22"/>
              </w:rPr>
            </w:pPr>
            <w:r w:rsidRPr="00F15008">
              <w:rPr>
                <w:i/>
                <w:sz w:val="22"/>
              </w:rPr>
              <w:t>КБО</w:t>
            </w:r>
          </w:p>
        </w:tc>
        <w:tc>
          <w:tcPr>
            <w:tcW w:w="1330" w:type="dxa"/>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12" w:type="dxa"/>
            <w:gridSpan w:val="2"/>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1</w:t>
            </w:r>
          </w:p>
        </w:tc>
        <w:tc>
          <w:tcPr>
            <w:tcW w:w="756" w:type="dxa"/>
            <w:vAlign w:val="center"/>
          </w:tcPr>
          <w:p w:rsidR="00F15008" w:rsidRPr="00F15008" w:rsidRDefault="00F15008" w:rsidP="00F15008">
            <w:pPr>
              <w:pStyle w:val="12"/>
              <w:rPr>
                <w:i/>
                <w:sz w:val="20"/>
                <w:szCs w:val="20"/>
                <w:lang w:val="en-US"/>
              </w:rPr>
            </w:pPr>
          </w:p>
        </w:tc>
        <w:tc>
          <w:tcPr>
            <w:tcW w:w="812" w:type="dxa"/>
            <w:gridSpan w:val="2"/>
            <w:vAlign w:val="center"/>
          </w:tcPr>
          <w:p w:rsidR="00F15008" w:rsidRPr="00F15008" w:rsidRDefault="00F15008" w:rsidP="00F15008">
            <w:pPr>
              <w:pStyle w:val="12"/>
              <w:rPr>
                <w:i/>
                <w:sz w:val="20"/>
                <w:szCs w:val="20"/>
              </w:rPr>
            </w:pPr>
            <w:r w:rsidRPr="00F15008">
              <w:rPr>
                <w:i/>
                <w:sz w:val="20"/>
                <w:szCs w:val="20"/>
              </w:rPr>
              <w:t>30.0</w:t>
            </w:r>
          </w:p>
        </w:tc>
        <w:tc>
          <w:tcPr>
            <w:tcW w:w="730" w:type="dxa"/>
            <w:vAlign w:val="center"/>
          </w:tcPr>
          <w:p w:rsidR="00F15008" w:rsidRPr="00F15008" w:rsidRDefault="00F15008" w:rsidP="00F15008">
            <w:pPr>
              <w:pStyle w:val="12"/>
              <w:rPr>
                <w:i/>
                <w:sz w:val="20"/>
                <w:szCs w:val="20"/>
              </w:rPr>
            </w:pPr>
          </w:p>
        </w:tc>
        <w:tc>
          <w:tcPr>
            <w:tcW w:w="784" w:type="dxa"/>
            <w:vAlign w:val="center"/>
          </w:tcPr>
          <w:p w:rsidR="00F15008" w:rsidRPr="00F15008" w:rsidRDefault="00F15008" w:rsidP="00F15008">
            <w:pPr>
              <w:pStyle w:val="12"/>
              <w:rPr>
                <w:i/>
                <w:sz w:val="20"/>
                <w:szCs w:val="20"/>
              </w:rPr>
            </w:pPr>
            <w:r w:rsidRPr="00F15008">
              <w:rPr>
                <w:i/>
                <w:sz w:val="20"/>
                <w:szCs w:val="20"/>
              </w:rPr>
              <w:t>0.8</w:t>
            </w:r>
          </w:p>
        </w:tc>
        <w:tc>
          <w:tcPr>
            <w:tcW w:w="788" w:type="dxa"/>
            <w:vAlign w:val="center"/>
          </w:tcPr>
          <w:p w:rsidR="00F15008" w:rsidRPr="00F15008" w:rsidRDefault="00F15008" w:rsidP="00F15008">
            <w:pPr>
              <w:pStyle w:val="12"/>
              <w:rPr>
                <w:i/>
                <w:sz w:val="20"/>
                <w:szCs w:val="20"/>
                <w:lang w:val="en-US"/>
              </w:rPr>
            </w:pPr>
          </w:p>
        </w:tc>
        <w:tc>
          <w:tcPr>
            <w:tcW w:w="785" w:type="dxa"/>
            <w:vAlign w:val="center"/>
          </w:tcPr>
          <w:p w:rsidR="00F15008" w:rsidRPr="00F15008" w:rsidRDefault="00F15008" w:rsidP="00F15008">
            <w:pPr>
              <w:pStyle w:val="12"/>
              <w:rPr>
                <w:i/>
                <w:sz w:val="20"/>
                <w:szCs w:val="20"/>
              </w:rPr>
            </w:pPr>
            <w:r w:rsidRPr="00F15008">
              <w:rPr>
                <w:i/>
                <w:sz w:val="20"/>
                <w:szCs w:val="20"/>
              </w:rPr>
              <w:t>24.0</w:t>
            </w:r>
          </w:p>
        </w:tc>
        <w:tc>
          <w:tcPr>
            <w:tcW w:w="731" w:type="dxa"/>
            <w:vAlign w:val="center"/>
          </w:tcPr>
          <w:p w:rsidR="00F15008" w:rsidRPr="00F15008" w:rsidRDefault="00F15008" w:rsidP="00F15008">
            <w:pPr>
              <w:pStyle w:val="12"/>
              <w:rPr>
                <w:i/>
                <w:sz w:val="20"/>
                <w:szCs w:val="20"/>
              </w:rPr>
            </w:pPr>
            <w:r w:rsidRPr="00F15008">
              <w:rPr>
                <w:i/>
                <w:sz w:val="20"/>
                <w:szCs w:val="20"/>
              </w:rPr>
              <w:t>0.92</w:t>
            </w:r>
          </w:p>
        </w:tc>
        <w:tc>
          <w:tcPr>
            <w:tcW w:w="1112" w:type="dxa"/>
            <w:vAlign w:val="center"/>
          </w:tcPr>
          <w:p w:rsidR="00F15008" w:rsidRPr="00F15008" w:rsidRDefault="00F15008" w:rsidP="00F15008">
            <w:pPr>
              <w:pStyle w:val="12"/>
              <w:rPr>
                <w:i/>
                <w:sz w:val="20"/>
                <w:szCs w:val="20"/>
              </w:rPr>
            </w:pPr>
          </w:p>
        </w:tc>
        <w:tc>
          <w:tcPr>
            <w:tcW w:w="993" w:type="dxa"/>
            <w:vAlign w:val="center"/>
          </w:tcPr>
          <w:p w:rsidR="00F15008" w:rsidRPr="00F15008" w:rsidRDefault="00F15008" w:rsidP="00F15008">
            <w:pPr>
              <w:pStyle w:val="12"/>
              <w:rPr>
                <w:i/>
                <w:sz w:val="20"/>
                <w:szCs w:val="20"/>
              </w:rPr>
            </w:pPr>
            <w:r w:rsidRPr="00F15008">
              <w:rPr>
                <w:i/>
                <w:sz w:val="20"/>
                <w:szCs w:val="20"/>
              </w:rPr>
              <w:t>26.1</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i/>
                <w:sz w:val="22"/>
              </w:rPr>
            </w:pPr>
            <w:r w:rsidRPr="00F15008">
              <w:rPr>
                <w:i/>
                <w:sz w:val="22"/>
              </w:rPr>
              <w:t>Наружное освещение</w:t>
            </w:r>
          </w:p>
        </w:tc>
        <w:tc>
          <w:tcPr>
            <w:tcW w:w="1330" w:type="dxa"/>
            <w:vAlign w:val="center"/>
          </w:tcPr>
          <w:p w:rsidR="00F15008" w:rsidRPr="00F15008" w:rsidRDefault="00F15008" w:rsidP="00F15008">
            <w:pPr>
              <w:pStyle w:val="12"/>
              <w:rPr>
                <w:i/>
                <w:sz w:val="16"/>
                <w:szCs w:val="16"/>
              </w:rPr>
            </w:pPr>
          </w:p>
        </w:tc>
        <w:tc>
          <w:tcPr>
            <w:tcW w:w="812" w:type="dxa"/>
            <w:gridSpan w:val="2"/>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p>
        </w:tc>
        <w:tc>
          <w:tcPr>
            <w:tcW w:w="756" w:type="dxa"/>
            <w:vAlign w:val="center"/>
          </w:tcPr>
          <w:p w:rsidR="00F15008" w:rsidRPr="00F15008" w:rsidRDefault="00F15008" w:rsidP="00F15008">
            <w:pPr>
              <w:pStyle w:val="12"/>
              <w:rPr>
                <w:i/>
                <w:sz w:val="20"/>
                <w:szCs w:val="20"/>
              </w:rPr>
            </w:pPr>
          </w:p>
        </w:tc>
        <w:tc>
          <w:tcPr>
            <w:tcW w:w="812" w:type="dxa"/>
            <w:gridSpan w:val="2"/>
            <w:vAlign w:val="center"/>
          </w:tcPr>
          <w:p w:rsidR="00F15008" w:rsidRPr="00F15008" w:rsidRDefault="00F15008" w:rsidP="00F15008">
            <w:pPr>
              <w:pStyle w:val="12"/>
              <w:rPr>
                <w:i/>
                <w:sz w:val="20"/>
                <w:szCs w:val="20"/>
              </w:rPr>
            </w:pPr>
            <w:r w:rsidRPr="00F15008">
              <w:rPr>
                <w:i/>
                <w:sz w:val="20"/>
                <w:szCs w:val="20"/>
              </w:rPr>
              <w:t>10,0</w:t>
            </w:r>
          </w:p>
        </w:tc>
        <w:tc>
          <w:tcPr>
            <w:tcW w:w="730" w:type="dxa"/>
            <w:vAlign w:val="center"/>
          </w:tcPr>
          <w:p w:rsidR="00F15008" w:rsidRPr="00F15008" w:rsidRDefault="00F15008" w:rsidP="00F15008">
            <w:pPr>
              <w:pStyle w:val="12"/>
              <w:rPr>
                <w:i/>
                <w:sz w:val="20"/>
                <w:szCs w:val="20"/>
              </w:rPr>
            </w:pPr>
          </w:p>
        </w:tc>
        <w:tc>
          <w:tcPr>
            <w:tcW w:w="784" w:type="dxa"/>
            <w:vAlign w:val="center"/>
          </w:tcPr>
          <w:p w:rsidR="00F15008" w:rsidRPr="00F15008" w:rsidRDefault="00F15008" w:rsidP="00F15008">
            <w:pPr>
              <w:pStyle w:val="12"/>
              <w:rPr>
                <w:i/>
                <w:sz w:val="20"/>
                <w:szCs w:val="20"/>
              </w:rPr>
            </w:pPr>
            <w:r w:rsidRPr="00F15008">
              <w:rPr>
                <w:i/>
                <w:sz w:val="20"/>
                <w:szCs w:val="20"/>
              </w:rPr>
              <w:t>0,5</w:t>
            </w:r>
          </w:p>
        </w:tc>
        <w:tc>
          <w:tcPr>
            <w:tcW w:w="788" w:type="dxa"/>
            <w:vAlign w:val="center"/>
          </w:tcPr>
          <w:p w:rsidR="00F15008" w:rsidRPr="00F15008" w:rsidRDefault="00F15008" w:rsidP="00F15008">
            <w:pPr>
              <w:pStyle w:val="12"/>
              <w:rPr>
                <w:i/>
                <w:sz w:val="20"/>
                <w:szCs w:val="20"/>
              </w:rPr>
            </w:pPr>
          </w:p>
        </w:tc>
        <w:tc>
          <w:tcPr>
            <w:tcW w:w="785" w:type="dxa"/>
            <w:vAlign w:val="center"/>
          </w:tcPr>
          <w:p w:rsidR="00F15008" w:rsidRPr="00F15008" w:rsidRDefault="00F15008" w:rsidP="00F15008">
            <w:pPr>
              <w:pStyle w:val="12"/>
              <w:rPr>
                <w:i/>
                <w:sz w:val="20"/>
                <w:szCs w:val="20"/>
              </w:rPr>
            </w:pPr>
            <w:r w:rsidRPr="00F15008">
              <w:rPr>
                <w:i/>
                <w:sz w:val="20"/>
                <w:szCs w:val="20"/>
              </w:rPr>
              <w:t>5,0</w:t>
            </w:r>
          </w:p>
        </w:tc>
        <w:tc>
          <w:tcPr>
            <w:tcW w:w="731" w:type="dxa"/>
            <w:vAlign w:val="center"/>
          </w:tcPr>
          <w:p w:rsidR="00F15008" w:rsidRPr="00F15008" w:rsidRDefault="00F15008" w:rsidP="00F15008">
            <w:pPr>
              <w:pStyle w:val="12"/>
              <w:rPr>
                <w:i/>
                <w:sz w:val="20"/>
                <w:szCs w:val="20"/>
              </w:rPr>
            </w:pPr>
            <w:r w:rsidRPr="00F15008">
              <w:rPr>
                <w:i/>
                <w:sz w:val="20"/>
                <w:szCs w:val="20"/>
              </w:rPr>
              <w:t>0,85</w:t>
            </w:r>
          </w:p>
        </w:tc>
        <w:tc>
          <w:tcPr>
            <w:tcW w:w="1112" w:type="dxa"/>
            <w:vAlign w:val="center"/>
          </w:tcPr>
          <w:p w:rsidR="00F15008" w:rsidRPr="00F15008" w:rsidRDefault="00F15008" w:rsidP="00F15008">
            <w:pPr>
              <w:pStyle w:val="12"/>
              <w:rPr>
                <w:i/>
                <w:sz w:val="20"/>
                <w:szCs w:val="20"/>
              </w:rPr>
            </w:pPr>
          </w:p>
        </w:tc>
        <w:tc>
          <w:tcPr>
            <w:tcW w:w="993" w:type="dxa"/>
            <w:vAlign w:val="center"/>
          </w:tcPr>
          <w:p w:rsidR="00F15008" w:rsidRPr="00F15008" w:rsidRDefault="00F15008" w:rsidP="00F15008">
            <w:pPr>
              <w:pStyle w:val="12"/>
              <w:rPr>
                <w:i/>
                <w:sz w:val="20"/>
                <w:szCs w:val="20"/>
              </w:rPr>
            </w:pPr>
            <w:r w:rsidRPr="00F15008">
              <w:rPr>
                <w:i/>
                <w:sz w:val="20"/>
                <w:szCs w:val="20"/>
              </w:rPr>
              <w:t>5,88</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sz w:val="22"/>
              </w:rPr>
            </w:pPr>
            <w:r w:rsidRPr="00F15008">
              <w:rPr>
                <w:sz w:val="22"/>
              </w:rPr>
              <w:t xml:space="preserve">Итого </w:t>
            </w:r>
          </w:p>
        </w:tc>
        <w:tc>
          <w:tcPr>
            <w:tcW w:w="1330" w:type="dxa"/>
            <w:vAlign w:val="center"/>
          </w:tcPr>
          <w:p w:rsidR="00F15008" w:rsidRPr="00F15008" w:rsidRDefault="00F15008" w:rsidP="00F15008">
            <w:pPr>
              <w:pStyle w:val="12"/>
              <w:rPr>
                <w:sz w:val="16"/>
                <w:szCs w:val="16"/>
              </w:rPr>
            </w:pPr>
          </w:p>
        </w:tc>
        <w:tc>
          <w:tcPr>
            <w:tcW w:w="812" w:type="dxa"/>
            <w:gridSpan w:val="2"/>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56" w:type="dxa"/>
            <w:vAlign w:val="center"/>
          </w:tcPr>
          <w:p w:rsidR="00F15008" w:rsidRPr="00F15008" w:rsidRDefault="00F15008" w:rsidP="00F15008">
            <w:pPr>
              <w:pStyle w:val="12"/>
              <w:rPr>
                <w:sz w:val="20"/>
                <w:szCs w:val="20"/>
              </w:rPr>
            </w:pPr>
          </w:p>
        </w:tc>
        <w:tc>
          <w:tcPr>
            <w:tcW w:w="812" w:type="dxa"/>
            <w:gridSpan w:val="2"/>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lang w:val="en-US"/>
              </w:rPr>
            </w:pPr>
          </w:p>
        </w:tc>
        <w:tc>
          <w:tcPr>
            <w:tcW w:w="993" w:type="dxa"/>
            <w:vAlign w:val="center"/>
          </w:tcPr>
          <w:p w:rsidR="00F15008" w:rsidRPr="00F15008" w:rsidRDefault="00F15008" w:rsidP="00F15008">
            <w:pPr>
              <w:pStyle w:val="12"/>
              <w:rPr>
                <w:sz w:val="20"/>
                <w:szCs w:val="20"/>
              </w:rPr>
            </w:pPr>
            <w:r w:rsidRPr="00F15008">
              <w:rPr>
                <w:sz w:val="20"/>
                <w:szCs w:val="20"/>
              </w:rPr>
              <w:t>525.1</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sz w:val="22"/>
              </w:rPr>
            </w:pPr>
            <w:r w:rsidRPr="00F15008">
              <w:rPr>
                <w:sz w:val="22"/>
              </w:rPr>
              <w:t>Всего с учётом потерь в сетях 5 %</w:t>
            </w:r>
          </w:p>
        </w:tc>
        <w:tc>
          <w:tcPr>
            <w:tcW w:w="1330" w:type="dxa"/>
            <w:vAlign w:val="center"/>
          </w:tcPr>
          <w:p w:rsidR="00F15008" w:rsidRPr="00F15008" w:rsidRDefault="00F15008" w:rsidP="00F15008">
            <w:pPr>
              <w:pStyle w:val="12"/>
              <w:rPr>
                <w:sz w:val="16"/>
                <w:szCs w:val="16"/>
              </w:rPr>
            </w:pPr>
          </w:p>
        </w:tc>
        <w:tc>
          <w:tcPr>
            <w:tcW w:w="812" w:type="dxa"/>
            <w:gridSpan w:val="2"/>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56" w:type="dxa"/>
            <w:vAlign w:val="center"/>
          </w:tcPr>
          <w:p w:rsidR="00F15008" w:rsidRPr="00F15008" w:rsidRDefault="00F15008" w:rsidP="00F15008">
            <w:pPr>
              <w:pStyle w:val="12"/>
              <w:rPr>
                <w:sz w:val="20"/>
                <w:szCs w:val="20"/>
              </w:rPr>
            </w:pPr>
          </w:p>
        </w:tc>
        <w:tc>
          <w:tcPr>
            <w:tcW w:w="812" w:type="dxa"/>
            <w:gridSpan w:val="2"/>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rPr>
            </w:pPr>
          </w:p>
        </w:tc>
        <w:tc>
          <w:tcPr>
            <w:tcW w:w="993" w:type="dxa"/>
            <w:vAlign w:val="center"/>
          </w:tcPr>
          <w:p w:rsidR="00F15008" w:rsidRPr="00F15008" w:rsidRDefault="00F15008" w:rsidP="00F15008">
            <w:pPr>
              <w:pStyle w:val="12"/>
              <w:rPr>
                <w:sz w:val="20"/>
                <w:szCs w:val="20"/>
              </w:rPr>
            </w:pPr>
            <w:r w:rsidRPr="00F15008">
              <w:rPr>
                <w:sz w:val="20"/>
                <w:szCs w:val="20"/>
              </w:rPr>
              <w:t>551.3</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sz w:val="22"/>
              </w:rPr>
            </w:pPr>
            <w:r w:rsidRPr="00F15008">
              <w:rPr>
                <w:sz w:val="22"/>
              </w:rPr>
              <w:t>Кол-во х мощ-ть тр-ров кВА</w:t>
            </w:r>
          </w:p>
        </w:tc>
        <w:tc>
          <w:tcPr>
            <w:tcW w:w="1330" w:type="dxa"/>
            <w:vAlign w:val="center"/>
          </w:tcPr>
          <w:p w:rsidR="00F15008" w:rsidRPr="00F15008" w:rsidRDefault="00F15008" w:rsidP="00F15008">
            <w:pPr>
              <w:pStyle w:val="12"/>
              <w:rPr>
                <w:sz w:val="16"/>
                <w:szCs w:val="16"/>
              </w:rPr>
            </w:pPr>
          </w:p>
        </w:tc>
        <w:tc>
          <w:tcPr>
            <w:tcW w:w="812" w:type="dxa"/>
            <w:gridSpan w:val="2"/>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56" w:type="dxa"/>
            <w:vAlign w:val="center"/>
          </w:tcPr>
          <w:p w:rsidR="00F15008" w:rsidRPr="00F15008" w:rsidRDefault="00F15008" w:rsidP="00F15008">
            <w:pPr>
              <w:pStyle w:val="12"/>
              <w:rPr>
                <w:sz w:val="20"/>
                <w:szCs w:val="20"/>
              </w:rPr>
            </w:pPr>
          </w:p>
        </w:tc>
        <w:tc>
          <w:tcPr>
            <w:tcW w:w="812" w:type="dxa"/>
            <w:gridSpan w:val="2"/>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rPr>
            </w:pPr>
          </w:p>
        </w:tc>
        <w:tc>
          <w:tcPr>
            <w:tcW w:w="993" w:type="dxa"/>
            <w:vAlign w:val="center"/>
          </w:tcPr>
          <w:p w:rsidR="00F15008" w:rsidRPr="00F15008" w:rsidRDefault="00F15008" w:rsidP="00F15008">
            <w:pPr>
              <w:pStyle w:val="12"/>
              <w:rPr>
                <w:sz w:val="20"/>
                <w:szCs w:val="20"/>
              </w:rPr>
            </w:pPr>
            <w:r w:rsidRPr="00F15008">
              <w:rPr>
                <w:sz w:val="20"/>
                <w:szCs w:val="20"/>
              </w:rPr>
              <w:t>2х400</w:t>
            </w:r>
          </w:p>
        </w:tc>
      </w:tr>
      <w:tr w:rsidR="00F15008" w:rsidRPr="00F15008" w:rsidTr="00727292">
        <w:trPr>
          <w:cantSplit/>
          <w:trHeight w:val="244"/>
          <w:jc w:val="center"/>
        </w:trPr>
        <w:tc>
          <w:tcPr>
            <w:tcW w:w="15026" w:type="dxa"/>
            <w:gridSpan w:val="18"/>
            <w:vAlign w:val="center"/>
          </w:tcPr>
          <w:p w:rsidR="00F15008" w:rsidRPr="00F15008" w:rsidRDefault="00F15008" w:rsidP="00F15008">
            <w:pPr>
              <w:pStyle w:val="12"/>
              <w:ind w:firstLine="404"/>
              <w:jc w:val="left"/>
              <w:rPr>
                <w:b/>
                <w:sz w:val="20"/>
                <w:szCs w:val="20"/>
              </w:rPr>
            </w:pPr>
            <w:r w:rsidRPr="00F15008">
              <w:rPr>
                <w:b/>
                <w:sz w:val="22"/>
              </w:rPr>
              <w:t xml:space="preserve">КТП </w:t>
            </w:r>
            <w:r w:rsidRPr="00F15008">
              <w:rPr>
                <w:b/>
                <w:sz w:val="22"/>
                <w:lang w:val="en-US"/>
              </w:rPr>
              <w:t>VII</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sidRPr="00F15008">
              <w:rPr>
                <w:i/>
                <w:sz w:val="22"/>
              </w:rPr>
              <w:t>1.</w:t>
            </w:r>
          </w:p>
        </w:tc>
        <w:tc>
          <w:tcPr>
            <w:tcW w:w="2495" w:type="dxa"/>
            <w:vAlign w:val="center"/>
          </w:tcPr>
          <w:p w:rsidR="00F15008" w:rsidRPr="00F15008" w:rsidRDefault="00F15008" w:rsidP="00F15008">
            <w:pPr>
              <w:pStyle w:val="12"/>
              <w:jc w:val="left"/>
              <w:rPr>
                <w:i/>
                <w:sz w:val="22"/>
              </w:rPr>
            </w:pPr>
            <w:r w:rsidRPr="00F15008">
              <w:rPr>
                <w:i/>
                <w:sz w:val="22"/>
              </w:rPr>
              <w:t>Существующие нагрузки</w:t>
            </w:r>
          </w:p>
        </w:tc>
        <w:tc>
          <w:tcPr>
            <w:tcW w:w="1330" w:type="dxa"/>
            <w:vAlign w:val="center"/>
          </w:tcPr>
          <w:p w:rsidR="00F15008" w:rsidRPr="00F15008" w:rsidRDefault="00F15008" w:rsidP="00F15008">
            <w:pPr>
              <w:pStyle w:val="12"/>
              <w:rPr>
                <w:i/>
                <w:sz w:val="16"/>
                <w:szCs w:val="16"/>
              </w:rPr>
            </w:pPr>
          </w:p>
        </w:tc>
        <w:tc>
          <w:tcPr>
            <w:tcW w:w="812" w:type="dxa"/>
            <w:gridSpan w:val="2"/>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p>
        </w:tc>
        <w:tc>
          <w:tcPr>
            <w:tcW w:w="756" w:type="dxa"/>
            <w:vAlign w:val="center"/>
          </w:tcPr>
          <w:p w:rsidR="00F15008" w:rsidRPr="00F15008" w:rsidRDefault="00F15008" w:rsidP="00F15008">
            <w:pPr>
              <w:pStyle w:val="12"/>
              <w:rPr>
                <w:i/>
                <w:sz w:val="20"/>
                <w:szCs w:val="20"/>
              </w:rPr>
            </w:pPr>
          </w:p>
        </w:tc>
        <w:tc>
          <w:tcPr>
            <w:tcW w:w="812" w:type="dxa"/>
            <w:gridSpan w:val="2"/>
            <w:vAlign w:val="center"/>
          </w:tcPr>
          <w:p w:rsidR="00F15008" w:rsidRPr="00F15008" w:rsidRDefault="00F15008" w:rsidP="00F15008">
            <w:pPr>
              <w:pStyle w:val="12"/>
              <w:rPr>
                <w:i/>
                <w:sz w:val="20"/>
                <w:szCs w:val="20"/>
              </w:rPr>
            </w:pPr>
          </w:p>
        </w:tc>
        <w:tc>
          <w:tcPr>
            <w:tcW w:w="730" w:type="dxa"/>
            <w:vAlign w:val="center"/>
          </w:tcPr>
          <w:p w:rsidR="00F15008" w:rsidRPr="00F15008" w:rsidRDefault="00F15008" w:rsidP="00F15008">
            <w:pPr>
              <w:pStyle w:val="12"/>
              <w:rPr>
                <w:i/>
                <w:sz w:val="20"/>
                <w:szCs w:val="20"/>
              </w:rPr>
            </w:pPr>
          </w:p>
        </w:tc>
        <w:tc>
          <w:tcPr>
            <w:tcW w:w="784" w:type="dxa"/>
            <w:vAlign w:val="center"/>
          </w:tcPr>
          <w:p w:rsidR="00F15008" w:rsidRPr="00F15008" w:rsidRDefault="00F15008" w:rsidP="00F15008">
            <w:pPr>
              <w:pStyle w:val="12"/>
              <w:rPr>
                <w:i/>
                <w:sz w:val="20"/>
                <w:szCs w:val="20"/>
              </w:rPr>
            </w:pPr>
          </w:p>
        </w:tc>
        <w:tc>
          <w:tcPr>
            <w:tcW w:w="788" w:type="dxa"/>
            <w:vAlign w:val="center"/>
          </w:tcPr>
          <w:p w:rsidR="00F15008" w:rsidRPr="00F15008" w:rsidRDefault="00F15008" w:rsidP="00F15008">
            <w:pPr>
              <w:pStyle w:val="12"/>
              <w:rPr>
                <w:i/>
                <w:sz w:val="20"/>
                <w:szCs w:val="20"/>
              </w:rPr>
            </w:pPr>
          </w:p>
        </w:tc>
        <w:tc>
          <w:tcPr>
            <w:tcW w:w="785" w:type="dxa"/>
            <w:vAlign w:val="center"/>
          </w:tcPr>
          <w:p w:rsidR="00F15008" w:rsidRPr="00F15008" w:rsidRDefault="00F15008" w:rsidP="00F15008">
            <w:pPr>
              <w:pStyle w:val="12"/>
              <w:rPr>
                <w:i/>
                <w:sz w:val="20"/>
                <w:szCs w:val="20"/>
              </w:rPr>
            </w:pPr>
          </w:p>
        </w:tc>
        <w:tc>
          <w:tcPr>
            <w:tcW w:w="731" w:type="dxa"/>
            <w:vAlign w:val="center"/>
          </w:tcPr>
          <w:p w:rsidR="00F15008" w:rsidRPr="00F15008" w:rsidRDefault="00F15008" w:rsidP="00F15008">
            <w:pPr>
              <w:pStyle w:val="12"/>
              <w:rPr>
                <w:i/>
                <w:sz w:val="20"/>
                <w:szCs w:val="20"/>
              </w:rPr>
            </w:pPr>
          </w:p>
        </w:tc>
        <w:tc>
          <w:tcPr>
            <w:tcW w:w="1112" w:type="dxa"/>
            <w:vAlign w:val="center"/>
          </w:tcPr>
          <w:p w:rsidR="00F15008" w:rsidRPr="00F15008" w:rsidRDefault="00F15008" w:rsidP="00F15008">
            <w:pPr>
              <w:pStyle w:val="12"/>
              <w:rPr>
                <w:i/>
                <w:sz w:val="20"/>
                <w:szCs w:val="20"/>
              </w:rPr>
            </w:pPr>
          </w:p>
        </w:tc>
        <w:tc>
          <w:tcPr>
            <w:tcW w:w="993" w:type="dxa"/>
            <w:vAlign w:val="center"/>
          </w:tcPr>
          <w:p w:rsidR="00F15008" w:rsidRPr="00F15008" w:rsidRDefault="00F15008" w:rsidP="00F15008">
            <w:pPr>
              <w:pStyle w:val="12"/>
              <w:rPr>
                <w:i/>
                <w:sz w:val="20"/>
                <w:szCs w:val="20"/>
              </w:rPr>
            </w:pPr>
            <w:r w:rsidRPr="00F15008">
              <w:rPr>
                <w:i/>
                <w:sz w:val="20"/>
                <w:szCs w:val="20"/>
              </w:rPr>
              <w:t>80.0</w:t>
            </w:r>
          </w:p>
        </w:tc>
      </w:tr>
      <w:tr w:rsidR="00F15008" w:rsidRPr="00F15008" w:rsidTr="00F15008">
        <w:trPr>
          <w:cantSplit/>
          <w:trHeight w:val="244"/>
          <w:jc w:val="center"/>
        </w:trPr>
        <w:tc>
          <w:tcPr>
            <w:tcW w:w="568" w:type="dxa"/>
            <w:vAlign w:val="center"/>
          </w:tcPr>
          <w:p w:rsidR="00F15008" w:rsidRPr="00F15008" w:rsidRDefault="00F15008" w:rsidP="00F15008">
            <w:pPr>
              <w:pStyle w:val="12"/>
              <w:rPr>
                <w:i/>
                <w:sz w:val="22"/>
              </w:rPr>
            </w:pPr>
            <w:r>
              <w:rPr>
                <w:i/>
                <w:sz w:val="22"/>
              </w:rPr>
              <w:t>2</w:t>
            </w:r>
            <w:r w:rsidRPr="00F15008">
              <w:rPr>
                <w:i/>
                <w:sz w:val="22"/>
              </w:rPr>
              <w:t>.</w:t>
            </w:r>
          </w:p>
        </w:tc>
        <w:tc>
          <w:tcPr>
            <w:tcW w:w="2495" w:type="dxa"/>
            <w:vAlign w:val="center"/>
          </w:tcPr>
          <w:p w:rsidR="00F15008" w:rsidRPr="00F15008" w:rsidRDefault="00F15008" w:rsidP="00F15008">
            <w:pPr>
              <w:pStyle w:val="12"/>
              <w:jc w:val="left"/>
              <w:rPr>
                <w:i/>
                <w:sz w:val="22"/>
              </w:rPr>
            </w:pPr>
            <w:r w:rsidRPr="00F15008">
              <w:rPr>
                <w:i/>
                <w:sz w:val="22"/>
              </w:rPr>
              <w:t>Индивидуальная жилая застройка</w:t>
            </w:r>
          </w:p>
        </w:tc>
        <w:tc>
          <w:tcPr>
            <w:tcW w:w="1330" w:type="dxa"/>
            <w:vAlign w:val="center"/>
          </w:tcPr>
          <w:p w:rsidR="00F15008" w:rsidRPr="00F15008" w:rsidRDefault="00F15008" w:rsidP="00F15008">
            <w:pPr>
              <w:pStyle w:val="12"/>
              <w:rPr>
                <w:i/>
                <w:sz w:val="16"/>
                <w:szCs w:val="16"/>
              </w:rPr>
            </w:pPr>
            <w:r w:rsidRPr="00F15008">
              <w:rPr>
                <w:i/>
                <w:sz w:val="16"/>
                <w:szCs w:val="16"/>
              </w:rPr>
              <w:t>Инд</w:t>
            </w:r>
            <w:proofErr w:type="gramStart"/>
            <w:r w:rsidRPr="00F15008">
              <w:rPr>
                <w:i/>
                <w:sz w:val="16"/>
                <w:szCs w:val="16"/>
              </w:rPr>
              <w:t>.п</w:t>
            </w:r>
            <w:proofErr w:type="gramEnd"/>
            <w:r w:rsidRPr="00F15008">
              <w:rPr>
                <w:i/>
                <w:sz w:val="16"/>
                <w:szCs w:val="16"/>
              </w:rPr>
              <w:t>роект</w:t>
            </w:r>
          </w:p>
        </w:tc>
        <w:tc>
          <w:tcPr>
            <w:tcW w:w="812" w:type="dxa"/>
            <w:gridSpan w:val="2"/>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30</w:t>
            </w: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r w:rsidRPr="00F15008">
              <w:rPr>
                <w:i/>
                <w:sz w:val="20"/>
                <w:szCs w:val="20"/>
              </w:rPr>
              <w:t>30</w:t>
            </w:r>
          </w:p>
        </w:tc>
        <w:tc>
          <w:tcPr>
            <w:tcW w:w="756" w:type="dxa"/>
            <w:vAlign w:val="center"/>
          </w:tcPr>
          <w:p w:rsidR="00F15008" w:rsidRPr="00F15008" w:rsidRDefault="00F15008" w:rsidP="00F15008">
            <w:pPr>
              <w:pStyle w:val="12"/>
              <w:rPr>
                <w:i/>
                <w:sz w:val="20"/>
                <w:szCs w:val="20"/>
              </w:rPr>
            </w:pPr>
          </w:p>
        </w:tc>
        <w:tc>
          <w:tcPr>
            <w:tcW w:w="812" w:type="dxa"/>
            <w:gridSpan w:val="2"/>
            <w:vAlign w:val="center"/>
          </w:tcPr>
          <w:p w:rsidR="00F15008" w:rsidRPr="00F15008" w:rsidRDefault="00F15008" w:rsidP="00F15008">
            <w:pPr>
              <w:pStyle w:val="12"/>
              <w:rPr>
                <w:i/>
                <w:sz w:val="20"/>
                <w:szCs w:val="20"/>
                <w:lang w:val="en-US"/>
              </w:rPr>
            </w:pPr>
            <w:r w:rsidRPr="00F15008">
              <w:rPr>
                <w:i/>
                <w:sz w:val="20"/>
                <w:szCs w:val="20"/>
              </w:rPr>
              <w:t>105.0</w:t>
            </w:r>
          </w:p>
        </w:tc>
        <w:tc>
          <w:tcPr>
            <w:tcW w:w="730" w:type="dxa"/>
            <w:vAlign w:val="center"/>
          </w:tcPr>
          <w:p w:rsidR="00F15008" w:rsidRPr="00F15008" w:rsidRDefault="00F15008" w:rsidP="00F15008">
            <w:pPr>
              <w:pStyle w:val="12"/>
              <w:rPr>
                <w:i/>
                <w:sz w:val="20"/>
                <w:szCs w:val="20"/>
              </w:rPr>
            </w:pPr>
          </w:p>
        </w:tc>
        <w:tc>
          <w:tcPr>
            <w:tcW w:w="784" w:type="dxa"/>
            <w:vAlign w:val="center"/>
          </w:tcPr>
          <w:p w:rsidR="00F15008" w:rsidRPr="00F15008" w:rsidRDefault="00F15008" w:rsidP="00F15008">
            <w:pPr>
              <w:pStyle w:val="12"/>
              <w:rPr>
                <w:i/>
                <w:sz w:val="20"/>
                <w:szCs w:val="20"/>
              </w:rPr>
            </w:pPr>
            <w:r w:rsidRPr="00F15008">
              <w:rPr>
                <w:i/>
                <w:sz w:val="20"/>
                <w:szCs w:val="20"/>
              </w:rPr>
              <w:t>1</w:t>
            </w:r>
          </w:p>
        </w:tc>
        <w:tc>
          <w:tcPr>
            <w:tcW w:w="788" w:type="dxa"/>
            <w:vAlign w:val="center"/>
          </w:tcPr>
          <w:p w:rsidR="00F15008" w:rsidRPr="00F15008" w:rsidRDefault="00F15008" w:rsidP="00F15008">
            <w:pPr>
              <w:pStyle w:val="12"/>
              <w:rPr>
                <w:i/>
                <w:sz w:val="20"/>
                <w:szCs w:val="20"/>
              </w:rPr>
            </w:pPr>
          </w:p>
        </w:tc>
        <w:tc>
          <w:tcPr>
            <w:tcW w:w="785" w:type="dxa"/>
            <w:vAlign w:val="center"/>
          </w:tcPr>
          <w:p w:rsidR="00F15008" w:rsidRPr="00F15008" w:rsidRDefault="00F15008" w:rsidP="00F15008">
            <w:pPr>
              <w:pStyle w:val="12"/>
              <w:rPr>
                <w:i/>
                <w:sz w:val="20"/>
                <w:szCs w:val="20"/>
                <w:lang w:val="en-US"/>
              </w:rPr>
            </w:pPr>
            <w:r w:rsidRPr="00F15008">
              <w:rPr>
                <w:i/>
                <w:sz w:val="20"/>
                <w:szCs w:val="20"/>
              </w:rPr>
              <w:t>105.0</w:t>
            </w:r>
          </w:p>
        </w:tc>
        <w:tc>
          <w:tcPr>
            <w:tcW w:w="731" w:type="dxa"/>
            <w:vAlign w:val="center"/>
          </w:tcPr>
          <w:p w:rsidR="00F15008" w:rsidRPr="00F15008" w:rsidRDefault="00F15008" w:rsidP="00F15008">
            <w:pPr>
              <w:pStyle w:val="12"/>
              <w:rPr>
                <w:i/>
                <w:sz w:val="20"/>
                <w:szCs w:val="20"/>
              </w:rPr>
            </w:pPr>
            <w:r w:rsidRPr="00F15008">
              <w:rPr>
                <w:i/>
                <w:sz w:val="20"/>
                <w:szCs w:val="20"/>
              </w:rPr>
              <w:t>0,96</w:t>
            </w:r>
          </w:p>
        </w:tc>
        <w:tc>
          <w:tcPr>
            <w:tcW w:w="1112" w:type="dxa"/>
            <w:vAlign w:val="center"/>
          </w:tcPr>
          <w:p w:rsidR="00F15008" w:rsidRPr="00F15008" w:rsidRDefault="00F15008" w:rsidP="00F15008">
            <w:pPr>
              <w:pStyle w:val="12"/>
              <w:rPr>
                <w:i/>
                <w:sz w:val="20"/>
                <w:szCs w:val="20"/>
              </w:rPr>
            </w:pPr>
          </w:p>
        </w:tc>
        <w:tc>
          <w:tcPr>
            <w:tcW w:w="993" w:type="dxa"/>
            <w:vAlign w:val="center"/>
          </w:tcPr>
          <w:p w:rsidR="00F15008" w:rsidRPr="00F15008" w:rsidRDefault="00F15008" w:rsidP="00F15008">
            <w:pPr>
              <w:pStyle w:val="12"/>
              <w:rPr>
                <w:i/>
                <w:sz w:val="20"/>
                <w:szCs w:val="20"/>
              </w:rPr>
            </w:pPr>
            <w:r w:rsidRPr="00F15008">
              <w:rPr>
                <w:i/>
                <w:sz w:val="20"/>
                <w:szCs w:val="20"/>
              </w:rPr>
              <w:t>110.0</w:t>
            </w:r>
          </w:p>
        </w:tc>
      </w:tr>
      <w:tr w:rsidR="00F15008" w:rsidRPr="00F15008" w:rsidTr="00F15008">
        <w:trPr>
          <w:cantSplit/>
          <w:trHeight w:val="244"/>
          <w:jc w:val="center"/>
        </w:trPr>
        <w:tc>
          <w:tcPr>
            <w:tcW w:w="568" w:type="dxa"/>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i/>
                <w:sz w:val="22"/>
              </w:rPr>
            </w:pPr>
            <w:r w:rsidRPr="00F15008">
              <w:rPr>
                <w:i/>
                <w:sz w:val="22"/>
              </w:rPr>
              <w:t>Наружное освещение</w:t>
            </w:r>
          </w:p>
        </w:tc>
        <w:tc>
          <w:tcPr>
            <w:tcW w:w="1330" w:type="dxa"/>
            <w:vAlign w:val="center"/>
          </w:tcPr>
          <w:p w:rsidR="00F15008" w:rsidRPr="00F15008" w:rsidRDefault="00F15008" w:rsidP="00F15008">
            <w:pPr>
              <w:pStyle w:val="12"/>
              <w:rPr>
                <w:i/>
                <w:sz w:val="16"/>
                <w:szCs w:val="16"/>
              </w:rPr>
            </w:pPr>
          </w:p>
        </w:tc>
        <w:tc>
          <w:tcPr>
            <w:tcW w:w="812" w:type="dxa"/>
            <w:gridSpan w:val="2"/>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p>
        </w:tc>
        <w:tc>
          <w:tcPr>
            <w:tcW w:w="786" w:type="dxa"/>
            <w:vAlign w:val="center"/>
          </w:tcPr>
          <w:p w:rsidR="00F15008" w:rsidRPr="00F15008" w:rsidRDefault="00F15008" w:rsidP="00F15008">
            <w:pPr>
              <w:pStyle w:val="12"/>
              <w:rPr>
                <w:i/>
                <w:sz w:val="20"/>
                <w:szCs w:val="20"/>
              </w:rPr>
            </w:pPr>
          </w:p>
        </w:tc>
        <w:tc>
          <w:tcPr>
            <w:tcW w:w="772" w:type="dxa"/>
            <w:vAlign w:val="center"/>
          </w:tcPr>
          <w:p w:rsidR="00F15008" w:rsidRPr="00F15008" w:rsidRDefault="00F15008" w:rsidP="00F15008">
            <w:pPr>
              <w:pStyle w:val="12"/>
              <w:rPr>
                <w:i/>
                <w:sz w:val="20"/>
                <w:szCs w:val="20"/>
              </w:rPr>
            </w:pPr>
          </w:p>
        </w:tc>
        <w:tc>
          <w:tcPr>
            <w:tcW w:w="756" w:type="dxa"/>
            <w:vAlign w:val="center"/>
          </w:tcPr>
          <w:p w:rsidR="00F15008" w:rsidRPr="00F15008" w:rsidRDefault="00F15008" w:rsidP="00F15008">
            <w:pPr>
              <w:pStyle w:val="12"/>
              <w:rPr>
                <w:i/>
                <w:sz w:val="20"/>
                <w:szCs w:val="20"/>
              </w:rPr>
            </w:pPr>
          </w:p>
        </w:tc>
        <w:tc>
          <w:tcPr>
            <w:tcW w:w="812" w:type="dxa"/>
            <w:gridSpan w:val="2"/>
            <w:vAlign w:val="center"/>
          </w:tcPr>
          <w:p w:rsidR="00F15008" w:rsidRPr="00F15008" w:rsidRDefault="00F15008" w:rsidP="00F15008">
            <w:pPr>
              <w:pStyle w:val="12"/>
              <w:rPr>
                <w:i/>
                <w:sz w:val="20"/>
                <w:szCs w:val="20"/>
              </w:rPr>
            </w:pPr>
            <w:r w:rsidRPr="00F15008">
              <w:rPr>
                <w:i/>
                <w:sz w:val="20"/>
                <w:szCs w:val="20"/>
              </w:rPr>
              <w:t>10,0</w:t>
            </w:r>
          </w:p>
        </w:tc>
        <w:tc>
          <w:tcPr>
            <w:tcW w:w="730" w:type="dxa"/>
            <w:vAlign w:val="center"/>
          </w:tcPr>
          <w:p w:rsidR="00F15008" w:rsidRPr="00F15008" w:rsidRDefault="00F15008" w:rsidP="00F15008">
            <w:pPr>
              <w:pStyle w:val="12"/>
              <w:rPr>
                <w:i/>
                <w:sz w:val="20"/>
                <w:szCs w:val="20"/>
              </w:rPr>
            </w:pPr>
          </w:p>
        </w:tc>
        <w:tc>
          <w:tcPr>
            <w:tcW w:w="784" w:type="dxa"/>
            <w:vAlign w:val="center"/>
          </w:tcPr>
          <w:p w:rsidR="00F15008" w:rsidRPr="00F15008" w:rsidRDefault="00F15008" w:rsidP="00F15008">
            <w:pPr>
              <w:pStyle w:val="12"/>
              <w:rPr>
                <w:i/>
                <w:sz w:val="20"/>
                <w:szCs w:val="20"/>
              </w:rPr>
            </w:pPr>
            <w:r w:rsidRPr="00F15008">
              <w:rPr>
                <w:i/>
                <w:sz w:val="20"/>
                <w:szCs w:val="20"/>
              </w:rPr>
              <w:t>0,5</w:t>
            </w:r>
          </w:p>
        </w:tc>
        <w:tc>
          <w:tcPr>
            <w:tcW w:w="788" w:type="dxa"/>
            <w:vAlign w:val="center"/>
          </w:tcPr>
          <w:p w:rsidR="00F15008" w:rsidRPr="00F15008" w:rsidRDefault="00F15008" w:rsidP="00F15008">
            <w:pPr>
              <w:pStyle w:val="12"/>
              <w:rPr>
                <w:i/>
                <w:sz w:val="20"/>
                <w:szCs w:val="20"/>
              </w:rPr>
            </w:pPr>
          </w:p>
        </w:tc>
        <w:tc>
          <w:tcPr>
            <w:tcW w:w="785" w:type="dxa"/>
            <w:vAlign w:val="center"/>
          </w:tcPr>
          <w:p w:rsidR="00F15008" w:rsidRPr="00F15008" w:rsidRDefault="00F15008" w:rsidP="00F15008">
            <w:pPr>
              <w:pStyle w:val="12"/>
              <w:rPr>
                <w:i/>
                <w:sz w:val="20"/>
                <w:szCs w:val="20"/>
              </w:rPr>
            </w:pPr>
            <w:r w:rsidRPr="00F15008">
              <w:rPr>
                <w:i/>
                <w:sz w:val="20"/>
                <w:szCs w:val="20"/>
              </w:rPr>
              <w:t>5,0</w:t>
            </w:r>
          </w:p>
        </w:tc>
        <w:tc>
          <w:tcPr>
            <w:tcW w:w="731" w:type="dxa"/>
            <w:vAlign w:val="center"/>
          </w:tcPr>
          <w:p w:rsidR="00F15008" w:rsidRPr="00F15008" w:rsidRDefault="00F15008" w:rsidP="00F15008">
            <w:pPr>
              <w:pStyle w:val="12"/>
              <w:rPr>
                <w:i/>
                <w:sz w:val="20"/>
                <w:szCs w:val="20"/>
              </w:rPr>
            </w:pPr>
            <w:r w:rsidRPr="00F15008">
              <w:rPr>
                <w:i/>
                <w:sz w:val="20"/>
                <w:szCs w:val="20"/>
              </w:rPr>
              <w:t>0,85</w:t>
            </w:r>
          </w:p>
        </w:tc>
        <w:tc>
          <w:tcPr>
            <w:tcW w:w="1112" w:type="dxa"/>
            <w:vAlign w:val="center"/>
          </w:tcPr>
          <w:p w:rsidR="00F15008" w:rsidRPr="00F15008" w:rsidRDefault="00F15008" w:rsidP="00F15008">
            <w:pPr>
              <w:pStyle w:val="12"/>
              <w:rPr>
                <w:i/>
                <w:sz w:val="20"/>
                <w:szCs w:val="20"/>
              </w:rPr>
            </w:pPr>
          </w:p>
        </w:tc>
        <w:tc>
          <w:tcPr>
            <w:tcW w:w="993" w:type="dxa"/>
            <w:vAlign w:val="center"/>
          </w:tcPr>
          <w:p w:rsidR="00F15008" w:rsidRPr="00F15008" w:rsidRDefault="00F15008" w:rsidP="00F15008">
            <w:pPr>
              <w:pStyle w:val="12"/>
              <w:rPr>
                <w:i/>
                <w:sz w:val="20"/>
                <w:szCs w:val="20"/>
              </w:rPr>
            </w:pPr>
            <w:r w:rsidRPr="00F15008">
              <w:rPr>
                <w:i/>
                <w:sz w:val="20"/>
                <w:szCs w:val="20"/>
              </w:rPr>
              <w:t>5,88</w:t>
            </w:r>
          </w:p>
        </w:tc>
      </w:tr>
      <w:tr w:rsidR="00F15008" w:rsidRPr="00F15008" w:rsidTr="00F15008">
        <w:trPr>
          <w:cantSplit/>
          <w:trHeight w:val="244"/>
          <w:jc w:val="center"/>
        </w:trPr>
        <w:tc>
          <w:tcPr>
            <w:tcW w:w="568" w:type="dxa"/>
          </w:tcPr>
          <w:p w:rsidR="00F15008" w:rsidRPr="00F15008" w:rsidRDefault="00F15008" w:rsidP="00F15008">
            <w:pPr>
              <w:pStyle w:val="12"/>
              <w:rPr>
                <w:i/>
                <w:sz w:val="22"/>
              </w:rPr>
            </w:pPr>
          </w:p>
        </w:tc>
        <w:tc>
          <w:tcPr>
            <w:tcW w:w="2495" w:type="dxa"/>
            <w:vAlign w:val="center"/>
          </w:tcPr>
          <w:p w:rsidR="00F15008" w:rsidRPr="00F15008" w:rsidRDefault="00F15008" w:rsidP="00F15008">
            <w:pPr>
              <w:pStyle w:val="12"/>
              <w:jc w:val="left"/>
              <w:rPr>
                <w:sz w:val="22"/>
              </w:rPr>
            </w:pPr>
            <w:r w:rsidRPr="00F15008">
              <w:rPr>
                <w:sz w:val="22"/>
              </w:rPr>
              <w:t xml:space="preserve">Итого </w:t>
            </w:r>
          </w:p>
        </w:tc>
        <w:tc>
          <w:tcPr>
            <w:tcW w:w="1330" w:type="dxa"/>
            <w:vAlign w:val="center"/>
          </w:tcPr>
          <w:p w:rsidR="00F15008" w:rsidRPr="00F15008" w:rsidRDefault="00F15008" w:rsidP="00F15008">
            <w:pPr>
              <w:pStyle w:val="12"/>
              <w:rPr>
                <w:sz w:val="22"/>
              </w:rPr>
            </w:pPr>
          </w:p>
        </w:tc>
        <w:tc>
          <w:tcPr>
            <w:tcW w:w="812" w:type="dxa"/>
            <w:gridSpan w:val="2"/>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86" w:type="dxa"/>
            <w:vAlign w:val="center"/>
          </w:tcPr>
          <w:p w:rsidR="00F15008" w:rsidRPr="00F15008" w:rsidRDefault="00F15008" w:rsidP="00F15008">
            <w:pPr>
              <w:pStyle w:val="12"/>
              <w:rPr>
                <w:sz w:val="20"/>
                <w:szCs w:val="20"/>
              </w:rPr>
            </w:pPr>
          </w:p>
        </w:tc>
        <w:tc>
          <w:tcPr>
            <w:tcW w:w="772" w:type="dxa"/>
            <w:vAlign w:val="center"/>
          </w:tcPr>
          <w:p w:rsidR="00F15008" w:rsidRPr="00F15008" w:rsidRDefault="00F15008" w:rsidP="00F15008">
            <w:pPr>
              <w:pStyle w:val="12"/>
              <w:rPr>
                <w:sz w:val="20"/>
                <w:szCs w:val="20"/>
              </w:rPr>
            </w:pPr>
          </w:p>
        </w:tc>
        <w:tc>
          <w:tcPr>
            <w:tcW w:w="756" w:type="dxa"/>
            <w:vAlign w:val="center"/>
          </w:tcPr>
          <w:p w:rsidR="00F15008" w:rsidRPr="00F15008" w:rsidRDefault="00F15008" w:rsidP="00F15008">
            <w:pPr>
              <w:pStyle w:val="12"/>
              <w:rPr>
                <w:sz w:val="20"/>
                <w:szCs w:val="20"/>
              </w:rPr>
            </w:pPr>
          </w:p>
        </w:tc>
        <w:tc>
          <w:tcPr>
            <w:tcW w:w="812" w:type="dxa"/>
            <w:gridSpan w:val="2"/>
            <w:vAlign w:val="center"/>
          </w:tcPr>
          <w:p w:rsidR="00F15008" w:rsidRPr="00F15008" w:rsidRDefault="00F15008" w:rsidP="00F15008">
            <w:pPr>
              <w:pStyle w:val="12"/>
              <w:rPr>
                <w:sz w:val="20"/>
                <w:szCs w:val="20"/>
              </w:rPr>
            </w:pPr>
          </w:p>
        </w:tc>
        <w:tc>
          <w:tcPr>
            <w:tcW w:w="730" w:type="dxa"/>
            <w:vAlign w:val="center"/>
          </w:tcPr>
          <w:p w:rsidR="00F15008" w:rsidRPr="00F15008" w:rsidRDefault="00F15008" w:rsidP="00F15008">
            <w:pPr>
              <w:pStyle w:val="12"/>
              <w:rPr>
                <w:sz w:val="20"/>
                <w:szCs w:val="20"/>
              </w:rPr>
            </w:pPr>
          </w:p>
        </w:tc>
        <w:tc>
          <w:tcPr>
            <w:tcW w:w="784" w:type="dxa"/>
            <w:vAlign w:val="center"/>
          </w:tcPr>
          <w:p w:rsidR="00F15008" w:rsidRPr="00F15008" w:rsidRDefault="00F15008" w:rsidP="00F15008">
            <w:pPr>
              <w:pStyle w:val="12"/>
              <w:rPr>
                <w:sz w:val="20"/>
                <w:szCs w:val="20"/>
              </w:rPr>
            </w:pPr>
          </w:p>
        </w:tc>
        <w:tc>
          <w:tcPr>
            <w:tcW w:w="788" w:type="dxa"/>
            <w:vAlign w:val="center"/>
          </w:tcPr>
          <w:p w:rsidR="00F15008" w:rsidRPr="00F15008" w:rsidRDefault="00F15008" w:rsidP="00F15008">
            <w:pPr>
              <w:pStyle w:val="12"/>
              <w:rPr>
                <w:sz w:val="20"/>
                <w:szCs w:val="20"/>
              </w:rPr>
            </w:pPr>
          </w:p>
        </w:tc>
        <w:tc>
          <w:tcPr>
            <w:tcW w:w="785" w:type="dxa"/>
            <w:vAlign w:val="center"/>
          </w:tcPr>
          <w:p w:rsidR="00F15008" w:rsidRPr="00F15008" w:rsidRDefault="00F15008" w:rsidP="00F15008">
            <w:pPr>
              <w:pStyle w:val="12"/>
              <w:rPr>
                <w:sz w:val="20"/>
                <w:szCs w:val="20"/>
              </w:rPr>
            </w:pPr>
          </w:p>
        </w:tc>
        <w:tc>
          <w:tcPr>
            <w:tcW w:w="731" w:type="dxa"/>
            <w:vAlign w:val="center"/>
          </w:tcPr>
          <w:p w:rsidR="00F15008" w:rsidRPr="00F15008" w:rsidRDefault="00F15008" w:rsidP="00F15008">
            <w:pPr>
              <w:pStyle w:val="12"/>
              <w:rPr>
                <w:sz w:val="20"/>
                <w:szCs w:val="20"/>
              </w:rPr>
            </w:pPr>
          </w:p>
        </w:tc>
        <w:tc>
          <w:tcPr>
            <w:tcW w:w="1112" w:type="dxa"/>
            <w:vAlign w:val="center"/>
          </w:tcPr>
          <w:p w:rsidR="00F15008" w:rsidRPr="00F15008" w:rsidRDefault="00F15008" w:rsidP="00F15008">
            <w:pPr>
              <w:pStyle w:val="12"/>
              <w:rPr>
                <w:sz w:val="20"/>
                <w:szCs w:val="20"/>
              </w:rPr>
            </w:pPr>
          </w:p>
        </w:tc>
        <w:tc>
          <w:tcPr>
            <w:tcW w:w="993" w:type="dxa"/>
            <w:vAlign w:val="center"/>
          </w:tcPr>
          <w:p w:rsidR="00F15008" w:rsidRPr="00F15008" w:rsidRDefault="00F15008" w:rsidP="00F15008">
            <w:pPr>
              <w:pStyle w:val="12"/>
              <w:rPr>
                <w:sz w:val="20"/>
                <w:szCs w:val="20"/>
              </w:rPr>
            </w:pPr>
            <w:r w:rsidRPr="00F15008">
              <w:rPr>
                <w:sz w:val="20"/>
                <w:szCs w:val="20"/>
              </w:rPr>
              <w:t>195.8</w:t>
            </w:r>
          </w:p>
        </w:tc>
      </w:tr>
      <w:tr w:rsidR="00D97CFB" w:rsidTr="00D97CFB">
        <w:trPr>
          <w:cantSplit/>
          <w:trHeight w:val="244"/>
          <w:jc w:val="center"/>
        </w:trPr>
        <w:tc>
          <w:tcPr>
            <w:tcW w:w="568" w:type="dxa"/>
            <w:tcBorders>
              <w:top w:val="single" w:sz="4" w:space="0" w:color="auto"/>
              <w:left w:val="single" w:sz="4" w:space="0" w:color="auto"/>
              <w:bottom w:val="single" w:sz="4" w:space="0" w:color="auto"/>
              <w:right w:val="single" w:sz="4" w:space="0" w:color="auto"/>
            </w:tcBorders>
          </w:tcPr>
          <w:p w:rsidR="00D97CFB" w:rsidRDefault="00D97CFB" w:rsidP="00D97CFB">
            <w:pPr>
              <w:pStyle w:val="12"/>
              <w:rPr>
                <w:i/>
                <w:sz w:val="22"/>
              </w:rPr>
            </w:pPr>
          </w:p>
        </w:tc>
        <w:tc>
          <w:tcPr>
            <w:tcW w:w="2495"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jc w:val="left"/>
              <w:rPr>
                <w:sz w:val="22"/>
              </w:rPr>
            </w:pPr>
            <w:r w:rsidRPr="00D97CFB">
              <w:rPr>
                <w:sz w:val="22"/>
              </w:rPr>
              <w:t>Всего с учётом потерь в сетях 5 %</w:t>
            </w:r>
          </w:p>
        </w:tc>
        <w:tc>
          <w:tcPr>
            <w:tcW w:w="1330"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2"/>
              </w:rPr>
            </w:pPr>
          </w:p>
        </w:tc>
        <w:tc>
          <w:tcPr>
            <w:tcW w:w="812" w:type="dxa"/>
            <w:gridSpan w:val="2"/>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77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786"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77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756"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812" w:type="dxa"/>
            <w:gridSpan w:val="2"/>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730"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788"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785"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731"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111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993"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r w:rsidRPr="00D97CFB">
              <w:rPr>
                <w:sz w:val="20"/>
                <w:szCs w:val="20"/>
              </w:rPr>
              <w:t>205.6</w:t>
            </w:r>
          </w:p>
        </w:tc>
      </w:tr>
      <w:tr w:rsidR="00D97CFB" w:rsidTr="00D97CFB">
        <w:trPr>
          <w:cantSplit/>
          <w:trHeight w:val="244"/>
          <w:jc w:val="center"/>
        </w:trPr>
        <w:tc>
          <w:tcPr>
            <w:tcW w:w="568" w:type="dxa"/>
            <w:tcBorders>
              <w:top w:val="single" w:sz="4" w:space="0" w:color="auto"/>
              <w:left w:val="single" w:sz="4" w:space="0" w:color="auto"/>
              <w:bottom w:val="single" w:sz="4" w:space="0" w:color="auto"/>
              <w:right w:val="single" w:sz="4" w:space="0" w:color="auto"/>
            </w:tcBorders>
          </w:tcPr>
          <w:p w:rsidR="00D97CFB" w:rsidRDefault="00D97CFB" w:rsidP="00D97CFB">
            <w:pPr>
              <w:pStyle w:val="12"/>
              <w:rPr>
                <w:i/>
                <w:sz w:val="22"/>
              </w:rPr>
            </w:pPr>
          </w:p>
        </w:tc>
        <w:tc>
          <w:tcPr>
            <w:tcW w:w="2495"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jc w:val="left"/>
              <w:rPr>
                <w:sz w:val="22"/>
              </w:rPr>
            </w:pPr>
            <w:r w:rsidRPr="00D97CFB">
              <w:rPr>
                <w:sz w:val="22"/>
              </w:rPr>
              <w:t>Кол-во х мощ-ть тр-ров кВА</w:t>
            </w:r>
          </w:p>
        </w:tc>
        <w:tc>
          <w:tcPr>
            <w:tcW w:w="1330"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2"/>
              </w:rPr>
            </w:pPr>
          </w:p>
        </w:tc>
        <w:tc>
          <w:tcPr>
            <w:tcW w:w="812" w:type="dxa"/>
            <w:gridSpan w:val="2"/>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77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786"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77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756"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812" w:type="dxa"/>
            <w:gridSpan w:val="2"/>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730"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788"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785"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731"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111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p>
        </w:tc>
        <w:tc>
          <w:tcPr>
            <w:tcW w:w="993"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sz w:val="20"/>
                <w:szCs w:val="20"/>
              </w:rPr>
            </w:pPr>
            <w:r w:rsidRPr="00D97CFB">
              <w:rPr>
                <w:sz w:val="20"/>
                <w:szCs w:val="20"/>
              </w:rPr>
              <w:t>1х250</w:t>
            </w:r>
          </w:p>
        </w:tc>
      </w:tr>
      <w:tr w:rsidR="00D97CFB" w:rsidTr="00727292">
        <w:trPr>
          <w:cantSplit/>
          <w:trHeight w:val="244"/>
          <w:jc w:val="center"/>
        </w:trPr>
        <w:tc>
          <w:tcPr>
            <w:tcW w:w="15026" w:type="dxa"/>
            <w:gridSpan w:val="18"/>
            <w:tcBorders>
              <w:top w:val="single" w:sz="4" w:space="0" w:color="auto"/>
              <w:left w:val="single" w:sz="4" w:space="0" w:color="auto"/>
              <w:bottom w:val="single" w:sz="4" w:space="0" w:color="auto"/>
              <w:right w:val="single" w:sz="4" w:space="0" w:color="auto"/>
            </w:tcBorders>
          </w:tcPr>
          <w:p w:rsidR="00D97CFB" w:rsidRPr="00D97CFB" w:rsidRDefault="00D97CFB" w:rsidP="00D97CFB">
            <w:pPr>
              <w:pStyle w:val="12"/>
              <w:ind w:firstLine="404"/>
              <w:jc w:val="left"/>
              <w:rPr>
                <w:b/>
                <w:sz w:val="20"/>
                <w:szCs w:val="20"/>
              </w:rPr>
            </w:pPr>
            <w:r w:rsidRPr="00D97CFB">
              <w:rPr>
                <w:b/>
                <w:sz w:val="22"/>
              </w:rPr>
              <w:t>КТП VIII</w:t>
            </w:r>
          </w:p>
        </w:tc>
      </w:tr>
      <w:tr w:rsidR="00D97CFB" w:rsidTr="00D97CFB">
        <w:trPr>
          <w:cantSplit/>
          <w:trHeight w:val="244"/>
          <w:jc w:val="center"/>
        </w:trPr>
        <w:tc>
          <w:tcPr>
            <w:tcW w:w="568" w:type="dxa"/>
            <w:tcBorders>
              <w:top w:val="single" w:sz="4" w:space="0" w:color="auto"/>
              <w:left w:val="single" w:sz="4" w:space="0" w:color="auto"/>
              <w:bottom w:val="single" w:sz="4" w:space="0" w:color="auto"/>
              <w:right w:val="single" w:sz="4" w:space="0" w:color="auto"/>
            </w:tcBorders>
            <w:vAlign w:val="center"/>
          </w:tcPr>
          <w:p w:rsidR="00D97CFB" w:rsidRDefault="00D97CFB" w:rsidP="00D97CFB">
            <w:pPr>
              <w:pStyle w:val="12"/>
              <w:rPr>
                <w:i/>
                <w:sz w:val="22"/>
              </w:rPr>
            </w:pPr>
            <w:r>
              <w:rPr>
                <w:i/>
                <w:sz w:val="22"/>
              </w:rPr>
              <w:t>1.</w:t>
            </w:r>
          </w:p>
        </w:tc>
        <w:tc>
          <w:tcPr>
            <w:tcW w:w="2495"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jc w:val="left"/>
              <w:rPr>
                <w:i/>
                <w:sz w:val="22"/>
              </w:rPr>
            </w:pPr>
            <w:r w:rsidRPr="00D97CFB">
              <w:rPr>
                <w:i/>
                <w:sz w:val="22"/>
              </w:rPr>
              <w:t>Индивидуальная жилая застройка</w:t>
            </w:r>
          </w:p>
        </w:tc>
        <w:tc>
          <w:tcPr>
            <w:tcW w:w="1330"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16"/>
                <w:szCs w:val="16"/>
              </w:rPr>
            </w:pPr>
            <w:r w:rsidRPr="00D97CFB">
              <w:rPr>
                <w:i/>
                <w:sz w:val="16"/>
                <w:szCs w:val="16"/>
              </w:rPr>
              <w:t>Инд</w:t>
            </w:r>
            <w:proofErr w:type="gramStart"/>
            <w:r w:rsidRPr="00D97CFB">
              <w:rPr>
                <w:i/>
                <w:sz w:val="16"/>
                <w:szCs w:val="16"/>
              </w:rPr>
              <w:t>.п</w:t>
            </w:r>
            <w:proofErr w:type="gramEnd"/>
            <w:r w:rsidRPr="00D97CFB">
              <w:rPr>
                <w:i/>
                <w:sz w:val="16"/>
                <w:szCs w:val="16"/>
              </w:rPr>
              <w:t>роект</w:t>
            </w:r>
          </w:p>
        </w:tc>
        <w:tc>
          <w:tcPr>
            <w:tcW w:w="812" w:type="dxa"/>
            <w:gridSpan w:val="2"/>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7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55</w:t>
            </w:r>
          </w:p>
        </w:tc>
        <w:tc>
          <w:tcPr>
            <w:tcW w:w="786"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7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55</w:t>
            </w:r>
          </w:p>
        </w:tc>
        <w:tc>
          <w:tcPr>
            <w:tcW w:w="756"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812" w:type="dxa"/>
            <w:gridSpan w:val="2"/>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192,5</w:t>
            </w:r>
          </w:p>
        </w:tc>
        <w:tc>
          <w:tcPr>
            <w:tcW w:w="730"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1</w:t>
            </w:r>
          </w:p>
        </w:tc>
        <w:tc>
          <w:tcPr>
            <w:tcW w:w="788"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5"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192,5</w:t>
            </w:r>
          </w:p>
        </w:tc>
        <w:tc>
          <w:tcPr>
            <w:tcW w:w="731"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0,96</w:t>
            </w:r>
          </w:p>
        </w:tc>
        <w:tc>
          <w:tcPr>
            <w:tcW w:w="111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993"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200.5</w:t>
            </w:r>
          </w:p>
        </w:tc>
      </w:tr>
      <w:tr w:rsidR="00D97CFB" w:rsidTr="00D97CFB">
        <w:trPr>
          <w:cantSplit/>
          <w:trHeight w:val="244"/>
          <w:jc w:val="center"/>
        </w:trPr>
        <w:tc>
          <w:tcPr>
            <w:tcW w:w="568" w:type="dxa"/>
            <w:tcBorders>
              <w:top w:val="single" w:sz="4" w:space="0" w:color="auto"/>
              <w:left w:val="single" w:sz="4" w:space="0" w:color="auto"/>
              <w:bottom w:val="single" w:sz="4" w:space="0" w:color="auto"/>
              <w:right w:val="single" w:sz="4" w:space="0" w:color="auto"/>
            </w:tcBorders>
            <w:vAlign w:val="center"/>
          </w:tcPr>
          <w:p w:rsidR="00D97CFB" w:rsidRDefault="00D97CFB" w:rsidP="00D97CFB">
            <w:pPr>
              <w:pStyle w:val="12"/>
              <w:rPr>
                <w:i/>
                <w:sz w:val="22"/>
              </w:rPr>
            </w:pPr>
            <w:r w:rsidRPr="00D97CFB">
              <w:rPr>
                <w:i/>
                <w:sz w:val="22"/>
              </w:rPr>
              <w:t>2</w:t>
            </w:r>
            <w:r>
              <w:rPr>
                <w:i/>
                <w:sz w:val="22"/>
              </w:rPr>
              <w:t>.</w:t>
            </w:r>
          </w:p>
        </w:tc>
        <w:tc>
          <w:tcPr>
            <w:tcW w:w="2495"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jc w:val="left"/>
              <w:rPr>
                <w:i/>
                <w:sz w:val="22"/>
              </w:rPr>
            </w:pPr>
            <w:r w:rsidRPr="00D97CFB">
              <w:rPr>
                <w:i/>
                <w:sz w:val="22"/>
              </w:rPr>
              <w:t>Магазин</w:t>
            </w:r>
          </w:p>
        </w:tc>
        <w:tc>
          <w:tcPr>
            <w:tcW w:w="1330"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16"/>
                <w:szCs w:val="16"/>
              </w:rPr>
            </w:pPr>
            <w:r w:rsidRPr="00D97CFB">
              <w:rPr>
                <w:i/>
                <w:sz w:val="16"/>
                <w:szCs w:val="16"/>
              </w:rPr>
              <w:t>Инд</w:t>
            </w:r>
            <w:proofErr w:type="gramStart"/>
            <w:r w:rsidRPr="00D97CFB">
              <w:rPr>
                <w:i/>
                <w:sz w:val="16"/>
                <w:szCs w:val="16"/>
              </w:rPr>
              <w:t>.п</w:t>
            </w:r>
            <w:proofErr w:type="gramEnd"/>
            <w:r w:rsidRPr="00D97CFB">
              <w:rPr>
                <w:i/>
                <w:sz w:val="16"/>
                <w:szCs w:val="16"/>
              </w:rPr>
              <w:t>роект</w:t>
            </w:r>
          </w:p>
        </w:tc>
        <w:tc>
          <w:tcPr>
            <w:tcW w:w="812" w:type="dxa"/>
            <w:gridSpan w:val="2"/>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7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2</w:t>
            </w:r>
          </w:p>
        </w:tc>
        <w:tc>
          <w:tcPr>
            <w:tcW w:w="786"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7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2</w:t>
            </w:r>
          </w:p>
        </w:tc>
        <w:tc>
          <w:tcPr>
            <w:tcW w:w="756"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812" w:type="dxa"/>
            <w:gridSpan w:val="2"/>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14,0</w:t>
            </w:r>
          </w:p>
        </w:tc>
        <w:tc>
          <w:tcPr>
            <w:tcW w:w="730"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0,8</w:t>
            </w:r>
          </w:p>
        </w:tc>
        <w:tc>
          <w:tcPr>
            <w:tcW w:w="788"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5"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11.2</w:t>
            </w:r>
          </w:p>
        </w:tc>
        <w:tc>
          <w:tcPr>
            <w:tcW w:w="731"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0,92</w:t>
            </w:r>
          </w:p>
        </w:tc>
        <w:tc>
          <w:tcPr>
            <w:tcW w:w="111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993"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12.6</w:t>
            </w:r>
          </w:p>
        </w:tc>
      </w:tr>
      <w:tr w:rsidR="00D97CFB" w:rsidTr="00D97CFB">
        <w:trPr>
          <w:cantSplit/>
          <w:trHeight w:val="244"/>
          <w:jc w:val="center"/>
        </w:trPr>
        <w:tc>
          <w:tcPr>
            <w:tcW w:w="568"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2"/>
              </w:rPr>
            </w:pPr>
            <w:r w:rsidRPr="00D97CFB">
              <w:rPr>
                <w:i/>
                <w:sz w:val="22"/>
              </w:rPr>
              <w:lastRenderedPageBreak/>
              <w:t>3.</w:t>
            </w:r>
          </w:p>
        </w:tc>
        <w:tc>
          <w:tcPr>
            <w:tcW w:w="2495"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jc w:val="left"/>
              <w:rPr>
                <w:i/>
                <w:sz w:val="22"/>
              </w:rPr>
            </w:pPr>
            <w:r w:rsidRPr="00D97CFB">
              <w:rPr>
                <w:i/>
                <w:sz w:val="22"/>
              </w:rPr>
              <w:t>Кафе</w:t>
            </w:r>
          </w:p>
        </w:tc>
        <w:tc>
          <w:tcPr>
            <w:tcW w:w="1330"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16"/>
                <w:szCs w:val="16"/>
              </w:rPr>
            </w:pPr>
            <w:r w:rsidRPr="00D97CFB">
              <w:rPr>
                <w:i/>
                <w:sz w:val="16"/>
                <w:szCs w:val="16"/>
              </w:rPr>
              <w:t>Инд</w:t>
            </w:r>
            <w:proofErr w:type="gramStart"/>
            <w:r w:rsidRPr="00D97CFB">
              <w:rPr>
                <w:i/>
                <w:sz w:val="16"/>
                <w:szCs w:val="16"/>
              </w:rPr>
              <w:t>.п</w:t>
            </w:r>
            <w:proofErr w:type="gramEnd"/>
            <w:r w:rsidRPr="00D97CFB">
              <w:rPr>
                <w:i/>
                <w:sz w:val="16"/>
                <w:szCs w:val="16"/>
              </w:rPr>
              <w:t>роект</w:t>
            </w:r>
          </w:p>
        </w:tc>
        <w:tc>
          <w:tcPr>
            <w:tcW w:w="812" w:type="dxa"/>
            <w:gridSpan w:val="2"/>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7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1</w:t>
            </w:r>
          </w:p>
        </w:tc>
        <w:tc>
          <w:tcPr>
            <w:tcW w:w="786"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7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1</w:t>
            </w:r>
          </w:p>
        </w:tc>
        <w:tc>
          <w:tcPr>
            <w:tcW w:w="756"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812" w:type="dxa"/>
            <w:gridSpan w:val="2"/>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40.0</w:t>
            </w:r>
          </w:p>
        </w:tc>
        <w:tc>
          <w:tcPr>
            <w:tcW w:w="730"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0.8</w:t>
            </w:r>
          </w:p>
        </w:tc>
        <w:tc>
          <w:tcPr>
            <w:tcW w:w="788"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5"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32.0</w:t>
            </w:r>
          </w:p>
        </w:tc>
        <w:tc>
          <w:tcPr>
            <w:tcW w:w="731"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0.92</w:t>
            </w:r>
          </w:p>
        </w:tc>
        <w:tc>
          <w:tcPr>
            <w:tcW w:w="111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993"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34.8</w:t>
            </w:r>
          </w:p>
        </w:tc>
      </w:tr>
      <w:tr w:rsidR="00D97CFB" w:rsidTr="00D97CFB">
        <w:trPr>
          <w:cantSplit/>
          <w:trHeight w:val="244"/>
          <w:jc w:val="center"/>
        </w:trPr>
        <w:tc>
          <w:tcPr>
            <w:tcW w:w="568" w:type="dxa"/>
            <w:tcBorders>
              <w:top w:val="single" w:sz="4" w:space="0" w:color="auto"/>
              <w:left w:val="single" w:sz="4" w:space="0" w:color="auto"/>
              <w:bottom w:val="single" w:sz="4" w:space="0" w:color="auto"/>
              <w:right w:val="single" w:sz="4" w:space="0" w:color="auto"/>
            </w:tcBorders>
            <w:vAlign w:val="center"/>
          </w:tcPr>
          <w:p w:rsidR="00D97CFB" w:rsidRPr="000F3F06" w:rsidRDefault="00D97CFB" w:rsidP="00D97CFB">
            <w:pPr>
              <w:pStyle w:val="12"/>
              <w:rPr>
                <w:i/>
                <w:sz w:val="22"/>
              </w:rPr>
            </w:pPr>
            <w:r>
              <w:rPr>
                <w:i/>
                <w:sz w:val="22"/>
              </w:rPr>
              <w:t>4.</w:t>
            </w:r>
          </w:p>
        </w:tc>
        <w:tc>
          <w:tcPr>
            <w:tcW w:w="2495"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jc w:val="left"/>
              <w:rPr>
                <w:i/>
                <w:sz w:val="22"/>
              </w:rPr>
            </w:pPr>
            <w:r w:rsidRPr="00D97CFB">
              <w:rPr>
                <w:i/>
                <w:sz w:val="22"/>
              </w:rPr>
              <w:t>Гостиница на 35 мест</w:t>
            </w:r>
          </w:p>
        </w:tc>
        <w:tc>
          <w:tcPr>
            <w:tcW w:w="1330"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16"/>
                <w:szCs w:val="16"/>
              </w:rPr>
            </w:pPr>
            <w:r w:rsidRPr="00D97CFB">
              <w:rPr>
                <w:i/>
                <w:sz w:val="16"/>
                <w:szCs w:val="16"/>
              </w:rPr>
              <w:t>Инд</w:t>
            </w:r>
            <w:proofErr w:type="gramStart"/>
            <w:r w:rsidRPr="00D97CFB">
              <w:rPr>
                <w:i/>
                <w:sz w:val="16"/>
                <w:szCs w:val="16"/>
              </w:rPr>
              <w:t>.п</w:t>
            </w:r>
            <w:proofErr w:type="gramEnd"/>
            <w:r w:rsidRPr="00D97CFB">
              <w:rPr>
                <w:i/>
                <w:sz w:val="16"/>
                <w:szCs w:val="16"/>
              </w:rPr>
              <w:t>роект</w:t>
            </w:r>
          </w:p>
        </w:tc>
        <w:tc>
          <w:tcPr>
            <w:tcW w:w="812" w:type="dxa"/>
            <w:gridSpan w:val="2"/>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7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1</w:t>
            </w:r>
          </w:p>
        </w:tc>
        <w:tc>
          <w:tcPr>
            <w:tcW w:w="786"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7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1</w:t>
            </w:r>
          </w:p>
        </w:tc>
        <w:tc>
          <w:tcPr>
            <w:tcW w:w="756"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812" w:type="dxa"/>
            <w:gridSpan w:val="2"/>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60.0</w:t>
            </w:r>
          </w:p>
        </w:tc>
        <w:tc>
          <w:tcPr>
            <w:tcW w:w="730"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0.8</w:t>
            </w:r>
          </w:p>
        </w:tc>
        <w:tc>
          <w:tcPr>
            <w:tcW w:w="788"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5"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48.0</w:t>
            </w:r>
          </w:p>
        </w:tc>
        <w:tc>
          <w:tcPr>
            <w:tcW w:w="731"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0.92</w:t>
            </w:r>
          </w:p>
        </w:tc>
        <w:tc>
          <w:tcPr>
            <w:tcW w:w="111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993"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52.2</w:t>
            </w:r>
          </w:p>
        </w:tc>
      </w:tr>
      <w:tr w:rsidR="00D97CFB" w:rsidTr="00D97CFB">
        <w:trPr>
          <w:cantSplit/>
          <w:trHeight w:val="244"/>
          <w:jc w:val="center"/>
        </w:trPr>
        <w:tc>
          <w:tcPr>
            <w:tcW w:w="568" w:type="dxa"/>
            <w:tcBorders>
              <w:top w:val="single" w:sz="4" w:space="0" w:color="auto"/>
              <w:left w:val="single" w:sz="4" w:space="0" w:color="auto"/>
              <w:bottom w:val="single" w:sz="4" w:space="0" w:color="auto"/>
              <w:right w:val="single" w:sz="4" w:space="0" w:color="auto"/>
            </w:tcBorders>
          </w:tcPr>
          <w:p w:rsidR="00D97CFB" w:rsidRPr="00D97CFB" w:rsidRDefault="00D97CFB" w:rsidP="00D97CFB">
            <w:pPr>
              <w:pStyle w:val="12"/>
              <w:rPr>
                <w:i/>
                <w:sz w:val="22"/>
              </w:rPr>
            </w:pPr>
          </w:p>
        </w:tc>
        <w:tc>
          <w:tcPr>
            <w:tcW w:w="2495"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jc w:val="left"/>
              <w:rPr>
                <w:i/>
                <w:sz w:val="22"/>
              </w:rPr>
            </w:pPr>
            <w:r w:rsidRPr="00D97CFB">
              <w:rPr>
                <w:i/>
                <w:sz w:val="22"/>
              </w:rPr>
              <w:t>Наружное освещение</w:t>
            </w:r>
          </w:p>
        </w:tc>
        <w:tc>
          <w:tcPr>
            <w:tcW w:w="1330"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2"/>
              </w:rPr>
            </w:pPr>
          </w:p>
        </w:tc>
        <w:tc>
          <w:tcPr>
            <w:tcW w:w="812" w:type="dxa"/>
            <w:gridSpan w:val="2"/>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7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6"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7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56"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812" w:type="dxa"/>
            <w:gridSpan w:val="2"/>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10,0</w:t>
            </w:r>
          </w:p>
        </w:tc>
        <w:tc>
          <w:tcPr>
            <w:tcW w:w="730"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0,5</w:t>
            </w:r>
          </w:p>
        </w:tc>
        <w:tc>
          <w:tcPr>
            <w:tcW w:w="788"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5"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5,0</w:t>
            </w:r>
          </w:p>
        </w:tc>
        <w:tc>
          <w:tcPr>
            <w:tcW w:w="731"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0,85</w:t>
            </w:r>
          </w:p>
        </w:tc>
        <w:tc>
          <w:tcPr>
            <w:tcW w:w="111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993"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5,88</w:t>
            </w:r>
          </w:p>
        </w:tc>
      </w:tr>
      <w:tr w:rsidR="00D97CFB" w:rsidTr="00D97CFB">
        <w:trPr>
          <w:cantSplit/>
          <w:trHeight w:val="244"/>
          <w:jc w:val="center"/>
        </w:trPr>
        <w:tc>
          <w:tcPr>
            <w:tcW w:w="568" w:type="dxa"/>
            <w:tcBorders>
              <w:top w:val="single" w:sz="4" w:space="0" w:color="auto"/>
              <w:left w:val="single" w:sz="4" w:space="0" w:color="auto"/>
              <w:bottom w:val="single" w:sz="4" w:space="0" w:color="auto"/>
              <w:right w:val="single" w:sz="4" w:space="0" w:color="auto"/>
            </w:tcBorders>
          </w:tcPr>
          <w:p w:rsidR="00D97CFB" w:rsidRDefault="00D97CFB" w:rsidP="00D97CFB">
            <w:pPr>
              <w:pStyle w:val="12"/>
              <w:rPr>
                <w:i/>
                <w:sz w:val="22"/>
              </w:rPr>
            </w:pPr>
          </w:p>
        </w:tc>
        <w:tc>
          <w:tcPr>
            <w:tcW w:w="2495"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jc w:val="left"/>
              <w:rPr>
                <w:sz w:val="22"/>
              </w:rPr>
            </w:pPr>
            <w:r w:rsidRPr="00D97CFB">
              <w:rPr>
                <w:sz w:val="22"/>
              </w:rPr>
              <w:t xml:space="preserve">Итого </w:t>
            </w:r>
          </w:p>
        </w:tc>
        <w:tc>
          <w:tcPr>
            <w:tcW w:w="1330"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2"/>
              </w:rPr>
            </w:pPr>
          </w:p>
        </w:tc>
        <w:tc>
          <w:tcPr>
            <w:tcW w:w="812" w:type="dxa"/>
            <w:gridSpan w:val="2"/>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7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6"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7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56"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812" w:type="dxa"/>
            <w:gridSpan w:val="2"/>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30"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8"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5"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31"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111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993"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306.0</w:t>
            </w:r>
          </w:p>
        </w:tc>
      </w:tr>
      <w:tr w:rsidR="00D97CFB" w:rsidTr="00D97CFB">
        <w:trPr>
          <w:cantSplit/>
          <w:trHeight w:val="244"/>
          <w:jc w:val="center"/>
        </w:trPr>
        <w:tc>
          <w:tcPr>
            <w:tcW w:w="568" w:type="dxa"/>
            <w:tcBorders>
              <w:top w:val="single" w:sz="4" w:space="0" w:color="auto"/>
              <w:left w:val="single" w:sz="4" w:space="0" w:color="auto"/>
              <w:bottom w:val="single" w:sz="4" w:space="0" w:color="auto"/>
              <w:right w:val="single" w:sz="4" w:space="0" w:color="auto"/>
            </w:tcBorders>
          </w:tcPr>
          <w:p w:rsidR="00D97CFB" w:rsidRDefault="00D97CFB" w:rsidP="00D97CFB">
            <w:pPr>
              <w:pStyle w:val="12"/>
              <w:rPr>
                <w:i/>
                <w:sz w:val="22"/>
              </w:rPr>
            </w:pPr>
          </w:p>
        </w:tc>
        <w:tc>
          <w:tcPr>
            <w:tcW w:w="2495"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jc w:val="left"/>
              <w:rPr>
                <w:sz w:val="22"/>
              </w:rPr>
            </w:pPr>
            <w:r w:rsidRPr="00D97CFB">
              <w:rPr>
                <w:sz w:val="22"/>
              </w:rPr>
              <w:t>Всего с учётом потерь в сетях 5 %</w:t>
            </w:r>
          </w:p>
        </w:tc>
        <w:tc>
          <w:tcPr>
            <w:tcW w:w="1330"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2"/>
              </w:rPr>
            </w:pPr>
          </w:p>
        </w:tc>
        <w:tc>
          <w:tcPr>
            <w:tcW w:w="812" w:type="dxa"/>
            <w:gridSpan w:val="2"/>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7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6"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7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56"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812" w:type="dxa"/>
            <w:gridSpan w:val="2"/>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30"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8"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5"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31"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111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993"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321.3</w:t>
            </w:r>
          </w:p>
        </w:tc>
      </w:tr>
      <w:tr w:rsidR="00D97CFB" w:rsidTr="00D97CFB">
        <w:trPr>
          <w:cantSplit/>
          <w:trHeight w:val="244"/>
          <w:jc w:val="center"/>
        </w:trPr>
        <w:tc>
          <w:tcPr>
            <w:tcW w:w="568" w:type="dxa"/>
            <w:tcBorders>
              <w:top w:val="single" w:sz="4" w:space="0" w:color="auto"/>
              <w:left w:val="single" w:sz="4" w:space="0" w:color="auto"/>
              <w:bottom w:val="single" w:sz="4" w:space="0" w:color="auto"/>
              <w:right w:val="single" w:sz="4" w:space="0" w:color="auto"/>
            </w:tcBorders>
          </w:tcPr>
          <w:p w:rsidR="00D97CFB" w:rsidRDefault="00D97CFB" w:rsidP="00D97CFB">
            <w:pPr>
              <w:pStyle w:val="12"/>
              <w:rPr>
                <w:i/>
                <w:sz w:val="22"/>
              </w:rPr>
            </w:pPr>
          </w:p>
        </w:tc>
        <w:tc>
          <w:tcPr>
            <w:tcW w:w="2495"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jc w:val="left"/>
              <w:rPr>
                <w:sz w:val="22"/>
              </w:rPr>
            </w:pPr>
            <w:r w:rsidRPr="00D97CFB">
              <w:rPr>
                <w:sz w:val="22"/>
              </w:rPr>
              <w:t>Кол-во х мощ-ть тр-ров кВА</w:t>
            </w:r>
          </w:p>
        </w:tc>
        <w:tc>
          <w:tcPr>
            <w:tcW w:w="1330"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2"/>
              </w:rPr>
            </w:pPr>
          </w:p>
        </w:tc>
        <w:tc>
          <w:tcPr>
            <w:tcW w:w="812" w:type="dxa"/>
            <w:gridSpan w:val="2"/>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7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6"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7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56"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812" w:type="dxa"/>
            <w:gridSpan w:val="2"/>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30"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8"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85"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731"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1112"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p>
        </w:tc>
        <w:tc>
          <w:tcPr>
            <w:tcW w:w="993" w:type="dxa"/>
            <w:tcBorders>
              <w:top w:val="single" w:sz="4" w:space="0" w:color="auto"/>
              <w:left w:val="single" w:sz="4" w:space="0" w:color="auto"/>
              <w:bottom w:val="single" w:sz="4" w:space="0" w:color="auto"/>
              <w:right w:val="single" w:sz="4" w:space="0" w:color="auto"/>
            </w:tcBorders>
            <w:vAlign w:val="center"/>
          </w:tcPr>
          <w:p w:rsidR="00D97CFB" w:rsidRPr="00D97CFB" w:rsidRDefault="00D97CFB" w:rsidP="00D97CFB">
            <w:pPr>
              <w:pStyle w:val="12"/>
              <w:rPr>
                <w:i/>
                <w:sz w:val="20"/>
                <w:szCs w:val="20"/>
              </w:rPr>
            </w:pPr>
            <w:r w:rsidRPr="00D97CFB">
              <w:rPr>
                <w:i/>
                <w:sz w:val="20"/>
                <w:szCs w:val="20"/>
              </w:rPr>
              <w:t>2х250</w:t>
            </w:r>
          </w:p>
        </w:tc>
      </w:tr>
    </w:tbl>
    <w:p w:rsidR="00D97CFB" w:rsidRDefault="00D97CFB" w:rsidP="00D97CFB">
      <w:pPr>
        <w:ind w:firstLine="0"/>
        <w:jc w:val="center"/>
      </w:pPr>
    </w:p>
    <w:p w:rsidR="00D97CFB" w:rsidRDefault="00D97CFB" w:rsidP="00D97CFB">
      <w:pPr>
        <w:ind w:firstLine="0"/>
        <w:jc w:val="center"/>
      </w:pPr>
      <w:r>
        <w:t>Загрузка трансформаторов 65%</w:t>
      </w:r>
    </w:p>
    <w:p w:rsidR="00D97CFB" w:rsidRDefault="00D97CFB" w:rsidP="00F15008">
      <w:pPr>
        <w:jc w:val="right"/>
        <w:rPr>
          <w:sz w:val="24"/>
        </w:rPr>
      </w:pPr>
    </w:p>
    <w:p w:rsidR="00D97CFB" w:rsidRPr="00D97CFB" w:rsidRDefault="00D97CFB" w:rsidP="00D97CFB">
      <w:pPr>
        <w:rPr>
          <w:sz w:val="24"/>
        </w:rPr>
      </w:pPr>
    </w:p>
    <w:p w:rsidR="00D97CFB" w:rsidRPr="00D97CFB" w:rsidRDefault="00D97CFB" w:rsidP="00D97CFB">
      <w:pPr>
        <w:rPr>
          <w:sz w:val="24"/>
        </w:rPr>
      </w:pPr>
    </w:p>
    <w:p w:rsidR="00D97CFB" w:rsidRPr="00D97CFB" w:rsidRDefault="00D97CFB" w:rsidP="00D97CFB">
      <w:pPr>
        <w:rPr>
          <w:sz w:val="24"/>
        </w:rPr>
      </w:pPr>
    </w:p>
    <w:p w:rsidR="00D97CFB" w:rsidRPr="00D97CFB" w:rsidRDefault="00D97CFB" w:rsidP="00D97CFB">
      <w:pPr>
        <w:rPr>
          <w:sz w:val="24"/>
        </w:rPr>
      </w:pPr>
    </w:p>
    <w:p w:rsidR="00D97CFB" w:rsidRPr="00D97CFB" w:rsidRDefault="00D97CFB" w:rsidP="00D97CFB">
      <w:pPr>
        <w:rPr>
          <w:sz w:val="24"/>
        </w:rPr>
      </w:pPr>
    </w:p>
    <w:p w:rsidR="00D97CFB" w:rsidRPr="00D97CFB" w:rsidRDefault="00D97CFB" w:rsidP="00D97CFB">
      <w:pPr>
        <w:rPr>
          <w:sz w:val="24"/>
        </w:rPr>
      </w:pPr>
    </w:p>
    <w:p w:rsidR="00D97CFB" w:rsidRPr="00D97CFB" w:rsidRDefault="00D97CFB" w:rsidP="00D97CFB">
      <w:pPr>
        <w:rPr>
          <w:sz w:val="24"/>
        </w:rPr>
      </w:pPr>
    </w:p>
    <w:p w:rsidR="00D97CFB" w:rsidRPr="00D97CFB" w:rsidRDefault="00D97CFB" w:rsidP="00D97CFB">
      <w:pPr>
        <w:rPr>
          <w:sz w:val="24"/>
        </w:rPr>
      </w:pPr>
    </w:p>
    <w:p w:rsidR="00D97CFB" w:rsidRPr="00D97CFB" w:rsidRDefault="00D97CFB" w:rsidP="00D97CFB">
      <w:pPr>
        <w:rPr>
          <w:sz w:val="24"/>
        </w:rPr>
      </w:pPr>
    </w:p>
    <w:p w:rsidR="00D97CFB" w:rsidRPr="00D97CFB" w:rsidRDefault="00D97CFB" w:rsidP="00D97CFB">
      <w:pPr>
        <w:rPr>
          <w:sz w:val="24"/>
        </w:rPr>
      </w:pPr>
    </w:p>
    <w:p w:rsidR="00D97CFB" w:rsidRPr="00D97CFB" w:rsidRDefault="00D97CFB" w:rsidP="00D97CFB">
      <w:pPr>
        <w:rPr>
          <w:sz w:val="24"/>
        </w:rPr>
      </w:pPr>
    </w:p>
    <w:p w:rsidR="00D97CFB" w:rsidRPr="00D97CFB" w:rsidRDefault="00D97CFB" w:rsidP="00D97CFB">
      <w:pPr>
        <w:rPr>
          <w:sz w:val="24"/>
        </w:rPr>
      </w:pPr>
    </w:p>
    <w:p w:rsidR="00D97CFB" w:rsidRPr="00D97CFB" w:rsidRDefault="00D97CFB" w:rsidP="00D97CFB">
      <w:pPr>
        <w:rPr>
          <w:sz w:val="24"/>
        </w:rPr>
      </w:pPr>
    </w:p>
    <w:p w:rsidR="00D97CFB" w:rsidRPr="00D97CFB" w:rsidRDefault="00D97CFB" w:rsidP="00D97CFB">
      <w:pPr>
        <w:rPr>
          <w:sz w:val="24"/>
        </w:rPr>
      </w:pPr>
    </w:p>
    <w:p w:rsidR="00D97CFB" w:rsidRPr="00D97CFB" w:rsidRDefault="00D97CFB" w:rsidP="00D97CFB">
      <w:pPr>
        <w:rPr>
          <w:sz w:val="24"/>
        </w:rPr>
      </w:pPr>
    </w:p>
    <w:p w:rsidR="00D97CFB" w:rsidRPr="00D97CFB" w:rsidRDefault="00D97CFB" w:rsidP="00D97CFB">
      <w:pPr>
        <w:rPr>
          <w:sz w:val="24"/>
        </w:rPr>
      </w:pPr>
    </w:p>
    <w:p w:rsidR="00D97CFB" w:rsidRDefault="00D97CFB" w:rsidP="00D97CFB">
      <w:pPr>
        <w:rPr>
          <w:sz w:val="24"/>
        </w:rPr>
      </w:pPr>
    </w:p>
    <w:p w:rsidR="00F15008" w:rsidRDefault="00D97CFB" w:rsidP="00D97CFB">
      <w:pPr>
        <w:tabs>
          <w:tab w:val="left" w:pos="5167"/>
        </w:tabs>
        <w:rPr>
          <w:sz w:val="24"/>
        </w:rPr>
      </w:pPr>
      <w:r>
        <w:rPr>
          <w:sz w:val="24"/>
        </w:rPr>
        <w:tab/>
      </w:r>
    </w:p>
    <w:p w:rsidR="00D97CFB" w:rsidRDefault="00D97CFB" w:rsidP="00D97CFB">
      <w:pPr>
        <w:tabs>
          <w:tab w:val="left" w:pos="5167"/>
        </w:tabs>
        <w:rPr>
          <w:sz w:val="24"/>
        </w:rPr>
      </w:pPr>
    </w:p>
    <w:p w:rsidR="00D97CFB" w:rsidRDefault="00D97CFB" w:rsidP="00D97CFB">
      <w:pPr>
        <w:tabs>
          <w:tab w:val="left" w:pos="5167"/>
        </w:tabs>
        <w:rPr>
          <w:sz w:val="24"/>
        </w:rPr>
      </w:pPr>
    </w:p>
    <w:p w:rsidR="00D97CFB" w:rsidRDefault="00D97CFB" w:rsidP="00D97CFB">
      <w:pPr>
        <w:tabs>
          <w:tab w:val="left" w:pos="5167"/>
        </w:tabs>
        <w:rPr>
          <w:sz w:val="24"/>
        </w:rPr>
      </w:pPr>
    </w:p>
    <w:p w:rsidR="00D97CFB" w:rsidRDefault="00D97CFB" w:rsidP="00D97CFB">
      <w:pPr>
        <w:tabs>
          <w:tab w:val="left" w:pos="5167"/>
        </w:tabs>
        <w:rPr>
          <w:sz w:val="24"/>
        </w:rPr>
      </w:pPr>
    </w:p>
    <w:p w:rsidR="00D97CFB" w:rsidRDefault="00D97CFB" w:rsidP="00D97CFB">
      <w:pPr>
        <w:tabs>
          <w:tab w:val="left" w:pos="5167"/>
        </w:tabs>
        <w:rPr>
          <w:sz w:val="24"/>
        </w:rPr>
      </w:pPr>
    </w:p>
    <w:p w:rsidR="00D97CFB" w:rsidRDefault="00D97CFB" w:rsidP="00D97CFB">
      <w:pPr>
        <w:tabs>
          <w:tab w:val="left" w:pos="5167"/>
        </w:tabs>
        <w:rPr>
          <w:sz w:val="24"/>
        </w:rPr>
      </w:pPr>
    </w:p>
    <w:p w:rsidR="00D97CFB" w:rsidRDefault="00D97CFB" w:rsidP="00D97CFB">
      <w:pPr>
        <w:tabs>
          <w:tab w:val="left" w:pos="5167"/>
        </w:tabs>
        <w:rPr>
          <w:sz w:val="24"/>
        </w:rPr>
        <w:sectPr w:rsidR="00D97CFB" w:rsidSect="00F15008">
          <w:pgSz w:w="16838" w:h="11906" w:orient="landscape"/>
          <w:pgMar w:top="851" w:right="851" w:bottom="851" w:left="851" w:header="709" w:footer="709" w:gutter="0"/>
          <w:cols w:space="708"/>
          <w:docGrid w:linePitch="360"/>
        </w:sectPr>
      </w:pPr>
    </w:p>
    <w:p w:rsidR="007B1F5D" w:rsidRDefault="007B1F5D" w:rsidP="007B1F5D">
      <w:pPr>
        <w:pStyle w:val="20"/>
        <w:ind w:left="567"/>
        <w:jc w:val="both"/>
      </w:pPr>
      <w:proofErr w:type="gramStart"/>
      <w:r>
        <w:lastRenderedPageBreak/>
        <w:t>Х</w:t>
      </w:r>
      <w:proofErr w:type="gramEnd"/>
      <w:r>
        <w:rPr>
          <w:lang w:val="en-US"/>
        </w:rPr>
        <w:t>II</w:t>
      </w:r>
      <w:r>
        <w:t>. Технико-экономические показатели генплана городского поселения Красавино.</w:t>
      </w:r>
    </w:p>
    <w:p w:rsidR="007B1F5D" w:rsidRPr="00E03489" w:rsidRDefault="007B1F5D" w:rsidP="007B1F5D">
      <w:pPr>
        <w:ind w:left="567"/>
      </w:pPr>
      <w:r w:rsidRPr="00E03489">
        <w:t>Основные технико-экономические показатели</w:t>
      </w:r>
      <w:r>
        <w:t xml:space="preserve"> </w:t>
      </w:r>
      <w:proofErr w:type="gramStart"/>
      <w:r>
        <w:t>по городскому</w:t>
      </w:r>
      <w:proofErr w:type="gramEnd"/>
      <w:r>
        <w:t xml:space="preserve"> поселении Красавино </w:t>
      </w:r>
      <w:r w:rsidRPr="00E03489">
        <w:t xml:space="preserve">приведены в таблице </w:t>
      </w:r>
      <w:r>
        <w:rPr>
          <w:lang w:val="en-US"/>
        </w:rPr>
        <w:t>XII</w:t>
      </w:r>
      <w:r w:rsidRPr="00E03489">
        <w:t xml:space="preserve">.1. </w:t>
      </w:r>
    </w:p>
    <w:p w:rsidR="00D97CFB" w:rsidRDefault="007B1F5D" w:rsidP="007B1F5D">
      <w:pPr>
        <w:tabs>
          <w:tab w:val="left" w:pos="5167"/>
        </w:tabs>
        <w:jc w:val="right"/>
        <w:rPr>
          <w:sz w:val="24"/>
        </w:rPr>
      </w:pPr>
      <w:r>
        <w:rPr>
          <w:sz w:val="24"/>
        </w:rPr>
        <w:t xml:space="preserve">Таблица </w:t>
      </w:r>
      <w:r>
        <w:rPr>
          <w:sz w:val="24"/>
          <w:lang w:val="en-US"/>
        </w:rPr>
        <w:t>XII</w:t>
      </w:r>
      <w:r>
        <w:rPr>
          <w:sz w:val="24"/>
        </w:rPr>
        <w:t>.1.</w:t>
      </w:r>
    </w:p>
    <w:tbl>
      <w:tblPr>
        <w:tblW w:w="9639"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9"/>
        <w:gridCol w:w="4111"/>
        <w:gridCol w:w="850"/>
        <w:gridCol w:w="1418"/>
        <w:gridCol w:w="1238"/>
        <w:gridCol w:w="1313"/>
      </w:tblGrid>
      <w:tr w:rsidR="007B1F5D" w:rsidRPr="007B1F5D" w:rsidTr="007B1F5D">
        <w:tc>
          <w:tcPr>
            <w:tcW w:w="709" w:type="dxa"/>
            <w:shd w:val="clear" w:color="auto" w:fill="auto"/>
            <w:vAlign w:val="center"/>
          </w:tcPr>
          <w:p w:rsidR="007B1F5D" w:rsidRPr="007B1F5D" w:rsidRDefault="007B1F5D" w:rsidP="007B1F5D">
            <w:pPr>
              <w:pStyle w:val="12"/>
            </w:pPr>
            <w:r w:rsidRPr="007B1F5D">
              <w:t xml:space="preserve">№ </w:t>
            </w:r>
            <w:proofErr w:type="gramStart"/>
            <w:r w:rsidRPr="007B1F5D">
              <w:t>п</w:t>
            </w:r>
            <w:proofErr w:type="gramEnd"/>
            <w:r w:rsidRPr="007B1F5D">
              <w:rPr>
                <w:lang w:val="en-US"/>
              </w:rPr>
              <w:t>/</w:t>
            </w:r>
            <w:r w:rsidRPr="007B1F5D">
              <w:t>п</w:t>
            </w:r>
          </w:p>
        </w:tc>
        <w:tc>
          <w:tcPr>
            <w:tcW w:w="4111" w:type="dxa"/>
            <w:shd w:val="clear" w:color="auto" w:fill="auto"/>
            <w:vAlign w:val="center"/>
          </w:tcPr>
          <w:p w:rsidR="007B1F5D" w:rsidRPr="007B1F5D" w:rsidRDefault="007B1F5D" w:rsidP="007B1F5D">
            <w:pPr>
              <w:pStyle w:val="12"/>
            </w:pPr>
            <w:r w:rsidRPr="007B1F5D">
              <w:t>Показатели</w:t>
            </w:r>
          </w:p>
        </w:tc>
        <w:tc>
          <w:tcPr>
            <w:tcW w:w="850" w:type="dxa"/>
            <w:shd w:val="clear" w:color="auto" w:fill="auto"/>
            <w:vAlign w:val="center"/>
          </w:tcPr>
          <w:p w:rsidR="007B1F5D" w:rsidRPr="007B1F5D" w:rsidRDefault="007B1F5D" w:rsidP="007B1F5D">
            <w:pPr>
              <w:pStyle w:val="12"/>
            </w:pPr>
            <w:r w:rsidRPr="007B1F5D">
              <w:t>Ед. изм.</w:t>
            </w:r>
          </w:p>
        </w:tc>
        <w:tc>
          <w:tcPr>
            <w:tcW w:w="1418" w:type="dxa"/>
            <w:shd w:val="clear" w:color="auto" w:fill="auto"/>
            <w:vAlign w:val="center"/>
          </w:tcPr>
          <w:p w:rsidR="007B1F5D" w:rsidRPr="007B1F5D" w:rsidRDefault="007B1F5D" w:rsidP="007B1F5D">
            <w:pPr>
              <w:pStyle w:val="12"/>
            </w:pPr>
            <w:r w:rsidRPr="007B1F5D">
              <w:t xml:space="preserve">Сущ. положение </w:t>
            </w:r>
            <w:r w:rsidRPr="007B1F5D">
              <w:rPr>
                <w:sz w:val="20"/>
                <w:szCs w:val="20"/>
              </w:rPr>
              <w:t>(20</w:t>
            </w:r>
            <w:r>
              <w:rPr>
                <w:sz w:val="20"/>
                <w:szCs w:val="20"/>
              </w:rPr>
              <w:t>10</w:t>
            </w:r>
            <w:r w:rsidRPr="007B1F5D">
              <w:rPr>
                <w:sz w:val="20"/>
                <w:szCs w:val="20"/>
              </w:rPr>
              <w:t xml:space="preserve"> г.)</w:t>
            </w:r>
          </w:p>
        </w:tc>
        <w:tc>
          <w:tcPr>
            <w:tcW w:w="1238" w:type="dxa"/>
            <w:shd w:val="clear" w:color="auto" w:fill="auto"/>
            <w:vAlign w:val="center"/>
          </w:tcPr>
          <w:p w:rsidR="007B1F5D" w:rsidRPr="007B1F5D" w:rsidRDefault="007B1F5D" w:rsidP="007B1F5D">
            <w:pPr>
              <w:pStyle w:val="12"/>
            </w:pPr>
            <w:r w:rsidRPr="007B1F5D">
              <w:t xml:space="preserve">Первая очередь   </w:t>
            </w:r>
            <w:r>
              <w:rPr>
                <w:sz w:val="20"/>
                <w:szCs w:val="20"/>
              </w:rPr>
              <w:t>(до 2015</w:t>
            </w:r>
            <w:r w:rsidRPr="007B1F5D">
              <w:rPr>
                <w:sz w:val="20"/>
                <w:szCs w:val="20"/>
              </w:rPr>
              <w:t xml:space="preserve"> г.)</w:t>
            </w:r>
          </w:p>
        </w:tc>
        <w:tc>
          <w:tcPr>
            <w:tcW w:w="1313" w:type="dxa"/>
            <w:shd w:val="clear" w:color="auto" w:fill="auto"/>
            <w:vAlign w:val="center"/>
          </w:tcPr>
          <w:p w:rsidR="007B1F5D" w:rsidRPr="007B1F5D" w:rsidRDefault="007B1F5D" w:rsidP="007B1F5D">
            <w:pPr>
              <w:pStyle w:val="12"/>
            </w:pPr>
            <w:r w:rsidRPr="007B1F5D">
              <w:t xml:space="preserve">Расчетный срок       </w:t>
            </w:r>
            <w:r w:rsidRPr="007B1F5D">
              <w:rPr>
                <w:sz w:val="20"/>
                <w:szCs w:val="20"/>
              </w:rPr>
              <w:t>(до 20</w:t>
            </w:r>
            <w:r>
              <w:rPr>
                <w:sz w:val="20"/>
                <w:szCs w:val="20"/>
              </w:rPr>
              <w:t>30</w:t>
            </w:r>
            <w:r w:rsidRPr="007B1F5D">
              <w:rPr>
                <w:sz w:val="20"/>
                <w:szCs w:val="20"/>
              </w:rPr>
              <w:t xml:space="preserve"> г.)</w:t>
            </w:r>
          </w:p>
        </w:tc>
      </w:tr>
      <w:tr w:rsidR="007B1F5D" w:rsidRPr="007B1F5D" w:rsidTr="007B1F5D">
        <w:tc>
          <w:tcPr>
            <w:tcW w:w="709" w:type="dxa"/>
            <w:shd w:val="clear" w:color="auto" w:fill="auto"/>
            <w:vAlign w:val="center"/>
          </w:tcPr>
          <w:p w:rsidR="007B1F5D" w:rsidRPr="007B1F5D" w:rsidRDefault="007B1F5D" w:rsidP="007B1F5D">
            <w:pPr>
              <w:pStyle w:val="12"/>
              <w:rPr>
                <w:sz w:val="16"/>
                <w:szCs w:val="16"/>
              </w:rPr>
            </w:pPr>
            <w:r w:rsidRPr="007B1F5D">
              <w:rPr>
                <w:sz w:val="16"/>
                <w:szCs w:val="16"/>
              </w:rPr>
              <w:t>1</w:t>
            </w:r>
          </w:p>
        </w:tc>
        <w:tc>
          <w:tcPr>
            <w:tcW w:w="4111" w:type="dxa"/>
            <w:shd w:val="clear" w:color="auto" w:fill="auto"/>
            <w:vAlign w:val="center"/>
          </w:tcPr>
          <w:p w:rsidR="007B1F5D" w:rsidRPr="007B1F5D" w:rsidRDefault="007B1F5D" w:rsidP="007B1F5D">
            <w:pPr>
              <w:pStyle w:val="12"/>
              <w:rPr>
                <w:sz w:val="16"/>
                <w:szCs w:val="16"/>
              </w:rPr>
            </w:pPr>
            <w:r w:rsidRPr="007B1F5D">
              <w:rPr>
                <w:sz w:val="16"/>
                <w:szCs w:val="16"/>
              </w:rPr>
              <w:t>2</w:t>
            </w:r>
          </w:p>
        </w:tc>
        <w:tc>
          <w:tcPr>
            <w:tcW w:w="850" w:type="dxa"/>
            <w:shd w:val="clear" w:color="auto" w:fill="auto"/>
            <w:vAlign w:val="center"/>
          </w:tcPr>
          <w:p w:rsidR="007B1F5D" w:rsidRPr="007B1F5D" w:rsidRDefault="007B1F5D" w:rsidP="007B1F5D">
            <w:pPr>
              <w:pStyle w:val="12"/>
              <w:rPr>
                <w:sz w:val="16"/>
                <w:szCs w:val="16"/>
              </w:rPr>
            </w:pPr>
            <w:r w:rsidRPr="007B1F5D">
              <w:rPr>
                <w:sz w:val="16"/>
                <w:szCs w:val="16"/>
              </w:rPr>
              <w:t>3</w:t>
            </w:r>
          </w:p>
        </w:tc>
        <w:tc>
          <w:tcPr>
            <w:tcW w:w="1418" w:type="dxa"/>
            <w:shd w:val="clear" w:color="auto" w:fill="auto"/>
            <w:vAlign w:val="center"/>
          </w:tcPr>
          <w:p w:rsidR="007B1F5D" w:rsidRPr="007B1F5D" w:rsidRDefault="007B1F5D" w:rsidP="007B1F5D">
            <w:pPr>
              <w:pStyle w:val="12"/>
              <w:rPr>
                <w:sz w:val="16"/>
                <w:szCs w:val="16"/>
              </w:rPr>
            </w:pPr>
            <w:r w:rsidRPr="007B1F5D">
              <w:rPr>
                <w:sz w:val="16"/>
                <w:szCs w:val="16"/>
              </w:rPr>
              <w:t>4</w:t>
            </w:r>
          </w:p>
        </w:tc>
        <w:tc>
          <w:tcPr>
            <w:tcW w:w="1238" w:type="dxa"/>
            <w:shd w:val="clear" w:color="auto" w:fill="auto"/>
            <w:vAlign w:val="center"/>
          </w:tcPr>
          <w:p w:rsidR="007B1F5D" w:rsidRPr="007B1F5D" w:rsidRDefault="007B1F5D" w:rsidP="007B1F5D">
            <w:pPr>
              <w:pStyle w:val="12"/>
              <w:rPr>
                <w:sz w:val="16"/>
                <w:szCs w:val="16"/>
              </w:rPr>
            </w:pPr>
            <w:r w:rsidRPr="007B1F5D">
              <w:rPr>
                <w:sz w:val="16"/>
                <w:szCs w:val="16"/>
              </w:rPr>
              <w:t>5</w:t>
            </w:r>
          </w:p>
        </w:tc>
        <w:tc>
          <w:tcPr>
            <w:tcW w:w="1313" w:type="dxa"/>
            <w:shd w:val="clear" w:color="auto" w:fill="auto"/>
            <w:vAlign w:val="center"/>
          </w:tcPr>
          <w:p w:rsidR="007B1F5D" w:rsidRPr="007B1F5D" w:rsidRDefault="007B1F5D" w:rsidP="007B1F5D">
            <w:pPr>
              <w:pStyle w:val="12"/>
              <w:rPr>
                <w:sz w:val="16"/>
                <w:szCs w:val="16"/>
              </w:rPr>
            </w:pPr>
            <w:r w:rsidRPr="007B1F5D">
              <w:rPr>
                <w:sz w:val="16"/>
                <w:szCs w:val="16"/>
              </w:rPr>
              <w:t>6</w:t>
            </w:r>
          </w:p>
        </w:tc>
      </w:tr>
      <w:tr w:rsidR="007B1F5D" w:rsidRPr="007B1F5D" w:rsidTr="007B1F5D">
        <w:tc>
          <w:tcPr>
            <w:tcW w:w="9639" w:type="dxa"/>
            <w:gridSpan w:val="6"/>
            <w:shd w:val="clear" w:color="auto" w:fill="auto"/>
          </w:tcPr>
          <w:p w:rsidR="007B1F5D" w:rsidRPr="007B1F5D" w:rsidRDefault="007B1F5D" w:rsidP="007B1F5D">
            <w:pPr>
              <w:pStyle w:val="12"/>
              <w:rPr>
                <w:b/>
              </w:rPr>
            </w:pPr>
            <w:r w:rsidRPr="007B1F5D">
              <w:rPr>
                <w:b/>
              </w:rPr>
              <w:t>1. Территория</w:t>
            </w:r>
          </w:p>
        </w:tc>
      </w:tr>
      <w:tr w:rsidR="007B1F5D" w:rsidRPr="007B1F5D" w:rsidTr="007B1F5D">
        <w:tc>
          <w:tcPr>
            <w:tcW w:w="709" w:type="dxa"/>
            <w:shd w:val="clear" w:color="auto" w:fill="auto"/>
            <w:vAlign w:val="center"/>
          </w:tcPr>
          <w:p w:rsidR="007B1F5D" w:rsidRPr="007B1F5D" w:rsidRDefault="007B1F5D" w:rsidP="007B1F5D">
            <w:pPr>
              <w:pStyle w:val="12"/>
              <w:rPr>
                <w:sz w:val="22"/>
                <w:szCs w:val="22"/>
              </w:rPr>
            </w:pPr>
            <w:r w:rsidRPr="007B1F5D">
              <w:rPr>
                <w:sz w:val="22"/>
                <w:szCs w:val="22"/>
              </w:rPr>
              <w:t>1.1.</w:t>
            </w:r>
          </w:p>
        </w:tc>
        <w:tc>
          <w:tcPr>
            <w:tcW w:w="4111" w:type="dxa"/>
            <w:shd w:val="clear" w:color="auto" w:fill="auto"/>
          </w:tcPr>
          <w:p w:rsidR="007B1F5D" w:rsidRPr="007B1F5D" w:rsidRDefault="007B1F5D" w:rsidP="007B1F5D">
            <w:pPr>
              <w:pStyle w:val="12"/>
              <w:jc w:val="left"/>
              <w:rPr>
                <w:sz w:val="22"/>
                <w:szCs w:val="22"/>
              </w:rPr>
            </w:pPr>
            <w:r w:rsidRPr="007B1F5D">
              <w:rPr>
                <w:sz w:val="22"/>
                <w:szCs w:val="22"/>
              </w:rPr>
              <w:t xml:space="preserve">Общая площадь земель </w:t>
            </w:r>
            <w:r>
              <w:rPr>
                <w:sz w:val="22"/>
                <w:szCs w:val="22"/>
              </w:rPr>
              <w:t>городского</w:t>
            </w:r>
            <w:r w:rsidRPr="007B1F5D">
              <w:rPr>
                <w:sz w:val="22"/>
                <w:szCs w:val="22"/>
              </w:rPr>
              <w:t xml:space="preserve"> поселения в установленных </w:t>
            </w:r>
            <w:proofErr w:type="gramStart"/>
            <w:r w:rsidRPr="007B1F5D">
              <w:rPr>
                <w:sz w:val="22"/>
                <w:szCs w:val="22"/>
              </w:rPr>
              <w:t>границах</w:t>
            </w:r>
            <w:proofErr w:type="gramEnd"/>
            <w:r w:rsidRPr="007B1F5D">
              <w:rPr>
                <w:sz w:val="22"/>
                <w:szCs w:val="22"/>
              </w:rPr>
              <w:t xml:space="preserve"> в том числе территории:</w:t>
            </w:r>
          </w:p>
        </w:tc>
        <w:tc>
          <w:tcPr>
            <w:tcW w:w="850" w:type="dxa"/>
            <w:shd w:val="clear" w:color="auto" w:fill="auto"/>
            <w:vAlign w:val="center"/>
          </w:tcPr>
          <w:p w:rsidR="007B1F5D" w:rsidRPr="007B1F5D" w:rsidRDefault="007B1F5D" w:rsidP="007B1F5D">
            <w:pPr>
              <w:pStyle w:val="12"/>
              <w:rPr>
                <w:sz w:val="16"/>
                <w:szCs w:val="16"/>
              </w:rPr>
            </w:pPr>
            <w:r w:rsidRPr="007B1F5D">
              <w:rPr>
                <w:sz w:val="16"/>
                <w:szCs w:val="16"/>
              </w:rPr>
              <w:t>га</w:t>
            </w:r>
          </w:p>
        </w:tc>
        <w:tc>
          <w:tcPr>
            <w:tcW w:w="1418" w:type="dxa"/>
            <w:shd w:val="clear" w:color="auto" w:fill="auto"/>
            <w:vAlign w:val="center"/>
          </w:tcPr>
          <w:p w:rsidR="007B1F5D" w:rsidRPr="000E5F49" w:rsidRDefault="000E5F49" w:rsidP="007B1F5D">
            <w:pPr>
              <w:pStyle w:val="12"/>
              <w:rPr>
                <w:sz w:val="22"/>
                <w:szCs w:val="22"/>
              </w:rPr>
            </w:pPr>
            <w:r w:rsidRPr="000E5F49">
              <w:rPr>
                <w:sz w:val="22"/>
                <w:szCs w:val="22"/>
              </w:rPr>
              <w:t>6091,64</w:t>
            </w:r>
          </w:p>
        </w:tc>
        <w:tc>
          <w:tcPr>
            <w:tcW w:w="1238" w:type="dxa"/>
            <w:shd w:val="clear" w:color="auto" w:fill="auto"/>
            <w:vAlign w:val="center"/>
          </w:tcPr>
          <w:p w:rsidR="007B1F5D" w:rsidRPr="000E5F49" w:rsidRDefault="000E5F49" w:rsidP="007B1F5D">
            <w:pPr>
              <w:pStyle w:val="12"/>
              <w:rPr>
                <w:sz w:val="22"/>
                <w:szCs w:val="22"/>
              </w:rPr>
            </w:pPr>
            <w:r w:rsidRPr="000E5F49">
              <w:rPr>
                <w:sz w:val="22"/>
                <w:szCs w:val="22"/>
              </w:rPr>
              <w:t>6091,64</w:t>
            </w:r>
          </w:p>
        </w:tc>
        <w:tc>
          <w:tcPr>
            <w:tcW w:w="1313" w:type="dxa"/>
            <w:shd w:val="clear" w:color="auto" w:fill="auto"/>
            <w:vAlign w:val="center"/>
          </w:tcPr>
          <w:p w:rsidR="007B1F5D" w:rsidRPr="000E5F49" w:rsidRDefault="000E5F49" w:rsidP="007B1F5D">
            <w:pPr>
              <w:pStyle w:val="12"/>
              <w:rPr>
                <w:sz w:val="22"/>
                <w:szCs w:val="22"/>
              </w:rPr>
            </w:pPr>
            <w:r w:rsidRPr="000E5F49">
              <w:rPr>
                <w:sz w:val="22"/>
                <w:szCs w:val="22"/>
              </w:rPr>
              <w:t>6091,64</w:t>
            </w:r>
          </w:p>
        </w:tc>
      </w:tr>
      <w:tr w:rsidR="007B1F5D" w:rsidRPr="007B1F5D" w:rsidTr="000E5F49">
        <w:tc>
          <w:tcPr>
            <w:tcW w:w="709" w:type="dxa"/>
            <w:shd w:val="clear" w:color="auto" w:fill="auto"/>
            <w:vAlign w:val="center"/>
          </w:tcPr>
          <w:p w:rsidR="007B1F5D" w:rsidRPr="007B1F5D" w:rsidRDefault="007B1F5D" w:rsidP="007B1F5D">
            <w:pPr>
              <w:pStyle w:val="12"/>
              <w:rPr>
                <w:sz w:val="22"/>
                <w:szCs w:val="22"/>
              </w:rPr>
            </w:pPr>
            <w:r w:rsidRPr="007B1F5D">
              <w:rPr>
                <w:sz w:val="22"/>
                <w:szCs w:val="22"/>
              </w:rPr>
              <w:t>1.2.</w:t>
            </w:r>
          </w:p>
        </w:tc>
        <w:tc>
          <w:tcPr>
            <w:tcW w:w="4111" w:type="dxa"/>
            <w:shd w:val="clear" w:color="auto" w:fill="auto"/>
          </w:tcPr>
          <w:p w:rsidR="007B1F5D" w:rsidRPr="007B1F5D" w:rsidRDefault="007B1F5D" w:rsidP="007B1F5D">
            <w:pPr>
              <w:pStyle w:val="12"/>
              <w:jc w:val="left"/>
              <w:rPr>
                <w:b/>
                <w:sz w:val="22"/>
                <w:szCs w:val="22"/>
              </w:rPr>
            </w:pPr>
            <w:r w:rsidRPr="007B1F5D">
              <w:rPr>
                <w:b/>
                <w:sz w:val="22"/>
                <w:szCs w:val="22"/>
              </w:rPr>
              <w:t>населенных пунктов:</w:t>
            </w:r>
          </w:p>
        </w:tc>
        <w:tc>
          <w:tcPr>
            <w:tcW w:w="850" w:type="dxa"/>
            <w:shd w:val="clear" w:color="auto" w:fill="auto"/>
            <w:vAlign w:val="center"/>
          </w:tcPr>
          <w:p w:rsidR="007B1F5D" w:rsidRPr="007B1F5D" w:rsidRDefault="007B1F5D" w:rsidP="000E5F49">
            <w:pPr>
              <w:pStyle w:val="12"/>
              <w:rPr>
                <w:sz w:val="16"/>
                <w:szCs w:val="16"/>
              </w:rPr>
            </w:pPr>
            <w:r w:rsidRPr="007B1F5D">
              <w:rPr>
                <w:sz w:val="16"/>
                <w:szCs w:val="16"/>
              </w:rPr>
              <w:t>га</w:t>
            </w:r>
          </w:p>
        </w:tc>
        <w:tc>
          <w:tcPr>
            <w:tcW w:w="1418" w:type="dxa"/>
            <w:shd w:val="clear" w:color="auto" w:fill="auto"/>
          </w:tcPr>
          <w:p w:rsidR="007B1F5D" w:rsidRPr="000E5F49" w:rsidRDefault="000E5F49" w:rsidP="007B1F5D">
            <w:pPr>
              <w:pStyle w:val="12"/>
              <w:rPr>
                <w:sz w:val="22"/>
                <w:szCs w:val="22"/>
              </w:rPr>
            </w:pPr>
            <w:r w:rsidRPr="000E5F49">
              <w:rPr>
                <w:sz w:val="22"/>
                <w:szCs w:val="22"/>
              </w:rPr>
              <w:t>1109,67</w:t>
            </w:r>
          </w:p>
        </w:tc>
        <w:tc>
          <w:tcPr>
            <w:tcW w:w="1238" w:type="dxa"/>
            <w:shd w:val="clear" w:color="auto" w:fill="auto"/>
          </w:tcPr>
          <w:p w:rsidR="007B1F5D" w:rsidRPr="000E5F49" w:rsidRDefault="000E5F49" w:rsidP="007B1F5D">
            <w:pPr>
              <w:pStyle w:val="12"/>
              <w:rPr>
                <w:sz w:val="22"/>
                <w:szCs w:val="22"/>
              </w:rPr>
            </w:pPr>
            <w:r w:rsidRPr="000E5F49">
              <w:rPr>
                <w:sz w:val="22"/>
                <w:szCs w:val="22"/>
              </w:rPr>
              <w:t>1206,61</w:t>
            </w:r>
          </w:p>
        </w:tc>
        <w:tc>
          <w:tcPr>
            <w:tcW w:w="1313" w:type="dxa"/>
            <w:shd w:val="clear" w:color="auto" w:fill="auto"/>
          </w:tcPr>
          <w:p w:rsidR="007B1F5D" w:rsidRPr="000E5F49" w:rsidRDefault="000E5F49" w:rsidP="007B1F5D">
            <w:pPr>
              <w:pStyle w:val="12"/>
              <w:rPr>
                <w:sz w:val="22"/>
                <w:szCs w:val="22"/>
              </w:rPr>
            </w:pPr>
            <w:r w:rsidRPr="000E5F49">
              <w:rPr>
                <w:sz w:val="22"/>
                <w:szCs w:val="22"/>
              </w:rPr>
              <w:t>1206,61</w:t>
            </w:r>
          </w:p>
        </w:tc>
      </w:tr>
      <w:tr w:rsidR="007B1F5D" w:rsidRPr="007B1F5D" w:rsidTr="007B1F5D">
        <w:tc>
          <w:tcPr>
            <w:tcW w:w="709" w:type="dxa"/>
            <w:vMerge w:val="restart"/>
            <w:shd w:val="clear" w:color="auto" w:fill="auto"/>
            <w:vAlign w:val="center"/>
          </w:tcPr>
          <w:p w:rsidR="007B1F5D" w:rsidRPr="007B1F5D" w:rsidRDefault="007B1F5D" w:rsidP="007B1F5D">
            <w:pPr>
              <w:pStyle w:val="12"/>
              <w:rPr>
                <w:sz w:val="22"/>
                <w:szCs w:val="22"/>
              </w:rPr>
            </w:pPr>
            <w:r w:rsidRPr="007B1F5D">
              <w:rPr>
                <w:sz w:val="22"/>
                <w:szCs w:val="22"/>
              </w:rPr>
              <w:t>1.3.</w:t>
            </w:r>
          </w:p>
        </w:tc>
        <w:tc>
          <w:tcPr>
            <w:tcW w:w="4111" w:type="dxa"/>
            <w:shd w:val="clear" w:color="auto" w:fill="auto"/>
          </w:tcPr>
          <w:p w:rsidR="007B1F5D" w:rsidRPr="007B1F5D" w:rsidRDefault="007B1F5D" w:rsidP="007B1F5D">
            <w:pPr>
              <w:pStyle w:val="12"/>
              <w:jc w:val="left"/>
              <w:rPr>
                <w:b/>
                <w:sz w:val="22"/>
                <w:szCs w:val="22"/>
              </w:rPr>
            </w:pPr>
            <w:proofErr w:type="gramStart"/>
            <w:r w:rsidRPr="007B1F5D">
              <w:rPr>
                <w:b/>
                <w:sz w:val="22"/>
                <w:szCs w:val="22"/>
              </w:rPr>
              <w:t>промышленности, энергетики, транспорта, связи, радиовещания, телевидения, информатики, космического обеспечения, обороны, безопасности и иного специального назначения:</w:t>
            </w:r>
            <w:proofErr w:type="gramEnd"/>
          </w:p>
          <w:p w:rsidR="007B1F5D" w:rsidRPr="007B1F5D" w:rsidRDefault="007B1F5D" w:rsidP="007B1F5D">
            <w:pPr>
              <w:pStyle w:val="12"/>
              <w:jc w:val="left"/>
              <w:rPr>
                <w:rFonts w:eastAsia="Calibri"/>
                <w:sz w:val="22"/>
                <w:szCs w:val="22"/>
              </w:rPr>
            </w:pPr>
            <w:r w:rsidRPr="007B1F5D">
              <w:rPr>
                <w:rFonts w:eastAsia="Calibri"/>
                <w:sz w:val="22"/>
                <w:szCs w:val="22"/>
              </w:rPr>
              <w:t>из них:</w:t>
            </w:r>
          </w:p>
        </w:tc>
        <w:tc>
          <w:tcPr>
            <w:tcW w:w="850" w:type="dxa"/>
            <w:shd w:val="clear" w:color="auto" w:fill="auto"/>
            <w:vAlign w:val="center"/>
          </w:tcPr>
          <w:p w:rsidR="007B1F5D" w:rsidRPr="007B1F5D" w:rsidRDefault="007B1F5D" w:rsidP="007B1F5D">
            <w:pPr>
              <w:pStyle w:val="12"/>
              <w:rPr>
                <w:sz w:val="16"/>
                <w:szCs w:val="16"/>
              </w:rPr>
            </w:pPr>
            <w:r w:rsidRPr="007B1F5D">
              <w:rPr>
                <w:sz w:val="16"/>
                <w:szCs w:val="16"/>
              </w:rPr>
              <w:t>га</w:t>
            </w:r>
          </w:p>
        </w:tc>
        <w:tc>
          <w:tcPr>
            <w:tcW w:w="1418" w:type="dxa"/>
            <w:shd w:val="clear" w:color="auto" w:fill="auto"/>
            <w:vAlign w:val="center"/>
          </w:tcPr>
          <w:p w:rsidR="007B1F5D" w:rsidRPr="000E5F49" w:rsidRDefault="000E5F49" w:rsidP="007B1F5D">
            <w:pPr>
              <w:pStyle w:val="12"/>
              <w:rPr>
                <w:sz w:val="22"/>
                <w:szCs w:val="22"/>
              </w:rPr>
            </w:pPr>
            <w:r w:rsidRPr="000E5F49">
              <w:rPr>
                <w:sz w:val="22"/>
                <w:szCs w:val="22"/>
              </w:rPr>
              <w:t>99,03</w:t>
            </w:r>
          </w:p>
        </w:tc>
        <w:tc>
          <w:tcPr>
            <w:tcW w:w="1238" w:type="dxa"/>
            <w:shd w:val="clear" w:color="auto" w:fill="auto"/>
            <w:vAlign w:val="center"/>
          </w:tcPr>
          <w:p w:rsidR="007B1F5D" w:rsidRPr="000E5F49" w:rsidRDefault="000E5F49" w:rsidP="007B1F5D">
            <w:pPr>
              <w:pStyle w:val="12"/>
              <w:rPr>
                <w:sz w:val="22"/>
                <w:szCs w:val="22"/>
              </w:rPr>
            </w:pPr>
            <w:r w:rsidRPr="000E5F49">
              <w:rPr>
                <w:sz w:val="22"/>
                <w:szCs w:val="22"/>
              </w:rPr>
              <w:t>99,03</w:t>
            </w:r>
          </w:p>
        </w:tc>
        <w:tc>
          <w:tcPr>
            <w:tcW w:w="1313" w:type="dxa"/>
            <w:shd w:val="clear" w:color="auto" w:fill="auto"/>
            <w:vAlign w:val="center"/>
          </w:tcPr>
          <w:p w:rsidR="007B1F5D" w:rsidRPr="000E5F49" w:rsidRDefault="000E5F49" w:rsidP="007B1F5D">
            <w:pPr>
              <w:pStyle w:val="12"/>
              <w:rPr>
                <w:sz w:val="22"/>
                <w:szCs w:val="22"/>
              </w:rPr>
            </w:pPr>
            <w:r w:rsidRPr="000E5F49">
              <w:rPr>
                <w:sz w:val="22"/>
                <w:szCs w:val="22"/>
              </w:rPr>
              <w:t>202,37</w:t>
            </w:r>
          </w:p>
        </w:tc>
      </w:tr>
      <w:tr w:rsidR="007B1F5D" w:rsidRPr="007B1F5D" w:rsidTr="007B1F5D">
        <w:tc>
          <w:tcPr>
            <w:tcW w:w="709" w:type="dxa"/>
            <w:vMerge/>
            <w:shd w:val="clear" w:color="auto" w:fill="auto"/>
            <w:vAlign w:val="center"/>
          </w:tcPr>
          <w:p w:rsidR="007B1F5D" w:rsidRPr="007B1F5D" w:rsidRDefault="007B1F5D" w:rsidP="007B1F5D">
            <w:pPr>
              <w:pStyle w:val="12"/>
              <w:rPr>
                <w:sz w:val="22"/>
                <w:szCs w:val="22"/>
              </w:rPr>
            </w:pPr>
          </w:p>
        </w:tc>
        <w:tc>
          <w:tcPr>
            <w:tcW w:w="4111" w:type="dxa"/>
            <w:shd w:val="clear" w:color="auto" w:fill="auto"/>
          </w:tcPr>
          <w:p w:rsidR="007B1F5D" w:rsidRPr="007B1F5D" w:rsidRDefault="007B1F5D" w:rsidP="007B1F5D">
            <w:pPr>
              <w:pStyle w:val="12"/>
              <w:jc w:val="left"/>
              <w:rPr>
                <w:sz w:val="22"/>
                <w:szCs w:val="22"/>
              </w:rPr>
            </w:pPr>
            <w:r w:rsidRPr="007B1F5D">
              <w:rPr>
                <w:sz w:val="22"/>
                <w:szCs w:val="22"/>
              </w:rPr>
              <w:t>1)земли промышленности</w:t>
            </w:r>
          </w:p>
        </w:tc>
        <w:tc>
          <w:tcPr>
            <w:tcW w:w="850" w:type="dxa"/>
            <w:shd w:val="clear" w:color="auto" w:fill="auto"/>
            <w:vAlign w:val="center"/>
          </w:tcPr>
          <w:p w:rsidR="007B1F5D" w:rsidRPr="007B1F5D" w:rsidRDefault="007B1F5D" w:rsidP="007B1F5D">
            <w:pPr>
              <w:pStyle w:val="12"/>
              <w:rPr>
                <w:sz w:val="16"/>
                <w:szCs w:val="16"/>
              </w:rPr>
            </w:pPr>
          </w:p>
        </w:tc>
        <w:tc>
          <w:tcPr>
            <w:tcW w:w="1418" w:type="dxa"/>
            <w:shd w:val="clear" w:color="auto" w:fill="auto"/>
            <w:vAlign w:val="center"/>
          </w:tcPr>
          <w:p w:rsidR="007B1F5D" w:rsidRPr="00A530E3" w:rsidRDefault="000E5F49" w:rsidP="007B1F5D">
            <w:pPr>
              <w:pStyle w:val="12"/>
              <w:rPr>
                <w:sz w:val="22"/>
                <w:szCs w:val="22"/>
              </w:rPr>
            </w:pPr>
            <w:r w:rsidRPr="00A530E3">
              <w:rPr>
                <w:sz w:val="22"/>
                <w:szCs w:val="22"/>
              </w:rPr>
              <w:t>3,55</w:t>
            </w:r>
          </w:p>
        </w:tc>
        <w:tc>
          <w:tcPr>
            <w:tcW w:w="1238" w:type="dxa"/>
            <w:shd w:val="clear" w:color="auto" w:fill="auto"/>
            <w:vAlign w:val="center"/>
          </w:tcPr>
          <w:p w:rsidR="007B1F5D" w:rsidRPr="00A530E3" w:rsidRDefault="00A530E3" w:rsidP="007B1F5D">
            <w:pPr>
              <w:pStyle w:val="12"/>
              <w:rPr>
                <w:sz w:val="22"/>
                <w:szCs w:val="22"/>
              </w:rPr>
            </w:pPr>
            <w:r w:rsidRPr="00A530E3">
              <w:rPr>
                <w:sz w:val="22"/>
                <w:szCs w:val="22"/>
              </w:rPr>
              <w:t>3,55</w:t>
            </w:r>
          </w:p>
        </w:tc>
        <w:tc>
          <w:tcPr>
            <w:tcW w:w="1313" w:type="dxa"/>
            <w:shd w:val="clear" w:color="auto" w:fill="auto"/>
            <w:vAlign w:val="center"/>
          </w:tcPr>
          <w:p w:rsidR="007B1F5D" w:rsidRPr="00A530E3" w:rsidRDefault="00A530E3" w:rsidP="007B1F5D">
            <w:pPr>
              <w:pStyle w:val="12"/>
              <w:rPr>
                <w:sz w:val="22"/>
                <w:szCs w:val="22"/>
              </w:rPr>
            </w:pPr>
            <w:r w:rsidRPr="00A530E3">
              <w:rPr>
                <w:sz w:val="22"/>
                <w:szCs w:val="22"/>
              </w:rPr>
              <w:t>105,48</w:t>
            </w:r>
          </w:p>
        </w:tc>
      </w:tr>
      <w:tr w:rsidR="007B1F5D" w:rsidRPr="007B1F5D" w:rsidTr="007B1F5D">
        <w:tc>
          <w:tcPr>
            <w:tcW w:w="709" w:type="dxa"/>
            <w:vMerge/>
            <w:shd w:val="clear" w:color="auto" w:fill="auto"/>
            <w:vAlign w:val="center"/>
          </w:tcPr>
          <w:p w:rsidR="007B1F5D" w:rsidRPr="007B1F5D" w:rsidRDefault="007B1F5D" w:rsidP="007B1F5D">
            <w:pPr>
              <w:pStyle w:val="12"/>
              <w:rPr>
                <w:sz w:val="22"/>
                <w:szCs w:val="22"/>
              </w:rPr>
            </w:pPr>
          </w:p>
        </w:tc>
        <w:tc>
          <w:tcPr>
            <w:tcW w:w="4111" w:type="dxa"/>
            <w:shd w:val="clear" w:color="auto" w:fill="auto"/>
          </w:tcPr>
          <w:p w:rsidR="007B1F5D" w:rsidRPr="007B1F5D" w:rsidRDefault="007B1F5D" w:rsidP="007B1F5D">
            <w:pPr>
              <w:pStyle w:val="12"/>
              <w:jc w:val="left"/>
              <w:rPr>
                <w:sz w:val="22"/>
                <w:szCs w:val="22"/>
              </w:rPr>
            </w:pPr>
            <w:r w:rsidRPr="007B1F5D">
              <w:rPr>
                <w:sz w:val="22"/>
                <w:szCs w:val="22"/>
              </w:rPr>
              <w:t>2) земли транспорта, в том числе автомобильного</w:t>
            </w:r>
          </w:p>
        </w:tc>
        <w:tc>
          <w:tcPr>
            <w:tcW w:w="850" w:type="dxa"/>
            <w:shd w:val="clear" w:color="auto" w:fill="auto"/>
            <w:vAlign w:val="center"/>
          </w:tcPr>
          <w:p w:rsidR="007B1F5D" w:rsidRPr="007B1F5D" w:rsidRDefault="007B1F5D" w:rsidP="007B1F5D">
            <w:pPr>
              <w:pStyle w:val="12"/>
              <w:rPr>
                <w:sz w:val="16"/>
                <w:szCs w:val="16"/>
              </w:rPr>
            </w:pPr>
          </w:p>
        </w:tc>
        <w:tc>
          <w:tcPr>
            <w:tcW w:w="1418" w:type="dxa"/>
            <w:shd w:val="clear" w:color="auto" w:fill="auto"/>
            <w:vAlign w:val="center"/>
          </w:tcPr>
          <w:p w:rsidR="007B1F5D" w:rsidRPr="00A530E3" w:rsidRDefault="00A530E3" w:rsidP="007B1F5D">
            <w:pPr>
              <w:pStyle w:val="12"/>
              <w:rPr>
                <w:sz w:val="22"/>
                <w:szCs w:val="22"/>
              </w:rPr>
            </w:pPr>
            <w:r w:rsidRPr="00A530E3">
              <w:rPr>
                <w:sz w:val="22"/>
                <w:szCs w:val="22"/>
              </w:rPr>
              <w:t>94,90</w:t>
            </w:r>
          </w:p>
        </w:tc>
        <w:tc>
          <w:tcPr>
            <w:tcW w:w="1238" w:type="dxa"/>
            <w:shd w:val="clear" w:color="auto" w:fill="auto"/>
            <w:vAlign w:val="center"/>
          </w:tcPr>
          <w:p w:rsidR="007B1F5D" w:rsidRPr="00A530E3" w:rsidRDefault="00A530E3" w:rsidP="007B1F5D">
            <w:pPr>
              <w:pStyle w:val="12"/>
              <w:rPr>
                <w:sz w:val="22"/>
                <w:szCs w:val="22"/>
              </w:rPr>
            </w:pPr>
            <w:r w:rsidRPr="00A530E3">
              <w:rPr>
                <w:sz w:val="22"/>
                <w:szCs w:val="22"/>
              </w:rPr>
              <w:t>94,90</w:t>
            </w:r>
          </w:p>
        </w:tc>
        <w:tc>
          <w:tcPr>
            <w:tcW w:w="1313" w:type="dxa"/>
            <w:shd w:val="clear" w:color="auto" w:fill="auto"/>
            <w:vAlign w:val="center"/>
          </w:tcPr>
          <w:p w:rsidR="007B1F5D" w:rsidRPr="00A530E3" w:rsidRDefault="00A530E3" w:rsidP="007B1F5D">
            <w:pPr>
              <w:pStyle w:val="12"/>
              <w:rPr>
                <w:sz w:val="22"/>
                <w:szCs w:val="22"/>
              </w:rPr>
            </w:pPr>
            <w:r w:rsidRPr="00A530E3">
              <w:rPr>
                <w:sz w:val="22"/>
                <w:szCs w:val="22"/>
              </w:rPr>
              <w:t>95,81</w:t>
            </w:r>
          </w:p>
        </w:tc>
      </w:tr>
      <w:tr w:rsidR="007B1F5D" w:rsidRPr="007B1F5D" w:rsidTr="007B1F5D">
        <w:tc>
          <w:tcPr>
            <w:tcW w:w="709" w:type="dxa"/>
            <w:vMerge/>
            <w:shd w:val="clear" w:color="auto" w:fill="auto"/>
            <w:vAlign w:val="center"/>
          </w:tcPr>
          <w:p w:rsidR="007B1F5D" w:rsidRPr="007B1F5D" w:rsidRDefault="007B1F5D" w:rsidP="007B1F5D">
            <w:pPr>
              <w:pStyle w:val="12"/>
              <w:rPr>
                <w:sz w:val="22"/>
                <w:szCs w:val="22"/>
              </w:rPr>
            </w:pPr>
          </w:p>
        </w:tc>
        <w:tc>
          <w:tcPr>
            <w:tcW w:w="4111" w:type="dxa"/>
            <w:shd w:val="clear" w:color="auto" w:fill="auto"/>
          </w:tcPr>
          <w:p w:rsidR="007B1F5D" w:rsidRPr="007B1F5D" w:rsidRDefault="007B1F5D" w:rsidP="007B1F5D">
            <w:pPr>
              <w:pStyle w:val="12"/>
              <w:jc w:val="left"/>
              <w:rPr>
                <w:sz w:val="22"/>
                <w:szCs w:val="22"/>
              </w:rPr>
            </w:pPr>
            <w:r>
              <w:rPr>
                <w:sz w:val="22"/>
                <w:szCs w:val="22"/>
              </w:rPr>
              <w:t>3</w:t>
            </w:r>
            <w:r w:rsidRPr="007B1F5D">
              <w:rPr>
                <w:sz w:val="22"/>
                <w:szCs w:val="22"/>
              </w:rPr>
              <w:t>) земли иного назначения</w:t>
            </w:r>
          </w:p>
        </w:tc>
        <w:tc>
          <w:tcPr>
            <w:tcW w:w="850" w:type="dxa"/>
            <w:shd w:val="clear" w:color="auto" w:fill="auto"/>
            <w:vAlign w:val="center"/>
          </w:tcPr>
          <w:p w:rsidR="007B1F5D" w:rsidRPr="007B1F5D" w:rsidRDefault="007B1F5D" w:rsidP="007B1F5D">
            <w:pPr>
              <w:pStyle w:val="12"/>
              <w:rPr>
                <w:sz w:val="16"/>
                <w:szCs w:val="16"/>
              </w:rPr>
            </w:pPr>
          </w:p>
        </w:tc>
        <w:tc>
          <w:tcPr>
            <w:tcW w:w="1418" w:type="dxa"/>
            <w:shd w:val="clear" w:color="auto" w:fill="auto"/>
            <w:vAlign w:val="center"/>
          </w:tcPr>
          <w:p w:rsidR="007B1F5D" w:rsidRPr="00A530E3" w:rsidRDefault="00A530E3" w:rsidP="007B1F5D">
            <w:pPr>
              <w:pStyle w:val="12"/>
              <w:rPr>
                <w:sz w:val="22"/>
                <w:szCs w:val="22"/>
              </w:rPr>
            </w:pPr>
            <w:r w:rsidRPr="00A530E3">
              <w:rPr>
                <w:sz w:val="22"/>
                <w:szCs w:val="22"/>
              </w:rPr>
              <w:t>1,08</w:t>
            </w:r>
          </w:p>
        </w:tc>
        <w:tc>
          <w:tcPr>
            <w:tcW w:w="1238" w:type="dxa"/>
            <w:shd w:val="clear" w:color="auto" w:fill="auto"/>
            <w:vAlign w:val="center"/>
          </w:tcPr>
          <w:p w:rsidR="007B1F5D" w:rsidRPr="00A530E3" w:rsidRDefault="00A530E3" w:rsidP="007B1F5D">
            <w:pPr>
              <w:pStyle w:val="12"/>
              <w:rPr>
                <w:sz w:val="22"/>
                <w:szCs w:val="22"/>
              </w:rPr>
            </w:pPr>
            <w:r w:rsidRPr="00A530E3">
              <w:rPr>
                <w:sz w:val="22"/>
                <w:szCs w:val="22"/>
              </w:rPr>
              <w:t>1,08</w:t>
            </w:r>
          </w:p>
        </w:tc>
        <w:tc>
          <w:tcPr>
            <w:tcW w:w="1313" w:type="dxa"/>
            <w:shd w:val="clear" w:color="auto" w:fill="auto"/>
            <w:vAlign w:val="center"/>
          </w:tcPr>
          <w:p w:rsidR="007B1F5D" w:rsidRPr="00A530E3" w:rsidRDefault="00A530E3" w:rsidP="007B1F5D">
            <w:pPr>
              <w:pStyle w:val="12"/>
              <w:rPr>
                <w:sz w:val="22"/>
                <w:szCs w:val="22"/>
              </w:rPr>
            </w:pPr>
            <w:r w:rsidRPr="00A530E3">
              <w:rPr>
                <w:sz w:val="22"/>
                <w:szCs w:val="22"/>
              </w:rPr>
              <w:t>1,08</w:t>
            </w:r>
          </w:p>
        </w:tc>
      </w:tr>
      <w:tr w:rsidR="007B1F5D" w:rsidRPr="007B1F5D" w:rsidTr="007B1F5D">
        <w:tc>
          <w:tcPr>
            <w:tcW w:w="709" w:type="dxa"/>
            <w:shd w:val="clear" w:color="auto" w:fill="auto"/>
            <w:vAlign w:val="center"/>
          </w:tcPr>
          <w:p w:rsidR="007B1F5D" w:rsidRPr="007B1F5D" w:rsidRDefault="007B1F5D" w:rsidP="007B1F5D">
            <w:pPr>
              <w:pStyle w:val="12"/>
              <w:rPr>
                <w:sz w:val="22"/>
                <w:szCs w:val="22"/>
              </w:rPr>
            </w:pPr>
            <w:r w:rsidRPr="007B1F5D">
              <w:rPr>
                <w:sz w:val="22"/>
                <w:szCs w:val="22"/>
              </w:rPr>
              <w:t>1.</w:t>
            </w:r>
            <w:r>
              <w:rPr>
                <w:sz w:val="22"/>
                <w:szCs w:val="22"/>
              </w:rPr>
              <w:t>4</w:t>
            </w:r>
            <w:r w:rsidRPr="007B1F5D">
              <w:rPr>
                <w:sz w:val="22"/>
                <w:szCs w:val="22"/>
              </w:rPr>
              <w:t>.</w:t>
            </w:r>
          </w:p>
        </w:tc>
        <w:tc>
          <w:tcPr>
            <w:tcW w:w="4111" w:type="dxa"/>
            <w:shd w:val="clear" w:color="auto" w:fill="auto"/>
          </w:tcPr>
          <w:p w:rsidR="007B1F5D" w:rsidRPr="007B1F5D" w:rsidRDefault="007B1F5D" w:rsidP="007B1F5D">
            <w:pPr>
              <w:pStyle w:val="12"/>
              <w:jc w:val="left"/>
              <w:rPr>
                <w:b/>
                <w:sz w:val="22"/>
                <w:szCs w:val="22"/>
              </w:rPr>
            </w:pPr>
            <w:r w:rsidRPr="007B1F5D">
              <w:rPr>
                <w:b/>
                <w:sz w:val="22"/>
                <w:szCs w:val="22"/>
              </w:rPr>
              <w:t>земли сельхозназначения</w:t>
            </w:r>
          </w:p>
        </w:tc>
        <w:tc>
          <w:tcPr>
            <w:tcW w:w="850" w:type="dxa"/>
            <w:shd w:val="clear" w:color="auto" w:fill="auto"/>
            <w:vAlign w:val="center"/>
          </w:tcPr>
          <w:p w:rsidR="007B1F5D" w:rsidRPr="007B1F5D" w:rsidRDefault="007B1F5D" w:rsidP="007B1F5D">
            <w:pPr>
              <w:pStyle w:val="12"/>
              <w:rPr>
                <w:sz w:val="16"/>
                <w:szCs w:val="16"/>
              </w:rPr>
            </w:pPr>
            <w:r w:rsidRPr="007B1F5D">
              <w:rPr>
                <w:sz w:val="16"/>
                <w:szCs w:val="16"/>
              </w:rPr>
              <w:t>га</w:t>
            </w:r>
          </w:p>
        </w:tc>
        <w:tc>
          <w:tcPr>
            <w:tcW w:w="1418" w:type="dxa"/>
            <w:shd w:val="clear" w:color="auto" w:fill="auto"/>
            <w:vAlign w:val="center"/>
          </w:tcPr>
          <w:p w:rsidR="007B1F5D" w:rsidRPr="00A530E3" w:rsidRDefault="00A530E3" w:rsidP="007B1F5D">
            <w:pPr>
              <w:pStyle w:val="12"/>
              <w:rPr>
                <w:sz w:val="22"/>
                <w:szCs w:val="22"/>
              </w:rPr>
            </w:pPr>
            <w:r w:rsidRPr="00A530E3">
              <w:rPr>
                <w:sz w:val="22"/>
                <w:szCs w:val="22"/>
              </w:rPr>
              <w:t>2058,22</w:t>
            </w:r>
          </w:p>
        </w:tc>
        <w:tc>
          <w:tcPr>
            <w:tcW w:w="1238" w:type="dxa"/>
            <w:shd w:val="clear" w:color="auto" w:fill="auto"/>
            <w:vAlign w:val="center"/>
          </w:tcPr>
          <w:p w:rsidR="007B1F5D" w:rsidRPr="00A530E3" w:rsidRDefault="00A530E3" w:rsidP="007B1F5D">
            <w:pPr>
              <w:pStyle w:val="12"/>
              <w:rPr>
                <w:sz w:val="22"/>
                <w:szCs w:val="22"/>
              </w:rPr>
            </w:pPr>
            <w:r w:rsidRPr="00A530E3">
              <w:rPr>
                <w:sz w:val="22"/>
                <w:szCs w:val="22"/>
              </w:rPr>
              <w:t>1961,78</w:t>
            </w:r>
          </w:p>
        </w:tc>
        <w:tc>
          <w:tcPr>
            <w:tcW w:w="1313" w:type="dxa"/>
            <w:shd w:val="clear" w:color="auto" w:fill="auto"/>
            <w:vAlign w:val="center"/>
          </w:tcPr>
          <w:p w:rsidR="007B1F5D" w:rsidRPr="00A530E3" w:rsidRDefault="00A530E3" w:rsidP="007B1F5D">
            <w:pPr>
              <w:pStyle w:val="12"/>
              <w:rPr>
                <w:sz w:val="22"/>
                <w:szCs w:val="22"/>
              </w:rPr>
            </w:pPr>
            <w:r w:rsidRPr="00A530E3">
              <w:rPr>
                <w:sz w:val="22"/>
                <w:szCs w:val="22"/>
              </w:rPr>
              <w:t>1961,78</w:t>
            </w:r>
          </w:p>
        </w:tc>
      </w:tr>
      <w:tr w:rsidR="007B1F5D" w:rsidRPr="007B1F5D" w:rsidTr="007B1F5D">
        <w:tc>
          <w:tcPr>
            <w:tcW w:w="709" w:type="dxa"/>
            <w:shd w:val="clear" w:color="auto" w:fill="auto"/>
            <w:vAlign w:val="center"/>
          </w:tcPr>
          <w:p w:rsidR="007B1F5D" w:rsidRPr="007B1F5D" w:rsidRDefault="007B1F5D" w:rsidP="007B1F5D">
            <w:pPr>
              <w:pStyle w:val="12"/>
              <w:rPr>
                <w:sz w:val="22"/>
                <w:szCs w:val="22"/>
              </w:rPr>
            </w:pPr>
            <w:r w:rsidRPr="007B1F5D">
              <w:rPr>
                <w:sz w:val="22"/>
                <w:szCs w:val="22"/>
              </w:rPr>
              <w:t>1.</w:t>
            </w:r>
            <w:r>
              <w:rPr>
                <w:sz w:val="22"/>
                <w:szCs w:val="22"/>
              </w:rPr>
              <w:t>5</w:t>
            </w:r>
            <w:r w:rsidRPr="007B1F5D">
              <w:rPr>
                <w:sz w:val="22"/>
                <w:szCs w:val="22"/>
              </w:rPr>
              <w:t>.</w:t>
            </w:r>
          </w:p>
        </w:tc>
        <w:tc>
          <w:tcPr>
            <w:tcW w:w="4111" w:type="dxa"/>
            <w:shd w:val="clear" w:color="auto" w:fill="auto"/>
          </w:tcPr>
          <w:p w:rsidR="007B1F5D" w:rsidRPr="007B1F5D" w:rsidRDefault="007B1F5D" w:rsidP="007B1F5D">
            <w:pPr>
              <w:pStyle w:val="12"/>
              <w:jc w:val="left"/>
              <w:rPr>
                <w:b/>
                <w:sz w:val="22"/>
                <w:szCs w:val="22"/>
              </w:rPr>
            </w:pPr>
            <w:r w:rsidRPr="007B1F5D">
              <w:rPr>
                <w:b/>
                <w:sz w:val="22"/>
                <w:szCs w:val="22"/>
              </w:rPr>
              <w:t>земли лесного фонда</w:t>
            </w:r>
          </w:p>
        </w:tc>
        <w:tc>
          <w:tcPr>
            <w:tcW w:w="850" w:type="dxa"/>
            <w:shd w:val="clear" w:color="auto" w:fill="auto"/>
            <w:vAlign w:val="center"/>
          </w:tcPr>
          <w:p w:rsidR="007B1F5D" w:rsidRPr="007B1F5D" w:rsidRDefault="007B1F5D" w:rsidP="007B1F5D">
            <w:pPr>
              <w:pStyle w:val="12"/>
              <w:rPr>
                <w:sz w:val="16"/>
                <w:szCs w:val="16"/>
              </w:rPr>
            </w:pPr>
            <w:r w:rsidRPr="007B1F5D">
              <w:rPr>
                <w:sz w:val="16"/>
                <w:szCs w:val="16"/>
              </w:rPr>
              <w:t>га</w:t>
            </w:r>
          </w:p>
        </w:tc>
        <w:tc>
          <w:tcPr>
            <w:tcW w:w="1418" w:type="dxa"/>
            <w:shd w:val="clear" w:color="auto" w:fill="auto"/>
            <w:vAlign w:val="center"/>
          </w:tcPr>
          <w:p w:rsidR="007B1F5D" w:rsidRPr="00A530E3" w:rsidRDefault="00A530E3" w:rsidP="007B1F5D">
            <w:pPr>
              <w:pStyle w:val="12"/>
              <w:rPr>
                <w:sz w:val="22"/>
                <w:szCs w:val="22"/>
              </w:rPr>
            </w:pPr>
            <w:r w:rsidRPr="00A530E3">
              <w:rPr>
                <w:sz w:val="22"/>
                <w:szCs w:val="22"/>
              </w:rPr>
              <w:t>2824,72</w:t>
            </w:r>
          </w:p>
        </w:tc>
        <w:tc>
          <w:tcPr>
            <w:tcW w:w="1238" w:type="dxa"/>
            <w:shd w:val="clear" w:color="auto" w:fill="auto"/>
            <w:vAlign w:val="center"/>
          </w:tcPr>
          <w:p w:rsidR="007B1F5D" w:rsidRPr="00A530E3" w:rsidRDefault="00A530E3" w:rsidP="007B1F5D">
            <w:pPr>
              <w:pStyle w:val="12"/>
              <w:rPr>
                <w:sz w:val="22"/>
                <w:szCs w:val="22"/>
              </w:rPr>
            </w:pPr>
            <w:r w:rsidRPr="00A530E3">
              <w:rPr>
                <w:sz w:val="22"/>
                <w:szCs w:val="22"/>
              </w:rPr>
              <w:t>2824,72</w:t>
            </w:r>
          </w:p>
        </w:tc>
        <w:tc>
          <w:tcPr>
            <w:tcW w:w="1313" w:type="dxa"/>
            <w:shd w:val="clear" w:color="auto" w:fill="auto"/>
            <w:vAlign w:val="center"/>
          </w:tcPr>
          <w:p w:rsidR="007B1F5D" w:rsidRPr="00A530E3" w:rsidRDefault="00A530E3" w:rsidP="007B1F5D">
            <w:pPr>
              <w:pStyle w:val="12"/>
              <w:rPr>
                <w:sz w:val="22"/>
                <w:szCs w:val="22"/>
              </w:rPr>
            </w:pPr>
            <w:r w:rsidRPr="00A530E3">
              <w:rPr>
                <w:sz w:val="22"/>
                <w:szCs w:val="22"/>
              </w:rPr>
              <w:t>2720,88</w:t>
            </w:r>
          </w:p>
        </w:tc>
      </w:tr>
      <w:tr w:rsidR="007B1F5D" w:rsidRPr="007B1F5D" w:rsidTr="007B1F5D">
        <w:tc>
          <w:tcPr>
            <w:tcW w:w="709" w:type="dxa"/>
            <w:shd w:val="clear" w:color="auto" w:fill="auto"/>
            <w:vAlign w:val="center"/>
          </w:tcPr>
          <w:p w:rsidR="007B1F5D" w:rsidRPr="007B1F5D" w:rsidRDefault="007B1F5D" w:rsidP="007B1F5D">
            <w:pPr>
              <w:pStyle w:val="12"/>
              <w:rPr>
                <w:sz w:val="22"/>
                <w:szCs w:val="22"/>
              </w:rPr>
            </w:pPr>
            <w:r w:rsidRPr="007B1F5D">
              <w:rPr>
                <w:sz w:val="22"/>
                <w:szCs w:val="22"/>
              </w:rPr>
              <w:t>1.</w:t>
            </w:r>
            <w:r>
              <w:rPr>
                <w:sz w:val="22"/>
                <w:szCs w:val="22"/>
              </w:rPr>
              <w:t>6</w:t>
            </w:r>
            <w:r w:rsidRPr="007B1F5D">
              <w:rPr>
                <w:sz w:val="22"/>
                <w:szCs w:val="22"/>
              </w:rPr>
              <w:t>.</w:t>
            </w:r>
          </w:p>
        </w:tc>
        <w:tc>
          <w:tcPr>
            <w:tcW w:w="4111" w:type="dxa"/>
            <w:shd w:val="clear" w:color="auto" w:fill="auto"/>
          </w:tcPr>
          <w:p w:rsidR="007B1F5D" w:rsidRPr="007B1F5D" w:rsidRDefault="007B1F5D" w:rsidP="007B1F5D">
            <w:pPr>
              <w:pStyle w:val="12"/>
              <w:jc w:val="left"/>
              <w:rPr>
                <w:b/>
                <w:sz w:val="22"/>
                <w:szCs w:val="22"/>
              </w:rPr>
            </w:pPr>
            <w:r w:rsidRPr="007B1F5D">
              <w:rPr>
                <w:b/>
                <w:sz w:val="22"/>
                <w:szCs w:val="22"/>
              </w:rPr>
              <w:t>земли особо охраняемых природных территорий</w:t>
            </w:r>
          </w:p>
        </w:tc>
        <w:tc>
          <w:tcPr>
            <w:tcW w:w="850" w:type="dxa"/>
            <w:shd w:val="clear" w:color="auto" w:fill="auto"/>
            <w:vAlign w:val="center"/>
          </w:tcPr>
          <w:p w:rsidR="007B1F5D" w:rsidRPr="007B1F5D" w:rsidRDefault="007B1F5D" w:rsidP="007B1F5D">
            <w:pPr>
              <w:pStyle w:val="12"/>
              <w:rPr>
                <w:sz w:val="16"/>
                <w:szCs w:val="16"/>
              </w:rPr>
            </w:pPr>
            <w:r w:rsidRPr="007B1F5D">
              <w:rPr>
                <w:sz w:val="16"/>
                <w:szCs w:val="16"/>
              </w:rPr>
              <w:t>га</w:t>
            </w:r>
          </w:p>
        </w:tc>
        <w:tc>
          <w:tcPr>
            <w:tcW w:w="1418" w:type="dxa"/>
            <w:shd w:val="clear" w:color="auto" w:fill="auto"/>
            <w:vAlign w:val="center"/>
          </w:tcPr>
          <w:p w:rsidR="007B1F5D" w:rsidRPr="00A530E3" w:rsidRDefault="007B1F5D" w:rsidP="007B1F5D">
            <w:pPr>
              <w:pStyle w:val="12"/>
              <w:rPr>
                <w:sz w:val="22"/>
                <w:szCs w:val="22"/>
              </w:rPr>
            </w:pPr>
            <w:r w:rsidRPr="00A530E3">
              <w:rPr>
                <w:sz w:val="22"/>
                <w:szCs w:val="22"/>
              </w:rPr>
              <w:t>-</w:t>
            </w:r>
          </w:p>
        </w:tc>
        <w:tc>
          <w:tcPr>
            <w:tcW w:w="1238" w:type="dxa"/>
            <w:shd w:val="clear" w:color="auto" w:fill="auto"/>
            <w:vAlign w:val="center"/>
          </w:tcPr>
          <w:p w:rsidR="007B1F5D" w:rsidRPr="00A530E3" w:rsidRDefault="00A530E3" w:rsidP="007B1F5D">
            <w:pPr>
              <w:pStyle w:val="12"/>
              <w:rPr>
                <w:sz w:val="22"/>
                <w:szCs w:val="22"/>
              </w:rPr>
            </w:pPr>
            <w:r w:rsidRPr="00A530E3">
              <w:rPr>
                <w:sz w:val="22"/>
                <w:szCs w:val="22"/>
              </w:rPr>
              <w:t>-</w:t>
            </w:r>
          </w:p>
        </w:tc>
        <w:tc>
          <w:tcPr>
            <w:tcW w:w="1313" w:type="dxa"/>
            <w:shd w:val="clear" w:color="auto" w:fill="auto"/>
            <w:vAlign w:val="center"/>
          </w:tcPr>
          <w:p w:rsidR="007B1F5D" w:rsidRPr="00A530E3" w:rsidRDefault="00A530E3" w:rsidP="007B1F5D">
            <w:pPr>
              <w:pStyle w:val="12"/>
              <w:rPr>
                <w:sz w:val="22"/>
                <w:szCs w:val="22"/>
              </w:rPr>
            </w:pPr>
            <w:r w:rsidRPr="00A530E3">
              <w:rPr>
                <w:sz w:val="22"/>
                <w:szCs w:val="22"/>
              </w:rPr>
              <w:t>-</w:t>
            </w:r>
          </w:p>
        </w:tc>
      </w:tr>
      <w:tr w:rsidR="007B1F5D" w:rsidRPr="007B1F5D" w:rsidTr="007B1F5D">
        <w:tc>
          <w:tcPr>
            <w:tcW w:w="709" w:type="dxa"/>
            <w:shd w:val="clear" w:color="auto" w:fill="auto"/>
            <w:vAlign w:val="center"/>
          </w:tcPr>
          <w:p w:rsidR="007B1F5D" w:rsidRPr="007B1F5D" w:rsidRDefault="007B1F5D" w:rsidP="007B1F5D">
            <w:pPr>
              <w:pStyle w:val="12"/>
              <w:rPr>
                <w:sz w:val="22"/>
                <w:szCs w:val="22"/>
              </w:rPr>
            </w:pPr>
            <w:r w:rsidRPr="007B1F5D">
              <w:rPr>
                <w:sz w:val="22"/>
                <w:szCs w:val="22"/>
              </w:rPr>
              <w:t>1.</w:t>
            </w:r>
            <w:r>
              <w:rPr>
                <w:sz w:val="22"/>
                <w:szCs w:val="22"/>
              </w:rPr>
              <w:t>7</w:t>
            </w:r>
            <w:r w:rsidRPr="007B1F5D">
              <w:rPr>
                <w:sz w:val="22"/>
                <w:szCs w:val="22"/>
              </w:rPr>
              <w:t>.</w:t>
            </w:r>
          </w:p>
        </w:tc>
        <w:tc>
          <w:tcPr>
            <w:tcW w:w="4111" w:type="dxa"/>
            <w:shd w:val="clear" w:color="auto" w:fill="auto"/>
          </w:tcPr>
          <w:p w:rsidR="007B1F5D" w:rsidRPr="007B1F5D" w:rsidRDefault="007B1F5D" w:rsidP="007B1F5D">
            <w:pPr>
              <w:pStyle w:val="12"/>
              <w:jc w:val="left"/>
              <w:rPr>
                <w:b/>
                <w:sz w:val="22"/>
                <w:szCs w:val="22"/>
              </w:rPr>
            </w:pPr>
            <w:r w:rsidRPr="007B1F5D">
              <w:rPr>
                <w:b/>
                <w:sz w:val="22"/>
                <w:szCs w:val="22"/>
              </w:rPr>
              <w:t>земли запаса</w:t>
            </w:r>
          </w:p>
        </w:tc>
        <w:tc>
          <w:tcPr>
            <w:tcW w:w="850" w:type="dxa"/>
            <w:shd w:val="clear" w:color="auto" w:fill="auto"/>
            <w:vAlign w:val="center"/>
          </w:tcPr>
          <w:p w:rsidR="007B1F5D" w:rsidRPr="007B1F5D" w:rsidRDefault="007B1F5D" w:rsidP="007B1F5D">
            <w:pPr>
              <w:pStyle w:val="12"/>
              <w:rPr>
                <w:sz w:val="16"/>
                <w:szCs w:val="16"/>
              </w:rPr>
            </w:pPr>
            <w:r w:rsidRPr="007B1F5D">
              <w:rPr>
                <w:sz w:val="16"/>
                <w:szCs w:val="16"/>
              </w:rPr>
              <w:t>га</w:t>
            </w:r>
          </w:p>
        </w:tc>
        <w:tc>
          <w:tcPr>
            <w:tcW w:w="1418" w:type="dxa"/>
            <w:shd w:val="clear" w:color="auto" w:fill="auto"/>
            <w:vAlign w:val="center"/>
          </w:tcPr>
          <w:p w:rsidR="007B1F5D" w:rsidRPr="00A530E3" w:rsidRDefault="00A530E3" w:rsidP="007B1F5D">
            <w:pPr>
              <w:pStyle w:val="12"/>
              <w:rPr>
                <w:sz w:val="22"/>
                <w:szCs w:val="22"/>
              </w:rPr>
            </w:pPr>
            <w:r w:rsidRPr="00A530E3">
              <w:rPr>
                <w:sz w:val="22"/>
                <w:szCs w:val="22"/>
              </w:rPr>
              <w:t>-</w:t>
            </w:r>
          </w:p>
        </w:tc>
        <w:tc>
          <w:tcPr>
            <w:tcW w:w="1238" w:type="dxa"/>
            <w:shd w:val="clear" w:color="auto" w:fill="auto"/>
            <w:vAlign w:val="center"/>
          </w:tcPr>
          <w:p w:rsidR="007B1F5D" w:rsidRPr="00A530E3" w:rsidRDefault="00A530E3" w:rsidP="007B1F5D">
            <w:pPr>
              <w:pStyle w:val="12"/>
              <w:rPr>
                <w:sz w:val="22"/>
                <w:szCs w:val="22"/>
              </w:rPr>
            </w:pPr>
            <w:r w:rsidRPr="00A530E3">
              <w:rPr>
                <w:sz w:val="22"/>
                <w:szCs w:val="22"/>
              </w:rPr>
              <w:t>-</w:t>
            </w:r>
          </w:p>
        </w:tc>
        <w:tc>
          <w:tcPr>
            <w:tcW w:w="1313" w:type="dxa"/>
            <w:shd w:val="clear" w:color="auto" w:fill="auto"/>
            <w:vAlign w:val="center"/>
          </w:tcPr>
          <w:p w:rsidR="007B1F5D" w:rsidRPr="00A530E3" w:rsidRDefault="00A530E3" w:rsidP="007B1F5D">
            <w:pPr>
              <w:pStyle w:val="12"/>
              <w:rPr>
                <w:sz w:val="22"/>
                <w:szCs w:val="22"/>
              </w:rPr>
            </w:pPr>
            <w:r w:rsidRPr="00A530E3">
              <w:rPr>
                <w:sz w:val="22"/>
                <w:szCs w:val="22"/>
              </w:rPr>
              <w:t>-</w:t>
            </w:r>
          </w:p>
        </w:tc>
      </w:tr>
      <w:tr w:rsidR="007B1F5D" w:rsidRPr="007B1F5D" w:rsidTr="007B1F5D">
        <w:tc>
          <w:tcPr>
            <w:tcW w:w="709" w:type="dxa"/>
            <w:shd w:val="clear" w:color="auto" w:fill="auto"/>
            <w:vAlign w:val="center"/>
          </w:tcPr>
          <w:p w:rsidR="007B1F5D" w:rsidRPr="007B1F5D" w:rsidRDefault="007B1F5D" w:rsidP="007B1F5D">
            <w:pPr>
              <w:pStyle w:val="12"/>
              <w:rPr>
                <w:sz w:val="22"/>
                <w:szCs w:val="22"/>
              </w:rPr>
            </w:pPr>
            <w:r w:rsidRPr="007B1F5D">
              <w:rPr>
                <w:sz w:val="22"/>
                <w:szCs w:val="22"/>
              </w:rPr>
              <w:t>1.</w:t>
            </w:r>
            <w:r>
              <w:rPr>
                <w:sz w:val="22"/>
                <w:szCs w:val="22"/>
              </w:rPr>
              <w:t>8</w:t>
            </w:r>
            <w:r w:rsidRPr="007B1F5D">
              <w:rPr>
                <w:sz w:val="22"/>
                <w:szCs w:val="22"/>
              </w:rPr>
              <w:t>.</w:t>
            </w:r>
          </w:p>
        </w:tc>
        <w:tc>
          <w:tcPr>
            <w:tcW w:w="4111" w:type="dxa"/>
            <w:shd w:val="clear" w:color="auto" w:fill="auto"/>
          </w:tcPr>
          <w:p w:rsidR="007B1F5D" w:rsidRPr="007B1F5D" w:rsidRDefault="007B1F5D" w:rsidP="007B1F5D">
            <w:pPr>
              <w:pStyle w:val="12"/>
              <w:jc w:val="left"/>
              <w:rPr>
                <w:b/>
                <w:sz w:val="22"/>
                <w:szCs w:val="22"/>
              </w:rPr>
            </w:pPr>
            <w:r w:rsidRPr="007B1F5D">
              <w:rPr>
                <w:b/>
                <w:sz w:val="22"/>
                <w:szCs w:val="22"/>
              </w:rPr>
              <w:t>земли водного фонда</w:t>
            </w:r>
          </w:p>
        </w:tc>
        <w:tc>
          <w:tcPr>
            <w:tcW w:w="850" w:type="dxa"/>
            <w:shd w:val="clear" w:color="auto" w:fill="auto"/>
            <w:vAlign w:val="center"/>
          </w:tcPr>
          <w:p w:rsidR="007B1F5D" w:rsidRPr="007B1F5D" w:rsidRDefault="007B1F5D" w:rsidP="007B1F5D">
            <w:pPr>
              <w:pStyle w:val="12"/>
              <w:rPr>
                <w:sz w:val="16"/>
                <w:szCs w:val="16"/>
              </w:rPr>
            </w:pPr>
            <w:r w:rsidRPr="007B1F5D">
              <w:rPr>
                <w:sz w:val="16"/>
                <w:szCs w:val="16"/>
              </w:rPr>
              <w:t>га</w:t>
            </w:r>
          </w:p>
        </w:tc>
        <w:tc>
          <w:tcPr>
            <w:tcW w:w="1418" w:type="dxa"/>
            <w:shd w:val="clear" w:color="auto" w:fill="auto"/>
            <w:vAlign w:val="center"/>
          </w:tcPr>
          <w:p w:rsidR="007B1F5D" w:rsidRPr="007B1F5D" w:rsidRDefault="007B1F5D" w:rsidP="007B1F5D">
            <w:pPr>
              <w:pStyle w:val="12"/>
              <w:rPr>
                <w:sz w:val="22"/>
                <w:szCs w:val="22"/>
              </w:rPr>
            </w:pPr>
            <w:r w:rsidRPr="007B1F5D">
              <w:rPr>
                <w:sz w:val="22"/>
                <w:szCs w:val="22"/>
              </w:rPr>
              <w:t>-</w:t>
            </w:r>
          </w:p>
        </w:tc>
        <w:tc>
          <w:tcPr>
            <w:tcW w:w="1238" w:type="dxa"/>
            <w:shd w:val="clear" w:color="auto" w:fill="auto"/>
            <w:vAlign w:val="center"/>
          </w:tcPr>
          <w:p w:rsidR="007B1F5D" w:rsidRPr="007B1F5D" w:rsidRDefault="007B1F5D" w:rsidP="007B1F5D">
            <w:pPr>
              <w:pStyle w:val="12"/>
              <w:rPr>
                <w:sz w:val="22"/>
                <w:szCs w:val="22"/>
              </w:rPr>
            </w:pPr>
            <w:r w:rsidRPr="007B1F5D">
              <w:rPr>
                <w:sz w:val="22"/>
                <w:szCs w:val="22"/>
              </w:rPr>
              <w:t>-</w:t>
            </w:r>
          </w:p>
        </w:tc>
        <w:tc>
          <w:tcPr>
            <w:tcW w:w="1313" w:type="dxa"/>
            <w:shd w:val="clear" w:color="auto" w:fill="auto"/>
            <w:vAlign w:val="center"/>
          </w:tcPr>
          <w:p w:rsidR="007B1F5D" w:rsidRPr="007B1F5D" w:rsidRDefault="007B1F5D" w:rsidP="007B1F5D">
            <w:pPr>
              <w:pStyle w:val="12"/>
              <w:rPr>
                <w:sz w:val="22"/>
                <w:szCs w:val="22"/>
              </w:rPr>
            </w:pPr>
            <w:r w:rsidRPr="007B1F5D">
              <w:rPr>
                <w:sz w:val="22"/>
                <w:szCs w:val="22"/>
              </w:rPr>
              <w:t>-</w:t>
            </w:r>
          </w:p>
        </w:tc>
      </w:tr>
      <w:tr w:rsidR="007B1F5D" w:rsidRPr="007B1F5D" w:rsidTr="007B1F5D">
        <w:tc>
          <w:tcPr>
            <w:tcW w:w="9639" w:type="dxa"/>
            <w:gridSpan w:val="6"/>
            <w:shd w:val="clear" w:color="auto" w:fill="auto"/>
            <w:vAlign w:val="center"/>
          </w:tcPr>
          <w:p w:rsidR="007B1F5D" w:rsidRPr="007B1F5D" w:rsidRDefault="007B1F5D" w:rsidP="007B1F5D">
            <w:pPr>
              <w:pStyle w:val="12"/>
              <w:rPr>
                <w:sz w:val="22"/>
                <w:szCs w:val="22"/>
              </w:rPr>
            </w:pPr>
            <w:r w:rsidRPr="007B1F5D">
              <w:rPr>
                <w:b/>
              </w:rPr>
              <w:t>2. Население</w:t>
            </w:r>
          </w:p>
        </w:tc>
      </w:tr>
      <w:tr w:rsidR="007B1F5D" w:rsidRPr="007B1F5D" w:rsidTr="007B1F5D">
        <w:tc>
          <w:tcPr>
            <w:tcW w:w="709" w:type="dxa"/>
            <w:shd w:val="clear" w:color="auto" w:fill="auto"/>
            <w:vAlign w:val="center"/>
          </w:tcPr>
          <w:p w:rsidR="007B1F5D" w:rsidRPr="007B1F5D" w:rsidRDefault="007B1F5D" w:rsidP="007B1F5D">
            <w:pPr>
              <w:pStyle w:val="12"/>
              <w:rPr>
                <w:sz w:val="22"/>
                <w:szCs w:val="22"/>
              </w:rPr>
            </w:pPr>
            <w:r w:rsidRPr="007B1F5D">
              <w:rPr>
                <w:sz w:val="22"/>
                <w:szCs w:val="22"/>
              </w:rPr>
              <w:t>2.1.</w:t>
            </w:r>
          </w:p>
        </w:tc>
        <w:tc>
          <w:tcPr>
            <w:tcW w:w="4111" w:type="dxa"/>
            <w:shd w:val="clear" w:color="auto" w:fill="auto"/>
          </w:tcPr>
          <w:p w:rsidR="007B1F5D" w:rsidRPr="007B1F5D" w:rsidRDefault="007B1F5D" w:rsidP="007B1F5D">
            <w:pPr>
              <w:pStyle w:val="12"/>
              <w:jc w:val="left"/>
              <w:rPr>
                <w:sz w:val="22"/>
                <w:szCs w:val="22"/>
              </w:rPr>
            </w:pPr>
            <w:r w:rsidRPr="007B1F5D">
              <w:rPr>
                <w:sz w:val="22"/>
                <w:szCs w:val="22"/>
              </w:rPr>
              <w:t>Численность населения постоянного</w:t>
            </w:r>
          </w:p>
        </w:tc>
        <w:tc>
          <w:tcPr>
            <w:tcW w:w="850" w:type="dxa"/>
            <w:shd w:val="clear" w:color="auto" w:fill="auto"/>
            <w:vAlign w:val="center"/>
          </w:tcPr>
          <w:p w:rsidR="007B1F5D" w:rsidRPr="007B1F5D" w:rsidRDefault="007B1F5D" w:rsidP="007B1F5D">
            <w:pPr>
              <w:pStyle w:val="12"/>
              <w:rPr>
                <w:sz w:val="16"/>
                <w:szCs w:val="16"/>
              </w:rPr>
            </w:pPr>
            <w:r w:rsidRPr="007B1F5D">
              <w:rPr>
                <w:sz w:val="16"/>
                <w:szCs w:val="16"/>
              </w:rPr>
              <w:t>чел.</w:t>
            </w:r>
          </w:p>
        </w:tc>
        <w:tc>
          <w:tcPr>
            <w:tcW w:w="1418" w:type="dxa"/>
            <w:shd w:val="clear" w:color="auto" w:fill="auto"/>
            <w:vAlign w:val="center"/>
          </w:tcPr>
          <w:p w:rsidR="007B1F5D" w:rsidRPr="006D1AB6" w:rsidRDefault="006D1AB6" w:rsidP="007B1F5D">
            <w:pPr>
              <w:pStyle w:val="12"/>
              <w:rPr>
                <w:sz w:val="22"/>
                <w:szCs w:val="22"/>
              </w:rPr>
            </w:pPr>
            <w:r w:rsidRPr="006D1AB6">
              <w:rPr>
                <w:sz w:val="22"/>
                <w:szCs w:val="22"/>
              </w:rPr>
              <w:t>8452</w:t>
            </w:r>
          </w:p>
        </w:tc>
        <w:tc>
          <w:tcPr>
            <w:tcW w:w="1238" w:type="dxa"/>
            <w:shd w:val="clear" w:color="auto" w:fill="auto"/>
            <w:vAlign w:val="center"/>
          </w:tcPr>
          <w:p w:rsidR="007B1F5D" w:rsidRPr="006D1AB6" w:rsidRDefault="006D1AB6" w:rsidP="007B1F5D">
            <w:pPr>
              <w:pStyle w:val="12"/>
              <w:rPr>
                <w:sz w:val="22"/>
                <w:szCs w:val="22"/>
              </w:rPr>
            </w:pPr>
            <w:r w:rsidRPr="006D1AB6">
              <w:rPr>
                <w:sz w:val="22"/>
                <w:szCs w:val="22"/>
              </w:rPr>
              <w:t>8500</w:t>
            </w:r>
          </w:p>
        </w:tc>
        <w:tc>
          <w:tcPr>
            <w:tcW w:w="1313" w:type="dxa"/>
            <w:shd w:val="clear" w:color="auto" w:fill="auto"/>
            <w:vAlign w:val="center"/>
          </w:tcPr>
          <w:p w:rsidR="007B1F5D" w:rsidRPr="006D1AB6" w:rsidRDefault="006D1AB6" w:rsidP="007B1F5D">
            <w:pPr>
              <w:pStyle w:val="12"/>
              <w:rPr>
                <w:sz w:val="22"/>
                <w:szCs w:val="22"/>
              </w:rPr>
            </w:pPr>
            <w:r w:rsidRPr="006D1AB6">
              <w:rPr>
                <w:sz w:val="22"/>
                <w:szCs w:val="22"/>
              </w:rPr>
              <w:t>9100</w:t>
            </w:r>
          </w:p>
        </w:tc>
      </w:tr>
      <w:tr w:rsidR="007B1F5D" w:rsidRPr="007B1F5D" w:rsidTr="007B1F5D">
        <w:tc>
          <w:tcPr>
            <w:tcW w:w="709" w:type="dxa"/>
            <w:vMerge w:val="restart"/>
            <w:shd w:val="clear" w:color="auto" w:fill="auto"/>
            <w:vAlign w:val="center"/>
          </w:tcPr>
          <w:p w:rsidR="007B1F5D" w:rsidRPr="007B1F5D" w:rsidRDefault="007B1F5D" w:rsidP="007B1F5D">
            <w:pPr>
              <w:pStyle w:val="12"/>
              <w:rPr>
                <w:sz w:val="22"/>
                <w:szCs w:val="22"/>
              </w:rPr>
            </w:pPr>
            <w:r w:rsidRPr="007B1F5D">
              <w:rPr>
                <w:sz w:val="22"/>
                <w:szCs w:val="22"/>
              </w:rPr>
              <w:t>2.2.</w:t>
            </w:r>
          </w:p>
        </w:tc>
        <w:tc>
          <w:tcPr>
            <w:tcW w:w="4111" w:type="dxa"/>
            <w:shd w:val="clear" w:color="auto" w:fill="auto"/>
          </w:tcPr>
          <w:p w:rsidR="007B1F5D" w:rsidRPr="007B1F5D" w:rsidRDefault="007B1F5D" w:rsidP="007B1F5D">
            <w:pPr>
              <w:pStyle w:val="12"/>
              <w:jc w:val="left"/>
              <w:rPr>
                <w:sz w:val="22"/>
                <w:szCs w:val="22"/>
              </w:rPr>
            </w:pPr>
            <w:r w:rsidRPr="007B1F5D">
              <w:rPr>
                <w:sz w:val="22"/>
                <w:szCs w:val="22"/>
              </w:rPr>
              <w:t>Возрастная структура:</w:t>
            </w:r>
          </w:p>
        </w:tc>
        <w:tc>
          <w:tcPr>
            <w:tcW w:w="850" w:type="dxa"/>
            <w:vMerge w:val="restart"/>
            <w:shd w:val="clear" w:color="auto" w:fill="auto"/>
            <w:vAlign w:val="center"/>
          </w:tcPr>
          <w:p w:rsidR="007B1F5D" w:rsidRPr="007B1F5D" w:rsidRDefault="007B1F5D" w:rsidP="007B1F5D">
            <w:pPr>
              <w:pStyle w:val="12"/>
              <w:rPr>
                <w:sz w:val="16"/>
                <w:szCs w:val="16"/>
              </w:rPr>
            </w:pPr>
            <w:r w:rsidRPr="007B1F5D">
              <w:rPr>
                <w:sz w:val="16"/>
                <w:szCs w:val="16"/>
              </w:rPr>
              <w:t>%</w:t>
            </w:r>
          </w:p>
        </w:tc>
        <w:tc>
          <w:tcPr>
            <w:tcW w:w="1418" w:type="dxa"/>
            <w:shd w:val="clear" w:color="auto" w:fill="auto"/>
            <w:vAlign w:val="center"/>
          </w:tcPr>
          <w:p w:rsidR="007B1F5D" w:rsidRPr="006D1AB6" w:rsidRDefault="007B1F5D" w:rsidP="007B1F5D">
            <w:pPr>
              <w:pStyle w:val="12"/>
              <w:rPr>
                <w:sz w:val="22"/>
                <w:szCs w:val="22"/>
              </w:rPr>
            </w:pPr>
          </w:p>
        </w:tc>
        <w:tc>
          <w:tcPr>
            <w:tcW w:w="1238" w:type="dxa"/>
            <w:shd w:val="clear" w:color="auto" w:fill="auto"/>
            <w:vAlign w:val="center"/>
          </w:tcPr>
          <w:p w:rsidR="007B1F5D" w:rsidRPr="006D1AB6" w:rsidRDefault="007B1F5D" w:rsidP="007B1F5D">
            <w:pPr>
              <w:pStyle w:val="12"/>
              <w:rPr>
                <w:sz w:val="22"/>
                <w:szCs w:val="22"/>
              </w:rPr>
            </w:pPr>
          </w:p>
        </w:tc>
        <w:tc>
          <w:tcPr>
            <w:tcW w:w="1313" w:type="dxa"/>
            <w:shd w:val="clear" w:color="auto" w:fill="auto"/>
            <w:vAlign w:val="center"/>
          </w:tcPr>
          <w:p w:rsidR="007B1F5D" w:rsidRPr="006D1AB6" w:rsidRDefault="007B1F5D" w:rsidP="007B1F5D">
            <w:pPr>
              <w:pStyle w:val="12"/>
              <w:rPr>
                <w:sz w:val="22"/>
                <w:szCs w:val="22"/>
              </w:rPr>
            </w:pPr>
          </w:p>
        </w:tc>
      </w:tr>
      <w:tr w:rsidR="006D1AB6" w:rsidRPr="007B1F5D" w:rsidTr="007B1F5D">
        <w:tc>
          <w:tcPr>
            <w:tcW w:w="709" w:type="dxa"/>
            <w:vMerge/>
            <w:shd w:val="clear" w:color="auto" w:fill="auto"/>
            <w:vAlign w:val="center"/>
          </w:tcPr>
          <w:p w:rsidR="006D1AB6" w:rsidRPr="007B1F5D" w:rsidRDefault="006D1AB6" w:rsidP="007B1F5D">
            <w:pPr>
              <w:pStyle w:val="12"/>
              <w:rPr>
                <w:sz w:val="22"/>
                <w:szCs w:val="22"/>
              </w:rPr>
            </w:pPr>
          </w:p>
        </w:tc>
        <w:tc>
          <w:tcPr>
            <w:tcW w:w="4111" w:type="dxa"/>
            <w:shd w:val="clear" w:color="auto" w:fill="auto"/>
          </w:tcPr>
          <w:p w:rsidR="006D1AB6" w:rsidRPr="007B1F5D" w:rsidRDefault="006D1AB6" w:rsidP="007B1F5D">
            <w:pPr>
              <w:pStyle w:val="12"/>
              <w:jc w:val="left"/>
              <w:rPr>
                <w:sz w:val="22"/>
                <w:szCs w:val="22"/>
              </w:rPr>
            </w:pPr>
            <w:r w:rsidRPr="007B1F5D">
              <w:rPr>
                <w:sz w:val="22"/>
                <w:szCs w:val="22"/>
              </w:rPr>
              <w:t>1) дети до 2 лет</w:t>
            </w:r>
          </w:p>
        </w:tc>
        <w:tc>
          <w:tcPr>
            <w:tcW w:w="850" w:type="dxa"/>
            <w:vMerge/>
            <w:shd w:val="clear" w:color="auto" w:fill="auto"/>
            <w:vAlign w:val="center"/>
          </w:tcPr>
          <w:p w:rsidR="006D1AB6" w:rsidRPr="007B1F5D" w:rsidRDefault="006D1AB6" w:rsidP="007B1F5D">
            <w:pPr>
              <w:pStyle w:val="12"/>
              <w:rPr>
                <w:sz w:val="16"/>
                <w:szCs w:val="16"/>
              </w:rPr>
            </w:pPr>
          </w:p>
        </w:tc>
        <w:tc>
          <w:tcPr>
            <w:tcW w:w="1418" w:type="dxa"/>
            <w:vMerge w:val="restart"/>
            <w:shd w:val="clear" w:color="auto" w:fill="auto"/>
            <w:vAlign w:val="center"/>
          </w:tcPr>
          <w:p w:rsidR="006D1AB6" w:rsidRPr="006D1AB6" w:rsidRDefault="006D1AB6" w:rsidP="007B1F5D">
            <w:pPr>
              <w:pStyle w:val="12"/>
              <w:rPr>
                <w:sz w:val="22"/>
                <w:szCs w:val="22"/>
              </w:rPr>
            </w:pPr>
            <w:r w:rsidRPr="006D1AB6">
              <w:rPr>
                <w:sz w:val="22"/>
                <w:szCs w:val="22"/>
              </w:rPr>
              <w:t>9,60</w:t>
            </w:r>
          </w:p>
        </w:tc>
        <w:tc>
          <w:tcPr>
            <w:tcW w:w="1238" w:type="dxa"/>
            <w:vMerge w:val="restart"/>
            <w:shd w:val="clear" w:color="auto" w:fill="auto"/>
            <w:vAlign w:val="center"/>
          </w:tcPr>
          <w:p w:rsidR="006D1AB6" w:rsidRPr="006D1AB6" w:rsidRDefault="006D1AB6" w:rsidP="007B1F5D">
            <w:pPr>
              <w:pStyle w:val="12"/>
              <w:rPr>
                <w:sz w:val="22"/>
                <w:szCs w:val="22"/>
              </w:rPr>
            </w:pPr>
            <w:r w:rsidRPr="006D1AB6">
              <w:rPr>
                <w:sz w:val="22"/>
                <w:szCs w:val="22"/>
              </w:rPr>
              <w:t>9,60</w:t>
            </w:r>
          </w:p>
        </w:tc>
        <w:tc>
          <w:tcPr>
            <w:tcW w:w="1313" w:type="dxa"/>
            <w:vMerge w:val="restart"/>
            <w:shd w:val="clear" w:color="auto" w:fill="auto"/>
            <w:vAlign w:val="center"/>
          </w:tcPr>
          <w:p w:rsidR="006D1AB6" w:rsidRPr="006D1AB6" w:rsidRDefault="006D1AB6" w:rsidP="007B1F5D">
            <w:pPr>
              <w:pStyle w:val="12"/>
              <w:rPr>
                <w:sz w:val="22"/>
                <w:szCs w:val="22"/>
              </w:rPr>
            </w:pPr>
            <w:r w:rsidRPr="006D1AB6">
              <w:rPr>
                <w:sz w:val="22"/>
                <w:szCs w:val="22"/>
              </w:rPr>
              <w:t>9,60</w:t>
            </w:r>
          </w:p>
        </w:tc>
      </w:tr>
      <w:tr w:rsidR="006D1AB6" w:rsidRPr="007B1F5D" w:rsidTr="007B1F5D">
        <w:tc>
          <w:tcPr>
            <w:tcW w:w="709" w:type="dxa"/>
            <w:vMerge/>
            <w:shd w:val="clear" w:color="auto" w:fill="auto"/>
            <w:vAlign w:val="center"/>
          </w:tcPr>
          <w:p w:rsidR="006D1AB6" w:rsidRPr="007B1F5D" w:rsidRDefault="006D1AB6" w:rsidP="007B1F5D">
            <w:pPr>
              <w:pStyle w:val="12"/>
              <w:rPr>
                <w:sz w:val="22"/>
                <w:szCs w:val="22"/>
              </w:rPr>
            </w:pPr>
          </w:p>
        </w:tc>
        <w:tc>
          <w:tcPr>
            <w:tcW w:w="4111" w:type="dxa"/>
            <w:shd w:val="clear" w:color="auto" w:fill="auto"/>
          </w:tcPr>
          <w:p w:rsidR="006D1AB6" w:rsidRPr="007B1F5D" w:rsidRDefault="006D1AB6" w:rsidP="007B1F5D">
            <w:pPr>
              <w:pStyle w:val="12"/>
              <w:jc w:val="left"/>
              <w:rPr>
                <w:sz w:val="22"/>
                <w:szCs w:val="22"/>
              </w:rPr>
            </w:pPr>
            <w:r w:rsidRPr="007B1F5D">
              <w:rPr>
                <w:sz w:val="22"/>
                <w:szCs w:val="22"/>
              </w:rPr>
              <w:t>2) дети от 3 до 6 лет</w:t>
            </w:r>
          </w:p>
        </w:tc>
        <w:tc>
          <w:tcPr>
            <w:tcW w:w="850" w:type="dxa"/>
            <w:vMerge/>
            <w:shd w:val="clear" w:color="auto" w:fill="auto"/>
            <w:vAlign w:val="center"/>
          </w:tcPr>
          <w:p w:rsidR="006D1AB6" w:rsidRPr="007B1F5D" w:rsidRDefault="006D1AB6" w:rsidP="007B1F5D">
            <w:pPr>
              <w:pStyle w:val="12"/>
              <w:rPr>
                <w:sz w:val="16"/>
                <w:szCs w:val="16"/>
              </w:rPr>
            </w:pPr>
          </w:p>
        </w:tc>
        <w:tc>
          <w:tcPr>
            <w:tcW w:w="1418" w:type="dxa"/>
            <w:vMerge/>
            <w:shd w:val="clear" w:color="auto" w:fill="auto"/>
            <w:vAlign w:val="center"/>
          </w:tcPr>
          <w:p w:rsidR="006D1AB6" w:rsidRPr="007B1F5D" w:rsidRDefault="006D1AB6" w:rsidP="007B1F5D">
            <w:pPr>
              <w:pStyle w:val="12"/>
              <w:rPr>
                <w:sz w:val="22"/>
                <w:szCs w:val="22"/>
                <w:highlight w:val="yellow"/>
              </w:rPr>
            </w:pPr>
          </w:p>
        </w:tc>
        <w:tc>
          <w:tcPr>
            <w:tcW w:w="1238" w:type="dxa"/>
            <w:vMerge/>
            <w:shd w:val="clear" w:color="auto" w:fill="auto"/>
            <w:vAlign w:val="center"/>
          </w:tcPr>
          <w:p w:rsidR="006D1AB6" w:rsidRPr="007B1F5D" w:rsidRDefault="006D1AB6" w:rsidP="007B1F5D">
            <w:pPr>
              <w:pStyle w:val="12"/>
              <w:rPr>
                <w:sz w:val="22"/>
                <w:szCs w:val="22"/>
                <w:highlight w:val="yellow"/>
              </w:rPr>
            </w:pPr>
          </w:p>
        </w:tc>
        <w:tc>
          <w:tcPr>
            <w:tcW w:w="1313" w:type="dxa"/>
            <w:vMerge/>
            <w:shd w:val="clear" w:color="auto" w:fill="auto"/>
            <w:vAlign w:val="center"/>
          </w:tcPr>
          <w:p w:rsidR="006D1AB6" w:rsidRPr="007B1F5D" w:rsidRDefault="006D1AB6" w:rsidP="007B1F5D">
            <w:pPr>
              <w:pStyle w:val="12"/>
              <w:rPr>
                <w:sz w:val="22"/>
                <w:szCs w:val="22"/>
                <w:highlight w:val="yellow"/>
              </w:rPr>
            </w:pPr>
          </w:p>
        </w:tc>
      </w:tr>
      <w:tr w:rsidR="007B1F5D" w:rsidRPr="007B1F5D" w:rsidTr="007B1F5D">
        <w:tc>
          <w:tcPr>
            <w:tcW w:w="709" w:type="dxa"/>
            <w:vMerge/>
            <w:shd w:val="clear" w:color="auto" w:fill="auto"/>
            <w:vAlign w:val="center"/>
          </w:tcPr>
          <w:p w:rsidR="007B1F5D" w:rsidRPr="007B1F5D" w:rsidRDefault="007B1F5D" w:rsidP="007B1F5D">
            <w:pPr>
              <w:pStyle w:val="12"/>
              <w:rPr>
                <w:sz w:val="22"/>
                <w:szCs w:val="22"/>
              </w:rPr>
            </w:pPr>
          </w:p>
        </w:tc>
        <w:tc>
          <w:tcPr>
            <w:tcW w:w="4111" w:type="dxa"/>
            <w:shd w:val="clear" w:color="auto" w:fill="auto"/>
          </w:tcPr>
          <w:p w:rsidR="007B1F5D" w:rsidRPr="007B1F5D" w:rsidRDefault="007B1F5D" w:rsidP="007B1F5D">
            <w:pPr>
              <w:pStyle w:val="12"/>
              <w:jc w:val="left"/>
              <w:rPr>
                <w:sz w:val="22"/>
                <w:szCs w:val="22"/>
              </w:rPr>
            </w:pPr>
            <w:r w:rsidRPr="007B1F5D">
              <w:rPr>
                <w:sz w:val="22"/>
                <w:szCs w:val="22"/>
              </w:rPr>
              <w:t>3) дети от 7 до 17 лет</w:t>
            </w:r>
          </w:p>
        </w:tc>
        <w:tc>
          <w:tcPr>
            <w:tcW w:w="850" w:type="dxa"/>
            <w:vMerge/>
            <w:shd w:val="clear" w:color="auto" w:fill="auto"/>
            <w:vAlign w:val="center"/>
          </w:tcPr>
          <w:p w:rsidR="007B1F5D" w:rsidRPr="007B1F5D" w:rsidRDefault="007B1F5D" w:rsidP="007B1F5D">
            <w:pPr>
              <w:pStyle w:val="12"/>
              <w:rPr>
                <w:sz w:val="16"/>
                <w:szCs w:val="16"/>
              </w:rPr>
            </w:pPr>
          </w:p>
        </w:tc>
        <w:tc>
          <w:tcPr>
            <w:tcW w:w="1418" w:type="dxa"/>
            <w:shd w:val="clear" w:color="auto" w:fill="auto"/>
            <w:vAlign w:val="center"/>
          </w:tcPr>
          <w:p w:rsidR="007B1F5D" w:rsidRPr="006D1AB6" w:rsidRDefault="006D1AB6" w:rsidP="007B1F5D">
            <w:pPr>
              <w:pStyle w:val="12"/>
              <w:rPr>
                <w:sz w:val="22"/>
                <w:szCs w:val="22"/>
              </w:rPr>
            </w:pPr>
            <w:r w:rsidRPr="006D1AB6">
              <w:rPr>
                <w:sz w:val="22"/>
                <w:szCs w:val="22"/>
              </w:rPr>
              <w:t>15,0</w:t>
            </w:r>
          </w:p>
        </w:tc>
        <w:tc>
          <w:tcPr>
            <w:tcW w:w="1238" w:type="dxa"/>
            <w:shd w:val="clear" w:color="auto" w:fill="auto"/>
            <w:vAlign w:val="center"/>
          </w:tcPr>
          <w:p w:rsidR="007B1F5D" w:rsidRPr="006D1AB6" w:rsidRDefault="006D1AB6" w:rsidP="007B1F5D">
            <w:pPr>
              <w:pStyle w:val="12"/>
              <w:rPr>
                <w:sz w:val="22"/>
                <w:szCs w:val="22"/>
              </w:rPr>
            </w:pPr>
            <w:r w:rsidRPr="006D1AB6">
              <w:rPr>
                <w:sz w:val="22"/>
                <w:szCs w:val="22"/>
              </w:rPr>
              <w:t>15,0</w:t>
            </w:r>
          </w:p>
        </w:tc>
        <w:tc>
          <w:tcPr>
            <w:tcW w:w="1313" w:type="dxa"/>
            <w:shd w:val="clear" w:color="auto" w:fill="auto"/>
            <w:vAlign w:val="center"/>
          </w:tcPr>
          <w:p w:rsidR="007B1F5D" w:rsidRPr="006D1AB6" w:rsidRDefault="006D1AB6" w:rsidP="007B1F5D">
            <w:pPr>
              <w:pStyle w:val="12"/>
              <w:rPr>
                <w:sz w:val="22"/>
                <w:szCs w:val="22"/>
              </w:rPr>
            </w:pPr>
            <w:r w:rsidRPr="006D1AB6">
              <w:rPr>
                <w:sz w:val="22"/>
                <w:szCs w:val="22"/>
              </w:rPr>
              <w:t>15,0</w:t>
            </w:r>
          </w:p>
        </w:tc>
      </w:tr>
      <w:tr w:rsidR="007B1F5D" w:rsidRPr="007B1F5D" w:rsidTr="007B1F5D">
        <w:tc>
          <w:tcPr>
            <w:tcW w:w="709" w:type="dxa"/>
            <w:vMerge/>
            <w:shd w:val="clear" w:color="auto" w:fill="auto"/>
          </w:tcPr>
          <w:p w:rsidR="007B1F5D" w:rsidRPr="007B1F5D" w:rsidRDefault="007B1F5D" w:rsidP="007B1F5D">
            <w:pPr>
              <w:pStyle w:val="12"/>
              <w:rPr>
                <w:sz w:val="22"/>
                <w:szCs w:val="22"/>
              </w:rPr>
            </w:pPr>
          </w:p>
        </w:tc>
        <w:tc>
          <w:tcPr>
            <w:tcW w:w="4111" w:type="dxa"/>
            <w:shd w:val="clear" w:color="auto" w:fill="auto"/>
          </w:tcPr>
          <w:p w:rsidR="007B1F5D" w:rsidRPr="007B1F5D" w:rsidRDefault="007B1F5D" w:rsidP="007B1F5D">
            <w:pPr>
              <w:pStyle w:val="12"/>
              <w:jc w:val="left"/>
              <w:rPr>
                <w:sz w:val="22"/>
                <w:szCs w:val="22"/>
              </w:rPr>
            </w:pPr>
            <w:r w:rsidRPr="007B1F5D">
              <w:rPr>
                <w:sz w:val="22"/>
                <w:szCs w:val="22"/>
              </w:rPr>
              <w:t>4) население в трудоспособном возрасте (мужчины от 18 до 60 лет, женщины от 18 до 55 лет)</w:t>
            </w:r>
          </w:p>
        </w:tc>
        <w:tc>
          <w:tcPr>
            <w:tcW w:w="850" w:type="dxa"/>
            <w:vMerge/>
            <w:shd w:val="clear" w:color="auto" w:fill="auto"/>
            <w:vAlign w:val="center"/>
          </w:tcPr>
          <w:p w:rsidR="007B1F5D" w:rsidRPr="007B1F5D" w:rsidRDefault="007B1F5D" w:rsidP="007B1F5D">
            <w:pPr>
              <w:pStyle w:val="12"/>
              <w:rPr>
                <w:sz w:val="16"/>
                <w:szCs w:val="16"/>
              </w:rPr>
            </w:pPr>
          </w:p>
        </w:tc>
        <w:tc>
          <w:tcPr>
            <w:tcW w:w="1418" w:type="dxa"/>
            <w:shd w:val="clear" w:color="auto" w:fill="auto"/>
            <w:vAlign w:val="center"/>
          </w:tcPr>
          <w:p w:rsidR="007B1F5D" w:rsidRPr="006D1AB6" w:rsidRDefault="006D1AB6" w:rsidP="007B1F5D">
            <w:pPr>
              <w:pStyle w:val="12"/>
              <w:rPr>
                <w:sz w:val="22"/>
                <w:szCs w:val="22"/>
              </w:rPr>
            </w:pPr>
            <w:r w:rsidRPr="006D1AB6">
              <w:rPr>
                <w:sz w:val="22"/>
                <w:szCs w:val="22"/>
              </w:rPr>
              <w:t>62,3</w:t>
            </w:r>
          </w:p>
        </w:tc>
        <w:tc>
          <w:tcPr>
            <w:tcW w:w="1238" w:type="dxa"/>
            <w:shd w:val="clear" w:color="auto" w:fill="auto"/>
            <w:vAlign w:val="center"/>
          </w:tcPr>
          <w:p w:rsidR="007B1F5D" w:rsidRPr="006D1AB6" w:rsidRDefault="006D1AB6" w:rsidP="007B1F5D">
            <w:pPr>
              <w:pStyle w:val="12"/>
              <w:rPr>
                <w:sz w:val="22"/>
                <w:szCs w:val="22"/>
              </w:rPr>
            </w:pPr>
            <w:r w:rsidRPr="006D1AB6">
              <w:rPr>
                <w:sz w:val="22"/>
                <w:szCs w:val="22"/>
              </w:rPr>
              <w:t>62,3</w:t>
            </w:r>
          </w:p>
        </w:tc>
        <w:tc>
          <w:tcPr>
            <w:tcW w:w="1313" w:type="dxa"/>
            <w:shd w:val="clear" w:color="auto" w:fill="auto"/>
            <w:vAlign w:val="center"/>
          </w:tcPr>
          <w:p w:rsidR="007B1F5D" w:rsidRPr="006D1AB6" w:rsidRDefault="006D1AB6" w:rsidP="007B1F5D">
            <w:pPr>
              <w:pStyle w:val="12"/>
              <w:rPr>
                <w:sz w:val="22"/>
                <w:szCs w:val="22"/>
              </w:rPr>
            </w:pPr>
            <w:r w:rsidRPr="006D1AB6">
              <w:rPr>
                <w:sz w:val="22"/>
                <w:szCs w:val="22"/>
              </w:rPr>
              <w:t>62,3</w:t>
            </w:r>
          </w:p>
        </w:tc>
      </w:tr>
      <w:tr w:rsidR="007B1F5D" w:rsidRPr="007B1F5D" w:rsidTr="007B1F5D">
        <w:tc>
          <w:tcPr>
            <w:tcW w:w="709" w:type="dxa"/>
            <w:vMerge/>
            <w:shd w:val="clear" w:color="auto" w:fill="auto"/>
          </w:tcPr>
          <w:p w:rsidR="007B1F5D" w:rsidRPr="007B1F5D" w:rsidRDefault="007B1F5D" w:rsidP="007B1F5D">
            <w:pPr>
              <w:pStyle w:val="12"/>
              <w:rPr>
                <w:sz w:val="22"/>
                <w:szCs w:val="22"/>
              </w:rPr>
            </w:pPr>
          </w:p>
        </w:tc>
        <w:tc>
          <w:tcPr>
            <w:tcW w:w="4111" w:type="dxa"/>
            <w:shd w:val="clear" w:color="auto" w:fill="auto"/>
          </w:tcPr>
          <w:p w:rsidR="007B1F5D" w:rsidRPr="007B1F5D" w:rsidRDefault="007B1F5D" w:rsidP="007B1F5D">
            <w:pPr>
              <w:pStyle w:val="12"/>
              <w:jc w:val="left"/>
              <w:rPr>
                <w:sz w:val="22"/>
                <w:szCs w:val="22"/>
              </w:rPr>
            </w:pPr>
            <w:r w:rsidRPr="007B1F5D">
              <w:rPr>
                <w:sz w:val="22"/>
                <w:szCs w:val="22"/>
              </w:rPr>
              <w:t>5) население старше трудоспособного возраста</w:t>
            </w:r>
          </w:p>
        </w:tc>
        <w:tc>
          <w:tcPr>
            <w:tcW w:w="850" w:type="dxa"/>
            <w:vMerge/>
            <w:shd w:val="clear" w:color="auto" w:fill="auto"/>
            <w:vAlign w:val="center"/>
          </w:tcPr>
          <w:p w:rsidR="007B1F5D" w:rsidRPr="007B1F5D" w:rsidRDefault="007B1F5D" w:rsidP="007B1F5D">
            <w:pPr>
              <w:pStyle w:val="12"/>
              <w:rPr>
                <w:sz w:val="16"/>
                <w:szCs w:val="16"/>
              </w:rPr>
            </w:pPr>
          </w:p>
        </w:tc>
        <w:tc>
          <w:tcPr>
            <w:tcW w:w="1418" w:type="dxa"/>
            <w:shd w:val="clear" w:color="auto" w:fill="auto"/>
            <w:vAlign w:val="center"/>
          </w:tcPr>
          <w:p w:rsidR="007B1F5D" w:rsidRPr="006D1AB6" w:rsidRDefault="006D1AB6" w:rsidP="007B1F5D">
            <w:pPr>
              <w:pStyle w:val="12"/>
              <w:rPr>
                <w:sz w:val="22"/>
                <w:szCs w:val="22"/>
              </w:rPr>
            </w:pPr>
            <w:r w:rsidRPr="006D1AB6">
              <w:rPr>
                <w:sz w:val="22"/>
                <w:szCs w:val="22"/>
              </w:rPr>
              <w:t>13,1</w:t>
            </w:r>
          </w:p>
        </w:tc>
        <w:tc>
          <w:tcPr>
            <w:tcW w:w="1238" w:type="dxa"/>
            <w:shd w:val="clear" w:color="auto" w:fill="auto"/>
            <w:vAlign w:val="center"/>
          </w:tcPr>
          <w:p w:rsidR="007B1F5D" w:rsidRPr="006D1AB6" w:rsidRDefault="006D1AB6" w:rsidP="007B1F5D">
            <w:pPr>
              <w:pStyle w:val="12"/>
              <w:rPr>
                <w:sz w:val="22"/>
                <w:szCs w:val="22"/>
              </w:rPr>
            </w:pPr>
            <w:r w:rsidRPr="006D1AB6">
              <w:rPr>
                <w:sz w:val="22"/>
                <w:szCs w:val="22"/>
              </w:rPr>
              <w:t>13,1</w:t>
            </w:r>
          </w:p>
        </w:tc>
        <w:tc>
          <w:tcPr>
            <w:tcW w:w="1313" w:type="dxa"/>
            <w:shd w:val="clear" w:color="auto" w:fill="auto"/>
            <w:vAlign w:val="center"/>
          </w:tcPr>
          <w:p w:rsidR="007B1F5D" w:rsidRPr="006D1AB6" w:rsidRDefault="006D1AB6" w:rsidP="007B1F5D">
            <w:pPr>
              <w:pStyle w:val="12"/>
              <w:rPr>
                <w:sz w:val="22"/>
                <w:szCs w:val="22"/>
              </w:rPr>
            </w:pPr>
            <w:r w:rsidRPr="006D1AB6">
              <w:rPr>
                <w:sz w:val="22"/>
                <w:szCs w:val="22"/>
              </w:rPr>
              <w:t>13,1</w:t>
            </w:r>
          </w:p>
        </w:tc>
      </w:tr>
      <w:tr w:rsidR="007B1F5D" w:rsidRPr="007B1F5D" w:rsidTr="00987836">
        <w:tc>
          <w:tcPr>
            <w:tcW w:w="709" w:type="dxa"/>
            <w:shd w:val="clear" w:color="auto" w:fill="auto"/>
            <w:vAlign w:val="center"/>
          </w:tcPr>
          <w:p w:rsidR="007B1F5D" w:rsidRPr="007B1F5D" w:rsidRDefault="007B1F5D" w:rsidP="00987836">
            <w:pPr>
              <w:pStyle w:val="12"/>
              <w:rPr>
                <w:sz w:val="22"/>
                <w:szCs w:val="22"/>
              </w:rPr>
            </w:pPr>
            <w:r w:rsidRPr="007B1F5D">
              <w:rPr>
                <w:sz w:val="22"/>
                <w:szCs w:val="22"/>
              </w:rPr>
              <w:t>2.3.</w:t>
            </w:r>
          </w:p>
        </w:tc>
        <w:tc>
          <w:tcPr>
            <w:tcW w:w="4111" w:type="dxa"/>
            <w:shd w:val="clear" w:color="auto" w:fill="auto"/>
            <w:vAlign w:val="center"/>
          </w:tcPr>
          <w:p w:rsidR="007B1F5D" w:rsidRPr="007B1F5D" w:rsidRDefault="007B1F5D" w:rsidP="00987836">
            <w:pPr>
              <w:pStyle w:val="12"/>
              <w:jc w:val="left"/>
              <w:rPr>
                <w:sz w:val="22"/>
                <w:szCs w:val="22"/>
              </w:rPr>
            </w:pPr>
            <w:r w:rsidRPr="007B1F5D">
              <w:rPr>
                <w:sz w:val="22"/>
                <w:szCs w:val="22"/>
              </w:rPr>
              <w:t>Средний состав семьи</w:t>
            </w:r>
          </w:p>
        </w:tc>
        <w:tc>
          <w:tcPr>
            <w:tcW w:w="850" w:type="dxa"/>
            <w:shd w:val="clear" w:color="auto" w:fill="auto"/>
            <w:vAlign w:val="center"/>
          </w:tcPr>
          <w:p w:rsidR="007B1F5D" w:rsidRDefault="007B1F5D" w:rsidP="007B1F5D">
            <w:pPr>
              <w:pStyle w:val="12"/>
              <w:rPr>
                <w:sz w:val="16"/>
                <w:szCs w:val="16"/>
              </w:rPr>
            </w:pPr>
            <w:r w:rsidRPr="007B1F5D">
              <w:rPr>
                <w:sz w:val="16"/>
                <w:szCs w:val="16"/>
              </w:rPr>
              <w:t>чел</w:t>
            </w:r>
            <w:r w:rsidRPr="007B1F5D">
              <w:rPr>
                <w:sz w:val="16"/>
                <w:szCs w:val="16"/>
                <w:lang w:val="en-US"/>
              </w:rPr>
              <w:t>/</w:t>
            </w:r>
          </w:p>
          <w:p w:rsidR="007B1F5D" w:rsidRPr="007B1F5D" w:rsidRDefault="007B1F5D" w:rsidP="007B1F5D">
            <w:pPr>
              <w:pStyle w:val="12"/>
              <w:rPr>
                <w:sz w:val="16"/>
                <w:szCs w:val="16"/>
              </w:rPr>
            </w:pPr>
            <w:r w:rsidRPr="007B1F5D">
              <w:rPr>
                <w:sz w:val="16"/>
                <w:szCs w:val="16"/>
              </w:rPr>
              <w:t>семья</w:t>
            </w:r>
          </w:p>
        </w:tc>
        <w:tc>
          <w:tcPr>
            <w:tcW w:w="1418" w:type="dxa"/>
            <w:shd w:val="clear" w:color="auto" w:fill="auto"/>
            <w:vAlign w:val="center"/>
          </w:tcPr>
          <w:p w:rsidR="007B1F5D" w:rsidRPr="00987836" w:rsidRDefault="007B1F5D" w:rsidP="00987836">
            <w:pPr>
              <w:pStyle w:val="12"/>
              <w:rPr>
                <w:sz w:val="22"/>
                <w:szCs w:val="22"/>
              </w:rPr>
            </w:pPr>
            <w:r w:rsidRPr="00987836">
              <w:rPr>
                <w:sz w:val="22"/>
                <w:szCs w:val="22"/>
              </w:rPr>
              <w:t>2,5</w:t>
            </w:r>
            <w:r w:rsidR="00987836" w:rsidRPr="00987836">
              <w:rPr>
                <w:sz w:val="22"/>
                <w:szCs w:val="22"/>
              </w:rPr>
              <w:t>0</w:t>
            </w:r>
          </w:p>
        </w:tc>
        <w:tc>
          <w:tcPr>
            <w:tcW w:w="1238" w:type="dxa"/>
            <w:shd w:val="clear" w:color="auto" w:fill="auto"/>
            <w:vAlign w:val="center"/>
          </w:tcPr>
          <w:p w:rsidR="007B1F5D" w:rsidRPr="00987836" w:rsidRDefault="007B1F5D" w:rsidP="00987836">
            <w:pPr>
              <w:pStyle w:val="12"/>
              <w:rPr>
                <w:sz w:val="22"/>
                <w:szCs w:val="22"/>
              </w:rPr>
            </w:pPr>
            <w:r w:rsidRPr="00987836">
              <w:rPr>
                <w:sz w:val="22"/>
                <w:szCs w:val="22"/>
              </w:rPr>
              <w:t>2,5</w:t>
            </w:r>
            <w:r w:rsidR="00987836" w:rsidRPr="00987836">
              <w:rPr>
                <w:sz w:val="22"/>
                <w:szCs w:val="22"/>
              </w:rPr>
              <w:t>0</w:t>
            </w:r>
          </w:p>
        </w:tc>
        <w:tc>
          <w:tcPr>
            <w:tcW w:w="1313" w:type="dxa"/>
            <w:shd w:val="clear" w:color="auto" w:fill="auto"/>
            <w:vAlign w:val="center"/>
          </w:tcPr>
          <w:p w:rsidR="007B1F5D" w:rsidRPr="00987836" w:rsidRDefault="007B1F5D" w:rsidP="00987836">
            <w:pPr>
              <w:pStyle w:val="12"/>
              <w:rPr>
                <w:sz w:val="22"/>
                <w:szCs w:val="22"/>
              </w:rPr>
            </w:pPr>
            <w:r w:rsidRPr="00987836">
              <w:rPr>
                <w:sz w:val="22"/>
                <w:szCs w:val="22"/>
              </w:rPr>
              <w:t>2,5</w:t>
            </w:r>
            <w:r w:rsidR="00987836" w:rsidRPr="00987836">
              <w:rPr>
                <w:sz w:val="22"/>
                <w:szCs w:val="22"/>
              </w:rPr>
              <w:t>0</w:t>
            </w:r>
          </w:p>
        </w:tc>
      </w:tr>
      <w:tr w:rsidR="007B1F5D" w:rsidRPr="007B1F5D" w:rsidTr="00987836">
        <w:tc>
          <w:tcPr>
            <w:tcW w:w="709" w:type="dxa"/>
            <w:shd w:val="clear" w:color="auto" w:fill="auto"/>
            <w:vAlign w:val="center"/>
          </w:tcPr>
          <w:p w:rsidR="007B1F5D" w:rsidRPr="007B1F5D" w:rsidRDefault="007B1F5D" w:rsidP="00987836">
            <w:pPr>
              <w:pStyle w:val="12"/>
              <w:rPr>
                <w:sz w:val="22"/>
                <w:szCs w:val="22"/>
              </w:rPr>
            </w:pPr>
            <w:r w:rsidRPr="007B1F5D">
              <w:rPr>
                <w:sz w:val="22"/>
                <w:szCs w:val="22"/>
              </w:rPr>
              <w:t>2.4.</w:t>
            </w:r>
          </w:p>
        </w:tc>
        <w:tc>
          <w:tcPr>
            <w:tcW w:w="4111" w:type="dxa"/>
            <w:shd w:val="clear" w:color="auto" w:fill="auto"/>
            <w:vAlign w:val="center"/>
          </w:tcPr>
          <w:p w:rsidR="007B1F5D" w:rsidRPr="007B1F5D" w:rsidRDefault="007B1F5D" w:rsidP="00987836">
            <w:pPr>
              <w:pStyle w:val="12"/>
              <w:jc w:val="left"/>
              <w:rPr>
                <w:sz w:val="22"/>
                <w:szCs w:val="22"/>
              </w:rPr>
            </w:pPr>
            <w:r w:rsidRPr="007B1F5D">
              <w:rPr>
                <w:sz w:val="22"/>
                <w:szCs w:val="22"/>
              </w:rPr>
              <w:t>Число семей</w:t>
            </w:r>
          </w:p>
        </w:tc>
        <w:tc>
          <w:tcPr>
            <w:tcW w:w="850" w:type="dxa"/>
            <w:shd w:val="clear" w:color="auto" w:fill="auto"/>
            <w:vAlign w:val="center"/>
          </w:tcPr>
          <w:p w:rsidR="007B1F5D" w:rsidRPr="00987836" w:rsidRDefault="007B1F5D" w:rsidP="007B1F5D">
            <w:pPr>
              <w:pStyle w:val="12"/>
              <w:rPr>
                <w:sz w:val="16"/>
                <w:szCs w:val="16"/>
              </w:rPr>
            </w:pPr>
            <w:r w:rsidRPr="00987836">
              <w:rPr>
                <w:sz w:val="16"/>
                <w:szCs w:val="16"/>
              </w:rPr>
              <w:t>семья</w:t>
            </w:r>
          </w:p>
        </w:tc>
        <w:tc>
          <w:tcPr>
            <w:tcW w:w="1418" w:type="dxa"/>
            <w:shd w:val="clear" w:color="auto" w:fill="auto"/>
            <w:vAlign w:val="center"/>
          </w:tcPr>
          <w:p w:rsidR="007B1F5D" w:rsidRPr="00987836" w:rsidRDefault="00987836" w:rsidP="007B1F5D">
            <w:pPr>
              <w:pStyle w:val="12"/>
              <w:rPr>
                <w:sz w:val="22"/>
                <w:szCs w:val="22"/>
              </w:rPr>
            </w:pPr>
            <w:r w:rsidRPr="00987836">
              <w:rPr>
                <w:sz w:val="22"/>
                <w:szCs w:val="22"/>
              </w:rPr>
              <w:t>3381</w:t>
            </w:r>
          </w:p>
        </w:tc>
        <w:tc>
          <w:tcPr>
            <w:tcW w:w="1238" w:type="dxa"/>
            <w:shd w:val="clear" w:color="auto" w:fill="auto"/>
            <w:vAlign w:val="center"/>
          </w:tcPr>
          <w:p w:rsidR="007B1F5D" w:rsidRPr="00987836" w:rsidRDefault="00987836" w:rsidP="007B1F5D">
            <w:pPr>
              <w:pStyle w:val="12"/>
              <w:rPr>
                <w:sz w:val="22"/>
                <w:szCs w:val="22"/>
              </w:rPr>
            </w:pPr>
            <w:r w:rsidRPr="00987836">
              <w:rPr>
                <w:sz w:val="22"/>
                <w:szCs w:val="22"/>
              </w:rPr>
              <w:t>3400</w:t>
            </w:r>
          </w:p>
        </w:tc>
        <w:tc>
          <w:tcPr>
            <w:tcW w:w="1313" w:type="dxa"/>
            <w:shd w:val="clear" w:color="auto" w:fill="auto"/>
            <w:vAlign w:val="center"/>
          </w:tcPr>
          <w:p w:rsidR="007B1F5D" w:rsidRPr="00987836" w:rsidRDefault="00987836" w:rsidP="007B1F5D">
            <w:pPr>
              <w:pStyle w:val="12"/>
              <w:rPr>
                <w:sz w:val="22"/>
                <w:szCs w:val="22"/>
              </w:rPr>
            </w:pPr>
            <w:r w:rsidRPr="00987836">
              <w:rPr>
                <w:sz w:val="22"/>
                <w:szCs w:val="22"/>
              </w:rPr>
              <w:t>3640</w:t>
            </w:r>
          </w:p>
        </w:tc>
      </w:tr>
      <w:tr w:rsidR="007B1F5D" w:rsidRPr="007B1F5D" w:rsidTr="007B1F5D">
        <w:tc>
          <w:tcPr>
            <w:tcW w:w="9639" w:type="dxa"/>
            <w:gridSpan w:val="6"/>
            <w:shd w:val="clear" w:color="auto" w:fill="auto"/>
          </w:tcPr>
          <w:p w:rsidR="007B1F5D" w:rsidRPr="007B1F5D" w:rsidRDefault="007B1F5D" w:rsidP="007B1F5D">
            <w:pPr>
              <w:pStyle w:val="12"/>
              <w:rPr>
                <w:b/>
                <w:sz w:val="22"/>
                <w:szCs w:val="22"/>
              </w:rPr>
            </w:pPr>
            <w:r w:rsidRPr="007B1F5D">
              <w:rPr>
                <w:b/>
                <w:sz w:val="22"/>
                <w:szCs w:val="22"/>
              </w:rPr>
              <w:t>3. Жилищный фонд</w:t>
            </w:r>
          </w:p>
        </w:tc>
      </w:tr>
      <w:tr w:rsidR="007B1F5D" w:rsidRPr="007B1F5D" w:rsidTr="007B1F5D">
        <w:tc>
          <w:tcPr>
            <w:tcW w:w="709" w:type="dxa"/>
            <w:shd w:val="clear" w:color="auto" w:fill="auto"/>
            <w:vAlign w:val="center"/>
          </w:tcPr>
          <w:p w:rsidR="007B1F5D" w:rsidRPr="007B1F5D" w:rsidRDefault="007B1F5D" w:rsidP="007B1F5D">
            <w:pPr>
              <w:pStyle w:val="12"/>
              <w:rPr>
                <w:sz w:val="22"/>
                <w:szCs w:val="22"/>
              </w:rPr>
            </w:pPr>
            <w:r w:rsidRPr="007B1F5D">
              <w:rPr>
                <w:sz w:val="22"/>
                <w:szCs w:val="22"/>
              </w:rPr>
              <w:t>3.1.</w:t>
            </w:r>
          </w:p>
        </w:tc>
        <w:tc>
          <w:tcPr>
            <w:tcW w:w="4111" w:type="dxa"/>
            <w:shd w:val="clear" w:color="auto" w:fill="auto"/>
          </w:tcPr>
          <w:p w:rsidR="007B1F5D" w:rsidRPr="007B1F5D" w:rsidRDefault="007B1F5D" w:rsidP="007B1F5D">
            <w:pPr>
              <w:pStyle w:val="12"/>
              <w:jc w:val="left"/>
              <w:rPr>
                <w:sz w:val="22"/>
                <w:szCs w:val="22"/>
              </w:rPr>
            </w:pPr>
            <w:r w:rsidRPr="007B1F5D">
              <w:rPr>
                <w:sz w:val="22"/>
                <w:szCs w:val="22"/>
              </w:rPr>
              <w:t>Жилищный фонд</w:t>
            </w:r>
          </w:p>
        </w:tc>
        <w:tc>
          <w:tcPr>
            <w:tcW w:w="850" w:type="dxa"/>
            <w:shd w:val="clear" w:color="auto" w:fill="auto"/>
            <w:vAlign w:val="center"/>
          </w:tcPr>
          <w:p w:rsidR="007B1F5D" w:rsidRPr="007B1F5D" w:rsidRDefault="007B1F5D" w:rsidP="007B1F5D">
            <w:pPr>
              <w:pStyle w:val="12"/>
              <w:rPr>
                <w:sz w:val="16"/>
                <w:szCs w:val="16"/>
              </w:rPr>
            </w:pPr>
            <w:r w:rsidRPr="007B1F5D">
              <w:rPr>
                <w:sz w:val="16"/>
                <w:szCs w:val="16"/>
              </w:rPr>
              <w:t>тыс.кв.м.</w:t>
            </w:r>
          </w:p>
        </w:tc>
        <w:tc>
          <w:tcPr>
            <w:tcW w:w="1418" w:type="dxa"/>
            <w:shd w:val="clear" w:color="auto" w:fill="auto"/>
            <w:vAlign w:val="center"/>
          </w:tcPr>
          <w:p w:rsidR="007B1F5D" w:rsidRPr="00DD2784" w:rsidRDefault="00DD2784" w:rsidP="007B1F5D">
            <w:pPr>
              <w:pStyle w:val="12"/>
              <w:rPr>
                <w:sz w:val="22"/>
                <w:szCs w:val="22"/>
              </w:rPr>
            </w:pPr>
            <w:r w:rsidRPr="00DD2784">
              <w:rPr>
                <w:sz w:val="22"/>
                <w:szCs w:val="22"/>
              </w:rPr>
              <w:t>176,5</w:t>
            </w:r>
          </w:p>
        </w:tc>
        <w:tc>
          <w:tcPr>
            <w:tcW w:w="1238" w:type="dxa"/>
            <w:shd w:val="clear" w:color="auto" w:fill="auto"/>
            <w:vAlign w:val="center"/>
          </w:tcPr>
          <w:p w:rsidR="007B1F5D" w:rsidRPr="00DD2784" w:rsidRDefault="00DD2784" w:rsidP="007B1F5D">
            <w:pPr>
              <w:pStyle w:val="12"/>
              <w:rPr>
                <w:sz w:val="22"/>
                <w:szCs w:val="22"/>
              </w:rPr>
            </w:pPr>
            <w:r w:rsidRPr="00DD2784">
              <w:rPr>
                <w:sz w:val="22"/>
                <w:szCs w:val="22"/>
              </w:rPr>
              <w:t>205,7</w:t>
            </w:r>
          </w:p>
        </w:tc>
        <w:tc>
          <w:tcPr>
            <w:tcW w:w="1313" w:type="dxa"/>
            <w:shd w:val="clear" w:color="auto" w:fill="auto"/>
            <w:vAlign w:val="center"/>
          </w:tcPr>
          <w:p w:rsidR="007B1F5D" w:rsidRPr="00DD2784" w:rsidRDefault="00DD2784" w:rsidP="007B1F5D">
            <w:pPr>
              <w:pStyle w:val="12"/>
              <w:rPr>
                <w:sz w:val="22"/>
                <w:szCs w:val="22"/>
              </w:rPr>
            </w:pPr>
            <w:r w:rsidRPr="00DD2784">
              <w:rPr>
                <w:sz w:val="22"/>
                <w:szCs w:val="22"/>
              </w:rPr>
              <w:t>273,0</w:t>
            </w:r>
          </w:p>
        </w:tc>
      </w:tr>
      <w:tr w:rsidR="007B1F5D" w:rsidRPr="007B1F5D" w:rsidTr="007B1F5D">
        <w:tc>
          <w:tcPr>
            <w:tcW w:w="709" w:type="dxa"/>
            <w:shd w:val="clear" w:color="auto" w:fill="auto"/>
            <w:vAlign w:val="center"/>
          </w:tcPr>
          <w:p w:rsidR="007B1F5D" w:rsidRPr="007B1F5D" w:rsidRDefault="007B1F5D" w:rsidP="007B1F5D">
            <w:pPr>
              <w:pStyle w:val="12"/>
              <w:rPr>
                <w:sz w:val="22"/>
                <w:szCs w:val="22"/>
              </w:rPr>
            </w:pPr>
            <w:r w:rsidRPr="007B1F5D">
              <w:rPr>
                <w:sz w:val="22"/>
                <w:szCs w:val="22"/>
              </w:rPr>
              <w:t>3.2.</w:t>
            </w:r>
          </w:p>
        </w:tc>
        <w:tc>
          <w:tcPr>
            <w:tcW w:w="4111" w:type="dxa"/>
            <w:shd w:val="clear" w:color="auto" w:fill="auto"/>
          </w:tcPr>
          <w:p w:rsidR="007B1F5D" w:rsidRPr="007B1F5D" w:rsidRDefault="007B1F5D" w:rsidP="007B1F5D">
            <w:pPr>
              <w:pStyle w:val="12"/>
              <w:jc w:val="left"/>
              <w:rPr>
                <w:sz w:val="22"/>
                <w:szCs w:val="22"/>
              </w:rPr>
            </w:pPr>
            <w:r w:rsidRPr="007B1F5D">
              <w:rPr>
                <w:sz w:val="22"/>
                <w:szCs w:val="22"/>
              </w:rPr>
              <w:t>Средняя обеспеченность населения общей площадью квартир</w:t>
            </w:r>
          </w:p>
        </w:tc>
        <w:tc>
          <w:tcPr>
            <w:tcW w:w="850" w:type="dxa"/>
            <w:shd w:val="clear" w:color="auto" w:fill="auto"/>
            <w:vAlign w:val="center"/>
          </w:tcPr>
          <w:p w:rsidR="007B1F5D" w:rsidRPr="007B1F5D" w:rsidRDefault="007B1F5D" w:rsidP="007B1F5D">
            <w:pPr>
              <w:pStyle w:val="12"/>
              <w:rPr>
                <w:sz w:val="16"/>
                <w:szCs w:val="16"/>
              </w:rPr>
            </w:pPr>
            <w:r w:rsidRPr="007B1F5D">
              <w:rPr>
                <w:sz w:val="16"/>
                <w:szCs w:val="16"/>
              </w:rPr>
              <w:t>кв.м.</w:t>
            </w:r>
            <w:r w:rsidRPr="007B1F5D">
              <w:rPr>
                <w:sz w:val="16"/>
                <w:szCs w:val="16"/>
                <w:lang w:val="en-US"/>
              </w:rPr>
              <w:t>/</w:t>
            </w:r>
            <w:r w:rsidRPr="007B1F5D">
              <w:rPr>
                <w:sz w:val="16"/>
                <w:szCs w:val="16"/>
              </w:rPr>
              <w:t>чел</w:t>
            </w:r>
          </w:p>
        </w:tc>
        <w:tc>
          <w:tcPr>
            <w:tcW w:w="1418" w:type="dxa"/>
            <w:shd w:val="clear" w:color="auto" w:fill="auto"/>
            <w:vAlign w:val="center"/>
          </w:tcPr>
          <w:p w:rsidR="007B1F5D" w:rsidRPr="00DD2784" w:rsidRDefault="00DD2784" w:rsidP="007B1F5D">
            <w:pPr>
              <w:pStyle w:val="12"/>
              <w:rPr>
                <w:sz w:val="22"/>
                <w:szCs w:val="22"/>
              </w:rPr>
            </w:pPr>
            <w:r w:rsidRPr="00DD2784">
              <w:rPr>
                <w:sz w:val="22"/>
                <w:szCs w:val="22"/>
              </w:rPr>
              <w:t>22,2</w:t>
            </w:r>
          </w:p>
        </w:tc>
        <w:tc>
          <w:tcPr>
            <w:tcW w:w="1238" w:type="dxa"/>
            <w:shd w:val="clear" w:color="auto" w:fill="auto"/>
            <w:vAlign w:val="center"/>
          </w:tcPr>
          <w:p w:rsidR="007B1F5D" w:rsidRPr="00DD2784" w:rsidRDefault="00DD2784" w:rsidP="007B1F5D">
            <w:pPr>
              <w:pStyle w:val="12"/>
              <w:rPr>
                <w:sz w:val="22"/>
                <w:szCs w:val="22"/>
              </w:rPr>
            </w:pPr>
            <w:r w:rsidRPr="00DD2784">
              <w:rPr>
                <w:sz w:val="22"/>
                <w:szCs w:val="22"/>
              </w:rPr>
              <w:t>24,2</w:t>
            </w:r>
          </w:p>
        </w:tc>
        <w:tc>
          <w:tcPr>
            <w:tcW w:w="1313" w:type="dxa"/>
            <w:shd w:val="clear" w:color="auto" w:fill="auto"/>
            <w:vAlign w:val="center"/>
          </w:tcPr>
          <w:p w:rsidR="007B1F5D" w:rsidRPr="00DD2784" w:rsidRDefault="007B1F5D" w:rsidP="007B1F5D">
            <w:pPr>
              <w:pStyle w:val="12"/>
              <w:rPr>
                <w:sz w:val="22"/>
                <w:szCs w:val="22"/>
              </w:rPr>
            </w:pPr>
            <w:r w:rsidRPr="00DD2784">
              <w:rPr>
                <w:sz w:val="22"/>
                <w:szCs w:val="22"/>
              </w:rPr>
              <w:t>30</w:t>
            </w:r>
          </w:p>
        </w:tc>
      </w:tr>
      <w:tr w:rsidR="007B1F5D" w:rsidRPr="007B1F5D" w:rsidTr="007B1F5D">
        <w:tc>
          <w:tcPr>
            <w:tcW w:w="9639" w:type="dxa"/>
            <w:gridSpan w:val="6"/>
            <w:shd w:val="clear" w:color="auto" w:fill="auto"/>
          </w:tcPr>
          <w:p w:rsidR="007B1F5D" w:rsidRPr="007B1F5D" w:rsidRDefault="007B1F5D" w:rsidP="007B1F5D">
            <w:pPr>
              <w:pStyle w:val="12"/>
              <w:rPr>
                <w:b/>
                <w:sz w:val="22"/>
                <w:szCs w:val="22"/>
              </w:rPr>
            </w:pPr>
            <w:r w:rsidRPr="007B1F5D">
              <w:rPr>
                <w:b/>
                <w:sz w:val="22"/>
                <w:szCs w:val="22"/>
              </w:rPr>
              <w:t>4. Объекты социального и культурно-бытового обслуживания населения</w:t>
            </w:r>
          </w:p>
        </w:tc>
      </w:tr>
      <w:tr w:rsidR="007B1F5D" w:rsidRPr="007B1F5D" w:rsidTr="007B1F5D">
        <w:tc>
          <w:tcPr>
            <w:tcW w:w="709" w:type="dxa"/>
            <w:shd w:val="clear" w:color="auto" w:fill="auto"/>
            <w:vAlign w:val="center"/>
          </w:tcPr>
          <w:p w:rsidR="007B1F5D" w:rsidRPr="007B1F5D" w:rsidRDefault="007B1F5D" w:rsidP="007B1F5D">
            <w:pPr>
              <w:pStyle w:val="12"/>
              <w:rPr>
                <w:sz w:val="22"/>
                <w:szCs w:val="22"/>
              </w:rPr>
            </w:pPr>
            <w:r w:rsidRPr="007B1F5D">
              <w:rPr>
                <w:sz w:val="22"/>
                <w:szCs w:val="22"/>
              </w:rPr>
              <w:t>4.1.</w:t>
            </w:r>
          </w:p>
        </w:tc>
        <w:tc>
          <w:tcPr>
            <w:tcW w:w="4111" w:type="dxa"/>
            <w:shd w:val="clear" w:color="auto" w:fill="auto"/>
          </w:tcPr>
          <w:p w:rsidR="007B1F5D" w:rsidRPr="007B1F5D" w:rsidRDefault="007B1F5D" w:rsidP="007B1F5D">
            <w:pPr>
              <w:pStyle w:val="12"/>
              <w:jc w:val="left"/>
              <w:rPr>
                <w:sz w:val="22"/>
                <w:szCs w:val="22"/>
              </w:rPr>
            </w:pPr>
            <w:r w:rsidRPr="007B1F5D">
              <w:rPr>
                <w:sz w:val="22"/>
                <w:szCs w:val="22"/>
              </w:rPr>
              <w:t>Дом культуры, клуб</w:t>
            </w:r>
          </w:p>
        </w:tc>
        <w:tc>
          <w:tcPr>
            <w:tcW w:w="850" w:type="dxa"/>
            <w:shd w:val="clear" w:color="auto" w:fill="auto"/>
            <w:vAlign w:val="center"/>
          </w:tcPr>
          <w:p w:rsidR="007B1F5D" w:rsidRPr="007B1F5D" w:rsidRDefault="007B1F5D" w:rsidP="007B1F5D">
            <w:pPr>
              <w:pStyle w:val="12"/>
              <w:rPr>
                <w:sz w:val="16"/>
                <w:szCs w:val="16"/>
              </w:rPr>
            </w:pPr>
            <w:r w:rsidRPr="007B1F5D">
              <w:rPr>
                <w:sz w:val="16"/>
                <w:szCs w:val="16"/>
              </w:rPr>
              <w:t>мест</w:t>
            </w:r>
          </w:p>
        </w:tc>
        <w:tc>
          <w:tcPr>
            <w:tcW w:w="1418" w:type="dxa"/>
            <w:shd w:val="clear" w:color="auto" w:fill="auto"/>
            <w:vAlign w:val="center"/>
          </w:tcPr>
          <w:p w:rsidR="007B1F5D" w:rsidRPr="00424381" w:rsidRDefault="00424381" w:rsidP="007B1F5D">
            <w:pPr>
              <w:pStyle w:val="12"/>
              <w:rPr>
                <w:sz w:val="22"/>
                <w:szCs w:val="22"/>
              </w:rPr>
            </w:pPr>
            <w:r w:rsidRPr="00424381">
              <w:rPr>
                <w:sz w:val="22"/>
                <w:szCs w:val="22"/>
              </w:rPr>
              <w:t>600</w:t>
            </w:r>
          </w:p>
        </w:tc>
        <w:tc>
          <w:tcPr>
            <w:tcW w:w="1238" w:type="dxa"/>
            <w:shd w:val="clear" w:color="auto" w:fill="auto"/>
            <w:vAlign w:val="center"/>
          </w:tcPr>
          <w:p w:rsidR="007B1F5D" w:rsidRPr="00424381" w:rsidRDefault="00424381" w:rsidP="007B1F5D">
            <w:pPr>
              <w:pStyle w:val="12"/>
              <w:rPr>
                <w:sz w:val="22"/>
                <w:szCs w:val="22"/>
              </w:rPr>
            </w:pPr>
            <w:r w:rsidRPr="00424381">
              <w:rPr>
                <w:sz w:val="22"/>
                <w:szCs w:val="22"/>
              </w:rPr>
              <w:t>680</w:t>
            </w:r>
          </w:p>
        </w:tc>
        <w:tc>
          <w:tcPr>
            <w:tcW w:w="1313" w:type="dxa"/>
            <w:shd w:val="clear" w:color="auto" w:fill="auto"/>
            <w:vAlign w:val="center"/>
          </w:tcPr>
          <w:p w:rsidR="007B1F5D" w:rsidRPr="00424381" w:rsidRDefault="00424381" w:rsidP="007B1F5D">
            <w:pPr>
              <w:pStyle w:val="12"/>
              <w:rPr>
                <w:sz w:val="22"/>
                <w:szCs w:val="22"/>
              </w:rPr>
            </w:pPr>
            <w:r w:rsidRPr="00424381">
              <w:rPr>
                <w:sz w:val="22"/>
                <w:szCs w:val="22"/>
              </w:rPr>
              <w:t>728</w:t>
            </w:r>
          </w:p>
        </w:tc>
      </w:tr>
      <w:tr w:rsidR="007B1F5D" w:rsidRPr="007B1F5D" w:rsidTr="007B1F5D">
        <w:tc>
          <w:tcPr>
            <w:tcW w:w="709" w:type="dxa"/>
            <w:shd w:val="clear" w:color="auto" w:fill="auto"/>
            <w:vAlign w:val="center"/>
          </w:tcPr>
          <w:p w:rsidR="007B1F5D" w:rsidRPr="007B1F5D" w:rsidRDefault="007B1F5D" w:rsidP="007B1F5D">
            <w:pPr>
              <w:pStyle w:val="12"/>
              <w:rPr>
                <w:sz w:val="22"/>
                <w:szCs w:val="22"/>
              </w:rPr>
            </w:pPr>
            <w:r w:rsidRPr="007B1F5D">
              <w:rPr>
                <w:sz w:val="22"/>
                <w:szCs w:val="22"/>
              </w:rPr>
              <w:t>4.2.</w:t>
            </w:r>
          </w:p>
        </w:tc>
        <w:tc>
          <w:tcPr>
            <w:tcW w:w="4111" w:type="dxa"/>
            <w:shd w:val="clear" w:color="auto" w:fill="auto"/>
          </w:tcPr>
          <w:p w:rsidR="007B1F5D" w:rsidRPr="007B1F5D" w:rsidRDefault="007B1F5D" w:rsidP="007B1F5D">
            <w:pPr>
              <w:pStyle w:val="12"/>
              <w:jc w:val="left"/>
              <w:rPr>
                <w:sz w:val="22"/>
                <w:szCs w:val="22"/>
              </w:rPr>
            </w:pPr>
            <w:r w:rsidRPr="007B1F5D">
              <w:rPr>
                <w:sz w:val="22"/>
                <w:szCs w:val="22"/>
              </w:rPr>
              <w:t>Детские дошкольные учреждения – всего/1000 чел.</w:t>
            </w:r>
          </w:p>
        </w:tc>
        <w:tc>
          <w:tcPr>
            <w:tcW w:w="850" w:type="dxa"/>
            <w:shd w:val="clear" w:color="auto" w:fill="auto"/>
            <w:vAlign w:val="center"/>
          </w:tcPr>
          <w:p w:rsidR="007B1F5D" w:rsidRPr="007B1F5D" w:rsidRDefault="007B1F5D" w:rsidP="007B1F5D">
            <w:pPr>
              <w:pStyle w:val="12"/>
              <w:rPr>
                <w:sz w:val="16"/>
                <w:szCs w:val="16"/>
              </w:rPr>
            </w:pPr>
            <w:r w:rsidRPr="007B1F5D">
              <w:rPr>
                <w:sz w:val="16"/>
                <w:szCs w:val="16"/>
              </w:rPr>
              <w:t>мест</w:t>
            </w:r>
          </w:p>
        </w:tc>
        <w:tc>
          <w:tcPr>
            <w:tcW w:w="1418" w:type="dxa"/>
            <w:shd w:val="clear" w:color="auto" w:fill="auto"/>
            <w:vAlign w:val="center"/>
          </w:tcPr>
          <w:p w:rsidR="007B1F5D" w:rsidRPr="00424381" w:rsidRDefault="00424381" w:rsidP="007B1F5D">
            <w:pPr>
              <w:pStyle w:val="12"/>
              <w:rPr>
                <w:sz w:val="22"/>
                <w:szCs w:val="22"/>
              </w:rPr>
            </w:pPr>
            <w:r w:rsidRPr="00424381">
              <w:rPr>
                <w:sz w:val="22"/>
                <w:szCs w:val="22"/>
              </w:rPr>
              <w:t>465</w:t>
            </w:r>
          </w:p>
        </w:tc>
        <w:tc>
          <w:tcPr>
            <w:tcW w:w="1238" w:type="dxa"/>
            <w:shd w:val="clear" w:color="auto" w:fill="auto"/>
            <w:vAlign w:val="center"/>
          </w:tcPr>
          <w:p w:rsidR="007B1F5D" w:rsidRPr="00424381" w:rsidRDefault="00424381" w:rsidP="007B1F5D">
            <w:pPr>
              <w:pStyle w:val="12"/>
              <w:rPr>
                <w:sz w:val="22"/>
                <w:szCs w:val="22"/>
              </w:rPr>
            </w:pPr>
            <w:r w:rsidRPr="00424381">
              <w:rPr>
                <w:sz w:val="22"/>
                <w:szCs w:val="22"/>
              </w:rPr>
              <w:t>694</w:t>
            </w:r>
          </w:p>
        </w:tc>
        <w:tc>
          <w:tcPr>
            <w:tcW w:w="1313" w:type="dxa"/>
            <w:shd w:val="clear" w:color="auto" w:fill="auto"/>
            <w:vAlign w:val="center"/>
          </w:tcPr>
          <w:p w:rsidR="007B1F5D" w:rsidRPr="00424381" w:rsidRDefault="00424381" w:rsidP="007B1F5D">
            <w:pPr>
              <w:pStyle w:val="12"/>
              <w:rPr>
                <w:sz w:val="22"/>
                <w:szCs w:val="22"/>
              </w:rPr>
            </w:pPr>
            <w:r w:rsidRPr="00424381">
              <w:rPr>
                <w:sz w:val="22"/>
                <w:szCs w:val="22"/>
              </w:rPr>
              <w:t>745</w:t>
            </w:r>
          </w:p>
        </w:tc>
      </w:tr>
      <w:tr w:rsidR="007B1F5D" w:rsidRPr="007B1F5D" w:rsidTr="007B1F5D">
        <w:tc>
          <w:tcPr>
            <w:tcW w:w="709" w:type="dxa"/>
            <w:shd w:val="clear" w:color="auto" w:fill="auto"/>
            <w:vAlign w:val="center"/>
          </w:tcPr>
          <w:p w:rsidR="007B1F5D" w:rsidRPr="007B1F5D" w:rsidRDefault="007B1F5D" w:rsidP="007B1F5D">
            <w:pPr>
              <w:pStyle w:val="12"/>
              <w:rPr>
                <w:sz w:val="22"/>
                <w:szCs w:val="22"/>
              </w:rPr>
            </w:pPr>
            <w:r w:rsidRPr="007B1F5D">
              <w:rPr>
                <w:sz w:val="22"/>
                <w:szCs w:val="22"/>
              </w:rPr>
              <w:t>4.3.</w:t>
            </w:r>
          </w:p>
        </w:tc>
        <w:tc>
          <w:tcPr>
            <w:tcW w:w="4111" w:type="dxa"/>
            <w:shd w:val="clear" w:color="auto" w:fill="auto"/>
          </w:tcPr>
          <w:p w:rsidR="007B1F5D" w:rsidRPr="007B1F5D" w:rsidRDefault="007B1F5D" w:rsidP="007B1F5D">
            <w:pPr>
              <w:pStyle w:val="12"/>
              <w:jc w:val="left"/>
              <w:rPr>
                <w:sz w:val="22"/>
                <w:szCs w:val="22"/>
              </w:rPr>
            </w:pPr>
            <w:r w:rsidRPr="007B1F5D">
              <w:rPr>
                <w:sz w:val="22"/>
                <w:szCs w:val="22"/>
              </w:rPr>
              <w:t>Общеобразовательные школы – всего</w:t>
            </w:r>
            <w:r w:rsidRPr="007B1F5D">
              <w:rPr>
                <w:sz w:val="22"/>
                <w:szCs w:val="22"/>
                <w:lang w:val="en-US"/>
              </w:rPr>
              <w:t>/</w:t>
            </w:r>
            <w:r w:rsidRPr="007B1F5D">
              <w:rPr>
                <w:sz w:val="22"/>
                <w:szCs w:val="22"/>
              </w:rPr>
              <w:t>1000 чел.</w:t>
            </w:r>
          </w:p>
        </w:tc>
        <w:tc>
          <w:tcPr>
            <w:tcW w:w="850" w:type="dxa"/>
            <w:shd w:val="clear" w:color="auto" w:fill="auto"/>
            <w:vAlign w:val="center"/>
          </w:tcPr>
          <w:p w:rsidR="007B1F5D" w:rsidRPr="007B1F5D" w:rsidRDefault="007B1F5D" w:rsidP="007B1F5D">
            <w:pPr>
              <w:pStyle w:val="12"/>
              <w:rPr>
                <w:sz w:val="16"/>
                <w:szCs w:val="16"/>
              </w:rPr>
            </w:pPr>
            <w:r w:rsidRPr="007B1F5D">
              <w:rPr>
                <w:sz w:val="16"/>
                <w:szCs w:val="16"/>
              </w:rPr>
              <w:t>мест</w:t>
            </w:r>
          </w:p>
        </w:tc>
        <w:tc>
          <w:tcPr>
            <w:tcW w:w="1418" w:type="dxa"/>
            <w:shd w:val="clear" w:color="auto" w:fill="auto"/>
            <w:vAlign w:val="center"/>
          </w:tcPr>
          <w:p w:rsidR="007B1F5D" w:rsidRPr="00107C56" w:rsidRDefault="00D80467" w:rsidP="007B1F5D">
            <w:pPr>
              <w:pStyle w:val="12"/>
              <w:rPr>
                <w:sz w:val="22"/>
                <w:szCs w:val="22"/>
              </w:rPr>
            </w:pPr>
            <w:r w:rsidRPr="00107C56">
              <w:rPr>
                <w:sz w:val="22"/>
                <w:szCs w:val="22"/>
              </w:rPr>
              <w:t>1160</w:t>
            </w:r>
          </w:p>
        </w:tc>
        <w:tc>
          <w:tcPr>
            <w:tcW w:w="1238" w:type="dxa"/>
            <w:shd w:val="clear" w:color="auto" w:fill="auto"/>
            <w:vAlign w:val="center"/>
          </w:tcPr>
          <w:p w:rsidR="007B1F5D" w:rsidRPr="00107C56" w:rsidRDefault="00D80467" w:rsidP="007B1F5D">
            <w:pPr>
              <w:pStyle w:val="12"/>
              <w:rPr>
                <w:sz w:val="22"/>
                <w:szCs w:val="22"/>
              </w:rPr>
            </w:pPr>
            <w:r w:rsidRPr="00107C56">
              <w:rPr>
                <w:sz w:val="22"/>
                <w:szCs w:val="22"/>
              </w:rPr>
              <w:t>767</w:t>
            </w:r>
          </w:p>
        </w:tc>
        <w:tc>
          <w:tcPr>
            <w:tcW w:w="1313" w:type="dxa"/>
            <w:shd w:val="clear" w:color="auto" w:fill="auto"/>
            <w:vAlign w:val="center"/>
          </w:tcPr>
          <w:p w:rsidR="007B1F5D" w:rsidRPr="00107C56" w:rsidRDefault="00107C56" w:rsidP="007B1F5D">
            <w:pPr>
              <w:pStyle w:val="12"/>
              <w:rPr>
                <w:sz w:val="22"/>
                <w:szCs w:val="22"/>
              </w:rPr>
            </w:pPr>
            <w:r w:rsidRPr="00107C56">
              <w:rPr>
                <w:sz w:val="22"/>
                <w:szCs w:val="22"/>
              </w:rPr>
              <w:t>1275</w:t>
            </w:r>
          </w:p>
        </w:tc>
      </w:tr>
      <w:tr w:rsidR="00A4759D" w:rsidRPr="007B1F5D" w:rsidTr="007B1F5D">
        <w:tc>
          <w:tcPr>
            <w:tcW w:w="709" w:type="dxa"/>
            <w:shd w:val="clear" w:color="auto" w:fill="auto"/>
            <w:vAlign w:val="center"/>
          </w:tcPr>
          <w:p w:rsidR="00A4759D" w:rsidRPr="007B1F5D" w:rsidRDefault="0044415A" w:rsidP="007B1F5D">
            <w:pPr>
              <w:pStyle w:val="12"/>
              <w:rPr>
                <w:sz w:val="22"/>
                <w:szCs w:val="22"/>
              </w:rPr>
            </w:pPr>
            <w:r>
              <w:rPr>
                <w:sz w:val="22"/>
                <w:szCs w:val="22"/>
              </w:rPr>
              <w:lastRenderedPageBreak/>
              <w:t>4.4.</w:t>
            </w:r>
          </w:p>
        </w:tc>
        <w:tc>
          <w:tcPr>
            <w:tcW w:w="4111" w:type="dxa"/>
            <w:shd w:val="clear" w:color="auto" w:fill="auto"/>
          </w:tcPr>
          <w:p w:rsidR="00A4759D" w:rsidRPr="007B1F5D" w:rsidRDefault="00A4759D" w:rsidP="007B1F5D">
            <w:pPr>
              <w:pStyle w:val="12"/>
              <w:jc w:val="left"/>
              <w:rPr>
                <w:sz w:val="22"/>
                <w:szCs w:val="22"/>
              </w:rPr>
            </w:pPr>
            <w:r>
              <w:rPr>
                <w:sz w:val="22"/>
                <w:szCs w:val="22"/>
              </w:rPr>
              <w:t>Внешкольные учреждения</w:t>
            </w:r>
          </w:p>
        </w:tc>
        <w:tc>
          <w:tcPr>
            <w:tcW w:w="850" w:type="dxa"/>
            <w:shd w:val="clear" w:color="auto" w:fill="auto"/>
            <w:vAlign w:val="center"/>
          </w:tcPr>
          <w:p w:rsidR="00A4759D" w:rsidRPr="007B1F5D" w:rsidRDefault="00A4759D" w:rsidP="007B1F5D">
            <w:pPr>
              <w:pStyle w:val="12"/>
              <w:rPr>
                <w:sz w:val="16"/>
                <w:szCs w:val="16"/>
              </w:rPr>
            </w:pPr>
            <w:r>
              <w:rPr>
                <w:sz w:val="16"/>
                <w:szCs w:val="16"/>
              </w:rPr>
              <w:t>мест</w:t>
            </w:r>
          </w:p>
        </w:tc>
        <w:tc>
          <w:tcPr>
            <w:tcW w:w="1418" w:type="dxa"/>
            <w:shd w:val="clear" w:color="auto" w:fill="auto"/>
            <w:vAlign w:val="center"/>
          </w:tcPr>
          <w:p w:rsidR="00A4759D" w:rsidRPr="00107C56" w:rsidRDefault="00A4759D" w:rsidP="007B1F5D">
            <w:pPr>
              <w:pStyle w:val="12"/>
              <w:rPr>
                <w:sz w:val="22"/>
                <w:szCs w:val="22"/>
              </w:rPr>
            </w:pPr>
            <w:r>
              <w:rPr>
                <w:sz w:val="22"/>
                <w:szCs w:val="22"/>
              </w:rPr>
              <w:t>180</w:t>
            </w:r>
          </w:p>
        </w:tc>
        <w:tc>
          <w:tcPr>
            <w:tcW w:w="1238" w:type="dxa"/>
            <w:shd w:val="clear" w:color="auto" w:fill="auto"/>
            <w:vAlign w:val="center"/>
          </w:tcPr>
          <w:p w:rsidR="00A4759D" w:rsidRPr="00107C56" w:rsidRDefault="00A4759D" w:rsidP="007B1F5D">
            <w:pPr>
              <w:pStyle w:val="12"/>
              <w:rPr>
                <w:sz w:val="22"/>
                <w:szCs w:val="22"/>
              </w:rPr>
            </w:pPr>
            <w:r>
              <w:rPr>
                <w:sz w:val="22"/>
                <w:szCs w:val="22"/>
              </w:rPr>
              <w:t>128</w:t>
            </w:r>
          </w:p>
        </w:tc>
        <w:tc>
          <w:tcPr>
            <w:tcW w:w="1313" w:type="dxa"/>
            <w:shd w:val="clear" w:color="auto" w:fill="auto"/>
            <w:vAlign w:val="center"/>
          </w:tcPr>
          <w:p w:rsidR="00A4759D" w:rsidRPr="00107C56" w:rsidRDefault="00A4759D" w:rsidP="007B1F5D">
            <w:pPr>
              <w:pStyle w:val="12"/>
              <w:rPr>
                <w:sz w:val="22"/>
                <w:szCs w:val="22"/>
              </w:rPr>
            </w:pPr>
            <w:r>
              <w:rPr>
                <w:sz w:val="22"/>
                <w:szCs w:val="22"/>
              </w:rPr>
              <w:t>280</w:t>
            </w:r>
          </w:p>
        </w:tc>
      </w:tr>
      <w:tr w:rsidR="00F6051D" w:rsidRPr="007B1F5D" w:rsidTr="007B1F5D">
        <w:tc>
          <w:tcPr>
            <w:tcW w:w="709" w:type="dxa"/>
            <w:shd w:val="clear" w:color="auto" w:fill="auto"/>
            <w:vAlign w:val="center"/>
          </w:tcPr>
          <w:p w:rsidR="00F6051D" w:rsidRPr="007B1F5D" w:rsidRDefault="0044415A" w:rsidP="007B1F5D">
            <w:pPr>
              <w:pStyle w:val="12"/>
              <w:rPr>
                <w:sz w:val="22"/>
                <w:szCs w:val="22"/>
              </w:rPr>
            </w:pPr>
            <w:r>
              <w:rPr>
                <w:sz w:val="22"/>
                <w:szCs w:val="22"/>
              </w:rPr>
              <w:t>4.5.</w:t>
            </w:r>
          </w:p>
        </w:tc>
        <w:tc>
          <w:tcPr>
            <w:tcW w:w="4111" w:type="dxa"/>
            <w:shd w:val="clear" w:color="auto" w:fill="auto"/>
          </w:tcPr>
          <w:p w:rsidR="00F6051D" w:rsidRDefault="00F6051D" w:rsidP="007B1F5D">
            <w:pPr>
              <w:pStyle w:val="12"/>
              <w:jc w:val="left"/>
              <w:rPr>
                <w:sz w:val="22"/>
                <w:szCs w:val="22"/>
              </w:rPr>
            </w:pPr>
            <w:r>
              <w:rPr>
                <w:sz w:val="22"/>
                <w:szCs w:val="22"/>
              </w:rPr>
              <w:t>Дом-интернат</w:t>
            </w:r>
          </w:p>
        </w:tc>
        <w:tc>
          <w:tcPr>
            <w:tcW w:w="850" w:type="dxa"/>
            <w:shd w:val="clear" w:color="auto" w:fill="auto"/>
            <w:vAlign w:val="center"/>
          </w:tcPr>
          <w:p w:rsidR="00F6051D" w:rsidRDefault="00F6051D" w:rsidP="007B1F5D">
            <w:pPr>
              <w:pStyle w:val="12"/>
              <w:rPr>
                <w:sz w:val="16"/>
                <w:szCs w:val="16"/>
              </w:rPr>
            </w:pPr>
            <w:r>
              <w:rPr>
                <w:sz w:val="16"/>
                <w:szCs w:val="16"/>
              </w:rPr>
              <w:t>мест</w:t>
            </w:r>
          </w:p>
        </w:tc>
        <w:tc>
          <w:tcPr>
            <w:tcW w:w="1418" w:type="dxa"/>
            <w:shd w:val="clear" w:color="auto" w:fill="auto"/>
            <w:vAlign w:val="center"/>
          </w:tcPr>
          <w:p w:rsidR="00F6051D" w:rsidRDefault="00F6051D" w:rsidP="007B1F5D">
            <w:pPr>
              <w:pStyle w:val="12"/>
              <w:rPr>
                <w:sz w:val="22"/>
                <w:szCs w:val="22"/>
              </w:rPr>
            </w:pPr>
            <w:r>
              <w:rPr>
                <w:sz w:val="22"/>
                <w:szCs w:val="22"/>
              </w:rPr>
              <w:t>256</w:t>
            </w:r>
          </w:p>
        </w:tc>
        <w:tc>
          <w:tcPr>
            <w:tcW w:w="1238" w:type="dxa"/>
            <w:shd w:val="clear" w:color="auto" w:fill="auto"/>
            <w:vAlign w:val="center"/>
          </w:tcPr>
          <w:p w:rsidR="00F6051D" w:rsidRDefault="00F6051D" w:rsidP="007B1F5D">
            <w:pPr>
              <w:pStyle w:val="12"/>
              <w:rPr>
                <w:sz w:val="22"/>
                <w:szCs w:val="22"/>
              </w:rPr>
            </w:pPr>
            <w:r>
              <w:rPr>
                <w:sz w:val="22"/>
                <w:szCs w:val="22"/>
              </w:rPr>
              <w:t>256</w:t>
            </w:r>
          </w:p>
        </w:tc>
        <w:tc>
          <w:tcPr>
            <w:tcW w:w="1313" w:type="dxa"/>
            <w:shd w:val="clear" w:color="auto" w:fill="auto"/>
            <w:vAlign w:val="center"/>
          </w:tcPr>
          <w:p w:rsidR="00F6051D" w:rsidRDefault="00F6051D" w:rsidP="007B1F5D">
            <w:pPr>
              <w:pStyle w:val="12"/>
              <w:rPr>
                <w:sz w:val="22"/>
                <w:szCs w:val="22"/>
              </w:rPr>
            </w:pPr>
            <w:r>
              <w:rPr>
                <w:sz w:val="22"/>
                <w:szCs w:val="22"/>
              </w:rPr>
              <w:t>256</w:t>
            </w:r>
          </w:p>
        </w:tc>
      </w:tr>
      <w:tr w:rsidR="007B1F5D" w:rsidRPr="007B1F5D" w:rsidTr="007B1F5D">
        <w:tc>
          <w:tcPr>
            <w:tcW w:w="709" w:type="dxa"/>
            <w:shd w:val="clear" w:color="auto" w:fill="auto"/>
            <w:vAlign w:val="center"/>
          </w:tcPr>
          <w:p w:rsidR="007B1F5D" w:rsidRPr="007B1F5D" w:rsidRDefault="0044415A" w:rsidP="007B1F5D">
            <w:pPr>
              <w:pStyle w:val="12"/>
              <w:rPr>
                <w:sz w:val="22"/>
                <w:szCs w:val="22"/>
              </w:rPr>
            </w:pPr>
            <w:r>
              <w:rPr>
                <w:sz w:val="22"/>
                <w:szCs w:val="22"/>
              </w:rPr>
              <w:t>4.6.</w:t>
            </w:r>
          </w:p>
        </w:tc>
        <w:tc>
          <w:tcPr>
            <w:tcW w:w="4111" w:type="dxa"/>
            <w:shd w:val="clear" w:color="auto" w:fill="auto"/>
            <w:vAlign w:val="center"/>
          </w:tcPr>
          <w:p w:rsidR="007B1F5D" w:rsidRPr="007B1F5D" w:rsidRDefault="00107C56" w:rsidP="007B1F5D">
            <w:pPr>
              <w:pStyle w:val="12"/>
              <w:jc w:val="left"/>
              <w:rPr>
                <w:sz w:val="22"/>
                <w:szCs w:val="22"/>
              </w:rPr>
            </w:pPr>
            <w:r>
              <w:rPr>
                <w:sz w:val="22"/>
                <w:szCs w:val="22"/>
              </w:rPr>
              <w:t>Стационар</w:t>
            </w:r>
          </w:p>
        </w:tc>
        <w:tc>
          <w:tcPr>
            <w:tcW w:w="850" w:type="dxa"/>
            <w:shd w:val="clear" w:color="auto" w:fill="auto"/>
            <w:vAlign w:val="center"/>
          </w:tcPr>
          <w:p w:rsidR="007B1F5D" w:rsidRPr="007B1F5D" w:rsidRDefault="00107C56" w:rsidP="007B1F5D">
            <w:pPr>
              <w:pStyle w:val="12"/>
              <w:rPr>
                <w:sz w:val="16"/>
                <w:szCs w:val="16"/>
              </w:rPr>
            </w:pPr>
            <w:r>
              <w:rPr>
                <w:sz w:val="16"/>
                <w:szCs w:val="16"/>
              </w:rPr>
              <w:t>мест</w:t>
            </w:r>
          </w:p>
        </w:tc>
        <w:tc>
          <w:tcPr>
            <w:tcW w:w="1418" w:type="dxa"/>
            <w:shd w:val="clear" w:color="auto" w:fill="auto"/>
            <w:vAlign w:val="center"/>
          </w:tcPr>
          <w:p w:rsidR="007B1F5D" w:rsidRPr="00107C56" w:rsidRDefault="00107C56" w:rsidP="007B1F5D">
            <w:pPr>
              <w:pStyle w:val="12"/>
              <w:rPr>
                <w:sz w:val="22"/>
                <w:szCs w:val="22"/>
              </w:rPr>
            </w:pPr>
            <w:r w:rsidRPr="00107C56">
              <w:rPr>
                <w:sz w:val="22"/>
                <w:szCs w:val="22"/>
              </w:rPr>
              <w:t>150</w:t>
            </w:r>
          </w:p>
        </w:tc>
        <w:tc>
          <w:tcPr>
            <w:tcW w:w="1238" w:type="dxa"/>
            <w:shd w:val="clear" w:color="auto" w:fill="auto"/>
            <w:vAlign w:val="center"/>
          </w:tcPr>
          <w:p w:rsidR="007B1F5D" w:rsidRPr="00107C56" w:rsidRDefault="00107C56" w:rsidP="007B1F5D">
            <w:pPr>
              <w:pStyle w:val="12"/>
              <w:rPr>
                <w:sz w:val="22"/>
                <w:szCs w:val="22"/>
              </w:rPr>
            </w:pPr>
            <w:r w:rsidRPr="00107C56">
              <w:rPr>
                <w:sz w:val="22"/>
                <w:szCs w:val="22"/>
              </w:rPr>
              <w:t>168</w:t>
            </w:r>
          </w:p>
        </w:tc>
        <w:tc>
          <w:tcPr>
            <w:tcW w:w="1313" w:type="dxa"/>
            <w:shd w:val="clear" w:color="auto" w:fill="auto"/>
            <w:vAlign w:val="center"/>
          </w:tcPr>
          <w:p w:rsidR="007B1F5D" w:rsidRPr="00107C56" w:rsidRDefault="00107C56" w:rsidP="007B1F5D">
            <w:pPr>
              <w:pStyle w:val="12"/>
              <w:rPr>
                <w:sz w:val="22"/>
                <w:szCs w:val="22"/>
              </w:rPr>
            </w:pPr>
            <w:r w:rsidRPr="00107C56">
              <w:rPr>
                <w:sz w:val="22"/>
                <w:szCs w:val="22"/>
              </w:rPr>
              <w:t>180</w:t>
            </w:r>
          </w:p>
        </w:tc>
      </w:tr>
      <w:tr w:rsidR="007B1F5D" w:rsidRPr="007B1F5D" w:rsidTr="007B1F5D">
        <w:tc>
          <w:tcPr>
            <w:tcW w:w="709" w:type="dxa"/>
            <w:shd w:val="clear" w:color="auto" w:fill="auto"/>
            <w:vAlign w:val="center"/>
          </w:tcPr>
          <w:p w:rsidR="007B1F5D" w:rsidRPr="007B1F5D" w:rsidRDefault="0044415A" w:rsidP="007B1F5D">
            <w:pPr>
              <w:pStyle w:val="12"/>
              <w:rPr>
                <w:sz w:val="22"/>
                <w:szCs w:val="22"/>
              </w:rPr>
            </w:pPr>
            <w:r>
              <w:rPr>
                <w:sz w:val="22"/>
                <w:szCs w:val="22"/>
              </w:rPr>
              <w:t>4.7.</w:t>
            </w:r>
          </w:p>
        </w:tc>
        <w:tc>
          <w:tcPr>
            <w:tcW w:w="4111" w:type="dxa"/>
            <w:shd w:val="clear" w:color="auto" w:fill="auto"/>
            <w:vAlign w:val="center"/>
          </w:tcPr>
          <w:p w:rsidR="007B1F5D" w:rsidRPr="007B1F5D" w:rsidRDefault="00015B0B" w:rsidP="007B1F5D">
            <w:pPr>
              <w:pStyle w:val="12"/>
              <w:jc w:val="left"/>
              <w:rPr>
                <w:sz w:val="22"/>
                <w:szCs w:val="22"/>
              </w:rPr>
            </w:pPr>
            <w:r>
              <w:rPr>
                <w:sz w:val="22"/>
                <w:szCs w:val="22"/>
              </w:rPr>
              <w:t>Поликлиника</w:t>
            </w:r>
          </w:p>
        </w:tc>
        <w:tc>
          <w:tcPr>
            <w:tcW w:w="850" w:type="dxa"/>
            <w:shd w:val="clear" w:color="auto" w:fill="auto"/>
            <w:vAlign w:val="center"/>
          </w:tcPr>
          <w:p w:rsidR="007B1F5D" w:rsidRPr="00015B0B" w:rsidRDefault="00015B0B" w:rsidP="007B1F5D">
            <w:pPr>
              <w:pStyle w:val="12"/>
              <w:rPr>
                <w:sz w:val="16"/>
                <w:szCs w:val="16"/>
              </w:rPr>
            </w:pPr>
            <w:r w:rsidRPr="00015B0B">
              <w:rPr>
                <w:sz w:val="16"/>
                <w:szCs w:val="16"/>
              </w:rPr>
              <w:t>объект</w:t>
            </w:r>
          </w:p>
        </w:tc>
        <w:tc>
          <w:tcPr>
            <w:tcW w:w="1418" w:type="dxa"/>
            <w:shd w:val="clear" w:color="auto" w:fill="auto"/>
            <w:vAlign w:val="center"/>
          </w:tcPr>
          <w:p w:rsidR="007B1F5D" w:rsidRPr="00015B0B" w:rsidRDefault="007B1F5D" w:rsidP="007B1F5D">
            <w:pPr>
              <w:pStyle w:val="12"/>
              <w:rPr>
                <w:sz w:val="22"/>
                <w:szCs w:val="22"/>
              </w:rPr>
            </w:pPr>
            <w:r w:rsidRPr="00015B0B">
              <w:rPr>
                <w:sz w:val="22"/>
                <w:szCs w:val="22"/>
              </w:rPr>
              <w:t>1</w:t>
            </w:r>
          </w:p>
        </w:tc>
        <w:tc>
          <w:tcPr>
            <w:tcW w:w="1238" w:type="dxa"/>
            <w:shd w:val="clear" w:color="auto" w:fill="auto"/>
            <w:vAlign w:val="center"/>
          </w:tcPr>
          <w:p w:rsidR="007B1F5D" w:rsidRPr="00015B0B" w:rsidRDefault="007B1F5D" w:rsidP="007B1F5D">
            <w:pPr>
              <w:pStyle w:val="12"/>
              <w:rPr>
                <w:sz w:val="22"/>
                <w:szCs w:val="22"/>
              </w:rPr>
            </w:pPr>
            <w:r w:rsidRPr="00015B0B">
              <w:rPr>
                <w:sz w:val="22"/>
                <w:szCs w:val="22"/>
              </w:rPr>
              <w:t>1</w:t>
            </w:r>
          </w:p>
        </w:tc>
        <w:tc>
          <w:tcPr>
            <w:tcW w:w="1313" w:type="dxa"/>
            <w:shd w:val="clear" w:color="auto" w:fill="auto"/>
            <w:vAlign w:val="center"/>
          </w:tcPr>
          <w:p w:rsidR="007B1F5D" w:rsidRPr="00015B0B" w:rsidRDefault="007B1F5D" w:rsidP="007B1F5D">
            <w:pPr>
              <w:pStyle w:val="12"/>
              <w:rPr>
                <w:sz w:val="22"/>
                <w:szCs w:val="22"/>
              </w:rPr>
            </w:pPr>
            <w:r w:rsidRPr="00015B0B">
              <w:rPr>
                <w:sz w:val="22"/>
                <w:szCs w:val="22"/>
              </w:rPr>
              <w:t>1</w:t>
            </w:r>
          </w:p>
        </w:tc>
      </w:tr>
      <w:tr w:rsidR="00015B0B" w:rsidRPr="007B1F5D" w:rsidTr="007B1F5D">
        <w:tc>
          <w:tcPr>
            <w:tcW w:w="709" w:type="dxa"/>
            <w:shd w:val="clear" w:color="auto" w:fill="auto"/>
            <w:vAlign w:val="center"/>
          </w:tcPr>
          <w:p w:rsidR="00015B0B" w:rsidRPr="007B1F5D" w:rsidRDefault="0044415A" w:rsidP="007B1F5D">
            <w:pPr>
              <w:pStyle w:val="12"/>
              <w:rPr>
                <w:sz w:val="22"/>
                <w:szCs w:val="22"/>
              </w:rPr>
            </w:pPr>
            <w:r>
              <w:rPr>
                <w:sz w:val="22"/>
                <w:szCs w:val="22"/>
              </w:rPr>
              <w:t>4.8.</w:t>
            </w:r>
          </w:p>
        </w:tc>
        <w:tc>
          <w:tcPr>
            <w:tcW w:w="4111" w:type="dxa"/>
            <w:shd w:val="clear" w:color="auto" w:fill="auto"/>
            <w:vAlign w:val="center"/>
          </w:tcPr>
          <w:p w:rsidR="00015B0B" w:rsidRDefault="00015B0B" w:rsidP="007B1F5D">
            <w:pPr>
              <w:pStyle w:val="12"/>
              <w:jc w:val="left"/>
              <w:rPr>
                <w:sz w:val="22"/>
                <w:szCs w:val="22"/>
              </w:rPr>
            </w:pPr>
            <w:r>
              <w:rPr>
                <w:sz w:val="22"/>
                <w:szCs w:val="22"/>
              </w:rPr>
              <w:t>Офис врача общей практики</w:t>
            </w:r>
          </w:p>
        </w:tc>
        <w:tc>
          <w:tcPr>
            <w:tcW w:w="850" w:type="dxa"/>
            <w:shd w:val="clear" w:color="auto" w:fill="auto"/>
            <w:vAlign w:val="center"/>
          </w:tcPr>
          <w:p w:rsidR="00015B0B" w:rsidRPr="00015B0B" w:rsidRDefault="00015B0B" w:rsidP="007B1F5D">
            <w:pPr>
              <w:pStyle w:val="12"/>
              <w:rPr>
                <w:sz w:val="16"/>
                <w:szCs w:val="16"/>
              </w:rPr>
            </w:pPr>
            <w:r>
              <w:rPr>
                <w:sz w:val="16"/>
                <w:szCs w:val="16"/>
              </w:rPr>
              <w:t>объект</w:t>
            </w:r>
          </w:p>
        </w:tc>
        <w:tc>
          <w:tcPr>
            <w:tcW w:w="1418" w:type="dxa"/>
            <w:shd w:val="clear" w:color="auto" w:fill="auto"/>
            <w:vAlign w:val="center"/>
          </w:tcPr>
          <w:p w:rsidR="00015B0B" w:rsidRPr="00015B0B" w:rsidRDefault="00015B0B" w:rsidP="007B1F5D">
            <w:pPr>
              <w:pStyle w:val="12"/>
              <w:rPr>
                <w:sz w:val="22"/>
                <w:szCs w:val="22"/>
              </w:rPr>
            </w:pPr>
            <w:r>
              <w:rPr>
                <w:sz w:val="22"/>
                <w:szCs w:val="22"/>
              </w:rPr>
              <w:t>-</w:t>
            </w:r>
          </w:p>
        </w:tc>
        <w:tc>
          <w:tcPr>
            <w:tcW w:w="1238" w:type="dxa"/>
            <w:shd w:val="clear" w:color="auto" w:fill="auto"/>
            <w:vAlign w:val="center"/>
          </w:tcPr>
          <w:p w:rsidR="00015B0B" w:rsidRPr="00015B0B" w:rsidRDefault="00015B0B" w:rsidP="007B1F5D">
            <w:pPr>
              <w:pStyle w:val="12"/>
              <w:rPr>
                <w:sz w:val="22"/>
                <w:szCs w:val="22"/>
              </w:rPr>
            </w:pPr>
            <w:r>
              <w:rPr>
                <w:sz w:val="22"/>
                <w:szCs w:val="22"/>
              </w:rPr>
              <w:t>1</w:t>
            </w:r>
          </w:p>
        </w:tc>
        <w:tc>
          <w:tcPr>
            <w:tcW w:w="1313" w:type="dxa"/>
            <w:shd w:val="clear" w:color="auto" w:fill="auto"/>
            <w:vAlign w:val="center"/>
          </w:tcPr>
          <w:p w:rsidR="00015B0B" w:rsidRPr="00015B0B" w:rsidRDefault="00015B0B" w:rsidP="007B1F5D">
            <w:pPr>
              <w:pStyle w:val="12"/>
              <w:rPr>
                <w:sz w:val="22"/>
                <w:szCs w:val="22"/>
              </w:rPr>
            </w:pPr>
            <w:r>
              <w:rPr>
                <w:sz w:val="22"/>
                <w:szCs w:val="22"/>
              </w:rPr>
              <w:t>1</w:t>
            </w:r>
          </w:p>
        </w:tc>
      </w:tr>
      <w:tr w:rsidR="00F31FB5" w:rsidRPr="007B1F5D" w:rsidTr="007B1F5D">
        <w:tc>
          <w:tcPr>
            <w:tcW w:w="709" w:type="dxa"/>
            <w:shd w:val="clear" w:color="auto" w:fill="auto"/>
            <w:vAlign w:val="center"/>
          </w:tcPr>
          <w:p w:rsidR="00F31FB5" w:rsidRPr="007B1F5D" w:rsidRDefault="0044415A" w:rsidP="007B1F5D">
            <w:pPr>
              <w:pStyle w:val="12"/>
              <w:rPr>
                <w:sz w:val="22"/>
                <w:szCs w:val="22"/>
              </w:rPr>
            </w:pPr>
            <w:r>
              <w:rPr>
                <w:sz w:val="22"/>
                <w:szCs w:val="22"/>
              </w:rPr>
              <w:t>4.9.</w:t>
            </w:r>
          </w:p>
        </w:tc>
        <w:tc>
          <w:tcPr>
            <w:tcW w:w="4111" w:type="dxa"/>
            <w:shd w:val="clear" w:color="auto" w:fill="auto"/>
            <w:vAlign w:val="center"/>
          </w:tcPr>
          <w:p w:rsidR="00F31FB5" w:rsidRDefault="00F31FB5" w:rsidP="007B1F5D">
            <w:pPr>
              <w:pStyle w:val="12"/>
              <w:jc w:val="left"/>
              <w:rPr>
                <w:sz w:val="22"/>
                <w:szCs w:val="22"/>
              </w:rPr>
            </w:pPr>
            <w:r>
              <w:rPr>
                <w:sz w:val="22"/>
                <w:szCs w:val="22"/>
              </w:rPr>
              <w:t>Аптека</w:t>
            </w:r>
          </w:p>
        </w:tc>
        <w:tc>
          <w:tcPr>
            <w:tcW w:w="850" w:type="dxa"/>
            <w:shd w:val="clear" w:color="auto" w:fill="auto"/>
            <w:vAlign w:val="center"/>
          </w:tcPr>
          <w:p w:rsidR="00F31FB5" w:rsidRDefault="00F31FB5" w:rsidP="007B1F5D">
            <w:pPr>
              <w:pStyle w:val="12"/>
              <w:rPr>
                <w:sz w:val="16"/>
                <w:szCs w:val="16"/>
              </w:rPr>
            </w:pPr>
            <w:r>
              <w:rPr>
                <w:sz w:val="16"/>
                <w:szCs w:val="16"/>
              </w:rPr>
              <w:t>объект</w:t>
            </w:r>
          </w:p>
        </w:tc>
        <w:tc>
          <w:tcPr>
            <w:tcW w:w="1418" w:type="dxa"/>
            <w:shd w:val="clear" w:color="auto" w:fill="auto"/>
            <w:vAlign w:val="center"/>
          </w:tcPr>
          <w:p w:rsidR="00F31FB5" w:rsidRDefault="00F31FB5" w:rsidP="007B1F5D">
            <w:pPr>
              <w:pStyle w:val="12"/>
              <w:rPr>
                <w:sz w:val="22"/>
                <w:szCs w:val="22"/>
              </w:rPr>
            </w:pPr>
            <w:r>
              <w:rPr>
                <w:sz w:val="22"/>
                <w:szCs w:val="22"/>
              </w:rPr>
              <w:t>2</w:t>
            </w:r>
          </w:p>
        </w:tc>
        <w:tc>
          <w:tcPr>
            <w:tcW w:w="1238" w:type="dxa"/>
            <w:shd w:val="clear" w:color="auto" w:fill="auto"/>
            <w:vAlign w:val="center"/>
          </w:tcPr>
          <w:p w:rsidR="00F31FB5" w:rsidRDefault="00F31FB5" w:rsidP="007B1F5D">
            <w:pPr>
              <w:pStyle w:val="12"/>
              <w:rPr>
                <w:sz w:val="22"/>
                <w:szCs w:val="22"/>
              </w:rPr>
            </w:pPr>
            <w:r>
              <w:rPr>
                <w:sz w:val="22"/>
                <w:szCs w:val="22"/>
              </w:rPr>
              <w:t>3</w:t>
            </w:r>
          </w:p>
        </w:tc>
        <w:tc>
          <w:tcPr>
            <w:tcW w:w="1313" w:type="dxa"/>
            <w:shd w:val="clear" w:color="auto" w:fill="auto"/>
            <w:vAlign w:val="center"/>
          </w:tcPr>
          <w:p w:rsidR="00F31FB5" w:rsidRDefault="00F31FB5" w:rsidP="007B1F5D">
            <w:pPr>
              <w:pStyle w:val="12"/>
              <w:rPr>
                <w:sz w:val="22"/>
                <w:szCs w:val="22"/>
              </w:rPr>
            </w:pPr>
            <w:r>
              <w:rPr>
                <w:sz w:val="22"/>
                <w:szCs w:val="22"/>
              </w:rPr>
              <w:t>4</w:t>
            </w:r>
          </w:p>
        </w:tc>
      </w:tr>
      <w:tr w:rsidR="00F31FB5" w:rsidRPr="007B1F5D" w:rsidTr="007B1F5D">
        <w:tc>
          <w:tcPr>
            <w:tcW w:w="709" w:type="dxa"/>
            <w:shd w:val="clear" w:color="auto" w:fill="auto"/>
            <w:vAlign w:val="center"/>
          </w:tcPr>
          <w:p w:rsidR="00F31FB5" w:rsidRPr="007B1F5D" w:rsidRDefault="0044415A" w:rsidP="007B1F5D">
            <w:pPr>
              <w:pStyle w:val="12"/>
              <w:rPr>
                <w:sz w:val="22"/>
                <w:szCs w:val="22"/>
              </w:rPr>
            </w:pPr>
            <w:r>
              <w:rPr>
                <w:sz w:val="22"/>
                <w:szCs w:val="22"/>
              </w:rPr>
              <w:t>4.10.</w:t>
            </w:r>
          </w:p>
        </w:tc>
        <w:tc>
          <w:tcPr>
            <w:tcW w:w="4111" w:type="dxa"/>
            <w:shd w:val="clear" w:color="auto" w:fill="auto"/>
            <w:vAlign w:val="center"/>
          </w:tcPr>
          <w:p w:rsidR="00F31FB5" w:rsidRDefault="00F31FB5" w:rsidP="007B1F5D">
            <w:pPr>
              <w:pStyle w:val="12"/>
              <w:jc w:val="left"/>
              <w:rPr>
                <w:sz w:val="22"/>
                <w:szCs w:val="22"/>
              </w:rPr>
            </w:pPr>
            <w:r>
              <w:rPr>
                <w:sz w:val="22"/>
                <w:szCs w:val="22"/>
              </w:rPr>
              <w:t>Станция скорой помощи</w:t>
            </w:r>
          </w:p>
        </w:tc>
        <w:tc>
          <w:tcPr>
            <w:tcW w:w="850" w:type="dxa"/>
            <w:shd w:val="clear" w:color="auto" w:fill="auto"/>
            <w:vAlign w:val="center"/>
          </w:tcPr>
          <w:p w:rsidR="00F31FB5" w:rsidRDefault="00F31FB5" w:rsidP="007B1F5D">
            <w:pPr>
              <w:pStyle w:val="12"/>
              <w:rPr>
                <w:sz w:val="16"/>
                <w:szCs w:val="16"/>
              </w:rPr>
            </w:pPr>
            <w:r>
              <w:rPr>
                <w:sz w:val="16"/>
                <w:szCs w:val="16"/>
              </w:rPr>
              <w:t>объект</w:t>
            </w:r>
          </w:p>
        </w:tc>
        <w:tc>
          <w:tcPr>
            <w:tcW w:w="1418" w:type="dxa"/>
            <w:shd w:val="clear" w:color="auto" w:fill="auto"/>
            <w:vAlign w:val="center"/>
          </w:tcPr>
          <w:p w:rsidR="00F31FB5" w:rsidRDefault="00F31FB5" w:rsidP="007B1F5D">
            <w:pPr>
              <w:pStyle w:val="12"/>
              <w:rPr>
                <w:sz w:val="22"/>
                <w:szCs w:val="22"/>
              </w:rPr>
            </w:pPr>
            <w:r>
              <w:rPr>
                <w:sz w:val="22"/>
                <w:szCs w:val="22"/>
              </w:rPr>
              <w:t>1</w:t>
            </w:r>
          </w:p>
        </w:tc>
        <w:tc>
          <w:tcPr>
            <w:tcW w:w="1238" w:type="dxa"/>
            <w:shd w:val="clear" w:color="auto" w:fill="auto"/>
            <w:vAlign w:val="center"/>
          </w:tcPr>
          <w:p w:rsidR="00F31FB5" w:rsidRDefault="00F31FB5" w:rsidP="007B1F5D">
            <w:pPr>
              <w:pStyle w:val="12"/>
              <w:rPr>
                <w:sz w:val="22"/>
                <w:szCs w:val="22"/>
              </w:rPr>
            </w:pPr>
            <w:r>
              <w:rPr>
                <w:sz w:val="22"/>
                <w:szCs w:val="22"/>
              </w:rPr>
              <w:t>1</w:t>
            </w:r>
          </w:p>
        </w:tc>
        <w:tc>
          <w:tcPr>
            <w:tcW w:w="1313" w:type="dxa"/>
            <w:shd w:val="clear" w:color="auto" w:fill="auto"/>
            <w:vAlign w:val="center"/>
          </w:tcPr>
          <w:p w:rsidR="00F31FB5" w:rsidRDefault="00F31FB5" w:rsidP="007B1F5D">
            <w:pPr>
              <w:pStyle w:val="12"/>
              <w:rPr>
                <w:sz w:val="22"/>
                <w:szCs w:val="22"/>
              </w:rPr>
            </w:pPr>
            <w:r>
              <w:rPr>
                <w:sz w:val="22"/>
                <w:szCs w:val="22"/>
              </w:rPr>
              <w:t>1</w:t>
            </w:r>
          </w:p>
        </w:tc>
      </w:tr>
      <w:tr w:rsidR="007B1F5D" w:rsidRPr="007B1F5D" w:rsidTr="007B1F5D">
        <w:tc>
          <w:tcPr>
            <w:tcW w:w="709" w:type="dxa"/>
            <w:shd w:val="clear" w:color="auto" w:fill="auto"/>
            <w:vAlign w:val="center"/>
          </w:tcPr>
          <w:p w:rsidR="007B1F5D" w:rsidRPr="007B1F5D" w:rsidRDefault="0044415A" w:rsidP="007B1F5D">
            <w:pPr>
              <w:pStyle w:val="12"/>
              <w:rPr>
                <w:sz w:val="22"/>
                <w:szCs w:val="22"/>
              </w:rPr>
            </w:pPr>
            <w:r>
              <w:rPr>
                <w:sz w:val="22"/>
                <w:szCs w:val="22"/>
              </w:rPr>
              <w:t>4.11.</w:t>
            </w:r>
          </w:p>
        </w:tc>
        <w:tc>
          <w:tcPr>
            <w:tcW w:w="4111" w:type="dxa"/>
            <w:shd w:val="clear" w:color="auto" w:fill="auto"/>
            <w:vAlign w:val="center"/>
          </w:tcPr>
          <w:p w:rsidR="007B1F5D" w:rsidRPr="007B1F5D" w:rsidRDefault="007B1F5D" w:rsidP="007B1F5D">
            <w:pPr>
              <w:pStyle w:val="12"/>
              <w:jc w:val="left"/>
              <w:rPr>
                <w:sz w:val="22"/>
                <w:szCs w:val="22"/>
              </w:rPr>
            </w:pPr>
            <w:r w:rsidRPr="007B1F5D">
              <w:rPr>
                <w:sz w:val="22"/>
                <w:szCs w:val="22"/>
              </w:rPr>
              <w:t>Молочная кухня</w:t>
            </w:r>
          </w:p>
        </w:tc>
        <w:tc>
          <w:tcPr>
            <w:tcW w:w="850" w:type="dxa"/>
            <w:shd w:val="clear" w:color="auto" w:fill="auto"/>
            <w:vAlign w:val="center"/>
          </w:tcPr>
          <w:p w:rsidR="007B1F5D" w:rsidRPr="007B1F5D" w:rsidRDefault="007B1F5D" w:rsidP="007B1F5D">
            <w:pPr>
              <w:pStyle w:val="12"/>
              <w:rPr>
                <w:sz w:val="16"/>
                <w:szCs w:val="16"/>
              </w:rPr>
            </w:pPr>
            <w:r w:rsidRPr="007B1F5D">
              <w:rPr>
                <w:sz w:val="16"/>
                <w:szCs w:val="16"/>
              </w:rPr>
              <w:t>единиц</w:t>
            </w:r>
          </w:p>
        </w:tc>
        <w:tc>
          <w:tcPr>
            <w:tcW w:w="1418" w:type="dxa"/>
            <w:shd w:val="clear" w:color="auto" w:fill="auto"/>
            <w:vAlign w:val="center"/>
          </w:tcPr>
          <w:p w:rsidR="007B1F5D" w:rsidRPr="00F31FB5" w:rsidRDefault="007B1F5D" w:rsidP="007B1F5D">
            <w:pPr>
              <w:pStyle w:val="12"/>
              <w:rPr>
                <w:sz w:val="22"/>
                <w:szCs w:val="22"/>
              </w:rPr>
            </w:pPr>
            <w:r w:rsidRPr="00F31FB5">
              <w:rPr>
                <w:sz w:val="22"/>
                <w:szCs w:val="22"/>
              </w:rPr>
              <w:t>-</w:t>
            </w:r>
          </w:p>
        </w:tc>
        <w:tc>
          <w:tcPr>
            <w:tcW w:w="1238" w:type="dxa"/>
            <w:shd w:val="clear" w:color="auto" w:fill="auto"/>
            <w:vAlign w:val="center"/>
          </w:tcPr>
          <w:p w:rsidR="007B1F5D" w:rsidRPr="00F31FB5" w:rsidRDefault="00F31FB5" w:rsidP="007B1F5D">
            <w:pPr>
              <w:pStyle w:val="12"/>
              <w:rPr>
                <w:sz w:val="22"/>
                <w:szCs w:val="22"/>
              </w:rPr>
            </w:pPr>
            <w:r w:rsidRPr="00F31FB5">
              <w:rPr>
                <w:sz w:val="22"/>
                <w:szCs w:val="22"/>
              </w:rPr>
              <w:t>1</w:t>
            </w:r>
          </w:p>
        </w:tc>
        <w:tc>
          <w:tcPr>
            <w:tcW w:w="1313" w:type="dxa"/>
            <w:shd w:val="clear" w:color="auto" w:fill="auto"/>
            <w:vAlign w:val="center"/>
          </w:tcPr>
          <w:p w:rsidR="007B1F5D" w:rsidRPr="00F31FB5" w:rsidRDefault="007B1F5D" w:rsidP="007B1F5D">
            <w:pPr>
              <w:pStyle w:val="12"/>
              <w:rPr>
                <w:sz w:val="22"/>
                <w:szCs w:val="22"/>
              </w:rPr>
            </w:pPr>
            <w:r w:rsidRPr="00F31FB5">
              <w:rPr>
                <w:sz w:val="22"/>
                <w:szCs w:val="22"/>
              </w:rPr>
              <w:t>2</w:t>
            </w:r>
          </w:p>
        </w:tc>
      </w:tr>
      <w:tr w:rsidR="007B1F5D" w:rsidRPr="007B1F5D" w:rsidTr="007B1F5D">
        <w:tc>
          <w:tcPr>
            <w:tcW w:w="709" w:type="dxa"/>
            <w:shd w:val="clear" w:color="auto" w:fill="auto"/>
            <w:vAlign w:val="center"/>
          </w:tcPr>
          <w:p w:rsidR="007B1F5D" w:rsidRPr="007B1F5D" w:rsidRDefault="0044415A" w:rsidP="007B1F5D">
            <w:pPr>
              <w:pStyle w:val="12"/>
              <w:rPr>
                <w:sz w:val="22"/>
                <w:szCs w:val="22"/>
              </w:rPr>
            </w:pPr>
            <w:r>
              <w:rPr>
                <w:sz w:val="22"/>
                <w:szCs w:val="22"/>
              </w:rPr>
              <w:t>4.12.</w:t>
            </w:r>
          </w:p>
        </w:tc>
        <w:tc>
          <w:tcPr>
            <w:tcW w:w="4111" w:type="dxa"/>
            <w:shd w:val="clear" w:color="auto" w:fill="auto"/>
            <w:vAlign w:val="center"/>
          </w:tcPr>
          <w:p w:rsidR="007B1F5D" w:rsidRPr="007B1F5D" w:rsidRDefault="00F72996" w:rsidP="007B1F5D">
            <w:pPr>
              <w:pStyle w:val="12"/>
              <w:jc w:val="left"/>
              <w:rPr>
                <w:sz w:val="22"/>
                <w:szCs w:val="22"/>
              </w:rPr>
            </w:pPr>
            <w:r>
              <w:rPr>
                <w:sz w:val="22"/>
                <w:szCs w:val="22"/>
              </w:rPr>
              <w:t>Стадионы</w:t>
            </w:r>
          </w:p>
        </w:tc>
        <w:tc>
          <w:tcPr>
            <w:tcW w:w="850" w:type="dxa"/>
            <w:shd w:val="clear" w:color="auto" w:fill="auto"/>
            <w:vAlign w:val="center"/>
          </w:tcPr>
          <w:p w:rsidR="007B1F5D" w:rsidRPr="007B1F5D" w:rsidRDefault="00F72996" w:rsidP="007B1F5D">
            <w:pPr>
              <w:pStyle w:val="12"/>
              <w:rPr>
                <w:sz w:val="16"/>
                <w:szCs w:val="16"/>
              </w:rPr>
            </w:pPr>
            <w:r>
              <w:rPr>
                <w:sz w:val="16"/>
                <w:szCs w:val="16"/>
              </w:rPr>
              <w:t>га</w:t>
            </w:r>
          </w:p>
        </w:tc>
        <w:tc>
          <w:tcPr>
            <w:tcW w:w="1418" w:type="dxa"/>
            <w:shd w:val="clear" w:color="auto" w:fill="auto"/>
            <w:vAlign w:val="center"/>
          </w:tcPr>
          <w:p w:rsidR="007B1F5D" w:rsidRPr="00F72996" w:rsidRDefault="00F72996" w:rsidP="007B1F5D">
            <w:pPr>
              <w:pStyle w:val="12"/>
              <w:rPr>
                <w:sz w:val="22"/>
                <w:szCs w:val="22"/>
              </w:rPr>
            </w:pPr>
            <w:r w:rsidRPr="00F72996">
              <w:rPr>
                <w:sz w:val="22"/>
                <w:szCs w:val="22"/>
              </w:rPr>
              <w:t>1,97</w:t>
            </w:r>
          </w:p>
        </w:tc>
        <w:tc>
          <w:tcPr>
            <w:tcW w:w="1238" w:type="dxa"/>
            <w:shd w:val="clear" w:color="auto" w:fill="auto"/>
            <w:vAlign w:val="center"/>
          </w:tcPr>
          <w:p w:rsidR="007B1F5D" w:rsidRPr="00F72996" w:rsidRDefault="00F72996" w:rsidP="007B1F5D">
            <w:pPr>
              <w:pStyle w:val="12"/>
              <w:rPr>
                <w:sz w:val="22"/>
                <w:szCs w:val="22"/>
              </w:rPr>
            </w:pPr>
            <w:r w:rsidRPr="00F72996">
              <w:rPr>
                <w:sz w:val="22"/>
                <w:szCs w:val="22"/>
              </w:rPr>
              <w:t>7,7</w:t>
            </w:r>
          </w:p>
        </w:tc>
        <w:tc>
          <w:tcPr>
            <w:tcW w:w="1313" w:type="dxa"/>
            <w:shd w:val="clear" w:color="auto" w:fill="auto"/>
            <w:vAlign w:val="center"/>
          </w:tcPr>
          <w:p w:rsidR="007B1F5D" w:rsidRPr="00F72996" w:rsidRDefault="00F72996" w:rsidP="007B1F5D">
            <w:pPr>
              <w:pStyle w:val="12"/>
              <w:rPr>
                <w:sz w:val="22"/>
                <w:szCs w:val="22"/>
              </w:rPr>
            </w:pPr>
            <w:r w:rsidRPr="00F72996">
              <w:rPr>
                <w:sz w:val="22"/>
                <w:szCs w:val="22"/>
              </w:rPr>
              <w:t>8,2</w:t>
            </w:r>
          </w:p>
        </w:tc>
      </w:tr>
      <w:tr w:rsidR="007B1F5D" w:rsidRPr="007B1F5D" w:rsidTr="007B1F5D">
        <w:tc>
          <w:tcPr>
            <w:tcW w:w="709" w:type="dxa"/>
            <w:shd w:val="clear" w:color="auto" w:fill="auto"/>
            <w:vAlign w:val="center"/>
          </w:tcPr>
          <w:p w:rsidR="007B1F5D" w:rsidRPr="007B1F5D" w:rsidRDefault="0044415A" w:rsidP="007B1F5D">
            <w:pPr>
              <w:pStyle w:val="12"/>
              <w:rPr>
                <w:sz w:val="22"/>
                <w:szCs w:val="22"/>
              </w:rPr>
            </w:pPr>
            <w:r>
              <w:rPr>
                <w:sz w:val="22"/>
                <w:szCs w:val="22"/>
              </w:rPr>
              <w:t>4.13.</w:t>
            </w:r>
          </w:p>
        </w:tc>
        <w:tc>
          <w:tcPr>
            <w:tcW w:w="4111" w:type="dxa"/>
            <w:shd w:val="clear" w:color="auto" w:fill="auto"/>
            <w:vAlign w:val="center"/>
          </w:tcPr>
          <w:p w:rsidR="007B1F5D" w:rsidRPr="007B1F5D" w:rsidRDefault="00F72996" w:rsidP="007B1F5D">
            <w:pPr>
              <w:pStyle w:val="12"/>
              <w:jc w:val="left"/>
              <w:rPr>
                <w:sz w:val="22"/>
                <w:szCs w:val="22"/>
              </w:rPr>
            </w:pPr>
            <w:r>
              <w:rPr>
                <w:sz w:val="22"/>
                <w:szCs w:val="22"/>
              </w:rPr>
              <w:t>ФОК</w:t>
            </w:r>
          </w:p>
        </w:tc>
        <w:tc>
          <w:tcPr>
            <w:tcW w:w="850" w:type="dxa"/>
            <w:shd w:val="clear" w:color="auto" w:fill="auto"/>
            <w:vAlign w:val="center"/>
          </w:tcPr>
          <w:p w:rsidR="007B1F5D" w:rsidRPr="007B1F5D" w:rsidRDefault="00F72996" w:rsidP="007B1F5D">
            <w:pPr>
              <w:pStyle w:val="12"/>
              <w:rPr>
                <w:sz w:val="16"/>
                <w:szCs w:val="16"/>
              </w:rPr>
            </w:pPr>
            <w:r>
              <w:rPr>
                <w:sz w:val="16"/>
                <w:szCs w:val="16"/>
              </w:rPr>
              <w:t>объект</w:t>
            </w:r>
          </w:p>
        </w:tc>
        <w:tc>
          <w:tcPr>
            <w:tcW w:w="1418" w:type="dxa"/>
            <w:shd w:val="clear" w:color="auto" w:fill="auto"/>
            <w:vAlign w:val="center"/>
          </w:tcPr>
          <w:p w:rsidR="007B1F5D" w:rsidRPr="00F72996" w:rsidRDefault="00F72996" w:rsidP="007B1F5D">
            <w:pPr>
              <w:pStyle w:val="12"/>
              <w:rPr>
                <w:sz w:val="22"/>
                <w:szCs w:val="22"/>
              </w:rPr>
            </w:pPr>
            <w:r w:rsidRPr="00F72996">
              <w:rPr>
                <w:sz w:val="22"/>
                <w:szCs w:val="22"/>
              </w:rPr>
              <w:t>1</w:t>
            </w:r>
          </w:p>
        </w:tc>
        <w:tc>
          <w:tcPr>
            <w:tcW w:w="1238" w:type="dxa"/>
            <w:shd w:val="clear" w:color="auto" w:fill="auto"/>
            <w:vAlign w:val="center"/>
          </w:tcPr>
          <w:p w:rsidR="007B1F5D" w:rsidRPr="00F72996" w:rsidRDefault="00F72996" w:rsidP="007B1F5D">
            <w:pPr>
              <w:pStyle w:val="12"/>
              <w:rPr>
                <w:sz w:val="22"/>
                <w:szCs w:val="22"/>
              </w:rPr>
            </w:pPr>
            <w:r w:rsidRPr="00F72996">
              <w:rPr>
                <w:sz w:val="22"/>
                <w:szCs w:val="22"/>
              </w:rPr>
              <w:t>2</w:t>
            </w:r>
          </w:p>
        </w:tc>
        <w:tc>
          <w:tcPr>
            <w:tcW w:w="1313" w:type="dxa"/>
            <w:shd w:val="clear" w:color="auto" w:fill="auto"/>
            <w:vAlign w:val="center"/>
          </w:tcPr>
          <w:p w:rsidR="007B1F5D" w:rsidRPr="00F72996" w:rsidRDefault="00F72996" w:rsidP="007B1F5D">
            <w:pPr>
              <w:pStyle w:val="12"/>
              <w:rPr>
                <w:sz w:val="22"/>
                <w:szCs w:val="22"/>
              </w:rPr>
            </w:pPr>
            <w:r w:rsidRPr="00F72996">
              <w:rPr>
                <w:sz w:val="22"/>
                <w:szCs w:val="22"/>
              </w:rPr>
              <w:t>2</w:t>
            </w:r>
          </w:p>
        </w:tc>
      </w:tr>
      <w:tr w:rsidR="007B1F5D" w:rsidRPr="007B1F5D" w:rsidTr="007B1F5D">
        <w:tc>
          <w:tcPr>
            <w:tcW w:w="709" w:type="dxa"/>
            <w:shd w:val="clear" w:color="auto" w:fill="auto"/>
            <w:vAlign w:val="center"/>
          </w:tcPr>
          <w:p w:rsidR="007B1F5D" w:rsidRPr="007B1F5D" w:rsidRDefault="0044415A" w:rsidP="007B1F5D">
            <w:pPr>
              <w:pStyle w:val="12"/>
              <w:rPr>
                <w:sz w:val="22"/>
                <w:szCs w:val="22"/>
              </w:rPr>
            </w:pPr>
            <w:r>
              <w:rPr>
                <w:sz w:val="22"/>
                <w:szCs w:val="22"/>
              </w:rPr>
              <w:t>4.14.</w:t>
            </w:r>
          </w:p>
        </w:tc>
        <w:tc>
          <w:tcPr>
            <w:tcW w:w="4111" w:type="dxa"/>
            <w:shd w:val="clear" w:color="auto" w:fill="auto"/>
            <w:vAlign w:val="center"/>
          </w:tcPr>
          <w:p w:rsidR="007B1F5D" w:rsidRPr="007B1F5D" w:rsidRDefault="00F72996" w:rsidP="007B1F5D">
            <w:pPr>
              <w:pStyle w:val="12"/>
              <w:jc w:val="left"/>
              <w:rPr>
                <w:sz w:val="22"/>
                <w:szCs w:val="22"/>
              </w:rPr>
            </w:pPr>
            <w:r>
              <w:rPr>
                <w:sz w:val="22"/>
                <w:szCs w:val="22"/>
              </w:rPr>
              <w:t>Спортивные залы</w:t>
            </w:r>
          </w:p>
        </w:tc>
        <w:tc>
          <w:tcPr>
            <w:tcW w:w="850" w:type="dxa"/>
            <w:shd w:val="clear" w:color="auto" w:fill="auto"/>
            <w:vAlign w:val="center"/>
          </w:tcPr>
          <w:p w:rsidR="007B1F5D" w:rsidRPr="00F72996" w:rsidRDefault="00F72996" w:rsidP="007B1F5D">
            <w:pPr>
              <w:pStyle w:val="12"/>
              <w:rPr>
                <w:sz w:val="16"/>
                <w:szCs w:val="16"/>
                <w:vertAlign w:val="superscript"/>
              </w:rPr>
            </w:pPr>
            <w:r>
              <w:rPr>
                <w:sz w:val="16"/>
                <w:szCs w:val="16"/>
              </w:rPr>
              <w:t>м</w:t>
            </w:r>
            <w:proofErr w:type="gramStart"/>
            <w:r>
              <w:rPr>
                <w:sz w:val="16"/>
                <w:szCs w:val="16"/>
                <w:vertAlign w:val="superscript"/>
              </w:rPr>
              <w:t>2</w:t>
            </w:r>
            <w:proofErr w:type="gramEnd"/>
          </w:p>
        </w:tc>
        <w:tc>
          <w:tcPr>
            <w:tcW w:w="1418" w:type="dxa"/>
            <w:shd w:val="clear" w:color="auto" w:fill="auto"/>
            <w:vAlign w:val="center"/>
          </w:tcPr>
          <w:p w:rsidR="007B1F5D" w:rsidRPr="00F72996" w:rsidRDefault="00F72996" w:rsidP="007B1F5D">
            <w:pPr>
              <w:pStyle w:val="12"/>
              <w:rPr>
                <w:sz w:val="22"/>
                <w:szCs w:val="22"/>
              </w:rPr>
            </w:pPr>
            <w:r w:rsidRPr="00F72996">
              <w:rPr>
                <w:sz w:val="22"/>
                <w:szCs w:val="22"/>
              </w:rPr>
              <w:t>70</w:t>
            </w:r>
          </w:p>
        </w:tc>
        <w:tc>
          <w:tcPr>
            <w:tcW w:w="1238" w:type="dxa"/>
            <w:shd w:val="clear" w:color="auto" w:fill="auto"/>
            <w:vAlign w:val="center"/>
          </w:tcPr>
          <w:p w:rsidR="007B1F5D" w:rsidRPr="00F72996" w:rsidRDefault="00F72996" w:rsidP="007B1F5D">
            <w:pPr>
              <w:pStyle w:val="12"/>
              <w:rPr>
                <w:sz w:val="22"/>
                <w:szCs w:val="22"/>
              </w:rPr>
            </w:pPr>
            <w:r w:rsidRPr="00F72996">
              <w:rPr>
                <w:sz w:val="22"/>
                <w:szCs w:val="22"/>
              </w:rPr>
              <w:t>1190</w:t>
            </w:r>
          </w:p>
        </w:tc>
        <w:tc>
          <w:tcPr>
            <w:tcW w:w="1313" w:type="dxa"/>
            <w:shd w:val="clear" w:color="auto" w:fill="auto"/>
            <w:vAlign w:val="center"/>
          </w:tcPr>
          <w:p w:rsidR="007B1F5D" w:rsidRPr="00F72996" w:rsidRDefault="00F72996" w:rsidP="007B1F5D">
            <w:pPr>
              <w:pStyle w:val="12"/>
              <w:rPr>
                <w:sz w:val="22"/>
                <w:szCs w:val="22"/>
              </w:rPr>
            </w:pPr>
            <w:r w:rsidRPr="00F72996">
              <w:rPr>
                <w:sz w:val="22"/>
                <w:szCs w:val="22"/>
              </w:rPr>
              <w:t>1274</w:t>
            </w:r>
          </w:p>
        </w:tc>
      </w:tr>
      <w:tr w:rsidR="007B1F5D" w:rsidRPr="007B1F5D" w:rsidTr="007B1F5D">
        <w:tc>
          <w:tcPr>
            <w:tcW w:w="709" w:type="dxa"/>
            <w:shd w:val="clear" w:color="auto" w:fill="auto"/>
            <w:vAlign w:val="center"/>
          </w:tcPr>
          <w:p w:rsidR="007B1F5D" w:rsidRPr="007B1F5D" w:rsidRDefault="0044415A" w:rsidP="007B1F5D">
            <w:pPr>
              <w:pStyle w:val="12"/>
              <w:rPr>
                <w:sz w:val="22"/>
                <w:szCs w:val="22"/>
              </w:rPr>
            </w:pPr>
            <w:r>
              <w:rPr>
                <w:sz w:val="22"/>
                <w:szCs w:val="22"/>
              </w:rPr>
              <w:t>4.15.</w:t>
            </w:r>
          </w:p>
        </w:tc>
        <w:tc>
          <w:tcPr>
            <w:tcW w:w="4111" w:type="dxa"/>
            <w:shd w:val="clear" w:color="auto" w:fill="auto"/>
            <w:vAlign w:val="center"/>
          </w:tcPr>
          <w:p w:rsidR="007B1F5D" w:rsidRPr="007B1F5D" w:rsidRDefault="00F72996" w:rsidP="007B1F5D">
            <w:pPr>
              <w:pStyle w:val="12"/>
              <w:jc w:val="left"/>
              <w:rPr>
                <w:sz w:val="22"/>
                <w:szCs w:val="22"/>
              </w:rPr>
            </w:pPr>
            <w:r>
              <w:rPr>
                <w:sz w:val="22"/>
                <w:szCs w:val="22"/>
              </w:rPr>
              <w:t>Бассейн</w:t>
            </w:r>
          </w:p>
        </w:tc>
        <w:tc>
          <w:tcPr>
            <w:tcW w:w="850" w:type="dxa"/>
            <w:shd w:val="clear" w:color="auto" w:fill="auto"/>
            <w:vAlign w:val="center"/>
          </w:tcPr>
          <w:p w:rsidR="007B1F5D" w:rsidRPr="007B1F5D" w:rsidRDefault="00F72996" w:rsidP="007B1F5D">
            <w:pPr>
              <w:pStyle w:val="12"/>
              <w:rPr>
                <w:sz w:val="16"/>
                <w:szCs w:val="16"/>
              </w:rPr>
            </w:pPr>
            <w:r>
              <w:rPr>
                <w:sz w:val="16"/>
                <w:szCs w:val="16"/>
              </w:rPr>
              <w:t>м</w:t>
            </w:r>
            <w:proofErr w:type="gramStart"/>
            <w:r>
              <w:rPr>
                <w:sz w:val="16"/>
                <w:szCs w:val="16"/>
                <w:vertAlign w:val="superscript"/>
              </w:rPr>
              <w:t>2</w:t>
            </w:r>
            <w:proofErr w:type="gramEnd"/>
          </w:p>
        </w:tc>
        <w:tc>
          <w:tcPr>
            <w:tcW w:w="1418" w:type="dxa"/>
            <w:shd w:val="clear" w:color="auto" w:fill="auto"/>
            <w:vAlign w:val="center"/>
          </w:tcPr>
          <w:p w:rsidR="007B1F5D" w:rsidRPr="00F72996" w:rsidRDefault="00F72996" w:rsidP="007B1F5D">
            <w:pPr>
              <w:pStyle w:val="12"/>
              <w:rPr>
                <w:sz w:val="22"/>
                <w:szCs w:val="22"/>
              </w:rPr>
            </w:pPr>
            <w:r w:rsidRPr="00F72996">
              <w:rPr>
                <w:sz w:val="22"/>
                <w:szCs w:val="22"/>
              </w:rPr>
              <w:t>-</w:t>
            </w:r>
          </w:p>
        </w:tc>
        <w:tc>
          <w:tcPr>
            <w:tcW w:w="1238" w:type="dxa"/>
            <w:shd w:val="clear" w:color="auto" w:fill="auto"/>
            <w:vAlign w:val="center"/>
          </w:tcPr>
          <w:p w:rsidR="007B1F5D" w:rsidRPr="00F72996" w:rsidRDefault="00F72996" w:rsidP="007B1F5D">
            <w:pPr>
              <w:pStyle w:val="12"/>
              <w:rPr>
                <w:sz w:val="22"/>
                <w:szCs w:val="22"/>
              </w:rPr>
            </w:pPr>
            <w:r w:rsidRPr="00F72996">
              <w:rPr>
                <w:sz w:val="22"/>
                <w:szCs w:val="22"/>
              </w:rPr>
              <w:t>227,5</w:t>
            </w:r>
          </w:p>
        </w:tc>
        <w:tc>
          <w:tcPr>
            <w:tcW w:w="1313" w:type="dxa"/>
            <w:shd w:val="clear" w:color="auto" w:fill="auto"/>
            <w:vAlign w:val="center"/>
          </w:tcPr>
          <w:p w:rsidR="007B1F5D" w:rsidRPr="00F72996" w:rsidRDefault="00F72996" w:rsidP="007B1F5D">
            <w:pPr>
              <w:pStyle w:val="12"/>
              <w:rPr>
                <w:sz w:val="22"/>
                <w:szCs w:val="22"/>
              </w:rPr>
            </w:pPr>
            <w:r w:rsidRPr="00F72996">
              <w:rPr>
                <w:sz w:val="22"/>
                <w:szCs w:val="22"/>
              </w:rPr>
              <w:t>227,5</w:t>
            </w:r>
          </w:p>
        </w:tc>
      </w:tr>
      <w:tr w:rsidR="007B1F5D" w:rsidRPr="007B1F5D" w:rsidTr="007B1F5D">
        <w:tc>
          <w:tcPr>
            <w:tcW w:w="709" w:type="dxa"/>
            <w:shd w:val="clear" w:color="auto" w:fill="auto"/>
            <w:vAlign w:val="center"/>
          </w:tcPr>
          <w:p w:rsidR="007B1F5D" w:rsidRPr="007B1F5D" w:rsidRDefault="0044415A" w:rsidP="007B1F5D">
            <w:pPr>
              <w:pStyle w:val="12"/>
              <w:rPr>
                <w:sz w:val="22"/>
                <w:szCs w:val="22"/>
              </w:rPr>
            </w:pPr>
            <w:r>
              <w:rPr>
                <w:sz w:val="22"/>
                <w:szCs w:val="22"/>
              </w:rPr>
              <w:t>4.16.</w:t>
            </w:r>
          </w:p>
        </w:tc>
        <w:tc>
          <w:tcPr>
            <w:tcW w:w="4111" w:type="dxa"/>
            <w:shd w:val="clear" w:color="auto" w:fill="auto"/>
            <w:vAlign w:val="center"/>
          </w:tcPr>
          <w:p w:rsidR="007B1F5D" w:rsidRPr="007B1F5D" w:rsidRDefault="00F72996" w:rsidP="007B1F5D">
            <w:pPr>
              <w:pStyle w:val="12"/>
              <w:jc w:val="left"/>
              <w:rPr>
                <w:sz w:val="22"/>
                <w:szCs w:val="22"/>
              </w:rPr>
            </w:pPr>
            <w:r>
              <w:rPr>
                <w:sz w:val="22"/>
                <w:szCs w:val="22"/>
              </w:rPr>
              <w:t>Стрелковый тир</w:t>
            </w:r>
          </w:p>
        </w:tc>
        <w:tc>
          <w:tcPr>
            <w:tcW w:w="850" w:type="dxa"/>
            <w:shd w:val="clear" w:color="auto" w:fill="auto"/>
            <w:vAlign w:val="center"/>
          </w:tcPr>
          <w:p w:rsidR="007B1F5D" w:rsidRPr="007B1F5D" w:rsidRDefault="00F72996" w:rsidP="007B1F5D">
            <w:pPr>
              <w:pStyle w:val="12"/>
              <w:rPr>
                <w:sz w:val="16"/>
                <w:szCs w:val="16"/>
              </w:rPr>
            </w:pPr>
            <w:r>
              <w:rPr>
                <w:sz w:val="16"/>
                <w:szCs w:val="16"/>
              </w:rPr>
              <w:t>объект</w:t>
            </w:r>
          </w:p>
        </w:tc>
        <w:tc>
          <w:tcPr>
            <w:tcW w:w="1418" w:type="dxa"/>
            <w:shd w:val="clear" w:color="auto" w:fill="auto"/>
            <w:vAlign w:val="center"/>
          </w:tcPr>
          <w:p w:rsidR="007B1F5D" w:rsidRPr="00F72996" w:rsidRDefault="00F72996" w:rsidP="007B1F5D">
            <w:pPr>
              <w:pStyle w:val="12"/>
              <w:rPr>
                <w:sz w:val="22"/>
                <w:szCs w:val="22"/>
              </w:rPr>
            </w:pPr>
            <w:r w:rsidRPr="00F72996">
              <w:rPr>
                <w:sz w:val="22"/>
                <w:szCs w:val="22"/>
              </w:rPr>
              <w:t>1</w:t>
            </w:r>
          </w:p>
        </w:tc>
        <w:tc>
          <w:tcPr>
            <w:tcW w:w="1238" w:type="dxa"/>
            <w:shd w:val="clear" w:color="auto" w:fill="auto"/>
            <w:vAlign w:val="center"/>
          </w:tcPr>
          <w:p w:rsidR="007B1F5D" w:rsidRPr="00F72996" w:rsidRDefault="00F72996" w:rsidP="007B1F5D">
            <w:pPr>
              <w:pStyle w:val="12"/>
              <w:rPr>
                <w:sz w:val="22"/>
                <w:szCs w:val="22"/>
              </w:rPr>
            </w:pPr>
            <w:r w:rsidRPr="00F72996">
              <w:rPr>
                <w:sz w:val="22"/>
                <w:szCs w:val="22"/>
              </w:rPr>
              <w:t>1</w:t>
            </w:r>
          </w:p>
        </w:tc>
        <w:tc>
          <w:tcPr>
            <w:tcW w:w="1313" w:type="dxa"/>
            <w:shd w:val="clear" w:color="auto" w:fill="auto"/>
            <w:vAlign w:val="center"/>
          </w:tcPr>
          <w:p w:rsidR="007B1F5D" w:rsidRPr="00F72996" w:rsidRDefault="00F72996" w:rsidP="007B1F5D">
            <w:pPr>
              <w:pStyle w:val="12"/>
              <w:rPr>
                <w:sz w:val="22"/>
                <w:szCs w:val="22"/>
              </w:rPr>
            </w:pPr>
            <w:r w:rsidRPr="00F72996">
              <w:rPr>
                <w:sz w:val="22"/>
                <w:szCs w:val="22"/>
              </w:rPr>
              <w:t>1</w:t>
            </w:r>
          </w:p>
        </w:tc>
      </w:tr>
      <w:tr w:rsidR="007B1F5D" w:rsidRPr="007B1F5D" w:rsidTr="007B1F5D">
        <w:tc>
          <w:tcPr>
            <w:tcW w:w="709" w:type="dxa"/>
            <w:shd w:val="clear" w:color="auto" w:fill="auto"/>
            <w:vAlign w:val="center"/>
          </w:tcPr>
          <w:p w:rsidR="007B1F5D" w:rsidRPr="007B1F5D" w:rsidRDefault="0044415A" w:rsidP="007B1F5D">
            <w:pPr>
              <w:pStyle w:val="12"/>
              <w:rPr>
                <w:sz w:val="22"/>
                <w:szCs w:val="22"/>
              </w:rPr>
            </w:pPr>
            <w:r>
              <w:rPr>
                <w:sz w:val="22"/>
                <w:szCs w:val="22"/>
              </w:rPr>
              <w:t>4.17.</w:t>
            </w:r>
          </w:p>
        </w:tc>
        <w:tc>
          <w:tcPr>
            <w:tcW w:w="4111" w:type="dxa"/>
            <w:shd w:val="clear" w:color="auto" w:fill="auto"/>
            <w:vAlign w:val="center"/>
          </w:tcPr>
          <w:p w:rsidR="007B1F5D" w:rsidRPr="007B1F5D" w:rsidRDefault="00F72996" w:rsidP="007B1F5D">
            <w:pPr>
              <w:pStyle w:val="12"/>
              <w:jc w:val="left"/>
              <w:rPr>
                <w:sz w:val="22"/>
                <w:szCs w:val="22"/>
              </w:rPr>
            </w:pPr>
            <w:r>
              <w:rPr>
                <w:sz w:val="22"/>
                <w:szCs w:val="22"/>
              </w:rPr>
              <w:t>Кинотеатр</w:t>
            </w:r>
          </w:p>
        </w:tc>
        <w:tc>
          <w:tcPr>
            <w:tcW w:w="850" w:type="dxa"/>
            <w:shd w:val="clear" w:color="auto" w:fill="auto"/>
            <w:vAlign w:val="center"/>
          </w:tcPr>
          <w:p w:rsidR="007B1F5D" w:rsidRPr="007B1F5D" w:rsidRDefault="00F72996" w:rsidP="007B1F5D">
            <w:pPr>
              <w:pStyle w:val="12"/>
              <w:rPr>
                <w:sz w:val="16"/>
                <w:szCs w:val="16"/>
              </w:rPr>
            </w:pPr>
            <w:r>
              <w:rPr>
                <w:sz w:val="16"/>
                <w:szCs w:val="16"/>
              </w:rPr>
              <w:t>мест</w:t>
            </w:r>
          </w:p>
        </w:tc>
        <w:tc>
          <w:tcPr>
            <w:tcW w:w="1418" w:type="dxa"/>
            <w:shd w:val="clear" w:color="auto" w:fill="auto"/>
            <w:vAlign w:val="center"/>
          </w:tcPr>
          <w:p w:rsidR="007B1F5D" w:rsidRPr="00F72996" w:rsidRDefault="00F72996" w:rsidP="007B1F5D">
            <w:pPr>
              <w:pStyle w:val="12"/>
              <w:rPr>
                <w:sz w:val="22"/>
                <w:szCs w:val="22"/>
              </w:rPr>
            </w:pPr>
            <w:r w:rsidRPr="00F72996">
              <w:rPr>
                <w:sz w:val="22"/>
                <w:szCs w:val="22"/>
              </w:rPr>
              <w:t>-</w:t>
            </w:r>
          </w:p>
        </w:tc>
        <w:tc>
          <w:tcPr>
            <w:tcW w:w="1238" w:type="dxa"/>
            <w:shd w:val="clear" w:color="auto" w:fill="auto"/>
            <w:vAlign w:val="center"/>
          </w:tcPr>
          <w:p w:rsidR="007B1F5D" w:rsidRPr="00F72996" w:rsidRDefault="00F72996" w:rsidP="007B1F5D">
            <w:pPr>
              <w:pStyle w:val="12"/>
              <w:rPr>
                <w:sz w:val="22"/>
                <w:szCs w:val="22"/>
              </w:rPr>
            </w:pPr>
            <w:r w:rsidRPr="00F72996">
              <w:rPr>
                <w:sz w:val="22"/>
                <w:szCs w:val="22"/>
              </w:rPr>
              <w:t>213</w:t>
            </w:r>
          </w:p>
        </w:tc>
        <w:tc>
          <w:tcPr>
            <w:tcW w:w="1313" w:type="dxa"/>
            <w:shd w:val="clear" w:color="auto" w:fill="auto"/>
            <w:vAlign w:val="center"/>
          </w:tcPr>
          <w:p w:rsidR="007B1F5D" w:rsidRPr="00F72996" w:rsidRDefault="00F72996" w:rsidP="007B1F5D">
            <w:pPr>
              <w:pStyle w:val="12"/>
              <w:rPr>
                <w:sz w:val="22"/>
                <w:szCs w:val="22"/>
              </w:rPr>
            </w:pPr>
            <w:r w:rsidRPr="00F72996">
              <w:rPr>
                <w:sz w:val="22"/>
                <w:szCs w:val="22"/>
              </w:rPr>
              <w:t>228</w:t>
            </w:r>
          </w:p>
        </w:tc>
      </w:tr>
      <w:tr w:rsidR="007B1F5D" w:rsidRPr="007B1F5D" w:rsidTr="007B1F5D">
        <w:tc>
          <w:tcPr>
            <w:tcW w:w="709" w:type="dxa"/>
            <w:shd w:val="clear" w:color="auto" w:fill="auto"/>
            <w:vAlign w:val="center"/>
          </w:tcPr>
          <w:p w:rsidR="007B1F5D" w:rsidRPr="007B1F5D" w:rsidRDefault="0044415A" w:rsidP="007B1F5D">
            <w:pPr>
              <w:pStyle w:val="12"/>
              <w:rPr>
                <w:sz w:val="22"/>
                <w:szCs w:val="22"/>
              </w:rPr>
            </w:pPr>
            <w:r>
              <w:rPr>
                <w:sz w:val="22"/>
                <w:szCs w:val="22"/>
              </w:rPr>
              <w:t>4.18.</w:t>
            </w:r>
          </w:p>
        </w:tc>
        <w:tc>
          <w:tcPr>
            <w:tcW w:w="4111" w:type="dxa"/>
            <w:shd w:val="clear" w:color="auto" w:fill="auto"/>
            <w:vAlign w:val="center"/>
          </w:tcPr>
          <w:p w:rsidR="007B1F5D" w:rsidRPr="007B1F5D" w:rsidRDefault="00F72996" w:rsidP="007B1F5D">
            <w:pPr>
              <w:pStyle w:val="12"/>
              <w:jc w:val="left"/>
              <w:rPr>
                <w:sz w:val="22"/>
                <w:szCs w:val="22"/>
              </w:rPr>
            </w:pPr>
            <w:r>
              <w:rPr>
                <w:sz w:val="22"/>
                <w:szCs w:val="22"/>
              </w:rPr>
              <w:t>Библиотека</w:t>
            </w:r>
          </w:p>
        </w:tc>
        <w:tc>
          <w:tcPr>
            <w:tcW w:w="850" w:type="dxa"/>
            <w:shd w:val="clear" w:color="auto" w:fill="auto"/>
            <w:vAlign w:val="center"/>
          </w:tcPr>
          <w:p w:rsidR="007B1F5D" w:rsidRPr="007B1F5D" w:rsidRDefault="00F72996" w:rsidP="007B1F5D">
            <w:pPr>
              <w:pStyle w:val="12"/>
              <w:rPr>
                <w:sz w:val="16"/>
                <w:szCs w:val="16"/>
              </w:rPr>
            </w:pPr>
            <w:r>
              <w:rPr>
                <w:sz w:val="16"/>
                <w:szCs w:val="16"/>
              </w:rPr>
              <w:t>объект</w:t>
            </w:r>
          </w:p>
        </w:tc>
        <w:tc>
          <w:tcPr>
            <w:tcW w:w="1418" w:type="dxa"/>
            <w:shd w:val="clear" w:color="auto" w:fill="auto"/>
            <w:vAlign w:val="center"/>
          </w:tcPr>
          <w:p w:rsidR="007B1F5D" w:rsidRPr="00F72996" w:rsidRDefault="00F72996" w:rsidP="007B1F5D">
            <w:pPr>
              <w:pStyle w:val="12"/>
              <w:rPr>
                <w:sz w:val="22"/>
                <w:szCs w:val="22"/>
              </w:rPr>
            </w:pPr>
            <w:r w:rsidRPr="00F72996">
              <w:rPr>
                <w:sz w:val="22"/>
                <w:szCs w:val="22"/>
              </w:rPr>
              <w:t>1</w:t>
            </w:r>
          </w:p>
        </w:tc>
        <w:tc>
          <w:tcPr>
            <w:tcW w:w="1238" w:type="dxa"/>
            <w:shd w:val="clear" w:color="auto" w:fill="auto"/>
            <w:vAlign w:val="center"/>
          </w:tcPr>
          <w:p w:rsidR="007B1F5D" w:rsidRPr="00F72996" w:rsidRDefault="00F72996" w:rsidP="007B1F5D">
            <w:pPr>
              <w:pStyle w:val="12"/>
              <w:rPr>
                <w:sz w:val="22"/>
                <w:szCs w:val="22"/>
              </w:rPr>
            </w:pPr>
            <w:r w:rsidRPr="00F72996">
              <w:rPr>
                <w:sz w:val="22"/>
                <w:szCs w:val="22"/>
              </w:rPr>
              <w:t>1</w:t>
            </w:r>
          </w:p>
        </w:tc>
        <w:tc>
          <w:tcPr>
            <w:tcW w:w="1313" w:type="dxa"/>
            <w:shd w:val="clear" w:color="auto" w:fill="auto"/>
            <w:vAlign w:val="center"/>
          </w:tcPr>
          <w:p w:rsidR="007B1F5D" w:rsidRPr="00F72996" w:rsidRDefault="00F72996" w:rsidP="007B1F5D">
            <w:pPr>
              <w:pStyle w:val="12"/>
              <w:rPr>
                <w:sz w:val="22"/>
                <w:szCs w:val="22"/>
              </w:rPr>
            </w:pPr>
            <w:r w:rsidRPr="00F72996">
              <w:rPr>
                <w:sz w:val="22"/>
                <w:szCs w:val="22"/>
              </w:rPr>
              <w:t>2</w:t>
            </w:r>
          </w:p>
        </w:tc>
      </w:tr>
      <w:tr w:rsidR="007B1F5D" w:rsidRPr="007B1F5D" w:rsidTr="007B1F5D">
        <w:tc>
          <w:tcPr>
            <w:tcW w:w="709" w:type="dxa"/>
            <w:shd w:val="clear" w:color="auto" w:fill="auto"/>
            <w:vAlign w:val="center"/>
          </w:tcPr>
          <w:p w:rsidR="007B1F5D" w:rsidRPr="007B1F5D" w:rsidRDefault="0044415A" w:rsidP="007B1F5D">
            <w:pPr>
              <w:pStyle w:val="12"/>
              <w:rPr>
                <w:sz w:val="22"/>
                <w:szCs w:val="22"/>
              </w:rPr>
            </w:pPr>
            <w:r>
              <w:rPr>
                <w:sz w:val="22"/>
                <w:szCs w:val="22"/>
              </w:rPr>
              <w:t>4.19.</w:t>
            </w:r>
          </w:p>
        </w:tc>
        <w:tc>
          <w:tcPr>
            <w:tcW w:w="4111" w:type="dxa"/>
            <w:shd w:val="clear" w:color="auto" w:fill="auto"/>
            <w:vAlign w:val="center"/>
          </w:tcPr>
          <w:p w:rsidR="007B1F5D" w:rsidRPr="007B1F5D" w:rsidRDefault="00F72996" w:rsidP="007B1F5D">
            <w:pPr>
              <w:pStyle w:val="12"/>
              <w:jc w:val="left"/>
              <w:rPr>
                <w:sz w:val="22"/>
                <w:szCs w:val="22"/>
              </w:rPr>
            </w:pPr>
            <w:r>
              <w:rPr>
                <w:sz w:val="22"/>
                <w:szCs w:val="22"/>
              </w:rPr>
              <w:t>Магазины</w:t>
            </w:r>
          </w:p>
        </w:tc>
        <w:tc>
          <w:tcPr>
            <w:tcW w:w="850" w:type="dxa"/>
            <w:shd w:val="clear" w:color="auto" w:fill="auto"/>
            <w:vAlign w:val="center"/>
          </w:tcPr>
          <w:p w:rsidR="007B1F5D" w:rsidRPr="007B1F5D" w:rsidRDefault="00F72996" w:rsidP="007B1F5D">
            <w:pPr>
              <w:pStyle w:val="12"/>
              <w:rPr>
                <w:sz w:val="16"/>
                <w:szCs w:val="16"/>
              </w:rPr>
            </w:pPr>
            <w:r>
              <w:rPr>
                <w:sz w:val="16"/>
                <w:szCs w:val="16"/>
              </w:rPr>
              <w:t>м</w:t>
            </w:r>
            <w:proofErr w:type="gramStart"/>
            <w:r>
              <w:rPr>
                <w:sz w:val="16"/>
                <w:szCs w:val="16"/>
                <w:vertAlign w:val="superscript"/>
              </w:rPr>
              <w:t>2</w:t>
            </w:r>
            <w:proofErr w:type="gramEnd"/>
          </w:p>
        </w:tc>
        <w:tc>
          <w:tcPr>
            <w:tcW w:w="1418" w:type="dxa"/>
            <w:shd w:val="clear" w:color="auto" w:fill="auto"/>
            <w:vAlign w:val="center"/>
          </w:tcPr>
          <w:p w:rsidR="007B1F5D" w:rsidRPr="00F72996" w:rsidRDefault="00F72996" w:rsidP="007B1F5D">
            <w:pPr>
              <w:pStyle w:val="12"/>
              <w:rPr>
                <w:sz w:val="22"/>
                <w:szCs w:val="22"/>
              </w:rPr>
            </w:pPr>
            <w:r w:rsidRPr="00F72996">
              <w:rPr>
                <w:sz w:val="22"/>
                <w:szCs w:val="22"/>
              </w:rPr>
              <w:t>5337,1</w:t>
            </w:r>
          </w:p>
        </w:tc>
        <w:tc>
          <w:tcPr>
            <w:tcW w:w="1238" w:type="dxa"/>
            <w:shd w:val="clear" w:color="auto" w:fill="auto"/>
            <w:vAlign w:val="center"/>
          </w:tcPr>
          <w:p w:rsidR="007B1F5D" w:rsidRPr="00F72996" w:rsidRDefault="00F72996" w:rsidP="007B1F5D">
            <w:pPr>
              <w:pStyle w:val="12"/>
              <w:rPr>
                <w:sz w:val="22"/>
                <w:szCs w:val="22"/>
              </w:rPr>
            </w:pPr>
            <w:r w:rsidRPr="00F72996">
              <w:rPr>
                <w:sz w:val="22"/>
                <w:szCs w:val="22"/>
              </w:rPr>
              <w:t>5787,1</w:t>
            </w:r>
          </w:p>
        </w:tc>
        <w:tc>
          <w:tcPr>
            <w:tcW w:w="1313" w:type="dxa"/>
            <w:shd w:val="clear" w:color="auto" w:fill="auto"/>
            <w:vAlign w:val="center"/>
          </w:tcPr>
          <w:p w:rsidR="007B1F5D" w:rsidRPr="00F72996" w:rsidRDefault="00F72996" w:rsidP="007B1F5D">
            <w:pPr>
              <w:pStyle w:val="12"/>
              <w:rPr>
                <w:sz w:val="22"/>
                <w:szCs w:val="22"/>
              </w:rPr>
            </w:pPr>
            <w:r w:rsidRPr="00F72996">
              <w:rPr>
                <w:sz w:val="22"/>
                <w:szCs w:val="22"/>
              </w:rPr>
              <w:t>6237,1</w:t>
            </w:r>
          </w:p>
        </w:tc>
      </w:tr>
      <w:tr w:rsidR="007B1F5D" w:rsidRPr="007B1F5D" w:rsidTr="007B1F5D">
        <w:tc>
          <w:tcPr>
            <w:tcW w:w="709" w:type="dxa"/>
            <w:shd w:val="clear" w:color="auto" w:fill="auto"/>
            <w:vAlign w:val="center"/>
          </w:tcPr>
          <w:p w:rsidR="007B1F5D" w:rsidRPr="007B1F5D" w:rsidRDefault="0044415A" w:rsidP="007B1F5D">
            <w:pPr>
              <w:pStyle w:val="12"/>
              <w:rPr>
                <w:sz w:val="22"/>
                <w:szCs w:val="22"/>
              </w:rPr>
            </w:pPr>
            <w:r>
              <w:rPr>
                <w:sz w:val="22"/>
                <w:szCs w:val="22"/>
              </w:rPr>
              <w:t>4.20.</w:t>
            </w:r>
          </w:p>
        </w:tc>
        <w:tc>
          <w:tcPr>
            <w:tcW w:w="4111" w:type="dxa"/>
            <w:shd w:val="clear" w:color="auto" w:fill="auto"/>
            <w:vAlign w:val="center"/>
          </w:tcPr>
          <w:p w:rsidR="007B1F5D" w:rsidRPr="007B1F5D" w:rsidRDefault="00F72996" w:rsidP="007B1F5D">
            <w:pPr>
              <w:pStyle w:val="12"/>
              <w:jc w:val="left"/>
              <w:rPr>
                <w:sz w:val="22"/>
                <w:szCs w:val="22"/>
              </w:rPr>
            </w:pPr>
            <w:r>
              <w:rPr>
                <w:sz w:val="22"/>
                <w:szCs w:val="22"/>
              </w:rPr>
              <w:t>Кафе, столовые</w:t>
            </w:r>
          </w:p>
        </w:tc>
        <w:tc>
          <w:tcPr>
            <w:tcW w:w="850" w:type="dxa"/>
            <w:shd w:val="clear" w:color="auto" w:fill="auto"/>
            <w:vAlign w:val="center"/>
          </w:tcPr>
          <w:p w:rsidR="007B1F5D" w:rsidRPr="007B1F5D" w:rsidRDefault="00F72996" w:rsidP="007B1F5D">
            <w:pPr>
              <w:pStyle w:val="12"/>
              <w:rPr>
                <w:sz w:val="16"/>
                <w:szCs w:val="16"/>
              </w:rPr>
            </w:pPr>
            <w:r>
              <w:rPr>
                <w:sz w:val="16"/>
                <w:szCs w:val="16"/>
              </w:rPr>
              <w:t>мест</w:t>
            </w:r>
          </w:p>
        </w:tc>
        <w:tc>
          <w:tcPr>
            <w:tcW w:w="1418" w:type="dxa"/>
            <w:shd w:val="clear" w:color="auto" w:fill="auto"/>
            <w:vAlign w:val="center"/>
          </w:tcPr>
          <w:p w:rsidR="007B1F5D" w:rsidRPr="00AB06D7" w:rsidRDefault="00F72996" w:rsidP="007B1F5D">
            <w:pPr>
              <w:pStyle w:val="12"/>
              <w:rPr>
                <w:sz w:val="22"/>
                <w:szCs w:val="22"/>
              </w:rPr>
            </w:pPr>
            <w:r w:rsidRPr="00AB06D7">
              <w:rPr>
                <w:sz w:val="22"/>
                <w:szCs w:val="22"/>
              </w:rPr>
              <w:t>150</w:t>
            </w:r>
          </w:p>
        </w:tc>
        <w:tc>
          <w:tcPr>
            <w:tcW w:w="1238" w:type="dxa"/>
            <w:shd w:val="clear" w:color="auto" w:fill="auto"/>
            <w:vAlign w:val="center"/>
          </w:tcPr>
          <w:p w:rsidR="007B1F5D" w:rsidRPr="00AB06D7" w:rsidRDefault="00F72996" w:rsidP="007B1F5D">
            <w:pPr>
              <w:pStyle w:val="12"/>
              <w:rPr>
                <w:sz w:val="22"/>
                <w:szCs w:val="22"/>
              </w:rPr>
            </w:pPr>
            <w:r w:rsidRPr="00AB06D7">
              <w:rPr>
                <w:sz w:val="22"/>
                <w:szCs w:val="22"/>
              </w:rPr>
              <w:t>340</w:t>
            </w:r>
          </w:p>
        </w:tc>
        <w:tc>
          <w:tcPr>
            <w:tcW w:w="1313" w:type="dxa"/>
            <w:shd w:val="clear" w:color="auto" w:fill="auto"/>
            <w:vAlign w:val="center"/>
          </w:tcPr>
          <w:p w:rsidR="007B1F5D" w:rsidRPr="00AB06D7" w:rsidRDefault="00F72996" w:rsidP="007B1F5D">
            <w:pPr>
              <w:pStyle w:val="12"/>
              <w:rPr>
                <w:sz w:val="22"/>
                <w:szCs w:val="22"/>
              </w:rPr>
            </w:pPr>
            <w:r w:rsidRPr="00AB06D7">
              <w:rPr>
                <w:sz w:val="22"/>
                <w:szCs w:val="22"/>
              </w:rPr>
              <w:t>365</w:t>
            </w:r>
          </w:p>
        </w:tc>
      </w:tr>
      <w:tr w:rsidR="007B1F5D" w:rsidRPr="007B1F5D" w:rsidTr="007B1F5D">
        <w:tc>
          <w:tcPr>
            <w:tcW w:w="709" w:type="dxa"/>
            <w:shd w:val="clear" w:color="auto" w:fill="auto"/>
            <w:vAlign w:val="center"/>
          </w:tcPr>
          <w:p w:rsidR="007B1F5D" w:rsidRPr="007B1F5D" w:rsidRDefault="0044415A" w:rsidP="007B1F5D">
            <w:pPr>
              <w:pStyle w:val="12"/>
              <w:rPr>
                <w:sz w:val="22"/>
                <w:szCs w:val="22"/>
              </w:rPr>
            </w:pPr>
            <w:r>
              <w:rPr>
                <w:sz w:val="22"/>
                <w:szCs w:val="22"/>
              </w:rPr>
              <w:t>4.21.</w:t>
            </w:r>
          </w:p>
        </w:tc>
        <w:tc>
          <w:tcPr>
            <w:tcW w:w="4111" w:type="dxa"/>
            <w:shd w:val="clear" w:color="auto" w:fill="auto"/>
            <w:vAlign w:val="center"/>
          </w:tcPr>
          <w:p w:rsidR="007B1F5D" w:rsidRPr="007B1F5D" w:rsidRDefault="00F72996" w:rsidP="007B1F5D">
            <w:pPr>
              <w:pStyle w:val="12"/>
              <w:jc w:val="left"/>
              <w:rPr>
                <w:sz w:val="22"/>
                <w:szCs w:val="22"/>
              </w:rPr>
            </w:pPr>
            <w:r>
              <w:rPr>
                <w:sz w:val="22"/>
                <w:szCs w:val="22"/>
              </w:rPr>
              <w:t>КБО</w:t>
            </w:r>
          </w:p>
        </w:tc>
        <w:tc>
          <w:tcPr>
            <w:tcW w:w="850" w:type="dxa"/>
            <w:shd w:val="clear" w:color="auto" w:fill="auto"/>
            <w:vAlign w:val="center"/>
          </w:tcPr>
          <w:p w:rsidR="007B1F5D" w:rsidRPr="007B1F5D" w:rsidRDefault="00F72996" w:rsidP="007B1F5D">
            <w:pPr>
              <w:pStyle w:val="12"/>
              <w:rPr>
                <w:sz w:val="16"/>
                <w:szCs w:val="16"/>
              </w:rPr>
            </w:pPr>
            <w:r>
              <w:rPr>
                <w:sz w:val="16"/>
                <w:szCs w:val="16"/>
              </w:rPr>
              <w:t>мест</w:t>
            </w:r>
          </w:p>
        </w:tc>
        <w:tc>
          <w:tcPr>
            <w:tcW w:w="1418" w:type="dxa"/>
            <w:shd w:val="clear" w:color="auto" w:fill="auto"/>
            <w:vAlign w:val="center"/>
          </w:tcPr>
          <w:p w:rsidR="007B1F5D" w:rsidRPr="00AB06D7" w:rsidRDefault="00F72996" w:rsidP="007B1F5D">
            <w:pPr>
              <w:pStyle w:val="12"/>
              <w:rPr>
                <w:sz w:val="22"/>
                <w:szCs w:val="22"/>
              </w:rPr>
            </w:pPr>
            <w:r w:rsidRPr="00AB06D7">
              <w:rPr>
                <w:sz w:val="22"/>
                <w:szCs w:val="22"/>
              </w:rPr>
              <w:t>15</w:t>
            </w:r>
          </w:p>
        </w:tc>
        <w:tc>
          <w:tcPr>
            <w:tcW w:w="1238" w:type="dxa"/>
            <w:shd w:val="clear" w:color="auto" w:fill="auto"/>
            <w:vAlign w:val="center"/>
          </w:tcPr>
          <w:p w:rsidR="007B1F5D" w:rsidRPr="00AB06D7" w:rsidRDefault="00F72996" w:rsidP="007B1F5D">
            <w:pPr>
              <w:pStyle w:val="12"/>
              <w:rPr>
                <w:sz w:val="22"/>
                <w:szCs w:val="22"/>
              </w:rPr>
            </w:pPr>
            <w:r w:rsidRPr="00AB06D7">
              <w:rPr>
                <w:sz w:val="22"/>
                <w:szCs w:val="22"/>
              </w:rPr>
              <w:t>60</w:t>
            </w:r>
          </w:p>
        </w:tc>
        <w:tc>
          <w:tcPr>
            <w:tcW w:w="1313" w:type="dxa"/>
            <w:shd w:val="clear" w:color="auto" w:fill="auto"/>
            <w:vAlign w:val="center"/>
          </w:tcPr>
          <w:p w:rsidR="007B1F5D" w:rsidRPr="00AB06D7" w:rsidRDefault="00F72996" w:rsidP="007B1F5D">
            <w:pPr>
              <w:pStyle w:val="12"/>
              <w:rPr>
                <w:sz w:val="22"/>
                <w:szCs w:val="22"/>
              </w:rPr>
            </w:pPr>
            <w:r w:rsidRPr="00AB06D7">
              <w:rPr>
                <w:sz w:val="22"/>
                <w:szCs w:val="22"/>
              </w:rPr>
              <w:t>65</w:t>
            </w:r>
          </w:p>
        </w:tc>
      </w:tr>
      <w:tr w:rsidR="007B1F5D" w:rsidRPr="007B1F5D" w:rsidTr="007B1F5D">
        <w:tc>
          <w:tcPr>
            <w:tcW w:w="709" w:type="dxa"/>
            <w:shd w:val="clear" w:color="auto" w:fill="auto"/>
            <w:vAlign w:val="center"/>
          </w:tcPr>
          <w:p w:rsidR="007B1F5D" w:rsidRPr="007B1F5D" w:rsidRDefault="0044415A" w:rsidP="007B1F5D">
            <w:pPr>
              <w:pStyle w:val="12"/>
              <w:rPr>
                <w:sz w:val="22"/>
                <w:szCs w:val="22"/>
              </w:rPr>
            </w:pPr>
            <w:r>
              <w:rPr>
                <w:sz w:val="22"/>
                <w:szCs w:val="22"/>
              </w:rPr>
              <w:t>4.22.</w:t>
            </w:r>
          </w:p>
        </w:tc>
        <w:tc>
          <w:tcPr>
            <w:tcW w:w="4111" w:type="dxa"/>
            <w:shd w:val="clear" w:color="auto" w:fill="auto"/>
            <w:vAlign w:val="center"/>
          </w:tcPr>
          <w:p w:rsidR="007B1F5D" w:rsidRPr="007B1F5D" w:rsidRDefault="000D5C42" w:rsidP="007B1F5D">
            <w:pPr>
              <w:pStyle w:val="12"/>
              <w:jc w:val="left"/>
              <w:rPr>
                <w:sz w:val="22"/>
                <w:szCs w:val="22"/>
              </w:rPr>
            </w:pPr>
            <w:r>
              <w:rPr>
                <w:sz w:val="22"/>
                <w:szCs w:val="22"/>
              </w:rPr>
              <w:t>Бани</w:t>
            </w:r>
          </w:p>
        </w:tc>
        <w:tc>
          <w:tcPr>
            <w:tcW w:w="850" w:type="dxa"/>
            <w:shd w:val="clear" w:color="auto" w:fill="auto"/>
            <w:vAlign w:val="center"/>
          </w:tcPr>
          <w:p w:rsidR="007B1F5D" w:rsidRPr="007B1F5D" w:rsidRDefault="000D5C42" w:rsidP="007B1F5D">
            <w:pPr>
              <w:pStyle w:val="12"/>
              <w:rPr>
                <w:sz w:val="16"/>
                <w:szCs w:val="16"/>
              </w:rPr>
            </w:pPr>
            <w:r>
              <w:rPr>
                <w:sz w:val="16"/>
                <w:szCs w:val="16"/>
              </w:rPr>
              <w:t>объект</w:t>
            </w:r>
          </w:p>
        </w:tc>
        <w:tc>
          <w:tcPr>
            <w:tcW w:w="1418" w:type="dxa"/>
            <w:shd w:val="clear" w:color="auto" w:fill="auto"/>
            <w:vAlign w:val="center"/>
          </w:tcPr>
          <w:p w:rsidR="007B1F5D" w:rsidRPr="00AB06D7" w:rsidRDefault="000D5C42" w:rsidP="007B1F5D">
            <w:pPr>
              <w:pStyle w:val="12"/>
              <w:rPr>
                <w:sz w:val="22"/>
                <w:szCs w:val="22"/>
              </w:rPr>
            </w:pPr>
            <w:r w:rsidRPr="00AB06D7">
              <w:rPr>
                <w:sz w:val="22"/>
                <w:szCs w:val="22"/>
              </w:rPr>
              <w:t>1</w:t>
            </w:r>
          </w:p>
        </w:tc>
        <w:tc>
          <w:tcPr>
            <w:tcW w:w="1238" w:type="dxa"/>
            <w:shd w:val="clear" w:color="auto" w:fill="auto"/>
            <w:vAlign w:val="center"/>
          </w:tcPr>
          <w:p w:rsidR="007B1F5D" w:rsidRPr="00AB06D7" w:rsidRDefault="000D5C42" w:rsidP="007B1F5D">
            <w:pPr>
              <w:pStyle w:val="12"/>
              <w:rPr>
                <w:sz w:val="22"/>
                <w:szCs w:val="22"/>
              </w:rPr>
            </w:pPr>
            <w:r w:rsidRPr="00AB06D7">
              <w:rPr>
                <w:sz w:val="22"/>
                <w:szCs w:val="22"/>
              </w:rPr>
              <w:t>1</w:t>
            </w:r>
          </w:p>
        </w:tc>
        <w:tc>
          <w:tcPr>
            <w:tcW w:w="1313" w:type="dxa"/>
            <w:shd w:val="clear" w:color="auto" w:fill="auto"/>
            <w:vAlign w:val="center"/>
          </w:tcPr>
          <w:p w:rsidR="007B1F5D" w:rsidRPr="00AB06D7" w:rsidRDefault="000D5C42" w:rsidP="007B1F5D">
            <w:pPr>
              <w:pStyle w:val="12"/>
              <w:rPr>
                <w:sz w:val="22"/>
                <w:szCs w:val="22"/>
              </w:rPr>
            </w:pPr>
            <w:r w:rsidRPr="00AB06D7">
              <w:rPr>
                <w:sz w:val="22"/>
                <w:szCs w:val="22"/>
              </w:rPr>
              <w:t>1</w:t>
            </w:r>
          </w:p>
        </w:tc>
      </w:tr>
      <w:tr w:rsidR="000D5C42" w:rsidRPr="007B1F5D" w:rsidTr="007B1F5D">
        <w:tc>
          <w:tcPr>
            <w:tcW w:w="709" w:type="dxa"/>
            <w:shd w:val="clear" w:color="auto" w:fill="auto"/>
            <w:vAlign w:val="center"/>
          </w:tcPr>
          <w:p w:rsidR="000D5C42" w:rsidRPr="007B1F5D" w:rsidRDefault="0044415A" w:rsidP="007B1F5D">
            <w:pPr>
              <w:pStyle w:val="12"/>
              <w:rPr>
                <w:sz w:val="22"/>
                <w:szCs w:val="22"/>
              </w:rPr>
            </w:pPr>
            <w:r>
              <w:rPr>
                <w:sz w:val="22"/>
                <w:szCs w:val="22"/>
              </w:rPr>
              <w:t>4.23.</w:t>
            </w:r>
          </w:p>
        </w:tc>
        <w:tc>
          <w:tcPr>
            <w:tcW w:w="4111" w:type="dxa"/>
            <w:shd w:val="clear" w:color="auto" w:fill="auto"/>
            <w:vAlign w:val="center"/>
          </w:tcPr>
          <w:p w:rsidR="000D5C42" w:rsidRDefault="000D5C42" w:rsidP="007B1F5D">
            <w:pPr>
              <w:pStyle w:val="12"/>
              <w:jc w:val="left"/>
              <w:rPr>
                <w:sz w:val="22"/>
                <w:szCs w:val="22"/>
              </w:rPr>
            </w:pPr>
            <w:r>
              <w:rPr>
                <w:sz w:val="22"/>
                <w:szCs w:val="22"/>
              </w:rPr>
              <w:t>Шиномонтаж</w:t>
            </w:r>
          </w:p>
        </w:tc>
        <w:tc>
          <w:tcPr>
            <w:tcW w:w="850" w:type="dxa"/>
            <w:shd w:val="clear" w:color="auto" w:fill="auto"/>
            <w:vAlign w:val="center"/>
          </w:tcPr>
          <w:p w:rsidR="000D5C42" w:rsidRDefault="000D5C42" w:rsidP="007B1F5D">
            <w:pPr>
              <w:pStyle w:val="12"/>
              <w:rPr>
                <w:sz w:val="16"/>
                <w:szCs w:val="16"/>
              </w:rPr>
            </w:pPr>
            <w:r>
              <w:rPr>
                <w:sz w:val="16"/>
                <w:szCs w:val="16"/>
              </w:rPr>
              <w:t>объект</w:t>
            </w:r>
          </w:p>
        </w:tc>
        <w:tc>
          <w:tcPr>
            <w:tcW w:w="141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23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313" w:type="dxa"/>
            <w:shd w:val="clear" w:color="auto" w:fill="auto"/>
            <w:vAlign w:val="center"/>
          </w:tcPr>
          <w:p w:rsidR="000D5C42" w:rsidRPr="00AB06D7" w:rsidRDefault="000D5C42" w:rsidP="007B1F5D">
            <w:pPr>
              <w:pStyle w:val="12"/>
              <w:rPr>
                <w:sz w:val="22"/>
                <w:szCs w:val="22"/>
              </w:rPr>
            </w:pPr>
            <w:r w:rsidRPr="00AB06D7">
              <w:rPr>
                <w:sz w:val="22"/>
                <w:szCs w:val="22"/>
              </w:rPr>
              <w:t>1</w:t>
            </w:r>
          </w:p>
        </w:tc>
      </w:tr>
      <w:tr w:rsidR="000D5C42" w:rsidRPr="007B1F5D" w:rsidTr="007B1F5D">
        <w:tc>
          <w:tcPr>
            <w:tcW w:w="709" w:type="dxa"/>
            <w:shd w:val="clear" w:color="auto" w:fill="auto"/>
            <w:vAlign w:val="center"/>
          </w:tcPr>
          <w:p w:rsidR="000D5C42" w:rsidRPr="007B1F5D" w:rsidRDefault="0044415A" w:rsidP="007B1F5D">
            <w:pPr>
              <w:pStyle w:val="12"/>
              <w:rPr>
                <w:sz w:val="22"/>
                <w:szCs w:val="22"/>
              </w:rPr>
            </w:pPr>
            <w:r>
              <w:rPr>
                <w:sz w:val="22"/>
                <w:szCs w:val="22"/>
              </w:rPr>
              <w:t>4.24.</w:t>
            </w:r>
          </w:p>
        </w:tc>
        <w:tc>
          <w:tcPr>
            <w:tcW w:w="4111" w:type="dxa"/>
            <w:shd w:val="clear" w:color="auto" w:fill="auto"/>
            <w:vAlign w:val="center"/>
          </w:tcPr>
          <w:p w:rsidR="000D5C42" w:rsidRDefault="000D5C42" w:rsidP="007B1F5D">
            <w:pPr>
              <w:pStyle w:val="12"/>
              <w:jc w:val="left"/>
              <w:rPr>
                <w:sz w:val="22"/>
                <w:szCs w:val="22"/>
              </w:rPr>
            </w:pPr>
            <w:r>
              <w:rPr>
                <w:sz w:val="22"/>
                <w:szCs w:val="22"/>
              </w:rPr>
              <w:t>Автосервис</w:t>
            </w:r>
          </w:p>
        </w:tc>
        <w:tc>
          <w:tcPr>
            <w:tcW w:w="850" w:type="dxa"/>
            <w:shd w:val="clear" w:color="auto" w:fill="auto"/>
            <w:vAlign w:val="center"/>
          </w:tcPr>
          <w:p w:rsidR="000D5C42" w:rsidRDefault="000D5C42" w:rsidP="007B1F5D">
            <w:pPr>
              <w:pStyle w:val="12"/>
              <w:rPr>
                <w:sz w:val="16"/>
                <w:szCs w:val="16"/>
              </w:rPr>
            </w:pPr>
            <w:r>
              <w:rPr>
                <w:sz w:val="16"/>
                <w:szCs w:val="16"/>
              </w:rPr>
              <w:t>объект</w:t>
            </w:r>
          </w:p>
        </w:tc>
        <w:tc>
          <w:tcPr>
            <w:tcW w:w="141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23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313" w:type="dxa"/>
            <w:shd w:val="clear" w:color="auto" w:fill="auto"/>
            <w:vAlign w:val="center"/>
          </w:tcPr>
          <w:p w:rsidR="000D5C42" w:rsidRPr="00AB06D7" w:rsidRDefault="000D5C42" w:rsidP="007B1F5D">
            <w:pPr>
              <w:pStyle w:val="12"/>
              <w:rPr>
                <w:sz w:val="22"/>
                <w:szCs w:val="22"/>
              </w:rPr>
            </w:pPr>
            <w:r w:rsidRPr="00AB06D7">
              <w:rPr>
                <w:sz w:val="22"/>
                <w:szCs w:val="22"/>
              </w:rPr>
              <w:t>1</w:t>
            </w:r>
          </w:p>
        </w:tc>
      </w:tr>
      <w:tr w:rsidR="000D5C42" w:rsidRPr="007B1F5D" w:rsidTr="007B1F5D">
        <w:tc>
          <w:tcPr>
            <w:tcW w:w="709" w:type="dxa"/>
            <w:shd w:val="clear" w:color="auto" w:fill="auto"/>
            <w:vAlign w:val="center"/>
          </w:tcPr>
          <w:p w:rsidR="000D5C42" w:rsidRPr="007B1F5D" w:rsidRDefault="0044415A" w:rsidP="007B1F5D">
            <w:pPr>
              <w:pStyle w:val="12"/>
              <w:rPr>
                <w:sz w:val="22"/>
                <w:szCs w:val="22"/>
              </w:rPr>
            </w:pPr>
            <w:r>
              <w:rPr>
                <w:sz w:val="22"/>
                <w:szCs w:val="22"/>
              </w:rPr>
              <w:t>4.25.</w:t>
            </w:r>
          </w:p>
        </w:tc>
        <w:tc>
          <w:tcPr>
            <w:tcW w:w="4111" w:type="dxa"/>
            <w:shd w:val="clear" w:color="auto" w:fill="auto"/>
            <w:vAlign w:val="center"/>
          </w:tcPr>
          <w:p w:rsidR="000D5C42" w:rsidRDefault="000D5C42" w:rsidP="007B1F5D">
            <w:pPr>
              <w:pStyle w:val="12"/>
              <w:jc w:val="left"/>
              <w:rPr>
                <w:sz w:val="22"/>
                <w:szCs w:val="22"/>
              </w:rPr>
            </w:pPr>
            <w:r>
              <w:rPr>
                <w:sz w:val="22"/>
                <w:szCs w:val="22"/>
              </w:rPr>
              <w:t>Отделение связи</w:t>
            </w:r>
          </w:p>
        </w:tc>
        <w:tc>
          <w:tcPr>
            <w:tcW w:w="850" w:type="dxa"/>
            <w:shd w:val="clear" w:color="auto" w:fill="auto"/>
            <w:vAlign w:val="center"/>
          </w:tcPr>
          <w:p w:rsidR="000D5C42" w:rsidRDefault="000D5C42" w:rsidP="007B1F5D">
            <w:pPr>
              <w:pStyle w:val="12"/>
              <w:rPr>
                <w:sz w:val="16"/>
                <w:szCs w:val="16"/>
              </w:rPr>
            </w:pPr>
            <w:r>
              <w:rPr>
                <w:sz w:val="16"/>
                <w:szCs w:val="16"/>
              </w:rPr>
              <w:t>объект</w:t>
            </w:r>
          </w:p>
        </w:tc>
        <w:tc>
          <w:tcPr>
            <w:tcW w:w="141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238" w:type="dxa"/>
            <w:shd w:val="clear" w:color="auto" w:fill="auto"/>
            <w:vAlign w:val="center"/>
          </w:tcPr>
          <w:p w:rsidR="000D5C42" w:rsidRPr="00AB06D7" w:rsidRDefault="000D5C42" w:rsidP="007B1F5D">
            <w:pPr>
              <w:pStyle w:val="12"/>
              <w:rPr>
                <w:sz w:val="22"/>
                <w:szCs w:val="22"/>
              </w:rPr>
            </w:pPr>
            <w:r w:rsidRPr="00AB06D7">
              <w:rPr>
                <w:sz w:val="22"/>
                <w:szCs w:val="22"/>
              </w:rPr>
              <w:t>2</w:t>
            </w:r>
          </w:p>
        </w:tc>
        <w:tc>
          <w:tcPr>
            <w:tcW w:w="1313" w:type="dxa"/>
            <w:shd w:val="clear" w:color="auto" w:fill="auto"/>
            <w:vAlign w:val="center"/>
          </w:tcPr>
          <w:p w:rsidR="000D5C42" w:rsidRPr="00AB06D7" w:rsidRDefault="000D5C42" w:rsidP="007B1F5D">
            <w:pPr>
              <w:pStyle w:val="12"/>
              <w:rPr>
                <w:sz w:val="22"/>
                <w:szCs w:val="22"/>
              </w:rPr>
            </w:pPr>
            <w:r w:rsidRPr="00AB06D7">
              <w:rPr>
                <w:sz w:val="22"/>
                <w:szCs w:val="22"/>
              </w:rPr>
              <w:t>3</w:t>
            </w:r>
          </w:p>
        </w:tc>
      </w:tr>
      <w:tr w:rsidR="000D5C42" w:rsidRPr="007B1F5D" w:rsidTr="007B1F5D">
        <w:tc>
          <w:tcPr>
            <w:tcW w:w="709" w:type="dxa"/>
            <w:shd w:val="clear" w:color="auto" w:fill="auto"/>
            <w:vAlign w:val="center"/>
          </w:tcPr>
          <w:p w:rsidR="000D5C42" w:rsidRPr="007B1F5D" w:rsidRDefault="0044415A" w:rsidP="007B1F5D">
            <w:pPr>
              <w:pStyle w:val="12"/>
              <w:rPr>
                <w:sz w:val="22"/>
                <w:szCs w:val="22"/>
              </w:rPr>
            </w:pPr>
            <w:r>
              <w:rPr>
                <w:sz w:val="22"/>
                <w:szCs w:val="22"/>
              </w:rPr>
              <w:t>4.26.</w:t>
            </w:r>
          </w:p>
        </w:tc>
        <w:tc>
          <w:tcPr>
            <w:tcW w:w="4111" w:type="dxa"/>
            <w:shd w:val="clear" w:color="auto" w:fill="auto"/>
            <w:vAlign w:val="center"/>
          </w:tcPr>
          <w:p w:rsidR="000D5C42" w:rsidRDefault="000D5C42" w:rsidP="007B1F5D">
            <w:pPr>
              <w:pStyle w:val="12"/>
              <w:jc w:val="left"/>
              <w:rPr>
                <w:sz w:val="22"/>
                <w:szCs w:val="22"/>
              </w:rPr>
            </w:pPr>
            <w:r>
              <w:rPr>
                <w:sz w:val="22"/>
                <w:szCs w:val="22"/>
              </w:rPr>
              <w:t>Отделение банка</w:t>
            </w:r>
          </w:p>
        </w:tc>
        <w:tc>
          <w:tcPr>
            <w:tcW w:w="850" w:type="dxa"/>
            <w:shd w:val="clear" w:color="auto" w:fill="auto"/>
            <w:vAlign w:val="center"/>
          </w:tcPr>
          <w:p w:rsidR="000D5C42" w:rsidRDefault="000D5C42" w:rsidP="007B1F5D">
            <w:pPr>
              <w:pStyle w:val="12"/>
              <w:rPr>
                <w:sz w:val="16"/>
                <w:szCs w:val="16"/>
              </w:rPr>
            </w:pPr>
            <w:r>
              <w:rPr>
                <w:sz w:val="16"/>
                <w:szCs w:val="16"/>
              </w:rPr>
              <w:t>объект</w:t>
            </w:r>
          </w:p>
        </w:tc>
        <w:tc>
          <w:tcPr>
            <w:tcW w:w="141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238" w:type="dxa"/>
            <w:shd w:val="clear" w:color="auto" w:fill="auto"/>
            <w:vAlign w:val="center"/>
          </w:tcPr>
          <w:p w:rsidR="000D5C42" w:rsidRPr="00AB06D7" w:rsidRDefault="000D5C42" w:rsidP="007B1F5D">
            <w:pPr>
              <w:pStyle w:val="12"/>
              <w:rPr>
                <w:sz w:val="22"/>
                <w:szCs w:val="22"/>
              </w:rPr>
            </w:pPr>
            <w:r w:rsidRPr="00AB06D7">
              <w:rPr>
                <w:sz w:val="22"/>
                <w:szCs w:val="22"/>
              </w:rPr>
              <w:t>2</w:t>
            </w:r>
          </w:p>
        </w:tc>
        <w:tc>
          <w:tcPr>
            <w:tcW w:w="1313" w:type="dxa"/>
            <w:shd w:val="clear" w:color="auto" w:fill="auto"/>
            <w:vAlign w:val="center"/>
          </w:tcPr>
          <w:p w:rsidR="000D5C42" w:rsidRPr="00AB06D7" w:rsidRDefault="000D5C42" w:rsidP="007B1F5D">
            <w:pPr>
              <w:pStyle w:val="12"/>
              <w:rPr>
                <w:sz w:val="22"/>
                <w:szCs w:val="22"/>
              </w:rPr>
            </w:pPr>
            <w:r w:rsidRPr="00AB06D7">
              <w:rPr>
                <w:sz w:val="22"/>
                <w:szCs w:val="22"/>
              </w:rPr>
              <w:t>3</w:t>
            </w:r>
          </w:p>
        </w:tc>
      </w:tr>
      <w:tr w:rsidR="000D5C42" w:rsidRPr="007B1F5D" w:rsidTr="007B1F5D">
        <w:tc>
          <w:tcPr>
            <w:tcW w:w="709" w:type="dxa"/>
            <w:shd w:val="clear" w:color="auto" w:fill="auto"/>
            <w:vAlign w:val="center"/>
          </w:tcPr>
          <w:p w:rsidR="000D5C42" w:rsidRPr="007B1F5D" w:rsidRDefault="0044415A" w:rsidP="007B1F5D">
            <w:pPr>
              <w:pStyle w:val="12"/>
              <w:rPr>
                <w:sz w:val="22"/>
                <w:szCs w:val="22"/>
              </w:rPr>
            </w:pPr>
            <w:r>
              <w:rPr>
                <w:sz w:val="22"/>
                <w:szCs w:val="22"/>
              </w:rPr>
              <w:t>4.27.</w:t>
            </w:r>
          </w:p>
        </w:tc>
        <w:tc>
          <w:tcPr>
            <w:tcW w:w="4111" w:type="dxa"/>
            <w:shd w:val="clear" w:color="auto" w:fill="auto"/>
            <w:vAlign w:val="center"/>
          </w:tcPr>
          <w:p w:rsidR="000D5C42" w:rsidRDefault="000D5C42" w:rsidP="007B1F5D">
            <w:pPr>
              <w:pStyle w:val="12"/>
              <w:jc w:val="left"/>
              <w:rPr>
                <w:sz w:val="22"/>
                <w:szCs w:val="22"/>
              </w:rPr>
            </w:pPr>
            <w:r>
              <w:rPr>
                <w:sz w:val="22"/>
                <w:szCs w:val="22"/>
              </w:rPr>
              <w:t>Гостиницы</w:t>
            </w:r>
          </w:p>
        </w:tc>
        <w:tc>
          <w:tcPr>
            <w:tcW w:w="850" w:type="dxa"/>
            <w:shd w:val="clear" w:color="auto" w:fill="auto"/>
            <w:vAlign w:val="center"/>
          </w:tcPr>
          <w:p w:rsidR="000D5C42" w:rsidRDefault="000D5C42" w:rsidP="007B1F5D">
            <w:pPr>
              <w:pStyle w:val="12"/>
              <w:rPr>
                <w:sz w:val="16"/>
                <w:szCs w:val="16"/>
              </w:rPr>
            </w:pPr>
            <w:r>
              <w:rPr>
                <w:sz w:val="16"/>
                <w:szCs w:val="16"/>
              </w:rPr>
              <w:t>мест</w:t>
            </w:r>
          </w:p>
        </w:tc>
        <w:tc>
          <w:tcPr>
            <w:tcW w:w="1418" w:type="dxa"/>
            <w:shd w:val="clear" w:color="auto" w:fill="auto"/>
            <w:vAlign w:val="center"/>
          </w:tcPr>
          <w:p w:rsidR="000D5C42" w:rsidRPr="00AB06D7" w:rsidRDefault="000D5C42" w:rsidP="007B1F5D">
            <w:pPr>
              <w:pStyle w:val="12"/>
              <w:rPr>
                <w:sz w:val="22"/>
                <w:szCs w:val="22"/>
              </w:rPr>
            </w:pPr>
            <w:r w:rsidRPr="00AB06D7">
              <w:rPr>
                <w:sz w:val="22"/>
                <w:szCs w:val="22"/>
              </w:rPr>
              <w:t>-</w:t>
            </w:r>
          </w:p>
        </w:tc>
        <w:tc>
          <w:tcPr>
            <w:tcW w:w="1238" w:type="dxa"/>
            <w:shd w:val="clear" w:color="auto" w:fill="auto"/>
            <w:vAlign w:val="center"/>
          </w:tcPr>
          <w:p w:rsidR="000D5C42" w:rsidRPr="00AB06D7" w:rsidRDefault="000D5C42" w:rsidP="007B1F5D">
            <w:pPr>
              <w:pStyle w:val="12"/>
              <w:rPr>
                <w:sz w:val="22"/>
                <w:szCs w:val="22"/>
              </w:rPr>
            </w:pPr>
            <w:r w:rsidRPr="00AB06D7">
              <w:rPr>
                <w:sz w:val="22"/>
                <w:szCs w:val="22"/>
              </w:rPr>
              <w:t>50</w:t>
            </w:r>
          </w:p>
        </w:tc>
        <w:tc>
          <w:tcPr>
            <w:tcW w:w="1313" w:type="dxa"/>
            <w:shd w:val="clear" w:color="auto" w:fill="auto"/>
            <w:vAlign w:val="center"/>
          </w:tcPr>
          <w:p w:rsidR="000D5C42" w:rsidRPr="00AB06D7" w:rsidRDefault="000D5C42" w:rsidP="007B1F5D">
            <w:pPr>
              <w:pStyle w:val="12"/>
              <w:rPr>
                <w:sz w:val="22"/>
                <w:szCs w:val="22"/>
              </w:rPr>
            </w:pPr>
            <w:r w:rsidRPr="00AB06D7">
              <w:rPr>
                <w:sz w:val="22"/>
                <w:szCs w:val="22"/>
              </w:rPr>
              <w:t>55</w:t>
            </w:r>
          </w:p>
        </w:tc>
      </w:tr>
      <w:tr w:rsidR="000D5C42" w:rsidRPr="007B1F5D" w:rsidTr="007B1F5D">
        <w:tc>
          <w:tcPr>
            <w:tcW w:w="709" w:type="dxa"/>
            <w:shd w:val="clear" w:color="auto" w:fill="auto"/>
            <w:vAlign w:val="center"/>
          </w:tcPr>
          <w:p w:rsidR="000D5C42" w:rsidRPr="007B1F5D" w:rsidRDefault="0044415A" w:rsidP="007B1F5D">
            <w:pPr>
              <w:pStyle w:val="12"/>
              <w:rPr>
                <w:sz w:val="22"/>
                <w:szCs w:val="22"/>
              </w:rPr>
            </w:pPr>
            <w:r>
              <w:rPr>
                <w:sz w:val="22"/>
                <w:szCs w:val="22"/>
              </w:rPr>
              <w:t>4.28.</w:t>
            </w:r>
          </w:p>
        </w:tc>
        <w:tc>
          <w:tcPr>
            <w:tcW w:w="4111" w:type="dxa"/>
            <w:shd w:val="clear" w:color="auto" w:fill="auto"/>
            <w:vAlign w:val="center"/>
          </w:tcPr>
          <w:p w:rsidR="000D5C42" w:rsidRDefault="000D5C42" w:rsidP="007B1F5D">
            <w:pPr>
              <w:pStyle w:val="12"/>
              <w:jc w:val="left"/>
              <w:rPr>
                <w:sz w:val="22"/>
                <w:szCs w:val="22"/>
              </w:rPr>
            </w:pPr>
            <w:r>
              <w:rPr>
                <w:sz w:val="22"/>
                <w:szCs w:val="22"/>
              </w:rPr>
              <w:t>РОВД</w:t>
            </w:r>
          </w:p>
        </w:tc>
        <w:tc>
          <w:tcPr>
            <w:tcW w:w="850" w:type="dxa"/>
            <w:shd w:val="clear" w:color="auto" w:fill="auto"/>
            <w:vAlign w:val="center"/>
          </w:tcPr>
          <w:p w:rsidR="000D5C42" w:rsidRDefault="000D5C42" w:rsidP="007B1F5D">
            <w:pPr>
              <w:pStyle w:val="12"/>
              <w:rPr>
                <w:sz w:val="16"/>
                <w:szCs w:val="16"/>
              </w:rPr>
            </w:pPr>
            <w:r>
              <w:rPr>
                <w:sz w:val="16"/>
                <w:szCs w:val="16"/>
              </w:rPr>
              <w:t>объект</w:t>
            </w:r>
          </w:p>
        </w:tc>
        <w:tc>
          <w:tcPr>
            <w:tcW w:w="141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23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313" w:type="dxa"/>
            <w:shd w:val="clear" w:color="auto" w:fill="auto"/>
            <w:vAlign w:val="center"/>
          </w:tcPr>
          <w:p w:rsidR="000D5C42" w:rsidRPr="00AB06D7" w:rsidRDefault="000D5C42" w:rsidP="007B1F5D">
            <w:pPr>
              <w:pStyle w:val="12"/>
              <w:rPr>
                <w:sz w:val="22"/>
                <w:szCs w:val="22"/>
              </w:rPr>
            </w:pPr>
            <w:r w:rsidRPr="00AB06D7">
              <w:rPr>
                <w:sz w:val="22"/>
                <w:szCs w:val="22"/>
              </w:rPr>
              <w:t>1</w:t>
            </w:r>
          </w:p>
        </w:tc>
      </w:tr>
      <w:tr w:rsidR="000D5C42" w:rsidRPr="007B1F5D" w:rsidTr="007B1F5D">
        <w:tc>
          <w:tcPr>
            <w:tcW w:w="709" w:type="dxa"/>
            <w:shd w:val="clear" w:color="auto" w:fill="auto"/>
            <w:vAlign w:val="center"/>
          </w:tcPr>
          <w:p w:rsidR="000D5C42" w:rsidRPr="007B1F5D" w:rsidRDefault="0044415A" w:rsidP="007B1F5D">
            <w:pPr>
              <w:pStyle w:val="12"/>
              <w:rPr>
                <w:sz w:val="22"/>
                <w:szCs w:val="22"/>
              </w:rPr>
            </w:pPr>
            <w:r>
              <w:rPr>
                <w:sz w:val="22"/>
                <w:szCs w:val="22"/>
              </w:rPr>
              <w:t>4.29.</w:t>
            </w:r>
          </w:p>
        </w:tc>
        <w:tc>
          <w:tcPr>
            <w:tcW w:w="4111" w:type="dxa"/>
            <w:shd w:val="clear" w:color="auto" w:fill="auto"/>
            <w:vAlign w:val="center"/>
          </w:tcPr>
          <w:p w:rsidR="000D5C42" w:rsidRDefault="000D5C42" w:rsidP="007B1F5D">
            <w:pPr>
              <w:pStyle w:val="12"/>
              <w:jc w:val="left"/>
              <w:rPr>
                <w:sz w:val="22"/>
                <w:szCs w:val="22"/>
              </w:rPr>
            </w:pPr>
            <w:r>
              <w:rPr>
                <w:sz w:val="22"/>
                <w:szCs w:val="22"/>
              </w:rPr>
              <w:t>Администрация</w:t>
            </w:r>
          </w:p>
        </w:tc>
        <w:tc>
          <w:tcPr>
            <w:tcW w:w="850" w:type="dxa"/>
            <w:shd w:val="clear" w:color="auto" w:fill="auto"/>
            <w:vAlign w:val="center"/>
          </w:tcPr>
          <w:p w:rsidR="000D5C42" w:rsidRDefault="000D5C42" w:rsidP="007B1F5D">
            <w:pPr>
              <w:pStyle w:val="12"/>
              <w:rPr>
                <w:sz w:val="16"/>
                <w:szCs w:val="16"/>
              </w:rPr>
            </w:pPr>
            <w:r>
              <w:rPr>
                <w:sz w:val="16"/>
                <w:szCs w:val="16"/>
              </w:rPr>
              <w:t>объект</w:t>
            </w:r>
          </w:p>
        </w:tc>
        <w:tc>
          <w:tcPr>
            <w:tcW w:w="141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23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313" w:type="dxa"/>
            <w:shd w:val="clear" w:color="auto" w:fill="auto"/>
            <w:vAlign w:val="center"/>
          </w:tcPr>
          <w:p w:rsidR="000D5C42" w:rsidRPr="00AB06D7" w:rsidRDefault="000D5C42" w:rsidP="007B1F5D">
            <w:pPr>
              <w:pStyle w:val="12"/>
              <w:rPr>
                <w:sz w:val="22"/>
                <w:szCs w:val="22"/>
              </w:rPr>
            </w:pPr>
            <w:r w:rsidRPr="00AB06D7">
              <w:rPr>
                <w:sz w:val="22"/>
                <w:szCs w:val="22"/>
              </w:rPr>
              <w:t>1</w:t>
            </w:r>
          </w:p>
        </w:tc>
      </w:tr>
      <w:tr w:rsidR="000D5C42" w:rsidRPr="007B1F5D" w:rsidTr="007B1F5D">
        <w:tc>
          <w:tcPr>
            <w:tcW w:w="709" w:type="dxa"/>
            <w:shd w:val="clear" w:color="auto" w:fill="auto"/>
            <w:vAlign w:val="center"/>
          </w:tcPr>
          <w:p w:rsidR="000D5C42" w:rsidRPr="007B1F5D" w:rsidRDefault="0044415A" w:rsidP="007B1F5D">
            <w:pPr>
              <w:pStyle w:val="12"/>
              <w:rPr>
                <w:sz w:val="22"/>
                <w:szCs w:val="22"/>
              </w:rPr>
            </w:pPr>
            <w:r>
              <w:rPr>
                <w:sz w:val="22"/>
                <w:szCs w:val="22"/>
              </w:rPr>
              <w:t>4.30.</w:t>
            </w:r>
          </w:p>
        </w:tc>
        <w:tc>
          <w:tcPr>
            <w:tcW w:w="4111" w:type="dxa"/>
            <w:shd w:val="clear" w:color="auto" w:fill="auto"/>
            <w:vAlign w:val="center"/>
          </w:tcPr>
          <w:p w:rsidR="000D5C42" w:rsidRDefault="000D5C42" w:rsidP="007B1F5D">
            <w:pPr>
              <w:pStyle w:val="12"/>
              <w:jc w:val="left"/>
              <w:rPr>
                <w:sz w:val="22"/>
                <w:szCs w:val="22"/>
              </w:rPr>
            </w:pPr>
            <w:r>
              <w:rPr>
                <w:sz w:val="22"/>
                <w:szCs w:val="22"/>
              </w:rPr>
              <w:t>Офисы</w:t>
            </w:r>
          </w:p>
        </w:tc>
        <w:tc>
          <w:tcPr>
            <w:tcW w:w="850" w:type="dxa"/>
            <w:shd w:val="clear" w:color="auto" w:fill="auto"/>
            <w:vAlign w:val="center"/>
          </w:tcPr>
          <w:p w:rsidR="000D5C42" w:rsidRDefault="000D5C42" w:rsidP="007B1F5D">
            <w:pPr>
              <w:pStyle w:val="12"/>
              <w:rPr>
                <w:sz w:val="16"/>
                <w:szCs w:val="16"/>
              </w:rPr>
            </w:pPr>
            <w:r>
              <w:rPr>
                <w:sz w:val="16"/>
                <w:szCs w:val="16"/>
              </w:rPr>
              <w:t>объект</w:t>
            </w:r>
          </w:p>
        </w:tc>
        <w:tc>
          <w:tcPr>
            <w:tcW w:w="141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23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313" w:type="dxa"/>
            <w:shd w:val="clear" w:color="auto" w:fill="auto"/>
            <w:vAlign w:val="center"/>
          </w:tcPr>
          <w:p w:rsidR="000D5C42" w:rsidRPr="00AB06D7" w:rsidRDefault="000D5C42" w:rsidP="007B1F5D">
            <w:pPr>
              <w:pStyle w:val="12"/>
              <w:rPr>
                <w:sz w:val="22"/>
                <w:szCs w:val="22"/>
              </w:rPr>
            </w:pPr>
            <w:r w:rsidRPr="00AB06D7">
              <w:rPr>
                <w:sz w:val="22"/>
                <w:szCs w:val="22"/>
              </w:rPr>
              <w:t>1</w:t>
            </w:r>
          </w:p>
        </w:tc>
      </w:tr>
      <w:tr w:rsidR="000D5C42" w:rsidRPr="007B1F5D" w:rsidTr="007B1F5D">
        <w:tc>
          <w:tcPr>
            <w:tcW w:w="709" w:type="dxa"/>
            <w:shd w:val="clear" w:color="auto" w:fill="auto"/>
            <w:vAlign w:val="center"/>
          </w:tcPr>
          <w:p w:rsidR="000D5C42" w:rsidRPr="007B1F5D" w:rsidRDefault="0044415A" w:rsidP="007B1F5D">
            <w:pPr>
              <w:pStyle w:val="12"/>
              <w:rPr>
                <w:sz w:val="22"/>
                <w:szCs w:val="22"/>
              </w:rPr>
            </w:pPr>
            <w:r>
              <w:rPr>
                <w:sz w:val="22"/>
                <w:szCs w:val="22"/>
              </w:rPr>
              <w:t>4.31.</w:t>
            </w:r>
          </w:p>
        </w:tc>
        <w:tc>
          <w:tcPr>
            <w:tcW w:w="4111" w:type="dxa"/>
            <w:shd w:val="clear" w:color="auto" w:fill="auto"/>
            <w:vAlign w:val="center"/>
          </w:tcPr>
          <w:p w:rsidR="000D5C42" w:rsidRDefault="000D5C42" w:rsidP="007B1F5D">
            <w:pPr>
              <w:pStyle w:val="12"/>
              <w:jc w:val="left"/>
              <w:rPr>
                <w:sz w:val="22"/>
                <w:szCs w:val="22"/>
              </w:rPr>
            </w:pPr>
            <w:r>
              <w:rPr>
                <w:sz w:val="22"/>
                <w:szCs w:val="22"/>
              </w:rPr>
              <w:t>Пожарная часть</w:t>
            </w:r>
          </w:p>
        </w:tc>
        <w:tc>
          <w:tcPr>
            <w:tcW w:w="850" w:type="dxa"/>
            <w:shd w:val="clear" w:color="auto" w:fill="auto"/>
            <w:vAlign w:val="center"/>
          </w:tcPr>
          <w:p w:rsidR="000D5C42" w:rsidRDefault="000D5C42" w:rsidP="007B1F5D">
            <w:pPr>
              <w:pStyle w:val="12"/>
              <w:rPr>
                <w:sz w:val="16"/>
                <w:szCs w:val="16"/>
              </w:rPr>
            </w:pPr>
            <w:r>
              <w:rPr>
                <w:sz w:val="16"/>
                <w:szCs w:val="16"/>
              </w:rPr>
              <w:t>объект</w:t>
            </w:r>
          </w:p>
        </w:tc>
        <w:tc>
          <w:tcPr>
            <w:tcW w:w="141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23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313" w:type="dxa"/>
            <w:shd w:val="clear" w:color="auto" w:fill="auto"/>
            <w:vAlign w:val="center"/>
          </w:tcPr>
          <w:p w:rsidR="000D5C42" w:rsidRPr="00AB06D7" w:rsidRDefault="000D5C42" w:rsidP="007B1F5D">
            <w:pPr>
              <w:pStyle w:val="12"/>
              <w:rPr>
                <w:sz w:val="22"/>
                <w:szCs w:val="22"/>
              </w:rPr>
            </w:pPr>
            <w:r w:rsidRPr="00AB06D7">
              <w:rPr>
                <w:sz w:val="22"/>
                <w:szCs w:val="22"/>
              </w:rPr>
              <w:t>1</w:t>
            </w:r>
          </w:p>
        </w:tc>
      </w:tr>
      <w:tr w:rsidR="000D5C42" w:rsidRPr="007B1F5D" w:rsidTr="007B1F5D">
        <w:tc>
          <w:tcPr>
            <w:tcW w:w="709" w:type="dxa"/>
            <w:shd w:val="clear" w:color="auto" w:fill="auto"/>
            <w:vAlign w:val="center"/>
          </w:tcPr>
          <w:p w:rsidR="000D5C42" w:rsidRPr="007B1F5D" w:rsidRDefault="0044415A" w:rsidP="007B1F5D">
            <w:pPr>
              <w:pStyle w:val="12"/>
              <w:rPr>
                <w:sz w:val="22"/>
                <w:szCs w:val="22"/>
              </w:rPr>
            </w:pPr>
            <w:r>
              <w:rPr>
                <w:sz w:val="22"/>
                <w:szCs w:val="22"/>
              </w:rPr>
              <w:t>4.32.</w:t>
            </w:r>
          </w:p>
        </w:tc>
        <w:tc>
          <w:tcPr>
            <w:tcW w:w="4111" w:type="dxa"/>
            <w:shd w:val="clear" w:color="auto" w:fill="auto"/>
            <w:vAlign w:val="center"/>
          </w:tcPr>
          <w:p w:rsidR="000D5C42" w:rsidRDefault="000D5C42" w:rsidP="007B1F5D">
            <w:pPr>
              <w:pStyle w:val="12"/>
              <w:jc w:val="left"/>
              <w:rPr>
                <w:sz w:val="22"/>
                <w:szCs w:val="22"/>
              </w:rPr>
            </w:pPr>
            <w:r>
              <w:rPr>
                <w:sz w:val="22"/>
                <w:szCs w:val="22"/>
              </w:rPr>
              <w:t>Церковь</w:t>
            </w:r>
          </w:p>
        </w:tc>
        <w:tc>
          <w:tcPr>
            <w:tcW w:w="850" w:type="dxa"/>
            <w:shd w:val="clear" w:color="auto" w:fill="auto"/>
            <w:vAlign w:val="center"/>
          </w:tcPr>
          <w:p w:rsidR="000D5C42" w:rsidRDefault="000D5C42" w:rsidP="007B1F5D">
            <w:pPr>
              <w:pStyle w:val="12"/>
              <w:rPr>
                <w:sz w:val="16"/>
                <w:szCs w:val="16"/>
              </w:rPr>
            </w:pPr>
            <w:r>
              <w:rPr>
                <w:sz w:val="16"/>
                <w:szCs w:val="16"/>
              </w:rPr>
              <w:t>объект</w:t>
            </w:r>
          </w:p>
        </w:tc>
        <w:tc>
          <w:tcPr>
            <w:tcW w:w="141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23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313" w:type="dxa"/>
            <w:shd w:val="clear" w:color="auto" w:fill="auto"/>
            <w:vAlign w:val="center"/>
          </w:tcPr>
          <w:p w:rsidR="000D5C42" w:rsidRPr="00AB06D7" w:rsidRDefault="000D5C42" w:rsidP="007B1F5D">
            <w:pPr>
              <w:pStyle w:val="12"/>
              <w:rPr>
                <w:sz w:val="22"/>
                <w:szCs w:val="22"/>
              </w:rPr>
            </w:pPr>
            <w:r w:rsidRPr="00AB06D7">
              <w:rPr>
                <w:sz w:val="22"/>
                <w:szCs w:val="22"/>
              </w:rPr>
              <w:t>1</w:t>
            </w:r>
          </w:p>
        </w:tc>
      </w:tr>
      <w:tr w:rsidR="000D5C42" w:rsidRPr="007B1F5D" w:rsidTr="007B1F5D">
        <w:tc>
          <w:tcPr>
            <w:tcW w:w="709" w:type="dxa"/>
            <w:shd w:val="clear" w:color="auto" w:fill="auto"/>
            <w:vAlign w:val="center"/>
          </w:tcPr>
          <w:p w:rsidR="000D5C42" w:rsidRPr="007B1F5D" w:rsidRDefault="0044415A" w:rsidP="007B1F5D">
            <w:pPr>
              <w:pStyle w:val="12"/>
              <w:rPr>
                <w:sz w:val="22"/>
                <w:szCs w:val="22"/>
              </w:rPr>
            </w:pPr>
            <w:r>
              <w:rPr>
                <w:sz w:val="22"/>
                <w:szCs w:val="22"/>
              </w:rPr>
              <w:t>4.33.</w:t>
            </w:r>
          </w:p>
        </w:tc>
        <w:tc>
          <w:tcPr>
            <w:tcW w:w="4111" w:type="dxa"/>
            <w:shd w:val="clear" w:color="auto" w:fill="auto"/>
            <w:vAlign w:val="center"/>
          </w:tcPr>
          <w:p w:rsidR="000D5C42" w:rsidRDefault="000D5C42" w:rsidP="007B1F5D">
            <w:pPr>
              <w:pStyle w:val="12"/>
              <w:jc w:val="left"/>
              <w:rPr>
                <w:sz w:val="22"/>
                <w:szCs w:val="22"/>
              </w:rPr>
            </w:pPr>
            <w:r>
              <w:rPr>
                <w:sz w:val="22"/>
                <w:szCs w:val="22"/>
              </w:rPr>
              <w:t>Училище</w:t>
            </w:r>
          </w:p>
        </w:tc>
        <w:tc>
          <w:tcPr>
            <w:tcW w:w="850" w:type="dxa"/>
            <w:shd w:val="clear" w:color="auto" w:fill="auto"/>
            <w:vAlign w:val="center"/>
          </w:tcPr>
          <w:p w:rsidR="000D5C42" w:rsidRDefault="000D5C42" w:rsidP="007B1F5D">
            <w:pPr>
              <w:pStyle w:val="12"/>
              <w:rPr>
                <w:sz w:val="16"/>
                <w:szCs w:val="16"/>
              </w:rPr>
            </w:pPr>
            <w:r>
              <w:rPr>
                <w:sz w:val="16"/>
                <w:szCs w:val="16"/>
              </w:rPr>
              <w:t>объект</w:t>
            </w:r>
          </w:p>
        </w:tc>
        <w:tc>
          <w:tcPr>
            <w:tcW w:w="141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23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313" w:type="dxa"/>
            <w:shd w:val="clear" w:color="auto" w:fill="auto"/>
            <w:vAlign w:val="center"/>
          </w:tcPr>
          <w:p w:rsidR="000D5C42" w:rsidRPr="00AB06D7" w:rsidRDefault="000D5C42" w:rsidP="007B1F5D">
            <w:pPr>
              <w:pStyle w:val="12"/>
              <w:rPr>
                <w:sz w:val="22"/>
                <w:szCs w:val="22"/>
              </w:rPr>
            </w:pPr>
            <w:r w:rsidRPr="00AB06D7">
              <w:rPr>
                <w:sz w:val="22"/>
                <w:szCs w:val="22"/>
              </w:rPr>
              <w:t>1</w:t>
            </w:r>
          </w:p>
        </w:tc>
      </w:tr>
      <w:tr w:rsidR="000D5C42" w:rsidRPr="007B1F5D" w:rsidTr="007B1F5D">
        <w:tc>
          <w:tcPr>
            <w:tcW w:w="709" w:type="dxa"/>
            <w:shd w:val="clear" w:color="auto" w:fill="auto"/>
            <w:vAlign w:val="center"/>
          </w:tcPr>
          <w:p w:rsidR="000D5C42" w:rsidRPr="007B1F5D" w:rsidRDefault="0044415A" w:rsidP="007B1F5D">
            <w:pPr>
              <w:pStyle w:val="12"/>
              <w:rPr>
                <w:sz w:val="22"/>
                <w:szCs w:val="22"/>
              </w:rPr>
            </w:pPr>
            <w:r>
              <w:rPr>
                <w:sz w:val="22"/>
                <w:szCs w:val="22"/>
              </w:rPr>
              <w:t>4.34.</w:t>
            </w:r>
          </w:p>
        </w:tc>
        <w:tc>
          <w:tcPr>
            <w:tcW w:w="4111" w:type="dxa"/>
            <w:shd w:val="clear" w:color="auto" w:fill="auto"/>
            <w:vAlign w:val="center"/>
          </w:tcPr>
          <w:p w:rsidR="000D5C42" w:rsidRDefault="000D5C42" w:rsidP="007B1F5D">
            <w:pPr>
              <w:pStyle w:val="12"/>
              <w:jc w:val="left"/>
              <w:rPr>
                <w:sz w:val="22"/>
                <w:szCs w:val="22"/>
              </w:rPr>
            </w:pPr>
            <w:r>
              <w:rPr>
                <w:sz w:val="22"/>
                <w:szCs w:val="22"/>
              </w:rPr>
              <w:t>Детский приют</w:t>
            </w:r>
          </w:p>
        </w:tc>
        <w:tc>
          <w:tcPr>
            <w:tcW w:w="850" w:type="dxa"/>
            <w:shd w:val="clear" w:color="auto" w:fill="auto"/>
            <w:vAlign w:val="center"/>
          </w:tcPr>
          <w:p w:rsidR="000D5C42" w:rsidRDefault="000D5C42" w:rsidP="007B1F5D">
            <w:pPr>
              <w:pStyle w:val="12"/>
              <w:rPr>
                <w:sz w:val="16"/>
                <w:szCs w:val="16"/>
              </w:rPr>
            </w:pPr>
            <w:r>
              <w:rPr>
                <w:sz w:val="16"/>
                <w:szCs w:val="16"/>
              </w:rPr>
              <w:t>объект</w:t>
            </w:r>
          </w:p>
        </w:tc>
        <w:tc>
          <w:tcPr>
            <w:tcW w:w="141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23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313" w:type="dxa"/>
            <w:shd w:val="clear" w:color="auto" w:fill="auto"/>
            <w:vAlign w:val="center"/>
          </w:tcPr>
          <w:p w:rsidR="000D5C42" w:rsidRPr="00AB06D7" w:rsidRDefault="000D5C42" w:rsidP="007B1F5D">
            <w:pPr>
              <w:pStyle w:val="12"/>
              <w:rPr>
                <w:sz w:val="22"/>
                <w:szCs w:val="22"/>
              </w:rPr>
            </w:pPr>
            <w:r w:rsidRPr="00AB06D7">
              <w:rPr>
                <w:sz w:val="22"/>
                <w:szCs w:val="22"/>
              </w:rPr>
              <w:t>1</w:t>
            </w:r>
          </w:p>
        </w:tc>
      </w:tr>
      <w:tr w:rsidR="000D5C42" w:rsidRPr="007B1F5D" w:rsidTr="007B1F5D">
        <w:tc>
          <w:tcPr>
            <w:tcW w:w="709" w:type="dxa"/>
            <w:shd w:val="clear" w:color="auto" w:fill="auto"/>
            <w:vAlign w:val="center"/>
          </w:tcPr>
          <w:p w:rsidR="000D5C42" w:rsidRPr="007B1F5D" w:rsidRDefault="0044415A" w:rsidP="007B1F5D">
            <w:pPr>
              <w:pStyle w:val="12"/>
              <w:rPr>
                <w:sz w:val="22"/>
                <w:szCs w:val="22"/>
              </w:rPr>
            </w:pPr>
            <w:r>
              <w:rPr>
                <w:sz w:val="22"/>
                <w:szCs w:val="22"/>
              </w:rPr>
              <w:t>4.35</w:t>
            </w:r>
          </w:p>
        </w:tc>
        <w:tc>
          <w:tcPr>
            <w:tcW w:w="4111" w:type="dxa"/>
            <w:shd w:val="clear" w:color="auto" w:fill="auto"/>
            <w:vAlign w:val="center"/>
          </w:tcPr>
          <w:p w:rsidR="000D5C42" w:rsidRDefault="000D5C42" w:rsidP="007B1F5D">
            <w:pPr>
              <w:pStyle w:val="12"/>
              <w:jc w:val="left"/>
              <w:rPr>
                <w:sz w:val="22"/>
                <w:szCs w:val="22"/>
              </w:rPr>
            </w:pPr>
            <w:r>
              <w:rPr>
                <w:sz w:val="22"/>
                <w:szCs w:val="22"/>
              </w:rPr>
              <w:t>Туристическая база</w:t>
            </w:r>
          </w:p>
        </w:tc>
        <w:tc>
          <w:tcPr>
            <w:tcW w:w="850" w:type="dxa"/>
            <w:shd w:val="clear" w:color="auto" w:fill="auto"/>
            <w:vAlign w:val="center"/>
          </w:tcPr>
          <w:p w:rsidR="000D5C42" w:rsidRDefault="000D5C42" w:rsidP="007B1F5D">
            <w:pPr>
              <w:pStyle w:val="12"/>
              <w:rPr>
                <w:sz w:val="16"/>
                <w:szCs w:val="16"/>
              </w:rPr>
            </w:pPr>
            <w:r>
              <w:rPr>
                <w:sz w:val="16"/>
                <w:szCs w:val="16"/>
              </w:rPr>
              <w:t>объект</w:t>
            </w:r>
          </w:p>
        </w:tc>
        <w:tc>
          <w:tcPr>
            <w:tcW w:w="141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23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313" w:type="dxa"/>
            <w:shd w:val="clear" w:color="auto" w:fill="auto"/>
            <w:vAlign w:val="center"/>
          </w:tcPr>
          <w:p w:rsidR="000D5C42" w:rsidRPr="00AB06D7" w:rsidRDefault="000D5C42" w:rsidP="007B1F5D">
            <w:pPr>
              <w:pStyle w:val="12"/>
              <w:rPr>
                <w:sz w:val="22"/>
                <w:szCs w:val="22"/>
              </w:rPr>
            </w:pPr>
            <w:r w:rsidRPr="00AB06D7">
              <w:rPr>
                <w:sz w:val="22"/>
                <w:szCs w:val="22"/>
              </w:rPr>
              <w:t>1</w:t>
            </w:r>
          </w:p>
        </w:tc>
      </w:tr>
      <w:tr w:rsidR="000D5C42" w:rsidRPr="007B1F5D" w:rsidTr="007B1F5D">
        <w:tc>
          <w:tcPr>
            <w:tcW w:w="709" w:type="dxa"/>
            <w:shd w:val="clear" w:color="auto" w:fill="auto"/>
            <w:vAlign w:val="center"/>
          </w:tcPr>
          <w:p w:rsidR="000D5C42" w:rsidRPr="007B1F5D" w:rsidRDefault="0044415A" w:rsidP="007B1F5D">
            <w:pPr>
              <w:pStyle w:val="12"/>
              <w:rPr>
                <w:sz w:val="22"/>
                <w:szCs w:val="22"/>
              </w:rPr>
            </w:pPr>
            <w:r>
              <w:rPr>
                <w:sz w:val="22"/>
                <w:szCs w:val="22"/>
              </w:rPr>
              <w:t>4.36.</w:t>
            </w:r>
          </w:p>
        </w:tc>
        <w:tc>
          <w:tcPr>
            <w:tcW w:w="4111" w:type="dxa"/>
            <w:shd w:val="clear" w:color="auto" w:fill="auto"/>
            <w:vAlign w:val="center"/>
          </w:tcPr>
          <w:p w:rsidR="000D5C42" w:rsidRDefault="000D5C42" w:rsidP="007B1F5D">
            <w:pPr>
              <w:pStyle w:val="12"/>
              <w:jc w:val="left"/>
              <w:rPr>
                <w:sz w:val="22"/>
                <w:szCs w:val="22"/>
              </w:rPr>
            </w:pPr>
            <w:r>
              <w:rPr>
                <w:sz w:val="22"/>
                <w:szCs w:val="22"/>
              </w:rPr>
              <w:t>Автостанция</w:t>
            </w:r>
          </w:p>
        </w:tc>
        <w:tc>
          <w:tcPr>
            <w:tcW w:w="850" w:type="dxa"/>
            <w:shd w:val="clear" w:color="auto" w:fill="auto"/>
            <w:vAlign w:val="center"/>
          </w:tcPr>
          <w:p w:rsidR="000D5C42" w:rsidRDefault="000D5C42" w:rsidP="007B1F5D">
            <w:pPr>
              <w:pStyle w:val="12"/>
              <w:rPr>
                <w:sz w:val="16"/>
                <w:szCs w:val="16"/>
              </w:rPr>
            </w:pPr>
            <w:r>
              <w:rPr>
                <w:sz w:val="16"/>
                <w:szCs w:val="16"/>
              </w:rPr>
              <w:t>объект</w:t>
            </w:r>
          </w:p>
        </w:tc>
        <w:tc>
          <w:tcPr>
            <w:tcW w:w="141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23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313" w:type="dxa"/>
            <w:shd w:val="clear" w:color="auto" w:fill="auto"/>
            <w:vAlign w:val="center"/>
          </w:tcPr>
          <w:p w:rsidR="000D5C42" w:rsidRPr="00AB06D7" w:rsidRDefault="000D5C42" w:rsidP="007B1F5D">
            <w:pPr>
              <w:pStyle w:val="12"/>
              <w:rPr>
                <w:sz w:val="22"/>
                <w:szCs w:val="22"/>
              </w:rPr>
            </w:pPr>
            <w:r w:rsidRPr="00AB06D7">
              <w:rPr>
                <w:sz w:val="22"/>
                <w:szCs w:val="22"/>
              </w:rPr>
              <w:t>1</w:t>
            </w:r>
          </w:p>
        </w:tc>
      </w:tr>
      <w:tr w:rsidR="000D5C42" w:rsidRPr="007B1F5D" w:rsidTr="007B1F5D">
        <w:tc>
          <w:tcPr>
            <w:tcW w:w="709" w:type="dxa"/>
            <w:shd w:val="clear" w:color="auto" w:fill="auto"/>
            <w:vAlign w:val="center"/>
          </w:tcPr>
          <w:p w:rsidR="000D5C42" w:rsidRPr="007B1F5D" w:rsidRDefault="0044415A" w:rsidP="007B1F5D">
            <w:pPr>
              <w:pStyle w:val="12"/>
              <w:rPr>
                <w:sz w:val="22"/>
                <w:szCs w:val="22"/>
              </w:rPr>
            </w:pPr>
            <w:r>
              <w:rPr>
                <w:sz w:val="22"/>
                <w:szCs w:val="22"/>
              </w:rPr>
              <w:t>4.37.</w:t>
            </w:r>
          </w:p>
        </w:tc>
        <w:tc>
          <w:tcPr>
            <w:tcW w:w="4111" w:type="dxa"/>
            <w:shd w:val="clear" w:color="auto" w:fill="auto"/>
            <w:vAlign w:val="center"/>
          </w:tcPr>
          <w:p w:rsidR="000D5C42" w:rsidRPr="000D5C42" w:rsidRDefault="000D5C42" w:rsidP="007B1F5D">
            <w:pPr>
              <w:pStyle w:val="12"/>
              <w:jc w:val="left"/>
              <w:rPr>
                <w:sz w:val="22"/>
                <w:szCs w:val="22"/>
              </w:rPr>
            </w:pPr>
            <w:proofErr w:type="gramStart"/>
            <w:r>
              <w:rPr>
                <w:sz w:val="22"/>
                <w:szCs w:val="22"/>
              </w:rPr>
              <w:t>Ж</w:t>
            </w:r>
            <w:proofErr w:type="gramEnd"/>
            <w:r>
              <w:rPr>
                <w:sz w:val="22"/>
                <w:szCs w:val="22"/>
                <w:lang w:val="en-US"/>
              </w:rPr>
              <w:t>/</w:t>
            </w:r>
            <w:r>
              <w:rPr>
                <w:sz w:val="22"/>
                <w:szCs w:val="22"/>
              </w:rPr>
              <w:t>д вокзал</w:t>
            </w:r>
          </w:p>
        </w:tc>
        <w:tc>
          <w:tcPr>
            <w:tcW w:w="850" w:type="dxa"/>
            <w:shd w:val="clear" w:color="auto" w:fill="auto"/>
            <w:vAlign w:val="center"/>
          </w:tcPr>
          <w:p w:rsidR="000D5C42" w:rsidRDefault="000D5C42" w:rsidP="007B1F5D">
            <w:pPr>
              <w:pStyle w:val="12"/>
              <w:rPr>
                <w:sz w:val="16"/>
                <w:szCs w:val="16"/>
              </w:rPr>
            </w:pPr>
            <w:r>
              <w:rPr>
                <w:sz w:val="16"/>
                <w:szCs w:val="16"/>
              </w:rPr>
              <w:t>объект</w:t>
            </w:r>
          </w:p>
        </w:tc>
        <w:tc>
          <w:tcPr>
            <w:tcW w:w="141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238" w:type="dxa"/>
            <w:shd w:val="clear" w:color="auto" w:fill="auto"/>
            <w:vAlign w:val="center"/>
          </w:tcPr>
          <w:p w:rsidR="000D5C42" w:rsidRPr="00AB06D7" w:rsidRDefault="000D5C42" w:rsidP="007B1F5D">
            <w:pPr>
              <w:pStyle w:val="12"/>
              <w:rPr>
                <w:sz w:val="22"/>
                <w:szCs w:val="22"/>
              </w:rPr>
            </w:pPr>
            <w:r w:rsidRPr="00AB06D7">
              <w:rPr>
                <w:sz w:val="22"/>
                <w:szCs w:val="22"/>
              </w:rPr>
              <w:t>1</w:t>
            </w:r>
          </w:p>
        </w:tc>
        <w:tc>
          <w:tcPr>
            <w:tcW w:w="1313" w:type="dxa"/>
            <w:shd w:val="clear" w:color="auto" w:fill="auto"/>
            <w:vAlign w:val="center"/>
          </w:tcPr>
          <w:p w:rsidR="000D5C42" w:rsidRPr="00AB06D7" w:rsidRDefault="000D5C42" w:rsidP="007B1F5D">
            <w:pPr>
              <w:pStyle w:val="12"/>
              <w:rPr>
                <w:sz w:val="22"/>
                <w:szCs w:val="22"/>
              </w:rPr>
            </w:pPr>
            <w:r w:rsidRPr="00AB06D7">
              <w:rPr>
                <w:sz w:val="22"/>
                <w:szCs w:val="22"/>
              </w:rPr>
              <w:t>1</w:t>
            </w:r>
          </w:p>
        </w:tc>
      </w:tr>
      <w:tr w:rsidR="000D5C42" w:rsidRPr="007B1F5D" w:rsidTr="007B1F5D">
        <w:tc>
          <w:tcPr>
            <w:tcW w:w="709" w:type="dxa"/>
            <w:shd w:val="clear" w:color="auto" w:fill="auto"/>
            <w:vAlign w:val="center"/>
          </w:tcPr>
          <w:p w:rsidR="000D5C42" w:rsidRPr="007B1F5D" w:rsidRDefault="0044415A" w:rsidP="007B1F5D">
            <w:pPr>
              <w:pStyle w:val="12"/>
              <w:rPr>
                <w:sz w:val="22"/>
                <w:szCs w:val="22"/>
              </w:rPr>
            </w:pPr>
            <w:r>
              <w:rPr>
                <w:sz w:val="22"/>
                <w:szCs w:val="22"/>
              </w:rPr>
              <w:t>4.38.</w:t>
            </w:r>
          </w:p>
        </w:tc>
        <w:tc>
          <w:tcPr>
            <w:tcW w:w="4111" w:type="dxa"/>
            <w:shd w:val="clear" w:color="auto" w:fill="auto"/>
            <w:vAlign w:val="center"/>
          </w:tcPr>
          <w:p w:rsidR="000D5C42" w:rsidRDefault="00AB06D7" w:rsidP="007B1F5D">
            <w:pPr>
              <w:pStyle w:val="12"/>
              <w:jc w:val="left"/>
              <w:rPr>
                <w:sz w:val="22"/>
                <w:szCs w:val="22"/>
              </w:rPr>
            </w:pPr>
            <w:r>
              <w:rPr>
                <w:sz w:val="22"/>
                <w:szCs w:val="22"/>
              </w:rPr>
              <w:t>Бюро похоронных услуг</w:t>
            </w:r>
          </w:p>
        </w:tc>
        <w:tc>
          <w:tcPr>
            <w:tcW w:w="850" w:type="dxa"/>
            <w:shd w:val="clear" w:color="auto" w:fill="auto"/>
            <w:vAlign w:val="center"/>
          </w:tcPr>
          <w:p w:rsidR="000D5C42" w:rsidRDefault="00AB06D7" w:rsidP="007B1F5D">
            <w:pPr>
              <w:pStyle w:val="12"/>
              <w:rPr>
                <w:sz w:val="16"/>
                <w:szCs w:val="16"/>
              </w:rPr>
            </w:pPr>
            <w:r>
              <w:rPr>
                <w:sz w:val="16"/>
                <w:szCs w:val="16"/>
              </w:rPr>
              <w:t>объект</w:t>
            </w:r>
          </w:p>
        </w:tc>
        <w:tc>
          <w:tcPr>
            <w:tcW w:w="1418" w:type="dxa"/>
            <w:shd w:val="clear" w:color="auto" w:fill="auto"/>
            <w:vAlign w:val="center"/>
          </w:tcPr>
          <w:p w:rsidR="000D5C42" w:rsidRPr="00AB06D7" w:rsidRDefault="00AB06D7" w:rsidP="007B1F5D">
            <w:pPr>
              <w:pStyle w:val="12"/>
              <w:rPr>
                <w:sz w:val="22"/>
                <w:szCs w:val="22"/>
              </w:rPr>
            </w:pPr>
            <w:r w:rsidRPr="00AB06D7">
              <w:rPr>
                <w:sz w:val="22"/>
                <w:szCs w:val="22"/>
              </w:rPr>
              <w:t>1</w:t>
            </w:r>
          </w:p>
        </w:tc>
        <w:tc>
          <w:tcPr>
            <w:tcW w:w="1238" w:type="dxa"/>
            <w:shd w:val="clear" w:color="auto" w:fill="auto"/>
            <w:vAlign w:val="center"/>
          </w:tcPr>
          <w:p w:rsidR="000D5C42" w:rsidRPr="00AB06D7" w:rsidRDefault="00AB06D7" w:rsidP="007B1F5D">
            <w:pPr>
              <w:pStyle w:val="12"/>
              <w:rPr>
                <w:sz w:val="22"/>
                <w:szCs w:val="22"/>
              </w:rPr>
            </w:pPr>
            <w:r w:rsidRPr="00AB06D7">
              <w:rPr>
                <w:sz w:val="22"/>
                <w:szCs w:val="22"/>
              </w:rPr>
              <w:t>1</w:t>
            </w:r>
          </w:p>
        </w:tc>
        <w:tc>
          <w:tcPr>
            <w:tcW w:w="1313" w:type="dxa"/>
            <w:shd w:val="clear" w:color="auto" w:fill="auto"/>
            <w:vAlign w:val="center"/>
          </w:tcPr>
          <w:p w:rsidR="000D5C42" w:rsidRPr="00AB06D7" w:rsidRDefault="00AB06D7" w:rsidP="007B1F5D">
            <w:pPr>
              <w:pStyle w:val="12"/>
              <w:rPr>
                <w:sz w:val="22"/>
                <w:szCs w:val="22"/>
              </w:rPr>
            </w:pPr>
            <w:r w:rsidRPr="00AB06D7">
              <w:rPr>
                <w:sz w:val="22"/>
                <w:szCs w:val="22"/>
              </w:rPr>
              <w:t>1</w:t>
            </w:r>
          </w:p>
        </w:tc>
      </w:tr>
      <w:tr w:rsidR="000D5C42" w:rsidRPr="007B1F5D" w:rsidTr="007B1F5D">
        <w:tc>
          <w:tcPr>
            <w:tcW w:w="709" w:type="dxa"/>
            <w:shd w:val="clear" w:color="auto" w:fill="auto"/>
            <w:vAlign w:val="center"/>
          </w:tcPr>
          <w:p w:rsidR="000D5C42" w:rsidRPr="007B1F5D" w:rsidRDefault="0044415A" w:rsidP="007B1F5D">
            <w:pPr>
              <w:pStyle w:val="12"/>
              <w:rPr>
                <w:sz w:val="22"/>
                <w:szCs w:val="22"/>
              </w:rPr>
            </w:pPr>
            <w:r>
              <w:rPr>
                <w:sz w:val="22"/>
                <w:szCs w:val="22"/>
              </w:rPr>
              <w:t>4.39.</w:t>
            </w:r>
          </w:p>
        </w:tc>
        <w:tc>
          <w:tcPr>
            <w:tcW w:w="4111" w:type="dxa"/>
            <w:shd w:val="clear" w:color="auto" w:fill="auto"/>
            <w:vAlign w:val="center"/>
          </w:tcPr>
          <w:p w:rsidR="000D5C42" w:rsidRDefault="00AB06D7" w:rsidP="007B1F5D">
            <w:pPr>
              <w:pStyle w:val="12"/>
              <w:jc w:val="left"/>
              <w:rPr>
                <w:sz w:val="22"/>
                <w:szCs w:val="22"/>
              </w:rPr>
            </w:pPr>
            <w:r>
              <w:rPr>
                <w:sz w:val="22"/>
                <w:szCs w:val="22"/>
              </w:rPr>
              <w:t>Общественные уборные</w:t>
            </w:r>
          </w:p>
        </w:tc>
        <w:tc>
          <w:tcPr>
            <w:tcW w:w="850" w:type="dxa"/>
            <w:shd w:val="clear" w:color="auto" w:fill="auto"/>
            <w:vAlign w:val="center"/>
          </w:tcPr>
          <w:p w:rsidR="000D5C42" w:rsidRDefault="00AB06D7" w:rsidP="007B1F5D">
            <w:pPr>
              <w:pStyle w:val="12"/>
              <w:rPr>
                <w:sz w:val="16"/>
                <w:szCs w:val="16"/>
              </w:rPr>
            </w:pPr>
            <w:proofErr w:type="gramStart"/>
            <w:r>
              <w:rPr>
                <w:sz w:val="16"/>
                <w:szCs w:val="16"/>
              </w:rPr>
              <w:t>прибо-ров</w:t>
            </w:r>
            <w:proofErr w:type="gramEnd"/>
          </w:p>
        </w:tc>
        <w:tc>
          <w:tcPr>
            <w:tcW w:w="1418" w:type="dxa"/>
            <w:shd w:val="clear" w:color="auto" w:fill="auto"/>
            <w:vAlign w:val="center"/>
          </w:tcPr>
          <w:p w:rsidR="000D5C42" w:rsidRPr="00AB06D7" w:rsidRDefault="00AB06D7" w:rsidP="007B1F5D">
            <w:pPr>
              <w:pStyle w:val="12"/>
              <w:rPr>
                <w:sz w:val="22"/>
                <w:szCs w:val="22"/>
              </w:rPr>
            </w:pPr>
            <w:r w:rsidRPr="00AB06D7">
              <w:rPr>
                <w:sz w:val="22"/>
                <w:szCs w:val="22"/>
              </w:rPr>
              <w:t>-</w:t>
            </w:r>
          </w:p>
        </w:tc>
        <w:tc>
          <w:tcPr>
            <w:tcW w:w="1238" w:type="dxa"/>
            <w:shd w:val="clear" w:color="auto" w:fill="auto"/>
            <w:vAlign w:val="center"/>
          </w:tcPr>
          <w:p w:rsidR="000D5C42" w:rsidRPr="00AB06D7" w:rsidRDefault="00AB06D7" w:rsidP="007B1F5D">
            <w:pPr>
              <w:pStyle w:val="12"/>
              <w:rPr>
                <w:sz w:val="22"/>
                <w:szCs w:val="22"/>
              </w:rPr>
            </w:pPr>
            <w:r w:rsidRPr="00AB06D7">
              <w:rPr>
                <w:sz w:val="22"/>
                <w:szCs w:val="22"/>
              </w:rPr>
              <w:t>9</w:t>
            </w:r>
          </w:p>
        </w:tc>
        <w:tc>
          <w:tcPr>
            <w:tcW w:w="1313" w:type="dxa"/>
            <w:shd w:val="clear" w:color="auto" w:fill="auto"/>
            <w:vAlign w:val="center"/>
          </w:tcPr>
          <w:p w:rsidR="000D5C42" w:rsidRPr="00AB06D7" w:rsidRDefault="00AB06D7" w:rsidP="007B1F5D">
            <w:pPr>
              <w:pStyle w:val="12"/>
              <w:rPr>
                <w:sz w:val="22"/>
                <w:szCs w:val="22"/>
              </w:rPr>
            </w:pPr>
            <w:r w:rsidRPr="00AB06D7">
              <w:rPr>
                <w:sz w:val="22"/>
                <w:szCs w:val="22"/>
              </w:rPr>
              <w:t>9</w:t>
            </w:r>
          </w:p>
        </w:tc>
      </w:tr>
      <w:tr w:rsidR="007B1F5D" w:rsidRPr="007B1F5D" w:rsidTr="007B1F5D">
        <w:tc>
          <w:tcPr>
            <w:tcW w:w="9639" w:type="dxa"/>
            <w:gridSpan w:val="6"/>
            <w:shd w:val="clear" w:color="auto" w:fill="auto"/>
            <w:vAlign w:val="center"/>
          </w:tcPr>
          <w:p w:rsidR="007B1F5D" w:rsidRPr="007B1F5D" w:rsidRDefault="007B1F5D" w:rsidP="007B1F5D">
            <w:pPr>
              <w:pStyle w:val="12"/>
              <w:rPr>
                <w:b/>
                <w:sz w:val="22"/>
                <w:szCs w:val="22"/>
              </w:rPr>
            </w:pPr>
            <w:r w:rsidRPr="007B1F5D">
              <w:rPr>
                <w:b/>
                <w:sz w:val="22"/>
                <w:szCs w:val="22"/>
              </w:rPr>
              <w:t>5. Объекты специального назначения</w:t>
            </w:r>
          </w:p>
        </w:tc>
      </w:tr>
      <w:tr w:rsidR="007B1F5D" w:rsidRPr="007B1F5D" w:rsidTr="007B1F5D">
        <w:tc>
          <w:tcPr>
            <w:tcW w:w="709" w:type="dxa"/>
            <w:vMerge w:val="restart"/>
            <w:shd w:val="clear" w:color="auto" w:fill="auto"/>
            <w:vAlign w:val="center"/>
          </w:tcPr>
          <w:p w:rsidR="007B1F5D" w:rsidRPr="007B1F5D" w:rsidRDefault="007B1F5D" w:rsidP="007B1F5D">
            <w:pPr>
              <w:pStyle w:val="12"/>
              <w:rPr>
                <w:sz w:val="22"/>
                <w:szCs w:val="22"/>
              </w:rPr>
            </w:pPr>
            <w:r w:rsidRPr="007B1F5D">
              <w:rPr>
                <w:sz w:val="22"/>
                <w:szCs w:val="22"/>
              </w:rPr>
              <w:t>5.1.</w:t>
            </w:r>
          </w:p>
        </w:tc>
        <w:tc>
          <w:tcPr>
            <w:tcW w:w="4111" w:type="dxa"/>
            <w:shd w:val="clear" w:color="auto" w:fill="auto"/>
          </w:tcPr>
          <w:p w:rsidR="007B1F5D" w:rsidRPr="007B1F5D" w:rsidRDefault="007B1F5D" w:rsidP="007B1F5D">
            <w:pPr>
              <w:pStyle w:val="12"/>
              <w:jc w:val="left"/>
              <w:rPr>
                <w:sz w:val="22"/>
                <w:szCs w:val="22"/>
              </w:rPr>
            </w:pPr>
            <w:r w:rsidRPr="007B1F5D">
              <w:rPr>
                <w:sz w:val="22"/>
                <w:szCs w:val="22"/>
              </w:rPr>
              <w:t>Кладбища традиционного захоронения</w:t>
            </w:r>
          </w:p>
          <w:p w:rsidR="007B1F5D" w:rsidRPr="007B1F5D" w:rsidRDefault="007B1F5D" w:rsidP="007B1F5D">
            <w:pPr>
              <w:pStyle w:val="12"/>
              <w:jc w:val="left"/>
              <w:rPr>
                <w:rFonts w:eastAsia="Calibri"/>
                <w:sz w:val="22"/>
                <w:szCs w:val="22"/>
              </w:rPr>
            </w:pPr>
            <w:r w:rsidRPr="007B1F5D">
              <w:rPr>
                <w:rFonts w:eastAsia="Calibri"/>
                <w:sz w:val="22"/>
                <w:szCs w:val="22"/>
              </w:rPr>
              <w:t>из них:</w:t>
            </w:r>
          </w:p>
        </w:tc>
        <w:tc>
          <w:tcPr>
            <w:tcW w:w="850" w:type="dxa"/>
            <w:vMerge w:val="restart"/>
            <w:shd w:val="clear" w:color="auto" w:fill="auto"/>
            <w:vAlign w:val="center"/>
          </w:tcPr>
          <w:p w:rsidR="007B1F5D" w:rsidRPr="007B1F5D" w:rsidRDefault="007B1F5D" w:rsidP="007B1F5D">
            <w:pPr>
              <w:pStyle w:val="12"/>
              <w:rPr>
                <w:sz w:val="16"/>
                <w:szCs w:val="16"/>
              </w:rPr>
            </w:pPr>
            <w:r w:rsidRPr="007B1F5D">
              <w:rPr>
                <w:sz w:val="16"/>
                <w:szCs w:val="16"/>
              </w:rPr>
              <w:t>га</w:t>
            </w:r>
          </w:p>
        </w:tc>
        <w:tc>
          <w:tcPr>
            <w:tcW w:w="1418" w:type="dxa"/>
            <w:shd w:val="clear" w:color="auto" w:fill="auto"/>
            <w:vAlign w:val="center"/>
          </w:tcPr>
          <w:p w:rsidR="007B1F5D" w:rsidRPr="00AB06D7" w:rsidRDefault="000264E5" w:rsidP="007B1F5D">
            <w:pPr>
              <w:pStyle w:val="12"/>
              <w:rPr>
                <w:sz w:val="22"/>
                <w:szCs w:val="22"/>
              </w:rPr>
            </w:pPr>
            <w:r>
              <w:rPr>
                <w:sz w:val="22"/>
                <w:szCs w:val="22"/>
              </w:rPr>
              <w:t>4,9</w:t>
            </w:r>
          </w:p>
        </w:tc>
        <w:tc>
          <w:tcPr>
            <w:tcW w:w="1238" w:type="dxa"/>
            <w:shd w:val="clear" w:color="auto" w:fill="auto"/>
            <w:vAlign w:val="center"/>
          </w:tcPr>
          <w:p w:rsidR="007B1F5D" w:rsidRPr="00AB06D7" w:rsidRDefault="000264E5" w:rsidP="007B1F5D">
            <w:pPr>
              <w:pStyle w:val="12"/>
              <w:rPr>
                <w:sz w:val="22"/>
                <w:szCs w:val="22"/>
              </w:rPr>
            </w:pPr>
            <w:r>
              <w:rPr>
                <w:sz w:val="22"/>
                <w:szCs w:val="22"/>
              </w:rPr>
              <w:t>4,9</w:t>
            </w:r>
          </w:p>
        </w:tc>
        <w:tc>
          <w:tcPr>
            <w:tcW w:w="1313" w:type="dxa"/>
            <w:shd w:val="clear" w:color="auto" w:fill="auto"/>
            <w:vAlign w:val="center"/>
          </w:tcPr>
          <w:p w:rsidR="007B1F5D" w:rsidRPr="00AB06D7" w:rsidRDefault="000264E5" w:rsidP="007B1F5D">
            <w:pPr>
              <w:pStyle w:val="12"/>
              <w:rPr>
                <w:sz w:val="22"/>
                <w:szCs w:val="22"/>
              </w:rPr>
            </w:pPr>
            <w:r>
              <w:rPr>
                <w:sz w:val="22"/>
                <w:szCs w:val="22"/>
              </w:rPr>
              <w:t>7,2</w:t>
            </w:r>
          </w:p>
        </w:tc>
      </w:tr>
      <w:tr w:rsidR="007B1F5D" w:rsidRPr="007B1F5D" w:rsidTr="007B1F5D">
        <w:tc>
          <w:tcPr>
            <w:tcW w:w="709" w:type="dxa"/>
            <w:vMerge/>
            <w:shd w:val="clear" w:color="auto" w:fill="auto"/>
            <w:vAlign w:val="center"/>
          </w:tcPr>
          <w:p w:rsidR="007B1F5D" w:rsidRPr="007B1F5D" w:rsidRDefault="007B1F5D" w:rsidP="007B1F5D">
            <w:pPr>
              <w:pStyle w:val="12"/>
              <w:rPr>
                <w:sz w:val="22"/>
                <w:szCs w:val="22"/>
              </w:rPr>
            </w:pPr>
          </w:p>
        </w:tc>
        <w:tc>
          <w:tcPr>
            <w:tcW w:w="4111" w:type="dxa"/>
            <w:shd w:val="clear" w:color="auto" w:fill="auto"/>
          </w:tcPr>
          <w:p w:rsidR="007B1F5D" w:rsidRPr="007B1F5D" w:rsidRDefault="007B1F5D" w:rsidP="007B1F5D">
            <w:pPr>
              <w:pStyle w:val="12"/>
              <w:jc w:val="left"/>
              <w:rPr>
                <w:sz w:val="22"/>
                <w:szCs w:val="22"/>
              </w:rPr>
            </w:pPr>
            <w:r w:rsidRPr="007B1F5D">
              <w:rPr>
                <w:sz w:val="22"/>
                <w:szCs w:val="22"/>
              </w:rPr>
              <w:t>закрытого типа</w:t>
            </w:r>
          </w:p>
        </w:tc>
        <w:tc>
          <w:tcPr>
            <w:tcW w:w="850" w:type="dxa"/>
            <w:vMerge/>
            <w:shd w:val="clear" w:color="auto" w:fill="auto"/>
            <w:vAlign w:val="center"/>
          </w:tcPr>
          <w:p w:rsidR="007B1F5D" w:rsidRPr="007B1F5D" w:rsidRDefault="007B1F5D" w:rsidP="007B1F5D">
            <w:pPr>
              <w:pStyle w:val="12"/>
              <w:rPr>
                <w:sz w:val="16"/>
                <w:szCs w:val="16"/>
              </w:rPr>
            </w:pPr>
          </w:p>
        </w:tc>
        <w:tc>
          <w:tcPr>
            <w:tcW w:w="1418" w:type="dxa"/>
            <w:shd w:val="clear" w:color="auto" w:fill="auto"/>
            <w:vAlign w:val="center"/>
          </w:tcPr>
          <w:p w:rsidR="007B1F5D" w:rsidRPr="00AB06D7" w:rsidRDefault="007B1F5D" w:rsidP="000264E5">
            <w:pPr>
              <w:pStyle w:val="12"/>
              <w:rPr>
                <w:sz w:val="22"/>
                <w:szCs w:val="22"/>
              </w:rPr>
            </w:pPr>
            <w:r w:rsidRPr="00AB06D7">
              <w:rPr>
                <w:sz w:val="22"/>
                <w:szCs w:val="22"/>
              </w:rPr>
              <w:t>1,</w:t>
            </w:r>
            <w:r w:rsidR="000264E5">
              <w:rPr>
                <w:sz w:val="22"/>
                <w:szCs w:val="22"/>
              </w:rPr>
              <w:t>06</w:t>
            </w:r>
          </w:p>
        </w:tc>
        <w:tc>
          <w:tcPr>
            <w:tcW w:w="1238" w:type="dxa"/>
            <w:shd w:val="clear" w:color="auto" w:fill="auto"/>
            <w:vAlign w:val="center"/>
          </w:tcPr>
          <w:p w:rsidR="007B1F5D" w:rsidRPr="00AB06D7" w:rsidRDefault="000264E5" w:rsidP="007B1F5D">
            <w:pPr>
              <w:pStyle w:val="12"/>
              <w:rPr>
                <w:sz w:val="22"/>
                <w:szCs w:val="22"/>
              </w:rPr>
            </w:pPr>
            <w:r w:rsidRPr="00AB06D7">
              <w:rPr>
                <w:sz w:val="22"/>
                <w:szCs w:val="22"/>
              </w:rPr>
              <w:t>1,</w:t>
            </w:r>
            <w:r>
              <w:rPr>
                <w:sz w:val="22"/>
                <w:szCs w:val="22"/>
              </w:rPr>
              <w:t>06</w:t>
            </w:r>
          </w:p>
        </w:tc>
        <w:tc>
          <w:tcPr>
            <w:tcW w:w="1313" w:type="dxa"/>
            <w:shd w:val="clear" w:color="auto" w:fill="auto"/>
            <w:vAlign w:val="center"/>
          </w:tcPr>
          <w:p w:rsidR="007B1F5D" w:rsidRPr="00AB06D7" w:rsidRDefault="000264E5" w:rsidP="007B1F5D">
            <w:pPr>
              <w:pStyle w:val="12"/>
              <w:rPr>
                <w:sz w:val="22"/>
                <w:szCs w:val="22"/>
              </w:rPr>
            </w:pPr>
            <w:r w:rsidRPr="00AB06D7">
              <w:rPr>
                <w:sz w:val="22"/>
                <w:szCs w:val="22"/>
              </w:rPr>
              <w:t>1,</w:t>
            </w:r>
            <w:r>
              <w:rPr>
                <w:sz w:val="22"/>
                <w:szCs w:val="22"/>
              </w:rPr>
              <w:t>06</w:t>
            </w:r>
          </w:p>
        </w:tc>
      </w:tr>
      <w:tr w:rsidR="007B1F5D" w:rsidRPr="007B1F5D" w:rsidTr="007B1F5D">
        <w:tc>
          <w:tcPr>
            <w:tcW w:w="709" w:type="dxa"/>
            <w:shd w:val="clear" w:color="auto" w:fill="auto"/>
            <w:vAlign w:val="center"/>
          </w:tcPr>
          <w:p w:rsidR="007B1F5D" w:rsidRPr="007B1F5D" w:rsidRDefault="007B1F5D" w:rsidP="007B1F5D">
            <w:pPr>
              <w:pStyle w:val="12"/>
              <w:rPr>
                <w:sz w:val="22"/>
                <w:szCs w:val="22"/>
              </w:rPr>
            </w:pPr>
            <w:r w:rsidRPr="007B1F5D">
              <w:rPr>
                <w:sz w:val="22"/>
                <w:szCs w:val="22"/>
              </w:rPr>
              <w:t>5.2.</w:t>
            </w:r>
          </w:p>
        </w:tc>
        <w:tc>
          <w:tcPr>
            <w:tcW w:w="4111" w:type="dxa"/>
            <w:shd w:val="clear" w:color="auto" w:fill="auto"/>
          </w:tcPr>
          <w:p w:rsidR="007B1F5D" w:rsidRPr="007B1F5D" w:rsidRDefault="007B1F5D" w:rsidP="007B1F5D">
            <w:pPr>
              <w:pStyle w:val="12"/>
              <w:jc w:val="left"/>
              <w:rPr>
                <w:sz w:val="22"/>
                <w:szCs w:val="22"/>
              </w:rPr>
            </w:pPr>
            <w:r w:rsidRPr="007B1F5D">
              <w:rPr>
                <w:sz w:val="22"/>
                <w:szCs w:val="22"/>
              </w:rPr>
              <w:t>Усовершенствованные свалки</w:t>
            </w:r>
          </w:p>
        </w:tc>
        <w:tc>
          <w:tcPr>
            <w:tcW w:w="850" w:type="dxa"/>
            <w:shd w:val="clear" w:color="auto" w:fill="auto"/>
            <w:vAlign w:val="center"/>
          </w:tcPr>
          <w:p w:rsidR="007B1F5D" w:rsidRPr="007B1F5D" w:rsidRDefault="007B1F5D" w:rsidP="007B1F5D">
            <w:pPr>
              <w:pStyle w:val="12"/>
              <w:rPr>
                <w:sz w:val="16"/>
                <w:szCs w:val="16"/>
              </w:rPr>
            </w:pPr>
            <w:r w:rsidRPr="007B1F5D">
              <w:rPr>
                <w:sz w:val="16"/>
                <w:szCs w:val="16"/>
              </w:rPr>
              <w:t>га</w:t>
            </w:r>
          </w:p>
        </w:tc>
        <w:tc>
          <w:tcPr>
            <w:tcW w:w="1418" w:type="dxa"/>
            <w:shd w:val="clear" w:color="auto" w:fill="auto"/>
            <w:vAlign w:val="center"/>
          </w:tcPr>
          <w:p w:rsidR="007B1F5D" w:rsidRPr="00AB06D7" w:rsidRDefault="007B1F5D" w:rsidP="007B1F5D">
            <w:pPr>
              <w:pStyle w:val="12"/>
              <w:rPr>
                <w:sz w:val="22"/>
                <w:szCs w:val="22"/>
              </w:rPr>
            </w:pPr>
            <w:r w:rsidRPr="00AB06D7">
              <w:rPr>
                <w:sz w:val="22"/>
                <w:szCs w:val="22"/>
              </w:rPr>
              <w:t>-</w:t>
            </w:r>
          </w:p>
        </w:tc>
        <w:tc>
          <w:tcPr>
            <w:tcW w:w="1238" w:type="dxa"/>
            <w:shd w:val="clear" w:color="auto" w:fill="auto"/>
            <w:vAlign w:val="center"/>
          </w:tcPr>
          <w:p w:rsidR="007B1F5D" w:rsidRPr="00AB06D7" w:rsidRDefault="007B1F5D" w:rsidP="007B1F5D">
            <w:pPr>
              <w:pStyle w:val="12"/>
              <w:rPr>
                <w:sz w:val="22"/>
                <w:szCs w:val="22"/>
              </w:rPr>
            </w:pPr>
            <w:r w:rsidRPr="00AB06D7">
              <w:rPr>
                <w:sz w:val="22"/>
                <w:szCs w:val="22"/>
              </w:rPr>
              <w:t>-</w:t>
            </w:r>
          </w:p>
        </w:tc>
        <w:tc>
          <w:tcPr>
            <w:tcW w:w="1313" w:type="dxa"/>
            <w:shd w:val="clear" w:color="auto" w:fill="auto"/>
            <w:vAlign w:val="center"/>
          </w:tcPr>
          <w:p w:rsidR="007B1F5D" w:rsidRPr="00AB06D7" w:rsidRDefault="007B1F5D" w:rsidP="007B1F5D">
            <w:pPr>
              <w:pStyle w:val="12"/>
              <w:rPr>
                <w:sz w:val="22"/>
                <w:szCs w:val="22"/>
              </w:rPr>
            </w:pPr>
            <w:r w:rsidRPr="00AB06D7">
              <w:rPr>
                <w:sz w:val="22"/>
                <w:szCs w:val="22"/>
              </w:rPr>
              <w:t>-</w:t>
            </w:r>
          </w:p>
        </w:tc>
      </w:tr>
    </w:tbl>
    <w:p w:rsidR="007B1F5D" w:rsidRPr="007B1F5D" w:rsidRDefault="007B1F5D" w:rsidP="007B1F5D">
      <w:pPr>
        <w:ind w:left="567"/>
        <w:rPr>
          <w:sz w:val="24"/>
        </w:rPr>
      </w:pPr>
      <w:r w:rsidRPr="007B1F5D">
        <w:rPr>
          <w:sz w:val="24"/>
        </w:rPr>
        <w:t>*не учитывается в отчете</w:t>
      </w:r>
    </w:p>
    <w:p w:rsidR="007B1F5D" w:rsidRDefault="007B1F5D" w:rsidP="007B1F5D">
      <w:pPr>
        <w:tabs>
          <w:tab w:val="left" w:pos="5167"/>
        </w:tabs>
        <w:jc w:val="right"/>
        <w:rPr>
          <w:sz w:val="24"/>
        </w:rPr>
      </w:pPr>
    </w:p>
    <w:p w:rsidR="00C355A4" w:rsidRDefault="00C355A4" w:rsidP="007B1F5D">
      <w:pPr>
        <w:tabs>
          <w:tab w:val="left" w:pos="5167"/>
        </w:tabs>
        <w:jc w:val="right"/>
        <w:rPr>
          <w:sz w:val="24"/>
        </w:rPr>
      </w:pPr>
    </w:p>
    <w:p w:rsidR="00C355A4" w:rsidRDefault="00C355A4" w:rsidP="007B1F5D">
      <w:pPr>
        <w:tabs>
          <w:tab w:val="left" w:pos="5167"/>
        </w:tabs>
        <w:jc w:val="right"/>
        <w:rPr>
          <w:sz w:val="24"/>
        </w:rPr>
      </w:pPr>
    </w:p>
    <w:p w:rsidR="00C355A4" w:rsidRDefault="00C355A4" w:rsidP="007B1F5D">
      <w:pPr>
        <w:tabs>
          <w:tab w:val="left" w:pos="5167"/>
        </w:tabs>
        <w:jc w:val="right"/>
        <w:rPr>
          <w:sz w:val="24"/>
        </w:rPr>
      </w:pPr>
    </w:p>
    <w:p w:rsidR="00C355A4" w:rsidRDefault="00C355A4" w:rsidP="007B1F5D">
      <w:pPr>
        <w:tabs>
          <w:tab w:val="left" w:pos="5167"/>
        </w:tabs>
        <w:jc w:val="right"/>
        <w:rPr>
          <w:sz w:val="24"/>
        </w:rPr>
      </w:pPr>
    </w:p>
    <w:p w:rsidR="00C355A4" w:rsidRDefault="00C355A4" w:rsidP="007B1F5D">
      <w:pPr>
        <w:tabs>
          <w:tab w:val="left" w:pos="5167"/>
        </w:tabs>
        <w:jc w:val="right"/>
        <w:rPr>
          <w:sz w:val="24"/>
        </w:rPr>
      </w:pPr>
    </w:p>
    <w:p w:rsidR="00C355A4" w:rsidRDefault="00C355A4" w:rsidP="007B1F5D">
      <w:pPr>
        <w:tabs>
          <w:tab w:val="left" w:pos="5167"/>
        </w:tabs>
        <w:jc w:val="right"/>
        <w:rPr>
          <w:sz w:val="24"/>
        </w:rPr>
      </w:pPr>
    </w:p>
    <w:p w:rsidR="00C355A4" w:rsidRDefault="00C355A4" w:rsidP="007B1F5D">
      <w:pPr>
        <w:tabs>
          <w:tab w:val="left" w:pos="5167"/>
        </w:tabs>
        <w:jc w:val="right"/>
        <w:rPr>
          <w:sz w:val="24"/>
        </w:rPr>
      </w:pPr>
    </w:p>
    <w:p w:rsidR="00C355A4" w:rsidRDefault="00C355A4" w:rsidP="007B1F5D">
      <w:pPr>
        <w:tabs>
          <w:tab w:val="left" w:pos="5167"/>
        </w:tabs>
        <w:jc w:val="right"/>
        <w:rPr>
          <w:sz w:val="24"/>
        </w:rPr>
      </w:pPr>
    </w:p>
    <w:p w:rsidR="00C355A4" w:rsidRDefault="00C355A4" w:rsidP="007B1F5D">
      <w:pPr>
        <w:tabs>
          <w:tab w:val="left" w:pos="5167"/>
        </w:tabs>
        <w:jc w:val="right"/>
        <w:rPr>
          <w:sz w:val="24"/>
        </w:rPr>
      </w:pPr>
    </w:p>
    <w:p w:rsidR="00C355A4" w:rsidRDefault="00C355A4" w:rsidP="007B1F5D">
      <w:pPr>
        <w:tabs>
          <w:tab w:val="left" w:pos="5167"/>
        </w:tabs>
        <w:jc w:val="right"/>
        <w:rPr>
          <w:sz w:val="24"/>
        </w:rPr>
      </w:pPr>
    </w:p>
    <w:p w:rsidR="00C355A4" w:rsidRDefault="00C355A4" w:rsidP="007B1F5D">
      <w:pPr>
        <w:tabs>
          <w:tab w:val="left" w:pos="5167"/>
        </w:tabs>
        <w:jc w:val="right"/>
        <w:rPr>
          <w:sz w:val="24"/>
        </w:rPr>
      </w:pPr>
    </w:p>
    <w:p w:rsidR="00C355A4" w:rsidRDefault="005C3704" w:rsidP="005C3704">
      <w:pPr>
        <w:pStyle w:val="20"/>
        <w:ind w:left="567"/>
        <w:jc w:val="both"/>
      </w:pPr>
      <w:r>
        <w:rPr>
          <w:lang w:val="en-US"/>
        </w:rPr>
        <w:lastRenderedPageBreak/>
        <w:t>XIII</w:t>
      </w:r>
      <w:r>
        <w:t>. Проект планировки г. Красавино, д. Новая Деревня, д. Новое Село.</w:t>
      </w:r>
    </w:p>
    <w:p w:rsidR="005C3704" w:rsidRDefault="005C3704" w:rsidP="00B1186B">
      <w:pPr>
        <w:ind w:left="567"/>
      </w:pPr>
    </w:p>
    <w:p w:rsidR="00B1186B" w:rsidRDefault="00B1186B" w:rsidP="00B1186B">
      <w:pPr>
        <w:pStyle w:val="3"/>
        <w:ind w:left="567"/>
      </w:pPr>
      <w:r>
        <w:t>1.Общая характеристика проектного решения.</w:t>
      </w:r>
    </w:p>
    <w:p w:rsidR="00A377D6" w:rsidRPr="0062451F" w:rsidRDefault="00A377D6" w:rsidP="00A377D6">
      <w:pPr>
        <w:ind w:left="567"/>
      </w:pPr>
      <w:r>
        <w:t xml:space="preserve">Проект планировки нового жилого района разработан в северной части </w:t>
      </w:r>
      <w:proofErr w:type="gramStart"/>
      <w:r>
        <w:t>г</w:t>
      </w:r>
      <w:proofErr w:type="gramEnd"/>
      <w:r>
        <w:t>. Красавино на частично застроенном участке между деревнями Новая Деревня и Новое Село.</w:t>
      </w:r>
    </w:p>
    <w:p w:rsidR="00A377D6" w:rsidRDefault="00A377D6" w:rsidP="00A377D6">
      <w:pPr>
        <w:ind w:left="567"/>
      </w:pPr>
      <w:r>
        <w:t xml:space="preserve">Площадь проекта планировки в </w:t>
      </w:r>
      <w:proofErr w:type="gramStart"/>
      <w:r>
        <w:t>г</w:t>
      </w:r>
      <w:proofErr w:type="gramEnd"/>
      <w:r>
        <w:t>. Красавино составляет 63,70 га, в границу проекта планировки также вошли  земли населенных пунктов г. Красавино, д. Новая Деревня (в западной части ПП площадью 2,65 га) и д. Новое Село (в восточной части ПП площадью 6,15 га).</w:t>
      </w:r>
    </w:p>
    <w:p w:rsidR="00A377D6" w:rsidRPr="005A641B" w:rsidRDefault="00A377D6" w:rsidP="00A377D6">
      <w:pPr>
        <w:ind w:left="567"/>
      </w:pPr>
      <w:r>
        <w:t>Участок проекта планировки ограничен: на севере – существующей дорогой, на западе – проспектом Советский, на юге – существующей жилой застройкой и закрытым кладбищем.</w:t>
      </w:r>
    </w:p>
    <w:p w:rsidR="00A377D6" w:rsidRDefault="00A377D6" w:rsidP="00A377D6">
      <w:pPr>
        <w:ind w:left="567"/>
      </w:pPr>
      <w:r w:rsidRPr="00A241B6">
        <w:t xml:space="preserve">Площадь территории проекта планировки принята согласно генеральному плану с учетом территорий, потребность в которых возникает не только при увеличении численности населения </w:t>
      </w:r>
      <w:r>
        <w:t>города</w:t>
      </w:r>
      <w:r w:rsidRPr="00A241B6">
        <w:t xml:space="preserve">, но </w:t>
      </w:r>
      <w:proofErr w:type="gramStart"/>
      <w:r w:rsidRPr="00A241B6">
        <w:t>так</w:t>
      </w:r>
      <w:proofErr w:type="gramEnd"/>
      <w:r w:rsidRPr="00A241B6">
        <w:t xml:space="preserve"> же с учетом процента амортизации существующего жилого фонда (1</w:t>
      </w:r>
      <w:r>
        <w:t>,5</w:t>
      </w:r>
      <w:r w:rsidRPr="00A241B6">
        <w:t>% в год), необходимостью выноса жилья (по мере возможности) из санитарно-защитных зон  существующих промышленных и коммунально-складских предприятий</w:t>
      </w:r>
      <w:r>
        <w:t>.</w:t>
      </w:r>
    </w:p>
    <w:p w:rsidR="00A377D6" w:rsidRDefault="00A377D6" w:rsidP="00A377D6">
      <w:pPr>
        <w:ind w:left="567"/>
        <w:rPr>
          <w:szCs w:val="28"/>
        </w:rPr>
      </w:pPr>
      <w:r w:rsidRPr="00714B47">
        <w:rPr>
          <w:szCs w:val="28"/>
        </w:rPr>
        <w:t>Планировочная структура нов</w:t>
      </w:r>
      <w:r>
        <w:rPr>
          <w:szCs w:val="28"/>
        </w:rPr>
        <w:t>ого</w:t>
      </w:r>
      <w:r w:rsidRPr="00714B47">
        <w:rPr>
          <w:szCs w:val="28"/>
        </w:rPr>
        <w:t xml:space="preserve"> </w:t>
      </w:r>
      <w:r>
        <w:rPr>
          <w:szCs w:val="28"/>
        </w:rPr>
        <w:t>района</w:t>
      </w:r>
      <w:r w:rsidRPr="00714B47">
        <w:rPr>
          <w:szCs w:val="28"/>
        </w:rPr>
        <w:t xml:space="preserve">  </w:t>
      </w:r>
      <w:r>
        <w:rPr>
          <w:szCs w:val="28"/>
        </w:rPr>
        <w:t xml:space="preserve">увязана с </w:t>
      </w:r>
      <w:proofErr w:type="gramStart"/>
      <w:r w:rsidRPr="00714B47">
        <w:rPr>
          <w:szCs w:val="28"/>
        </w:rPr>
        <w:t>существующей</w:t>
      </w:r>
      <w:proofErr w:type="gramEnd"/>
      <w:r w:rsidRPr="00714B47">
        <w:rPr>
          <w:szCs w:val="28"/>
        </w:rPr>
        <w:t>, сохранен масштаб кварталов, направления улиц.</w:t>
      </w:r>
    </w:p>
    <w:p w:rsidR="00A377D6" w:rsidRDefault="00A377D6" w:rsidP="00A377D6">
      <w:pPr>
        <w:ind w:left="567"/>
        <w:rPr>
          <w:szCs w:val="28"/>
        </w:rPr>
      </w:pPr>
      <w:r>
        <w:rPr>
          <w:szCs w:val="28"/>
        </w:rPr>
        <w:t xml:space="preserve"> Главной существующей магистральной улицей является Советский проспект. Он связывает новый жилой район с существующей </w:t>
      </w:r>
      <w:proofErr w:type="gramStart"/>
      <w:r>
        <w:rPr>
          <w:szCs w:val="28"/>
        </w:rPr>
        <w:t>застройкой города</w:t>
      </w:r>
      <w:proofErr w:type="gramEnd"/>
      <w:r>
        <w:rPr>
          <w:szCs w:val="28"/>
        </w:rPr>
        <w:t xml:space="preserve"> и общегородским общественным центром.</w:t>
      </w:r>
    </w:p>
    <w:p w:rsidR="00A377D6" w:rsidRDefault="00A377D6" w:rsidP="00A377D6">
      <w:pPr>
        <w:ind w:left="567"/>
        <w:rPr>
          <w:szCs w:val="28"/>
        </w:rPr>
      </w:pPr>
      <w:r>
        <w:rPr>
          <w:szCs w:val="28"/>
        </w:rPr>
        <w:t>Второй по значимости улицей в границах ПП является проектируемая главная улица</w:t>
      </w:r>
      <w:r w:rsidRPr="0056212B">
        <w:rPr>
          <w:szCs w:val="28"/>
        </w:rPr>
        <w:t xml:space="preserve"> </w:t>
      </w:r>
      <w:r>
        <w:rPr>
          <w:szCs w:val="28"/>
        </w:rPr>
        <w:t xml:space="preserve">района, идущая по территории проекта планировки в направлении с запада на восток. Она соединяет Советский проспект с д. Новое </w:t>
      </w:r>
      <w:r w:rsidR="005F148D">
        <w:rPr>
          <w:szCs w:val="28"/>
        </w:rPr>
        <w:t>С</w:t>
      </w:r>
      <w:r>
        <w:rPr>
          <w:szCs w:val="28"/>
        </w:rPr>
        <w:t xml:space="preserve">ело. </w:t>
      </w:r>
      <w:proofErr w:type="gramStart"/>
      <w:r>
        <w:rPr>
          <w:szCs w:val="28"/>
        </w:rPr>
        <w:t>Вдоль ее располагается большая часть проектируемых общественных объектов, таких как: магазин, пункт бытового обслуживания населения, спортивный комплекс с бассейном, клуб с залом на 128 мест и кафе, детский общественный центр, а так же существующий участок  школы.</w:t>
      </w:r>
      <w:proofErr w:type="gramEnd"/>
    </w:p>
    <w:p w:rsidR="00A377D6" w:rsidRDefault="00A377D6" w:rsidP="00A377D6">
      <w:pPr>
        <w:ind w:left="567"/>
        <w:rPr>
          <w:szCs w:val="28"/>
        </w:rPr>
      </w:pPr>
      <w:r>
        <w:rPr>
          <w:szCs w:val="28"/>
        </w:rPr>
        <w:t>Открытый стадион запроектирован в одном квартале со спортивным комплексом.</w:t>
      </w:r>
    </w:p>
    <w:p w:rsidR="00A377D6" w:rsidRPr="00095B6F" w:rsidRDefault="00A377D6" w:rsidP="00A377D6">
      <w:pPr>
        <w:ind w:left="567"/>
        <w:rPr>
          <w:szCs w:val="28"/>
        </w:rPr>
      </w:pPr>
      <w:r>
        <w:rPr>
          <w:szCs w:val="28"/>
        </w:rPr>
        <w:t>Участок проектируемого детского сада примыкает к участку школы с восточной стороны.</w:t>
      </w:r>
    </w:p>
    <w:p w:rsidR="00A377D6" w:rsidRDefault="00A377D6" w:rsidP="00A377D6">
      <w:pPr>
        <w:ind w:left="567"/>
        <w:rPr>
          <w:szCs w:val="28"/>
        </w:rPr>
      </w:pPr>
      <w:r>
        <w:rPr>
          <w:szCs w:val="28"/>
        </w:rPr>
        <w:t>Существующий больничный комплекс находится в северо-западном углу проекта планировки. Рядом с ним запроектировано здание аптеки с молочной кухней.</w:t>
      </w:r>
    </w:p>
    <w:p w:rsidR="00A377D6" w:rsidRDefault="00A377D6" w:rsidP="00A377D6">
      <w:pPr>
        <w:ind w:left="567"/>
        <w:rPr>
          <w:szCs w:val="28"/>
        </w:rPr>
      </w:pPr>
      <w:r>
        <w:rPr>
          <w:szCs w:val="28"/>
        </w:rPr>
        <w:t>Парк площадью 1,6 га примыкает к территории больничного комплекса с запада. В парке запроектированы спортивная и детская площадки. Участки зеленых насаждений общего пользования предусмотрены в структуре жилых кварталов и на участках со сложным рельефом поверхности. Небольшой сквер разбит рядом со зданием спортивного центра.</w:t>
      </w:r>
    </w:p>
    <w:p w:rsidR="00BB3C61" w:rsidRDefault="00BB3C61" w:rsidP="00A377D6">
      <w:pPr>
        <w:ind w:left="567"/>
        <w:rPr>
          <w:szCs w:val="28"/>
        </w:rPr>
      </w:pPr>
    </w:p>
    <w:p w:rsidR="00BB3C61" w:rsidRDefault="00BB3C61" w:rsidP="00BB3C61">
      <w:pPr>
        <w:pStyle w:val="3"/>
        <w:ind w:left="567"/>
      </w:pPr>
      <w:r>
        <w:lastRenderedPageBreak/>
        <w:t>2.Проектная численность населения.</w:t>
      </w:r>
    </w:p>
    <w:p w:rsidR="00BB3C61" w:rsidRDefault="00BB3C61" w:rsidP="00BB3C61">
      <w:pPr>
        <w:ind w:left="567"/>
      </w:pPr>
      <w:r>
        <w:t>Население городского поселения Красавино на 2010 г. составило 8452 человек.</w:t>
      </w:r>
    </w:p>
    <w:p w:rsidR="00BB3C61" w:rsidRDefault="00BB3C61" w:rsidP="00BB3C61">
      <w:pPr>
        <w:ind w:left="567"/>
      </w:pPr>
      <w:r>
        <w:t>Средний состав семьи по поселению составляет 2,5 человека.</w:t>
      </w:r>
    </w:p>
    <w:p w:rsidR="00BB3C61" w:rsidRDefault="00BB3C61" w:rsidP="00BB3C61">
      <w:pPr>
        <w:ind w:left="567"/>
      </w:pPr>
      <w:r>
        <w:t>Население нового жилого района составит 695 человек.</w:t>
      </w:r>
    </w:p>
    <w:p w:rsidR="00BB3C61" w:rsidRDefault="00BB3C61" w:rsidP="00BB3C61">
      <w:pPr>
        <w:ind w:left="567"/>
      </w:pPr>
      <w:r>
        <w:t>В настоящее время на территории проекта планировки ориентировочно проживает 45 человек.</w:t>
      </w:r>
    </w:p>
    <w:p w:rsidR="00BB3C61" w:rsidRDefault="00BB3C61" w:rsidP="00BB3C61"/>
    <w:p w:rsidR="00CA2B19" w:rsidRDefault="00CA2B19" w:rsidP="00CA2B19">
      <w:pPr>
        <w:pStyle w:val="3"/>
        <w:ind w:left="567"/>
      </w:pPr>
      <w:r>
        <w:t>3.Жилой фонд.</w:t>
      </w:r>
    </w:p>
    <w:p w:rsidR="00CA2B19" w:rsidRDefault="00CA2B19" w:rsidP="00CA2B19">
      <w:pPr>
        <w:pStyle w:val="3"/>
        <w:ind w:left="567"/>
      </w:pPr>
      <w:r>
        <w:t>3.1.</w:t>
      </w:r>
      <w:r w:rsidRPr="0086265C">
        <w:t>Существующее положение.</w:t>
      </w:r>
    </w:p>
    <w:p w:rsidR="00CA2B19" w:rsidRDefault="00CA2B19" w:rsidP="00CA2B19">
      <w:pPr>
        <w:ind w:left="567"/>
      </w:pPr>
      <w:r>
        <w:t>На начало разработки проекта планировки на разрабатываемой территории имеется 18 усадебных жилых домов в границе д. Новое Село.</w:t>
      </w:r>
    </w:p>
    <w:p w:rsidR="00CA2B19" w:rsidRDefault="00CA2B19" w:rsidP="00CA2B19">
      <w:pPr>
        <w:ind w:left="567"/>
      </w:pPr>
      <w:r>
        <w:t>Строящийся пятиэтажный 56-квартирный жилой дом находится в юго-западной части участка ПП, недалеко от школы.</w:t>
      </w:r>
    </w:p>
    <w:p w:rsidR="00CA2B19" w:rsidRDefault="00CA2B19" w:rsidP="00CA2B19">
      <w:pPr>
        <w:ind w:left="567"/>
      </w:pPr>
      <w:r>
        <w:t xml:space="preserve">Существующая обеспеченность жилым фондом по </w:t>
      </w:r>
      <w:proofErr w:type="gramStart"/>
      <w:r>
        <w:t>г</w:t>
      </w:r>
      <w:proofErr w:type="gramEnd"/>
      <w:r>
        <w:t>. Красавино составляет 22,48 м²/чел.</w:t>
      </w:r>
    </w:p>
    <w:p w:rsidR="00CA2B19" w:rsidRDefault="00CA2B19" w:rsidP="00CA2B19">
      <w:pPr>
        <w:ind w:left="567"/>
      </w:pPr>
      <w:r>
        <w:t>Существующий жилой фонд в границах проекта планировки составляет:</w:t>
      </w:r>
    </w:p>
    <w:p w:rsidR="00CA2B19" w:rsidRDefault="00CA2B19" w:rsidP="00CA2B19">
      <w:pPr>
        <w:ind w:left="567"/>
      </w:pPr>
      <w:r>
        <w:t>18 домов х 2,5 чел. х 22,48</w:t>
      </w:r>
      <w:r w:rsidRPr="0086265C">
        <w:t xml:space="preserve"> </w:t>
      </w:r>
      <w:r>
        <w:t>м²/чел. = 1011,6 м².</w:t>
      </w:r>
    </w:p>
    <w:p w:rsidR="00CA2B19" w:rsidRDefault="00CA2B19" w:rsidP="00CA2B19">
      <w:pPr>
        <w:rPr>
          <w:szCs w:val="28"/>
        </w:rPr>
      </w:pPr>
    </w:p>
    <w:p w:rsidR="00CA2B19" w:rsidRPr="0086265C" w:rsidRDefault="006E05A1" w:rsidP="006E05A1">
      <w:pPr>
        <w:pStyle w:val="3"/>
        <w:ind w:left="567"/>
      </w:pPr>
      <w:r>
        <w:t>3.2.</w:t>
      </w:r>
      <w:r w:rsidR="00CA2B19" w:rsidRPr="0086265C">
        <w:t>Проектное решение.</w:t>
      </w:r>
    </w:p>
    <w:p w:rsidR="00CA2B19" w:rsidRDefault="00CA2B19" w:rsidP="006E05A1">
      <w:pPr>
        <w:ind w:left="567"/>
      </w:pPr>
      <w:r w:rsidRPr="00DC7201">
        <w:t>Проектом предлагается застройка нов</w:t>
      </w:r>
      <w:r>
        <w:t>ого</w:t>
      </w:r>
      <w:r w:rsidRPr="00DC7201">
        <w:t xml:space="preserve"> жилой район</w:t>
      </w:r>
      <w:r>
        <w:t>а</w:t>
      </w:r>
      <w:r w:rsidRPr="00DC7201">
        <w:t xml:space="preserve"> </w:t>
      </w:r>
      <w:proofErr w:type="gramStart"/>
      <w:r w:rsidRPr="00DC7201">
        <w:t>г</w:t>
      </w:r>
      <w:proofErr w:type="gramEnd"/>
      <w:r w:rsidRPr="00DC7201">
        <w:t>. Красавино преимущественно одноквартирными жилыми домами с приусадебными участками</w:t>
      </w:r>
      <w:r>
        <w:t xml:space="preserve"> средней площадью 0,16 га.</w:t>
      </w:r>
    </w:p>
    <w:p w:rsidR="00CA2B19" w:rsidRDefault="00CA2B19" w:rsidP="006E05A1">
      <w:pPr>
        <w:ind w:left="567"/>
      </w:pPr>
      <w:r>
        <w:t xml:space="preserve">Участок секционный многоквартирной жилой застройки располагается в южной части ПП, западнее участка школы, вдоль Советского проспекта. </w:t>
      </w:r>
    </w:p>
    <w:p w:rsidR="00CA2B19" w:rsidRDefault="00CA2B19" w:rsidP="006E05A1">
      <w:pPr>
        <w:ind w:left="567"/>
      </w:pPr>
      <w:r>
        <w:t>Участки блокированной жилой застройки примыкают к участку школы с юго-востока. Несколько блокированных двухквартирных жилых домов запроектированы у западной границы д. Новое Село.</w:t>
      </w:r>
    </w:p>
    <w:p w:rsidR="00CA2B19" w:rsidRDefault="00CA2B19" w:rsidP="006E05A1">
      <w:pPr>
        <w:ind w:left="567"/>
      </w:pPr>
      <w:r>
        <w:t>Согласно проекту обеспеченность жилым фондом к концу первой очереди строительства составит 26 м²/чел.</w:t>
      </w:r>
    </w:p>
    <w:p w:rsidR="00CA2B19" w:rsidRPr="006E05A1" w:rsidRDefault="00CA2B19" w:rsidP="006E05A1">
      <w:pPr>
        <w:ind w:left="567"/>
        <w:rPr>
          <w:color w:val="FF0000"/>
        </w:rPr>
      </w:pPr>
      <w:r>
        <w:t xml:space="preserve">Состав проектируемых и существующих жилых зданий по материалу стен и количеству квартир представлен в </w:t>
      </w:r>
      <w:r w:rsidR="006E05A1" w:rsidRPr="006E05A1">
        <w:t xml:space="preserve">таблице </w:t>
      </w:r>
      <w:r w:rsidR="006E05A1" w:rsidRPr="006E05A1">
        <w:rPr>
          <w:lang w:val="en-US"/>
        </w:rPr>
        <w:t>XIII</w:t>
      </w:r>
      <w:r w:rsidR="006E05A1" w:rsidRPr="006E05A1">
        <w:t>.3.1.</w:t>
      </w:r>
    </w:p>
    <w:p w:rsidR="00CA2B19" w:rsidRDefault="006E05A1" w:rsidP="006E05A1">
      <w:pPr>
        <w:jc w:val="right"/>
        <w:rPr>
          <w:sz w:val="24"/>
        </w:rPr>
      </w:pPr>
      <w:r>
        <w:rPr>
          <w:sz w:val="24"/>
        </w:rPr>
        <w:t xml:space="preserve">Таблица </w:t>
      </w:r>
      <w:r>
        <w:rPr>
          <w:sz w:val="24"/>
          <w:lang w:val="en-US"/>
        </w:rPr>
        <w:t>XIII</w:t>
      </w:r>
      <w:r>
        <w:rPr>
          <w:sz w:val="24"/>
        </w:rPr>
        <w:t>.3.1.</w:t>
      </w:r>
    </w:p>
    <w:tbl>
      <w:tblPr>
        <w:tblStyle w:val="af1"/>
        <w:tblW w:w="0" w:type="auto"/>
        <w:tblInd w:w="675" w:type="dxa"/>
        <w:tblLayout w:type="fixed"/>
        <w:tblLook w:val="04A0"/>
      </w:tblPr>
      <w:tblGrid>
        <w:gridCol w:w="567"/>
        <w:gridCol w:w="4253"/>
        <w:gridCol w:w="992"/>
        <w:gridCol w:w="1276"/>
        <w:gridCol w:w="1276"/>
        <w:gridCol w:w="1275"/>
      </w:tblGrid>
      <w:tr w:rsidR="006E05A1" w:rsidTr="006E05A1">
        <w:tc>
          <w:tcPr>
            <w:tcW w:w="567" w:type="dxa"/>
            <w:vAlign w:val="center"/>
          </w:tcPr>
          <w:p w:rsidR="006E05A1" w:rsidRPr="007C0F56" w:rsidRDefault="006E05A1" w:rsidP="006E05A1">
            <w:pPr>
              <w:pStyle w:val="12"/>
            </w:pPr>
            <w:r w:rsidRPr="007C0F56">
              <w:t xml:space="preserve">№ </w:t>
            </w:r>
            <w:proofErr w:type="gramStart"/>
            <w:r w:rsidRPr="007C0F56">
              <w:t>п</w:t>
            </w:r>
            <w:proofErr w:type="gramEnd"/>
            <w:r w:rsidRPr="007C0F56">
              <w:t>/п</w:t>
            </w:r>
          </w:p>
        </w:tc>
        <w:tc>
          <w:tcPr>
            <w:tcW w:w="4253" w:type="dxa"/>
            <w:vAlign w:val="center"/>
          </w:tcPr>
          <w:p w:rsidR="006E05A1" w:rsidRPr="007C0F56" w:rsidRDefault="006E05A1" w:rsidP="006E05A1">
            <w:pPr>
              <w:pStyle w:val="12"/>
            </w:pPr>
            <w:r>
              <w:t>Н</w:t>
            </w:r>
            <w:r w:rsidRPr="007C0F56">
              <w:t>аименование</w:t>
            </w:r>
          </w:p>
        </w:tc>
        <w:tc>
          <w:tcPr>
            <w:tcW w:w="992" w:type="dxa"/>
            <w:vAlign w:val="center"/>
          </w:tcPr>
          <w:p w:rsidR="006E05A1" w:rsidRPr="007C0F56" w:rsidRDefault="006E05A1" w:rsidP="006E05A1">
            <w:pPr>
              <w:pStyle w:val="12"/>
            </w:pPr>
            <w:proofErr w:type="gramStart"/>
            <w:r>
              <w:t>Э</w:t>
            </w:r>
            <w:r w:rsidRPr="007C0F56">
              <w:t>таж</w:t>
            </w:r>
            <w:r>
              <w:t>-</w:t>
            </w:r>
            <w:r w:rsidRPr="007C0F56">
              <w:t>ность</w:t>
            </w:r>
            <w:proofErr w:type="gramEnd"/>
          </w:p>
        </w:tc>
        <w:tc>
          <w:tcPr>
            <w:tcW w:w="1276" w:type="dxa"/>
            <w:vAlign w:val="center"/>
          </w:tcPr>
          <w:p w:rsidR="006E05A1" w:rsidRPr="007C0F56" w:rsidRDefault="006E05A1" w:rsidP="006E05A1">
            <w:pPr>
              <w:pStyle w:val="12"/>
            </w:pPr>
            <w:r>
              <w:t>М</w:t>
            </w:r>
            <w:r w:rsidRPr="007C0F56">
              <w:t>атер</w:t>
            </w:r>
            <w:proofErr w:type="gramStart"/>
            <w:r w:rsidRPr="007C0F56">
              <w:t>.</w:t>
            </w:r>
            <w:proofErr w:type="gramEnd"/>
            <w:r w:rsidRPr="007C0F56">
              <w:t xml:space="preserve"> </w:t>
            </w:r>
            <w:proofErr w:type="gramStart"/>
            <w:r w:rsidRPr="007C0F56">
              <w:t>с</w:t>
            </w:r>
            <w:proofErr w:type="gramEnd"/>
            <w:r w:rsidRPr="007C0F56">
              <w:t>тен</w:t>
            </w:r>
          </w:p>
        </w:tc>
        <w:tc>
          <w:tcPr>
            <w:tcW w:w="1276" w:type="dxa"/>
            <w:vAlign w:val="center"/>
          </w:tcPr>
          <w:p w:rsidR="006E05A1" w:rsidRPr="007C0F56" w:rsidRDefault="006E05A1" w:rsidP="006E05A1">
            <w:pPr>
              <w:pStyle w:val="12"/>
            </w:pPr>
            <w:r>
              <w:t>К</w:t>
            </w:r>
            <w:r w:rsidRPr="007C0F56">
              <w:t>ол-во домов</w:t>
            </w:r>
          </w:p>
        </w:tc>
        <w:tc>
          <w:tcPr>
            <w:tcW w:w="1275" w:type="dxa"/>
            <w:vAlign w:val="center"/>
          </w:tcPr>
          <w:p w:rsidR="006E05A1" w:rsidRPr="007C0F56" w:rsidRDefault="006E05A1" w:rsidP="006E05A1">
            <w:pPr>
              <w:pStyle w:val="12"/>
            </w:pPr>
            <w:r>
              <w:t>К</w:t>
            </w:r>
            <w:r w:rsidRPr="007C0F56">
              <w:t>ол-во квартир</w:t>
            </w:r>
          </w:p>
        </w:tc>
      </w:tr>
      <w:tr w:rsidR="006E05A1" w:rsidTr="006E05A1">
        <w:tc>
          <w:tcPr>
            <w:tcW w:w="567" w:type="dxa"/>
            <w:vAlign w:val="center"/>
          </w:tcPr>
          <w:p w:rsidR="006E05A1" w:rsidRPr="007C0F56" w:rsidRDefault="006E05A1" w:rsidP="006E05A1">
            <w:pPr>
              <w:pStyle w:val="12"/>
            </w:pPr>
            <w:r w:rsidRPr="007C0F56">
              <w:t>1.</w:t>
            </w:r>
          </w:p>
        </w:tc>
        <w:tc>
          <w:tcPr>
            <w:tcW w:w="4253" w:type="dxa"/>
          </w:tcPr>
          <w:p w:rsidR="006E05A1" w:rsidRPr="007C0F56" w:rsidRDefault="006E05A1" w:rsidP="006E05A1">
            <w:pPr>
              <w:pStyle w:val="12"/>
              <w:jc w:val="left"/>
            </w:pPr>
            <w:r w:rsidRPr="007C0F56">
              <w:t>Существующий одноквартирный жилой дом</w:t>
            </w:r>
          </w:p>
        </w:tc>
        <w:tc>
          <w:tcPr>
            <w:tcW w:w="992" w:type="dxa"/>
            <w:vAlign w:val="center"/>
          </w:tcPr>
          <w:p w:rsidR="006E05A1" w:rsidRPr="007C0F56" w:rsidRDefault="006E05A1" w:rsidP="006E05A1">
            <w:pPr>
              <w:pStyle w:val="12"/>
            </w:pPr>
            <w:r w:rsidRPr="007C0F56">
              <w:t>1</w:t>
            </w:r>
          </w:p>
        </w:tc>
        <w:tc>
          <w:tcPr>
            <w:tcW w:w="1276" w:type="dxa"/>
            <w:vAlign w:val="center"/>
          </w:tcPr>
          <w:p w:rsidR="006E05A1" w:rsidRPr="007C0F56" w:rsidRDefault="006E05A1" w:rsidP="006E05A1">
            <w:pPr>
              <w:pStyle w:val="12"/>
            </w:pPr>
            <w:r w:rsidRPr="007C0F56">
              <w:t>дерево</w:t>
            </w:r>
          </w:p>
        </w:tc>
        <w:tc>
          <w:tcPr>
            <w:tcW w:w="1276" w:type="dxa"/>
            <w:vAlign w:val="center"/>
          </w:tcPr>
          <w:p w:rsidR="006E05A1" w:rsidRPr="007C0F56" w:rsidRDefault="006E05A1" w:rsidP="006E05A1">
            <w:pPr>
              <w:pStyle w:val="12"/>
            </w:pPr>
            <w:r w:rsidRPr="007C0F56">
              <w:t>18</w:t>
            </w:r>
          </w:p>
        </w:tc>
        <w:tc>
          <w:tcPr>
            <w:tcW w:w="1275" w:type="dxa"/>
            <w:vAlign w:val="center"/>
          </w:tcPr>
          <w:p w:rsidR="006E05A1" w:rsidRPr="007C0F56" w:rsidRDefault="006E05A1" w:rsidP="006E05A1">
            <w:pPr>
              <w:pStyle w:val="12"/>
            </w:pPr>
            <w:r w:rsidRPr="007C0F56">
              <w:t>18</w:t>
            </w:r>
          </w:p>
        </w:tc>
      </w:tr>
      <w:tr w:rsidR="006E05A1" w:rsidTr="006E05A1">
        <w:tc>
          <w:tcPr>
            <w:tcW w:w="567" w:type="dxa"/>
            <w:vAlign w:val="center"/>
          </w:tcPr>
          <w:p w:rsidR="006E05A1" w:rsidRPr="007C0F56" w:rsidRDefault="006E05A1" w:rsidP="006E05A1">
            <w:pPr>
              <w:pStyle w:val="12"/>
            </w:pPr>
            <w:r w:rsidRPr="007C0F56">
              <w:t>2.</w:t>
            </w:r>
          </w:p>
        </w:tc>
        <w:tc>
          <w:tcPr>
            <w:tcW w:w="4253" w:type="dxa"/>
          </w:tcPr>
          <w:p w:rsidR="006E05A1" w:rsidRPr="007C0F56" w:rsidRDefault="006E05A1" w:rsidP="006E05A1">
            <w:pPr>
              <w:pStyle w:val="12"/>
              <w:jc w:val="left"/>
            </w:pPr>
            <w:r w:rsidRPr="007C0F56">
              <w:t>Проектируемый одноквартирный жилой дом</w:t>
            </w:r>
          </w:p>
        </w:tc>
        <w:tc>
          <w:tcPr>
            <w:tcW w:w="992" w:type="dxa"/>
            <w:vAlign w:val="center"/>
          </w:tcPr>
          <w:p w:rsidR="006E05A1" w:rsidRPr="007C0F56" w:rsidRDefault="006E05A1" w:rsidP="006E05A1">
            <w:pPr>
              <w:pStyle w:val="12"/>
            </w:pPr>
            <w:r w:rsidRPr="007C0F56">
              <w:t>1/2</w:t>
            </w:r>
          </w:p>
        </w:tc>
        <w:tc>
          <w:tcPr>
            <w:tcW w:w="1276" w:type="dxa"/>
            <w:vAlign w:val="center"/>
          </w:tcPr>
          <w:p w:rsidR="006E05A1" w:rsidRPr="007C0F56" w:rsidRDefault="006E05A1" w:rsidP="006E05A1">
            <w:pPr>
              <w:pStyle w:val="12"/>
            </w:pPr>
            <w:r w:rsidRPr="007C0F56">
              <w:t>дерево/</w:t>
            </w:r>
          </w:p>
          <w:p w:rsidR="006E05A1" w:rsidRPr="007C0F56" w:rsidRDefault="006E05A1" w:rsidP="006E05A1">
            <w:pPr>
              <w:pStyle w:val="12"/>
            </w:pPr>
            <w:r w:rsidRPr="007C0F56">
              <w:t>кирпич</w:t>
            </w:r>
          </w:p>
        </w:tc>
        <w:tc>
          <w:tcPr>
            <w:tcW w:w="1276" w:type="dxa"/>
            <w:vAlign w:val="center"/>
          </w:tcPr>
          <w:p w:rsidR="006E05A1" w:rsidRPr="007C0F56" w:rsidRDefault="006E05A1" w:rsidP="006E05A1">
            <w:pPr>
              <w:pStyle w:val="12"/>
            </w:pPr>
            <w:r w:rsidRPr="007C0F56">
              <w:t>129</w:t>
            </w:r>
          </w:p>
        </w:tc>
        <w:tc>
          <w:tcPr>
            <w:tcW w:w="1275" w:type="dxa"/>
            <w:vAlign w:val="center"/>
          </w:tcPr>
          <w:p w:rsidR="006E05A1" w:rsidRPr="007C0F56" w:rsidRDefault="006E05A1" w:rsidP="006E05A1">
            <w:pPr>
              <w:pStyle w:val="12"/>
            </w:pPr>
            <w:r w:rsidRPr="007C0F56">
              <w:t>129</w:t>
            </w:r>
          </w:p>
        </w:tc>
      </w:tr>
      <w:tr w:rsidR="006E05A1" w:rsidTr="006E05A1">
        <w:tc>
          <w:tcPr>
            <w:tcW w:w="567" w:type="dxa"/>
            <w:vAlign w:val="center"/>
          </w:tcPr>
          <w:p w:rsidR="006E05A1" w:rsidRPr="007C0F56" w:rsidRDefault="006E05A1" w:rsidP="006E05A1">
            <w:pPr>
              <w:pStyle w:val="12"/>
            </w:pPr>
            <w:r w:rsidRPr="007C0F56">
              <w:t>3.</w:t>
            </w:r>
          </w:p>
        </w:tc>
        <w:tc>
          <w:tcPr>
            <w:tcW w:w="4253" w:type="dxa"/>
          </w:tcPr>
          <w:p w:rsidR="006E05A1" w:rsidRPr="007C0F56" w:rsidRDefault="006E05A1" w:rsidP="006E05A1">
            <w:pPr>
              <w:pStyle w:val="12"/>
              <w:jc w:val="left"/>
            </w:pPr>
            <w:r w:rsidRPr="007C0F56">
              <w:t>Проектируемый двухквартирный блокированный жилой дом</w:t>
            </w:r>
          </w:p>
        </w:tc>
        <w:tc>
          <w:tcPr>
            <w:tcW w:w="992" w:type="dxa"/>
            <w:vAlign w:val="center"/>
          </w:tcPr>
          <w:p w:rsidR="006E05A1" w:rsidRPr="007C0F56" w:rsidRDefault="006E05A1" w:rsidP="006E05A1">
            <w:pPr>
              <w:pStyle w:val="12"/>
            </w:pPr>
            <w:r>
              <w:t>1/2</w:t>
            </w:r>
          </w:p>
        </w:tc>
        <w:tc>
          <w:tcPr>
            <w:tcW w:w="1276" w:type="dxa"/>
            <w:vAlign w:val="center"/>
          </w:tcPr>
          <w:p w:rsidR="006E05A1" w:rsidRPr="007C0F56" w:rsidRDefault="006E05A1" w:rsidP="006E05A1">
            <w:pPr>
              <w:pStyle w:val="12"/>
            </w:pPr>
            <w:r>
              <w:t>кирпич</w:t>
            </w:r>
          </w:p>
        </w:tc>
        <w:tc>
          <w:tcPr>
            <w:tcW w:w="1276" w:type="dxa"/>
            <w:vAlign w:val="center"/>
          </w:tcPr>
          <w:p w:rsidR="006E05A1" w:rsidRPr="007C0F56" w:rsidRDefault="006E05A1" w:rsidP="006E05A1">
            <w:pPr>
              <w:pStyle w:val="12"/>
            </w:pPr>
            <w:r>
              <w:t>9</w:t>
            </w:r>
          </w:p>
        </w:tc>
        <w:tc>
          <w:tcPr>
            <w:tcW w:w="1275" w:type="dxa"/>
            <w:vAlign w:val="center"/>
          </w:tcPr>
          <w:p w:rsidR="006E05A1" w:rsidRPr="007C0F56" w:rsidRDefault="006E05A1" w:rsidP="006E05A1">
            <w:pPr>
              <w:pStyle w:val="12"/>
            </w:pPr>
            <w:r>
              <w:t>18</w:t>
            </w:r>
          </w:p>
        </w:tc>
      </w:tr>
      <w:tr w:rsidR="006E05A1" w:rsidTr="006E05A1">
        <w:tc>
          <w:tcPr>
            <w:tcW w:w="567" w:type="dxa"/>
            <w:vAlign w:val="center"/>
          </w:tcPr>
          <w:p w:rsidR="006E05A1" w:rsidRPr="007C0F56" w:rsidRDefault="006E05A1" w:rsidP="006E05A1">
            <w:pPr>
              <w:pStyle w:val="12"/>
            </w:pPr>
            <w:r>
              <w:t>4.</w:t>
            </w:r>
          </w:p>
        </w:tc>
        <w:tc>
          <w:tcPr>
            <w:tcW w:w="4253" w:type="dxa"/>
          </w:tcPr>
          <w:p w:rsidR="006E05A1" w:rsidRPr="007C0F56" w:rsidRDefault="006E05A1" w:rsidP="006E05A1">
            <w:pPr>
              <w:pStyle w:val="12"/>
              <w:jc w:val="left"/>
            </w:pPr>
            <w:r>
              <w:t>Строящийся 56-квартирный жилой дом</w:t>
            </w:r>
          </w:p>
        </w:tc>
        <w:tc>
          <w:tcPr>
            <w:tcW w:w="992" w:type="dxa"/>
            <w:vAlign w:val="center"/>
          </w:tcPr>
          <w:p w:rsidR="006E05A1" w:rsidRPr="007C0F56" w:rsidRDefault="006E05A1" w:rsidP="006E05A1">
            <w:pPr>
              <w:pStyle w:val="12"/>
            </w:pPr>
            <w:r>
              <w:t>5</w:t>
            </w:r>
          </w:p>
        </w:tc>
        <w:tc>
          <w:tcPr>
            <w:tcW w:w="1276" w:type="dxa"/>
            <w:vAlign w:val="center"/>
          </w:tcPr>
          <w:p w:rsidR="006E05A1" w:rsidRPr="007C0F56" w:rsidRDefault="006E05A1" w:rsidP="006E05A1">
            <w:pPr>
              <w:pStyle w:val="12"/>
            </w:pPr>
            <w:r>
              <w:t>кирпич</w:t>
            </w:r>
          </w:p>
        </w:tc>
        <w:tc>
          <w:tcPr>
            <w:tcW w:w="1276" w:type="dxa"/>
            <w:vAlign w:val="center"/>
          </w:tcPr>
          <w:p w:rsidR="006E05A1" w:rsidRPr="007C0F56" w:rsidRDefault="006E05A1" w:rsidP="006E05A1">
            <w:pPr>
              <w:pStyle w:val="12"/>
            </w:pPr>
            <w:r>
              <w:t>1</w:t>
            </w:r>
          </w:p>
        </w:tc>
        <w:tc>
          <w:tcPr>
            <w:tcW w:w="1275" w:type="dxa"/>
            <w:vAlign w:val="center"/>
          </w:tcPr>
          <w:p w:rsidR="006E05A1" w:rsidRPr="007C0F56" w:rsidRDefault="006E05A1" w:rsidP="006E05A1">
            <w:pPr>
              <w:pStyle w:val="12"/>
            </w:pPr>
            <w:r>
              <w:t>56</w:t>
            </w:r>
          </w:p>
        </w:tc>
      </w:tr>
      <w:tr w:rsidR="006E05A1" w:rsidTr="006E05A1">
        <w:tc>
          <w:tcPr>
            <w:tcW w:w="567" w:type="dxa"/>
            <w:vAlign w:val="center"/>
          </w:tcPr>
          <w:p w:rsidR="006E05A1" w:rsidRPr="007C0F56" w:rsidRDefault="006E05A1" w:rsidP="006E05A1">
            <w:pPr>
              <w:pStyle w:val="12"/>
            </w:pPr>
            <w:r>
              <w:t>5.</w:t>
            </w:r>
          </w:p>
        </w:tc>
        <w:tc>
          <w:tcPr>
            <w:tcW w:w="4253" w:type="dxa"/>
          </w:tcPr>
          <w:p w:rsidR="006E05A1" w:rsidRPr="007C0F56" w:rsidRDefault="006E05A1" w:rsidP="006E05A1">
            <w:pPr>
              <w:pStyle w:val="12"/>
              <w:jc w:val="left"/>
            </w:pPr>
            <w:r>
              <w:t>Проектируемый 18-квартирный жилой дом</w:t>
            </w:r>
          </w:p>
        </w:tc>
        <w:tc>
          <w:tcPr>
            <w:tcW w:w="992" w:type="dxa"/>
            <w:vAlign w:val="center"/>
          </w:tcPr>
          <w:p w:rsidR="006E05A1" w:rsidRPr="007C0F56" w:rsidRDefault="006E05A1" w:rsidP="006E05A1">
            <w:pPr>
              <w:pStyle w:val="12"/>
            </w:pPr>
            <w:r>
              <w:t>2</w:t>
            </w:r>
          </w:p>
        </w:tc>
        <w:tc>
          <w:tcPr>
            <w:tcW w:w="1276" w:type="dxa"/>
            <w:vAlign w:val="center"/>
          </w:tcPr>
          <w:p w:rsidR="006E05A1" w:rsidRPr="007C0F56" w:rsidRDefault="006E05A1" w:rsidP="006E05A1">
            <w:pPr>
              <w:pStyle w:val="12"/>
            </w:pPr>
            <w:r>
              <w:t>кирпич</w:t>
            </w:r>
          </w:p>
        </w:tc>
        <w:tc>
          <w:tcPr>
            <w:tcW w:w="1276" w:type="dxa"/>
            <w:vAlign w:val="center"/>
          </w:tcPr>
          <w:p w:rsidR="006E05A1" w:rsidRPr="007C0F56" w:rsidRDefault="006E05A1" w:rsidP="006E05A1">
            <w:pPr>
              <w:pStyle w:val="12"/>
            </w:pPr>
            <w:r>
              <w:t>1</w:t>
            </w:r>
          </w:p>
        </w:tc>
        <w:tc>
          <w:tcPr>
            <w:tcW w:w="1275" w:type="dxa"/>
            <w:vAlign w:val="center"/>
          </w:tcPr>
          <w:p w:rsidR="006E05A1" w:rsidRPr="007C0F56" w:rsidRDefault="006E05A1" w:rsidP="006E05A1">
            <w:pPr>
              <w:pStyle w:val="12"/>
            </w:pPr>
            <w:r>
              <w:t>18</w:t>
            </w:r>
          </w:p>
        </w:tc>
      </w:tr>
      <w:tr w:rsidR="006E05A1" w:rsidTr="006E05A1">
        <w:tc>
          <w:tcPr>
            <w:tcW w:w="567" w:type="dxa"/>
            <w:vAlign w:val="center"/>
          </w:tcPr>
          <w:p w:rsidR="006E05A1" w:rsidRPr="007C0F56" w:rsidRDefault="006E05A1" w:rsidP="006E05A1">
            <w:pPr>
              <w:pStyle w:val="12"/>
            </w:pPr>
            <w:r>
              <w:t>6.</w:t>
            </w:r>
          </w:p>
        </w:tc>
        <w:tc>
          <w:tcPr>
            <w:tcW w:w="4253" w:type="dxa"/>
          </w:tcPr>
          <w:p w:rsidR="006E05A1" w:rsidRPr="007C0F56" w:rsidRDefault="006E05A1" w:rsidP="006E05A1">
            <w:pPr>
              <w:pStyle w:val="12"/>
              <w:jc w:val="left"/>
            </w:pPr>
            <w:r>
              <w:t>Проектируемый 18-квартирный жилой дом с пристроенным магазином</w:t>
            </w:r>
          </w:p>
        </w:tc>
        <w:tc>
          <w:tcPr>
            <w:tcW w:w="992" w:type="dxa"/>
            <w:vAlign w:val="center"/>
          </w:tcPr>
          <w:p w:rsidR="006E05A1" w:rsidRPr="007C0F56" w:rsidRDefault="006E05A1" w:rsidP="006E05A1">
            <w:pPr>
              <w:pStyle w:val="12"/>
            </w:pPr>
            <w:r>
              <w:t>2</w:t>
            </w:r>
          </w:p>
        </w:tc>
        <w:tc>
          <w:tcPr>
            <w:tcW w:w="1276" w:type="dxa"/>
            <w:vAlign w:val="center"/>
          </w:tcPr>
          <w:p w:rsidR="006E05A1" w:rsidRPr="007C0F56" w:rsidRDefault="006E05A1" w:rsidP="006E05A1">
            <w:pPr>
              <w:pStyle w:val="12"/>
            </w:pPr>
            <w:r>
              <w:t>кирпич</w:t>
            </w:r>
          </w:p>
        </w:tc>
        <w:tc>
          <w:tcPr>
            <w:tcW w:w="1276" w:type="dxa"/>
            <w:vAlign w:val="center"/>
          </w:tcPr>
          <w:p w:rsidR="006E05A1" w:rsidRPr="007C0F56" w:rsidRDefault="006E05A1" w:rsidP="006E05A1">
            <w:pPr>
              <w:pStyle w:val="12"/>
            </w:pPr>
            <w:r>
              <w:t>1</w:t>
            </w:r>
          </w:p>
        </w:tc>
        <w:tc>
          <w:tcPr>
            <w:tcW w:w="1275" w:type="dxa"/>
            <w:vAlign w:val="center"/>
          </w:tcPr>
          <w:p w:rsidR="006E05A1" w:rsidRPr="007C0F56" w:rsidRDefault="006E05A1" w:rsidP="006E05A1">
            <w:pPr>
              <w:pStyle w:val="12"/>
            </w:pPr>
            <w:r>
              <w:t>18</w:t>
            </w:r>
          </w:p>
        </w:tc>
      </w:tr>
      <w:tr w:rsidR="006E05A1" w:rsidTr="006E05A1">
        <w:tc>
          <w:tcPr>
            <w:tcW w:w="567" w:type="dxa"/>
            <w:vAlign w:val="center"/>
          </w:tcPr>
          <w:p w:rsidR="006E05A1" w:rsidRPr="007C0F56" w:rsidRDefault="006E05A1" w:rsidP="006E05A1">
            <w:pPr>
              <w:pStyle w:val="12"/>
            </w:pPr>
            <w:r>
              <w:lastRenderedPageBreak/>
              <w:t>7.</w:t>
            </w:r>
          </w:p>
        </w:tc>
        <w:tc>
          <w:tcPr>
            <w:tcW w:w="4253" w:type="dxa"/>
          </w:tcPr>
          <w:p w:rsidR="006E05A1" w:rsidRPr="007C0F56" w:rsidRDefault="006E05A1" w:rsidP="006E05A1">
            <w:pPr>
              <w:pStyle w:val="12"/>
              <w:jc w:val="left"/>
            </w:pPr>
            <w:r>
              <w:t>Проектируемый 21-квартирный жилой дом</w:t>
            </w:r>
          </w:p>
        </w:tc>
        <w:tc>
          <w:tcPr>
            <w:tcW w:w="992" w:type="dxa"/>
            <w:vAlign w:val="center"/>
          </w:tcPr>
          <w:p w:rsidR="006E05A1" w:rsidRPr="007C0F56" w:rsidRDefault="006E05A1" w:rsidP="006E05A1">
            <w:pPr>
              <w:pStyle w:val="12"/>
            </w:pPr>
            <w:r>
              <w:t>2</w:t>
            </w:r>
          </w:p>
        </w:tc>
        <w:tc>
          <w:tcPr>
            <w:tcW w:w="1276" w:type="dxa"/>
            <w:vAlign w:val="center"/>
          </w:tcPr>
          <w:p w:rsidR="006E05A1" w:rsidRPr="007C0F56" w:rsidRDefault="006E05A1" w:rsidP="006E05A1">
            <w:pPr>
              <w:pStyle w:val="12"/>
            </w:pPr>
            <w:r>
              <w:t>кирпич</w:t>
            </w:r>
          </w:p>
        </w:tc>
        <w:tc>
          <w:tcPr>
            <w:tcW w:w="1276" w:type="dxa"/>
            <w:vAlign w:val="center"/>
          </w:tcPr>
          <w:p w:rsidR="006E05A1" w:rsidRPr="007C0F56" w:rsidRDefault="006E05A1" w:rsidP="006E05A1">
            <w:pPr>
              <w:pStyle w:val="12"/>
            </w:pPr>
            <w:r>
              <w:t>1</w:t>
            </w:r>
          </w:p>
        </w:tc>
        <w:tc>
          <w:tcPr>
            <w:tcW w:w="1275" w:type="dxa"/>
            <w:vAlign w:val="center"/>
          </w:tcPr>
          <w:p w:rsidR="006E05A1" w:rsidRPr="007C0F56" w:rsidRDefault="006E05A1" w:rsidP="006E05A1">
            <w:pPr>
              <w:pStyle w:val="12"/>
            </w:pPr>
            <w:r>
              <w:t>21</w:t>
            </w:r>
          </w:p>
        </w:tc>
      </w:tr>
      <w:tr w:rsidR="006E05A1" w:rsidRPr="00542794" w:rsidTr="006E05A1">
        <w:tc>
          <w:tcPr>
            <w:tcW w:w="567" w:type="dxa"/>
          </w:tcPr>
          <w:p w:rsidR="006E05A1" w:rsidRPr="00542794" w:rsidRDefault="006E05A1" w:rsidP="006E05A1">
            <w:pPr>
              <w:pStyle w:val="12"/>
              <w:rPr>
                <w:b/>
              </w:rPr>
            </w:pPr>
          </w:p>
        </w:tc>
        <w:tc>
          <w:tcPr>
            <w:tcW w:w="4253" w:type="dxa"/>
          </w:tcPr>
          <w:p w:rsidR="006E05A1" w:rsidRPr="00542794" w:rsidRDefault="006E05A1" w:rsidP="006E05A1">
            <w:pPr>
              <w:pStyle w:val="12"/>
              <w:jc w:val="left"/>
              <w:rPr>
                <w:b/>
              </w:rPr>
            </w:pPr>
            <w:r w:rsidRPr="00542794">
              <w:rPr>
                <w:b/>
              </w:rPr>
              <w:t>ВСЕГО:</w:t>
            </w:r>
          </w:p>
        </w:tc>
        <w:tc>
          <w:tcPr>
            <w:tcW w:w="992" w:type="dxa"/>
            <w:vAlign w:val="center"/>
          </w:tcPr>
          <w:p w:rsidR="006E05A1" w:rsidRPr="00542794" w:rsidRDefault="006E05A1" w:rsidP="006E05A1">
            <w:pPr>
              <w:pStyle w:val="12"/>
              <w:rPr>
                <w:b/>
              </w:rPr>
            </w:pPr>
          </w:p>
        </w:tc>
        <w:tc>
          <w:tcPr>
            <w:tcW w:w="1276" w:type="dxa"/>
            <w:vAlign w:val="center"/>
          </w:tcPr>
          <w:p w:rsidR="006E05A1" w:rsidRPr="00542794" w:rsidRDefault="006E05A1" w:rsidP="006E05A1">
            <w:pPr>
              <w:pStyle w:val="12"/>
              <w:rPr>
                <w:b/>
              </w:rPr>
            </w:pPr>
          </w:p>
        </w:tc>
        <w:tc>
          <w:tcPr>
            <w:tcW w:w="1276" w:type="dxa"/>
            <w:vAlign w:val="center"/>
          </w:tcPr>
          <w:p w:rsidR="006E05A1" w:rsidRPr="00542794" w:rsidRDefault="006E05A1" w:rsidP="006E05A1">
            <w:pPr>
              <w:pStyle w:val="12"/>
              <w:rPr>
                <w:b/>
              </w:rPr>
            </w:pPr>
            <w:r w:rsidRPr="00542794">
              <w:rPr>
                <w:b/>
              </w:rPr>
              <w:t>160</w:t>
            </w:r>
          </w:p>
        </w:tc>
        <w:tc>
          <w:tcPr>
            <w:tcW w:w="1275" w:type="dxa"/>
            <w:vAlign w:val="center"/>
          </w:tcPr>
          <w:p w:rsidR="006E05A1" w:rsidRPr="00542794" w:rsidRDefault="006E05A1" w:rsidP="006E05A1">
            <w:pPr>
              <w:pStyle w:val="12"/>
              <w:rPr>
                <w:b/>
              </w:rPr>
            </w:pPr>
            <w:r w:rsidRPr="00542794">
              <w:rPr>
                <w:b/>
              </w:rPr>
              <w:t>278</w:t>
            </w:r>
          </w:p>
        </w:tc>
      </w:tr>
    </w:tbl>
    <w:p w:rsidR="006E05A1" w:rsidRDefault="006E05A1" w:rsidP="00B35C89"/>
    <w:p w:rsidR="00B35C89" w:rsidRDefault="00B35C89" w:rsidP="00B35C89">
      <w:pPr>
        <w:ind w:left="567"/>
      </w:pPr>
      <w:r>
        <w:t>Согласно разработанному проекту, в усадебных жилых домах будет проживать 368 человек, в блокированных двухквартирных домах – 45 человек, в секционных многоквартирных домах – 282 человека.</w:t>
      </w:r>
    </w:p>
    <w:p w:rsidR="00B35C89" w:rsidRPr="00833D86" w:rsidRDefault="00B35C89" w:rsidP="00B35C89">
      <w:pPr>
        <w:ind w:left="567"/>
      </w:pPr>
      <w:r w:rsidRPr="00931885">
        <w:t>Ожидаем</w:t>
      </w:r>
      <w:r w:rsidRPr="00833D86">
        <w:t xml:space="preserve">ая численность населения, средняя обеспеченность жилым фондом, жилой фонд по расчетным периодам представлены в </w:t>
      </w:r>
      <w:r w:rsidR="00833D86" w:rsidRPr="00833D86">
        <w:t xml:space="preserve">таблицах </w:t>
      </w:r>
      <w:r w:rsidR="00833D86" w:rsidRPr="00833D86">
        <w:rPr>
          <w:lang w:val="en-US"/>
        </w:rPr>
        <w:t>XIII</w:t>
      </w:r>
      <w:r w:rsidR="00833D86" w:rsidRPr="00833D86">
        <w:t xml:space="preserve">.3.2. и </w:t>
      </w:r>
      <w:r w:rsidR="00833D86" w:rsidRPr="00833D86">
        <w:rPr>
          <w:lang w:val="en-US"/>
        </w:rPr>
        <w:t>XIII</w:t>
      </w:r>
      <w:r w:rsidR="00833D86" w:rsidRPr="00833D86">
        <w:t>.3.3.</w:t>
      </w:r>
    </w:p>
    <w:p w:rsidR="00833D86" w:rsidRPr="00833D86" w:rsidRDefault="00833D86" w:rsidP="00833D86">
      <w:pPr>
        <w:ind w:left="567"/>
        <w:jc w:val="right"/>
        <w:rPr>
          <w:sz w:val="24"/>
        </w:rPr>
      </w:pPr>
      <w:r w:rsidRPr="00833D86">
        <w:rPr>
          <w:sz w:val="24"/>
        </w:rPr>
        <w:t xml:space="preserve">Таблица </w:t>
      </w:r>
      <w:r w:rsidRPr="00833D86">
        <w:rPr>
          <w:sz w:val="24"/>
          <w:lang w:val="en-US"/>
        </w:rPr>
        <w:t>XIII</w:t>
      </w:r>
      <w:r w:rsidRPr="00833D86">
        <w:rPr>
          <w:sz w:val="24"/>
        </w:rPr>
        <w:t>.3.2.</w:t>
      </w:r>
    </w:p>
    <w:tbl>
      <w:tblPr>
        <w:tblStyle w:val="51"/>
        <w:tblW w:w="0" w:type="auto"/>
        <w:tblInd w:w="675" w:type="dxa"/>
        <w:tblLook w:val="04A0"/>
      </w:tblPr>
      <w:tblGrid>
        <w:gridCol w:w="567"/>
        <w:gridCol w:w="4536"/>
        <w:gridCol w:w="1418"/>
        <w:gridCol w:w="1559"/>
        <w:gridCol w:w="1559"/>
      </w:tblGrid>
      <w:tr w:rsidR="00EB77D3" w:rsidRPr="00EB77D3" w:rsidTr="003E29EA">
        <w:trPr>
          <w:trHeight w:val="654"/>
        </w:trPr>
        <w:tc>
          <w:tcPr>
            <w:tcW w:w="567" w:type="dxa"/>
            <w:vAlign w:val="center"/>
          </w:tcPr>
          <w:p w:rsidR="00EB77D3" w:rsidRPr="00EB77D3" w:rsidRDefault="00EB77D3" w:rsidP="00EB77D3">
            <w:pPr>
              <w:pStyle w:val="12"/>
            </w:pPr>
            <w:r w:rsidRPr="00EB77D3">
              <w:t xml:space="preserve">№ </w:t>
            </w:r>
            <w:proofErr w:type="gramStart"/>
            <w:r w:rsidRPr="00EB77D3">
              <w:t>п</w:t>
            </w:r>
            <w:proofErr w:type="gramEnd"/>
            <w:r w:rsidRPr="00EB77D3">
              <w:t>/п</w:t>
            </w:r>
          </w:p>
        </w:tc>
        <w:tc>
          <w:tcPr>
            <w:tcW w:w="4536" w:type="dxa"/>
            <w:vAlign w:val="center"/>
          </w:tcPr>
          <w:p w:rsidR="00EB77D3" w:rsidRPr="00EB77D3" w:rsidRDefault="00EB77D3" w:rsidP="00EB77D3">
            <w:pPr>
              <w:pStyle w:val="12"/>
            </w:pPr>
            <w:r w:rsidRPr="00EB77D3">
              <w:t>Показатели</w:t>
            </w:r>
          </w:p>
        </w:tc>
        <w:tc>
          <w:tcPr>
            <w:tcW w:w="1418" w:type="dxa"/>
            <w:vAlign w:val="center"/>
          </w:tcPr>
          <w:p w:rsidR="00EB77D3" w:rsidRPr="00EB77D3" w:rsidRDefault="00EB77D3" w:rsidP="00EB77D3">
            <w:pPr>
              <w:pStyle w:val="12"/>
            </w:pPr>
            <w:r w:rsidRPr="00EB77D3">
              <w:t>Ед. измер.</w:t>
            </w:r>
          </w:p>
        </w:tc>
        <w:tc>
          <w:tcPr>
            <w:tcW w:w="1559" w:type="dxa"/>
            <w:vAlign w:val="center"/>
          </w:tcPr>
          <w:p w:rsidR="00EB77D3" w:rsidRPr="00EB77D3" w:rsidRDefault="00EB77D3" w:rsidP="00EB77D3">
            <w:pPr>
              <w:pStyle w:val="12"/>
            </w:pPr>
            <w:r w:rsidRPr="00EB77D3">
              <w:t>Существ</w:t>
            </w:r>
            <w:proofErr w:type="gramStart"/>
            <w:r w:rsidRPr="00EB77D3">
              <w:t>.</w:t>
            </w:r>
            <w:proofErr w:type="gramEnd"/>
            <w:r w:rsidRPr="00EB77D3">
              <w:t xml:space="preserve"> </w:t>
            </w:r>
            <w:proofErr w:type="gramStart"/>
            <w:r w:rsidRPr="00EB77D3">
              <w:t>п</w:t>
            </w:r>
            <w:proofErr w:type="gramEnd"/>
            <w:r w:rsidRPr="00EB77D3">
              <w:t>оложение (2010 год)</w:t>
            </w:r>
          </w:p>
        </w:tc>
        <w:tc>
          <w:tcPr>
            <w:tcW w:w="1559" w:type="dxa"/>
            <w:vAlign w:val="center"/>
          </w:tcPr>
          <w:p w:rsidR="00EB77D3" w:rsidRPr="00EB77D3" w:rsidRDefault="00EB77D3" w:rsidP="00EB77D3">
            <w:pPr>
              <w:pStyle w:val="12"/>
            </w:pPr>
            <w:r w:rsidRPr="00EB77D3">
              <w:t>На конец периода</w:t>
            </w:r>
          </w:p>
        </w:tc>
      </w:tr>
      <w:tr w:rsidR="00EB77D3" w:rsidRPr="00EB77D3" w:rsidTr="003E29EA">
        <w:tc>
          <w:tcPr>
            <w:tcW w:w="567" w:type="dxa"/>
            <w:vAlign w:val="center"/>
          </w:tcPr>
          <w:p w:rsidR="00EB77D3" w:rsidRPr="00EB77D3" w:rsidRDefault="00EB77D3" w:rsidP="00EB77D3">
            <w:pPr>
              <w:pStyle w:val="12"/>
            </w:pPr>
            <w:r w:rsidRPr="00EB77D3">
              <w:t>1.</w:t>
            </w:r>
          </w:p>
        </w:tc>
        <w:tc>
          <w:tcPr>
            <w:tcW w:w="4536" w:type="dxa"/>
          </w:tcPr>
          <w:p w:rsidR="00EB77D3" w:rsidRPr="00EB77D3" w:rsidRDefault="00EB77D3" w:rsidP="00EB77D3">
            <w:pPr>
              <w:pStyle w:val="12"/>
              <w:jc w:val="left"/>
            </w:pPr>
            <w:r w:rsidRPr="00EB77D3">
              <w:t>Численность населения</w:t>
            </w:r>
          </w:p>
        </w:tc>
        <w:tc>
          <w:tcPr>
            <w:tcW w:w="1418" w:type="dxa"/>
            <w:vAlign w:val="center"/>
          </w:tcPr>
          <w:p w:rsidR="00EB77D3" w:rsidRPr="00EB77D3" w:rsidRDefault="00EB77D3" w:rsidP="00EB77D3">
            <w:pPr>
              <w:pStyle w:val="12"/>
            </w:pPr>
            <w:r w:rsidRPr="00EB77D3">
              <w:t>чел.</w:t>
            </w:r>
          </w:p>
        </w:tc>
        <w:tc>
          <w:tcPr>
            <w:tcW w:w="1559" w:type="dxa"/>
            <w:vAlign w:val="center"/>
          </w:tcPr>
          <w:p w:rsidR="00EB77D3" w:rsidRPr="00EB77D3" w:rsidRDefault="00EB77D3" w:rsidP="00EB77D3">
            <w:pPr>
              <w:pStyle w:val="12"/>
            </w:pPr>
            <w:r w:rsidRPr="00EB77D3">
              <w:t>45</w:t>
            </w:r>
          </w:p>
        </w:tc>
        <w:tc>
          <w:tcPr>
            <w:tcW w:w="1559" w:type="dxa"/>
            <w:vAlign w:val="center"/>
          </w:tcPr>
          <w:p w:rsidR="00EB77D3" w:rsidRPr="00EB77D3" w:rsidRDefault="00EB77D3" w:rsidP="00EB77D3">
            <w:pPr>
              <w:pStyle w:val="12"/>
            </w:pPr>
            <w:r w:rsidRPr="00EB77D3">
              <w:t>695</w:t>
            </w:r>
          </w:p>
        </w:tc>
      </w:tr>
      <w:tr w:rsidR="00EB77D3" w:rsidRPr="00EB77D3" w:rsidTr="003E29EA">
        <w:tc>
          <w:tcPr>
            <w:tcW w:w="567" w:type="dxa"/>
            <w:vAlign w:val="center"/>
          </w:tcPr>
          <w:p w:rsidR="00EB77D3" w:rsidRPr="00EB77D3" w:rsidRDefault="00EB77D3" w:rsidP="00EB77D3">
            <w:pPr>
              <w:pStyle w:val="12"/>
            </w:pPr>
            <w:r w:rsidRPr="00EB77D3">
              <w:t>2.</w:t>
            </w:r>
          </w:p>
        </w:tc>
        <w:tc>
          <w:tcPr>
            <w:tcW w:w="4536" w:type="dxa"/>
          </w:tcPr>
          <w:p w:rsidR="00EB77D3" w:rsidRPr="00EB77D3" w:rsidRDefault="00EB77D3" w:rsidP="00EB77D3">
            <w:pPr>
              <w:pStyle w:val="12"/>
              <w:jc w:val="left"/>
            </w:pPr>
            <w:r w:rsidRPr="00EB77D3">
              <w:t>Обеспеченность жилым фондом</w:t>
            </w:r>
          </w:p>
        </w:tc>
        <w:tc>
          <w:tcPr>
            <w:tcW w:w="1418" w:type="dxa"/>
            <w:vAlign w:val="center"/>
          </w:tcPr>
          <w:p w:rsidR="00EB77D3" w:rsidRPr="00EB77D3" w:rsidRDefault="00EB77D3" w:rsidP="00EB77D3">
            <w:pPr>
              <w:pStyle w:val="12"/>
            </w:pPr>
            <w:proofErr w:type="gramStart"/>
            <w:r w:rsidRPr="00EB77D3">
              <w:t>м</w:t>
            </w:r>
            <w:proofErr w:type="gramEnd"/>
            <w:r w:rsidRPr="00EB77D3">
              <w:t>²/чел.</w:t>
            </w:r>
          </w:p>
        </w:tc>
        <w:tc>
          <w:tcPr>
            <w:tcW w:w="1559" w:type="dxa"/>
            <w:vAlign w:val="center"/>
          </w:tcPr>
          <w:p w:rsidR="00EB77D3" w:rsidRPr="00EB77D3" w:rsidRDefault="00EB77D3" w:rsidP="00EB77D3">
            <w:pPr>
              <w:pStyle w:val="12"/>
            </w:pPr>
            <w:r w:rsidRPr="00EB77D3">
              <w:t>22,48</w:t>
            </w:r>
          </w:p>
        </w:tc>
        <w:tc>
          <w:tcPr>
            <w:tcW w:w="1559" w:type="dxa"/>
            <w:vAlign w:val="center"/>
          </w:tcPr>
          <w:p w:rsidR="00EB77D3" w:rsidRPr="00EB77D3" w:rsidRDefault="00EB77D3" w:rsidP="00EB77D3">
            <w:pPr>
              <w:pStyle w:val="12"/>
            </w:pPr>
            <w:r w:rsidRPr="00EB77D3">
              <w:t>26</w:t>
            </w:r>
          </w:p>
        </w:tc>
      </w:tr>
      <w:tr w:rsidR="00EB77D3" w:rsidRPr="00EB77D3" w:rsidTr="003E29EA">
        <w:tc>
          <w:tcPr>
            <w:tcW w:w="567" w:type="dxa"/>
            <w:vAlign w:val="center"/>
          </w:tcPr>
          <w:p w:rsidR="00EB77D3" w:rsidRPr="00EB77D3" w:rsidRDefault="00EB77D3" w:rsidP="00EB77D3">
            <w:pPr>
              <w:pStyle w:val="12"/>
            </w:pPr>
            <w:r w:rsidRPr="00EB77D3">
              <w:t>3.</w:t>
            </w:r>
          </w:p>
        </w:tc>
        <w:tc>
          <w:tcPr>
            <w:tcW w:w="4536" w:type="dxa"/>
          </w:tcPr>
          <w:p w:rsidR="00EB77D3" w:rsidRPr="00EB77D3" w:rsidRDefault="00EB77D3" w:rsidP="00EB77D3">
            <w:pPr>
              <w:pStyle w:val="12"/>
              <w:jc w:val="left"/>
            </w:pPr>
            <w:r w:rsidRPr="00EB77D3">
              <w:t>Жилой фонд</w:t>
            </w:r>
          </w:p>
        </w:tc>
        <w:tc>
          <w:tcPr>
            <w:tcW w:w="1418" w:type="dxa"/>
            <w:vAlign w:val="center"/>
          </w:tcPr>
          <w:p w:rsidR="00EB77D3" w:rsidRPr="00EB77D3" w:rsidRDefault="00EB77D3" w:rsidP="00EB77D3">
            <w:pPr>
              <w:pStyle w:val="12"/>
            </w:pPr>
            <w:r w:rsidRPr="00EB77D3">
              <w:t>тыс. м²</w:t>
            </w:r>
          </w:p>
        </w:tc>
        <w:tc>
          <w:tcPr>
            <w:tcW w:w="1559" w:type="dxa"/>
            <w:vAlign w:val="center"/>
          </w:tcPr>
          <w:p w:rsidR="00EB77D3" w:rsidRPr="00EB77D3" w:rsidRDefault="00EB77D3" w:rsidP="00EB77D3">
            <w:pPr>
              <w:pStyle w:val="12"/>
            </w:pPr>
            <w:r w:rsidRPr="00EB77D3">
              <w:t>1,011</w:t>
            </w:r>
          </w:p>
        </w:tc>
        <w:tc>
          <w:tcPr>
            <w:tcW w:w="1559" w:type="dxa"/>
            <w:vAlign w:val="center"/>
          </w:tcPr>
          <w:p w:rsidR="00EB77D3" w:rsidRPr="00EB77D3" w:rsidRDefault="00EB77D3" w:rsidP="00EB77D3">
            <w:pPr>
              <w:pStyle w:val="12"/>
            </w:pPr>
            <w:r w:rsidRPr="00EB77D3">
              <w:t>18,070</w:t>
            </w:r>
          </w:p>
        </w:tc>
      </w:tr>
    </w:tbl>
    <w:p w:rsidR="003E29EA" w:rsidRDefault="003E29EA" w:rsidP="003E29EA">
      <w:pPr>
        <w:jc w:val="right"/>
        <w:rPr>
          <w:sz w:val="24"/>
        </w:rPr>
      </w:pPr>
    </w:p>
    <w:p w:rsidR="00B35C89" w:rsidRPr="003E29EA" w:rsidRDefault="003E29EA" w:rsidP="003E29EA">
      <w:pPr>
        <w:jc w:val="right"/>
        <w:rPr>
          <w:sz w:val="24"/>
        </w:rPr>
      </w:pPr>
      <w:r>
        <w:rPr>
          <w:sz w:val="24"/>
        </w:rPr>
        <w:t xml:space="preserve">Таблица </w:t>
      </w:r>
      <w:r>
        <w:rPr>
          <w:sz w:val="24"/>
          <w:lang w:val="en-US"/>
        </w:rPr>
        <w:t>XIII</w:t>
      </w:r>
      <w:r>
        <w:rPr>
          <w:sz w:val="24"/>
        </w:rPr>
        <w:t>.3.3.</w:t>
      </w:r>
    </w:p>
    <w:tbl>
      <w:tblPr>
        <w:tblStyle w:val="61"/>
        <w:tblW w:w="0" w:type="auto"/>
        <w:tblInd w:w="675" w:type="dxa"/>
        <w:tblLook w:val="04A0"/>
      </w:tblPr>
      <w:tblGrid>
        <w:gridCol w:w="567"/>
        <w:gridCol w:w="3544"/>
        <w:gridCol w:w="992"/>
        <w:gridCol w:w="1418"/>
        <w:gridCol w:w="1559"/>
        <w:gridCol w:w="1559"/>
      </w:tblGrid>
      <w:tr w:rsidR="003E29EA" w:rsidRPr="003E29EA" w:rsidTr="003E29EA">
        <w:tc>
          <w:tcPr>
            <w:tcW w:w="567" w:type="dxa"/>
            <w:vMerge w:val="restart"/>
            <w:vAlign w:val="center"/>
          </w:tcPr>
          <w:p w:rsidR="003E29EA" w:rsidRPr="003E29EA" w:rsidRDefault="003E29EA" w:rsidP="003E29EA">
            <w:pPr>
              <w:pStyle w:val="12"/>
            </w:pPr>
            <w:r w:rsidRPr="003E29EA">
              <w:t xml:space="preserve">№ </w:t>
            </w:r>
            <w:proofErr w:type="gramStart"/>
            <w:r w:rsidRPr="003E29EA">
              <w:t>п</w:t>
            </w:r>
            <w:proofErr w:type="gramEnd"/>
            <w:r w:rsidRPr="003E29EA">
              <w:t>/п</w:t>
            </w:r>
          </w:p>
        </w:tc>
        <w:tc>
          <w:tcPr>
            <w:tcW w:w="3544" w:type="dxa"/>
            <w:vMerge w:val="restart"/>
            <w:vAlign w:val="center"/>
          </w:tcPr>
          <w:p w:rsidR="003E29EA" w:rsidRPr="003E29EA" w:rsidRDefault="003E29EA" w:rsidP="003E29EA">
            <w:pPr>
              <w:pStyle w:val="12"/>
              <w:rPr>
                <w:szCs w:val="24"/>
              </w:rPr>
            </w:pPr>
            <w:r w:rsidRPr="003E29EA">
              <w:rPr>
                <w:szCs w:val="24"/>
              </w:rPr>
              <w:t>Жилищное строительство и его виды</w:t>
            </w:r>
          </w:p>
        </w:tc>
        <w:tc>
          <w:tcPr>
            <w:tcW w:w="992" w:type="dxa"/>
            <w:vMerge w:val="restart"/>
            <w:vAlign w:val="center"/>
          </w:tcPr>
          <w:p w:rsidR="003E29EA" w:rsidRPr="003E29EA" w:rsidRDefault="003E29EA" w:rsidP="003E29EA">
            <w:pPr>
              <w:pStyle w:val="12"/>
              <w:rPr>
                <w:szCs w:val="24"/>
              </w:rPr>
            </w:pPr>
            <w:r w:rsidRPr="003E29EA">
              <w:rPr>
                <w:szCs w:val="24"/>
              </w:rPr>
              <w:t>Ед. измер.</w:t>
            </w:r>
          </w:p>
        </w:tc>
        <w:tc>
          <w:tcPr>
            <w:tcW w:w="1418" w:type="dxa"/>
            <w:vMerge w:val="restart"/>
            <w:vAlign w:val="center"/>
          </w:tcPr>
          <w:p w:rsidR="003E29EA" w:rsidRPr="003E29EA" w:rsidRDefault="003E29EA" w:rsidP="003E29EA">
            <w:pPr>
              <w:pStyle w:val="12"/>
              <w:rPr>
                <w:szCs w:val="24"/>
              </w:rPr>
            </w:pPr>
            <w:r w:rsidRPr="003E29EA">
              <w:rPr>
                <w:szCs w:val="24"/>
              </w:rPr>
              <w:t>Исходный год</w:t>
            </w:r>
          </w:p>
          <w:p w:rsidR="003E29EA" w:rsidRPr="003E29EA" w:rsidRDefault="003E29EA" w:rsidP="003E29EA">
            <w:pPr>
              <w:pStyle w:val="12"/>
              <w:rPr>
                <w:szCs w:val="24"/>
              </w:rPr>
            </w:pPr>
            <w:r w:rsidRPr="003E29EA">
              <w:rPr>
                <w:szCs w:val="24"/>
              </w:rPr>
              <w:t>(2010г.)</w:t>
            </w:r>
          </w:p>
        </w:tc>
        <w:tc>
          <w:tcPr>
            <w:tcW w:w="3118" w:type="dxa"/>
            <w:gridSpan w:val="2"/>
            <w:vAlign w:val="center"/>
          </w:tcPr>
          <w:p w:rsidR="003E29EA" w:rsidRPr="003E29EA" w:rsidRDefault="003E29EA" w:rsidP="003E29EA">
            <w:pPr>
              <w:pStyle w:val="12"/>
              <w:rPr>
                <w:szCs w:val="24"/>
              </w:rPr>
            </w:pPr>
            <w:r w:rsidRPr="003E29EA">
              <w:rPr>
                <w:szCs w:val="24"/>
              </w:rPr>
              <w:t>Расчетный период</w:t>
            </w:r>
          </w:p>
        </w:tc>
      </w:tr>
      <w:tr w:rsidR="003E29EA" w:rsidRPr="003E29EA" w:rsidTr="003E29EA">
        <w:tc>
          <w:tcPr>
            <w:tcW w:w="567" w:type="dxa"/>
            <w:vMerge/>
            <w:vAlign w:val="center"/>
          </w:tcPr>
          <w:p w:rsidR="003E29EA" w:rsidRPr="003E29EA" w:rsidRDefault="003E29EA" w:rsidP="003E29EA">
            <w:pPr>
              <w:pStyle w:val="12"/>
            </w:pPr>
          </w:p>
        </w:tc>
        <w:tc>
          <w:tcPr>
            <w:tcW w:w="3544" w:type="dxa"/>
            <w:vMerge/>
            <w:vAlign w:val="center"/>
          </w:tcPr>
          <w:p w:rsidR="003E29EA" w:rsidRPr="003E29EA" w:rsidRDefault="003E29EA" w:rsidP="003E29EA">
            <w:pPr>
              <w:pStyle w:val="12"/>
              <w:rPr>
                <w:szCs w:val="24"/>
              </w:rPr>
            </w:pPr>
          </w:p>
        </w:tc>
        <w:tc>
          <w:tcPr>
            <w:tcW w:w="992" w:type="dxa"/>
            <w:vMerge/>
            <w:vAlign w:val="center"/>
          </w:tcPr>
          <w:p w:rsidR="003E29EA" w:rsidRPr="003E29EA" w:rsidRDefault="003E29EA" w:rsidP="003E29EA">
            <w:pPr>
              <w:pStyle w:val="12"/>
              <w:rPr>
                <w:szCs w:val="24"/>
              </w:rPr>
            </w:pPr>
          </w:p>
        </w:tc>
        <w:tc>
          <w:tcPr>
            <w:tcW w:w="1418" w:type="dxa"/>
            <w:vMerge/>
            <w:vAlign w:val="center"/>
          </w:tcPr>
          <w:p w:rsidR="003E29EA" w:rsidRPr="003E29EA" w:rsidRDefault="003E29EA" w:rsidP="003E29EA">
            <w:pPr>
              <w:pStyle w:val="12"/>
              <w:rPr>
                <w:szCs w:val="24"/>
              </w:rPr>
            </w:pPr>
          </w:p>
        </w:tc>
        <w:tc>
          <w:tcPr>
            <w:tcW w:w="1559" w:type="dxa"/>
            <w:vAlign w:val="center"/>
          </w:tcPr>
          <w:p w:rsidR="003E29EA" w:rsidRPr="003E29EA" w:rsidRDefault="003E29EA" w:rsidP="003E29EA">
            <w:pPr>
              <w:pStyle w:val="12"/>
              <w:rPr>
                <w:szCs w:val="24"/>
              </w:rPr>
            </w:pPr>
            <w:r w:rsidRPr="003E29EA">
              <w:rPr>
                <w:szCs w:val="24"/>
              </w:rPr>
              <w:t>Новое строи-</w:t>
            </w:r>
          </w:p>
          <w:p w:rsidR="003E29EA" w:rsidRPr="003E29EA" w:rsidRDefault="003E29EA" w:rsidP="003E29EA">
            <w:pPr>
              <w:pStyle w:val="12"/>
              <w:rPr>
                <w:szCs w:val="24"/>
              </w:rPr>
            </w:pPr>
            <w:r w:rsidRPr="003E29EA">
              <w:rPr>
                <w:szCs w:val="24"/>
              </w:rPr>
              <w:t>тельство</w:t>
            </w:r>
          </w:p>
        </w:tc>
        <w:tc>
          <w:tcPr>
            <w:tcW w:w="1559" w:type="dxa"/>
            <w:vAlign w:val="center"/>
          </w:tcPr>
          <w:p w:rsidR="003E29EA" w:rsidRPr="003E29EA" w:rsidRDefault="003E29EA" w:rsidP="003E29EA">
            <w:pPr>
              <w:pStyle w:val="12"/>
              <w:rPr>
                <w:szCs w:val="24"/>
              </w:rPr>
            </w:pPr>
            <w:r w:rsidRPr="003E29EA">
              <w:rPr>
                <w:szCs w:val="24"/>
              </w:rPr>
              <w:t>Всего на конец периода</w:t>
            </w:r>
          </w:p>
        </w:tc>
      </w:tr>
      <w:tr w:rsidR="003E29EA" w:rsidRPr="003E29EA" w:rsidTr="003E29EA">
        <w:tc>
          <w:tcPr>
            <w:tcW w:w="567" w:type="dxa"/>
            <w:vAlign w:val="center"/>
          </w:tcPr>
          <w:p w:rsidR="003E29EA" w:rsidRPr="003E29EA" w:rsidRDefault="003E29EA" w:rsidP="003E29EA">
            <w:pPr>
              <w:pStyle w:val="12"/>
            </w:pPr>
            <w:r w:rsidRPr="003E29EA">
              <w:t>1</w:t>
            </w:r>
          </w:p>
        </w:tc>
        <w:tc>
          <w:tcPr>
            <w:tcW w:w="3544" w:type="dxa"/>
          </w:tcPr>
          <w:p w:rsidR="003E29EA" w:rsidRPr="003E29EA" w:rsidRDefault="003E29EA" w:rsidP="003E29EA">
            <w:pPr>
              <w:pStyle w:val="12"/>
              <w:rPr>
                <w:szCs w:val="24"/>
              </w:rPr>
            </w:pPr>
            <w:r w:rsidRPr="003E29EA">
              <w:rPr>
                <w:szCs w:val="24"/>
              </w:rPr>
              <w:t>2</w:t>
            </w:r>
          </w:p>
        </w:tc>
        <w:tc>
          <w:tcPr>
            <w:tcW w:w="992" w:type="dxa"/>
          </w:tcPr>
          <w:p w:rsidR="003E29EA" w:rsidRPr="003E29EA" w:rsidRDefault="003E29EA" w:rsidP="003E29EA">
            <w:pPr>
              <w:pStyle w:val="12"/>
              <w:rPr>
                <w:szCs w:val="24"/>
              </w:rPr>
            </w:pPr>
            <w:r w:rsidRPr="003E29EA">
              <w:rPr>
                <w:szCs w:val="24"/>
              </w:rPr>
              <w:t>3</w:t>
            </w:r>
          </w:p>
        </w:tc>
        <w:tc>
          <w:tcPr>
            <w:tcW w:w="1418" w:type="dxa"/>
          </w:tcPr>
          <w:p w:rsidR="003E29EA" w:rsidRPr="003E29EA" w:rsidRDefault="003E29EA" w:rsidP="003E29EA">
            <w:pPr>
              <w:pStyle w:val="12"/>
              <w:rPr>
                <w:szCs w:val="24"/>
              </w:rPr>
            </w:pPr>
            <w:r w:rsidRPr="003E29EA">
              <w:rPr>
                <w:szCs w:val="24"/>
              </w:rPr>
              <w:t>4</w:t>
            </w:r>
          </w:p>
        </w:tc>
        <w:tc>
          <w:tcPr>
            <w:tcW w:w="1559" w:type="dxa"/>
          </w:tcPr>
          <w:p w:rsidR="003E29EA" w:rsidRPr="003E29EA" w:rsidRDefault="003E29EA" w:rsidP="003E29EA">
            <w:pPr>
              <w:pStyle w:val="12"/>
              <w:rPr>
                <w:szCs w:val="24"/>
              </w:rPr>
            </w:pPr>
            <w:r w:rsidRPr="003E29EA">
              <w:rPr>
                <w:szCs w:val="24"/>
              </w:rPr>
              <w:t>5</w:t>
            </w:r>
          </w:p>
        </w:tc>
        <w:tc>
          <w:tcPr>
            <w:tcW w:w="1559" w:type="dxa"/>
          </w:tcPr>
          <w:p w:rsidR="003E29EA" w:rsidRPr="003E29EA" w:rsidRDefault="003E29EA" w:rsidP="003E29EA">
            <w:pPr>
              <w:pStyle w:val="12"/>
              <w:rPr>
                <w:szCs w:val="24"/>
              </w:rPr>
            </w:pPr>
            <w:r w:rsidRPr="003E29EA">
              <w:rPr>
                <w:szCs w:val="24"/>
              </w:rPr>
              <w:t>6</w:t>
            </w:r>
          </w:p>
        </w:tc>
      </w:tr>
      <w:tr w:rsidR="003E29EA" w:rsidRPr="003E29EA" w:rsidTr="003E29EA">
        <w:tc>
          <w:tcPr>
            <w:tcW w:w="567" w:type="dxa"/>
            <w:vAlign w:val="center"/>
          </w:tcPr>
          <w:p w:rsidR="003E29EA" w:rsidRPr="003E29EA" w:rsidRDefault="003E29EA" w:rsidP="003E29EA">
            <w:pPr>
              <w:pStyle w:val="12"/>
            </w:pPr>
            <w:r w:rsidRPr="003E29EA">
              <w:t>1.</w:t>
            </w:r>
          </w:p>
        </w:tc>
        <w:tc>
          <w:tcPr>
            <w:tcW w:w="3544" w:type="dxa"/>
          </w:tcPr>
          <w:p w:rsidR="003E29EA" w:rsidRPr="003E29EA" w:rsidRDefault="003E29EA" w:rsidP="003E29EA">
            <w:pPr>
              <w:pStyle w:val="12"/>
              <w:jc w:val="left"/>
              <w:rPr>
                <w:szCs w:val="24"/>
              </w:rPr>
            </w:pPr>
            <w:r w:rsidRPr="003E29EA">
              <w:rPr>
                <w:szCs w:val="24"/>
              </w:rPr>
              <w:t>Расчетный жилой фонд на конец периода, в том числе:</w:t>
            </w:r>
          </w:p>
        </w:tc>
        <w:tc>
          <w:tcPr>
            <w:tcW w:w="992" w:type="dxa"/>
            <w:vAlign w:val="center"/>
          </w:tcPr>
          <w:p w:rsidR="003E29EA" w:rsidRPr="003E29EA" w:rsidRDefault="003E29EA" w:rsidP="003E29EA">
            <w:pPr>
              <w:pStyle w:val="12"/>
              <w:rPr>
                <w:sz w:val="20"/>
                <w:szCs w:val="20"/>
              </w:rPr>
            </w:pPr>
            <w:r w:rsidRPr="003E29EA">
              <w:rPr>
                <w:sz w:val="20"/>
                <w:szCs w:val="20"/>
              </w:rPr>
              <w:t>тыс</w:t>
            </w:r>
            <w:proofErr w:type="gramStart"/>
            <w:r w:rsidRPr="003E29EA">
              <w:rPr>
                <w:sz w:val="20"/>
                <w:szCs w:val="20"/>
              </w:rPr>
              <w:t>.м</w:t>
            </w:r>
            <w:proofErr w:type="gramEnd"/>
            <w:r w:rsidRPr="003E29EA">
              <w:rPr>
                <w:sz w:val="20"/>
                <w:szCs w:val="20"/>
              </w:rPr>
              <w:t>²</w:t>
            </w:r>
          </w:p>
        </w:tc>
        <w:tc>
          <w:tcPr>
            <w:tcW w:w="1418" w:type="dxa"/>
            <w:vAlign w:val="center"/>
          </w:tcPr>
          <w:p w:rsidR="003E29EA" w:rsidRPr="003E29EA" w:rsidRDefault="003E29EA" w:rsidP="003E29EA">
            <w:pPr>
              <w:pStyle w:val="12"/>
              <w:rPr>
                <w:szCs w:val="24"/>
              </w:rPr>
            </w:pPr>
            <w:r w:rsidRPr="003E29EA">
              <w:rPr>
                <w:szCs w:val="24"/>
              </w:rPr>
              <w:t>1,011</w:t>
            </w:r>
          </w:p>
        </w:tc>
        <w:tc>
          <w:tcPr>
            <w:tcW w:w="1559" w:type="dxa"/>
            <w:vAlign w:val="center"/>
          </w:tcPr>
          <w:p w:rsidR="003E29EA" w:rsidRPr="003E29EA" w:rsidRDefault="003E29EA" w:rsidP="003E29EA">
            <w:pPr>
              <w:pStyle w:val="12"/>
              <w:rPr>
                <w:szCs w:val="24"/>
              </w:rPr>
            </w:pPr>
            <w:r w:rsidRPr="003E29EA">
              <w:rPr>
                <w:szCs w:val="24"/>
              </w:rPr>
              <w:t>17,059</w:t>
            </w:r>
          </w:p>
        </w:tc>
        <w:tc>
          <w:tcPr>
            <w:tcW w:w="1559" w:type="dxa"/>
            <w:vAlign w:val="center"/>
          </w:tcPr>
          <w:p w:rsidR="003E29EA" w:rsidRPr="003E29EA" w:rsidRDefault="003E29EA" w:rsidP="003E29EA">
            <w:pPr>
              <w:pStyle w:val="12"/>
              <w:rPr>
                <w:szCs w:val="24"/>
              </w:rPr>
            </w:pPr>
            <w:r w:rsidRPr="003E29EA">
              <w:rPr>
                <w:szCs w:val="24"/>
              </w:rPr>
              <w:t>18,070</w:t>
            </w:r>
          </w:p>
        </w:tc>
      </w:tr>
      <w:tr w:rsidR="003E29EA" w:rsidRPr="003E29EA" w:rsidTr="003E29EA">
        <w:tc>
          <w:tcPr>
            <w:tcW w:w="567" w:type="dxa"/>
            <w:vMerge w:val="restart"/>
          </w:tcPr>
          <w:p w:rsidR="003E29EA" w:rsidRPr="003E29EA" w:rsidRDefault="003E29EA" w:rsidP="003E29EA">
            <w:pPr>
              <w:pStyle w:val="12"/>
            </w:pPr>
            <w:r w:rsidRPr="003E29EA">
              <w:t>2.</w:t>
            </w:r>
          </w:p>
          <w:p w:rsidR="003E29EA" w:rsidRPr="003E29EA" w:rsidRDefault="003E29EA" w:rsidP="003E29EA">
            <w:pPr>
              <w:pStyle w:val="12"/>
            </w:pPr>
            <w:r w:rsidRPr="003E29EA">
              <w:t>3</w:t>
            </w:r>
            <w:r>
              <w:t>.</w:t>
            </w:r>
          </w:p>
        </w:tc>
        <w:tc>
          <w:tcPr>
            <w:tcW w:w="3544" w:type="dxa"/>
          </w:tcPr>
          <w:p w:rsidR="003E29EA" w:rsidRPr="003E29EA" w:rsidRDefault="003E29EA" w:rsidP="003E29EA">
            <w:pPr>
              <w:pStyle w:val="12"/>
              <w:jc w:val="left"/>
              <w:rPr>
                <w:szCs w:val="24"/>
              </w:rPr>
            </w:pPr>
            <w:r w:rsidRPr="003E29EA">
              <w:rPr>
                <w:szCs w:val="24"/>
              </w:rPr>
              <w:t>Жилищное строительство,</w:t>
            </w:r>
          </w:p>
          <w:p w:rsidR="003E29EA" w:rsidRPr="003E29EA" w:rsidRDefault="003E29EA" w:rsidP="003E29EA">
            <w:pPr>
              <w:pStyle w:val="12"/>
              <w:jc w:val="left"/>
              <w:rPr>
                <w:szCs w:val="24"/>
              </w:rPr>
            </w:pPr>
            <w:r w:rsidRPr="003E29EA">
              <w:rPr>
                <w:szCs w:val="24"/>
              </w:rPr>
              <w:t>из него:</w:t>
            </w:r>
          </w:p>
        </w:tc>
        <w:tc>
          <w:tcPr>
            <w:tcW w:w="992" w:type="dxa"/>
            <w:vAlign w:val="center"/>
          </w:tcPr>
          <w:p w:rsidR="003E29EA" w:rsidRPr="003E29EA" w:rsidRDefault="003E29EA" w:rsidP="003E29EA">
            <w:pPr>
              <w:pStyle w:val="12"/>
              <w:rPr>
                <w:sz w:val="20"/>
                <w:szCs w:val="20"/>
              </w:rPr>
            </w:pPr>
          </w:p>
        </w:tc>
        <w:tc>
          <w:tcPr>
            <w:tcW w:w="1418" w:type="dxa"/>
            <w:vAlign w:val="center"/>
          </w:tcPr>
          <w:p w:rsidR="003E29EA" w:rsidRPr="003E29EA" w:rsidRDefault="003E29EA" w:rsidP="003E29EA">
            <w:pPr>
              <w:pStyle w:val="12"/>
              <w:rPr>
                <w:szCs w:val="24"/>
              </w:rPr>
            </w:pPr>
          </w:p>
        </w:tc>
        <w:tc>
          <w:tcPr>
            <w:tcW w:w="1559" w:type="dxa"/>
            <w:vAlign w:val="center"/>
          </w:tcPr>
          <w:p w:rsidR="003E29EA" w:rsidRPr="003E29EA" w:rsidRDefault="003E29EA" w:rsidP="003E29EA">
            <w:pPr>
              <w:pStyle w:val="12"/>
              <w:rPr>
                <w:szCs w:val="24"/>
              </w:rPr>
            </w:pPr>
          </w:p>
        </w:tc>
        <w:tc>
          <w:tcPr>
            <w:tcW w:w="1559" w:type="dxa"/>
            <w:vAlign w:val="center"/>
          </w:tcPr>
          <w:p w:rsidR="003E29EA" w:rsidRPr="003E29EA" w:rsidRDefault="003E29EA" w:rsidP="003E29EA">
            <w:pPr>
              <w:pStyle w:val="12"/>
              <w:rPr>
                <w:szCs w:val="24"/>
              </w:rPr>
            </w:pPr>
          </w:p>
        </w:tc>
      </w:tr>
      <w:tr w:rsidR="003E29EA" w:rsidRPr="003E29EA" w:rsidTr="003E29EA">
        <w:tc>
          <w:tcPr>
            <w:tcW w:w="567" w:type="dxa"/>
            <w:vMerge/>
            <w:vAlign w:val="center"/>
          </w:tcPr>
          <w:p w:rsidR="003E29EA" w:rsidRPr="003E29EA" w:rsidRDefault="003E29EA" w:rsidP="003E29EA">
            <w:pPr>
              <w:pStyle w:val="12"/>
            </w:pPr>
          </w:p>
        </w:tc>
        <w:tc>
          <w:tcPr>
            <w:tcW w:w="3544" w:type="dxa"/>
          </w:tcPr>
          <w:p w:rsidR="003E29EA" w:rsidRPr="003E29EA" w:rsidRDefault="003E29EA" w:rsidP="003E29EA">
            <w:pPr>
              <w:pStyle w:val="12"/>
              <w:jc w:val="left"/>
              <w:rPr>
                <w:szCs w:val="24"/>
              </w:rPr>
            </w:pPr>
            <w:r w:rsidRPr="003E29EA">
              <w:rPr>
                <w:szCs w:val="24"/>
              </w:rPr>
              <w:t>Реконструкция существующего жил</w:t>
            </w:r>
            <w:proofErr w:type="gramStart"/>
            <w:r w:rsidRPr="003E29EA">
              <w:rPr>
                <w:szCs w:val="24"/>
              </w:rPr>
              <w:t>.</w:t>
            </w:r>
            <w:proofErr w:type="gramEnd"/>
            <w:r w:rsidRPr="003E29EA">
              <w:rPr>
                <w:szCs w:val="24"/>
              </w:rPr>
              <w:t xml:space="preserve"> </w:t>
            </w:r>
            <w:proofErr w:type="gramStart"/>
            <w:r w:rsidRPr="003E29EA">
              <w:rPr>
                <w:szCs w:val="24"/>
              </w:rPr>
              <w:t>ф</w:t>
            </w:r>
            <w:proofErr w:type="gramEnd"/>
            <w:r w:rsidRPr="003E29EA">
              <w:rPr>
                <w:szCs w:val="24"/>
              </w:rPr>
              <w:t>онда и компенсационное строительство (7,5%)</w:t>
            </w:r>
          </w:p>
        </w:tc>
        <w:tc>
          <w:tcPr>
            <w:tcW w:w="992" w:type="dxa"/>
            <w:vAlign w:val="center"/>
          </w:tcPr>
          <w:p w:rsidR="003E29EA" w:rsidRPr="003E29EA" w:rsidRDefault="003E29EA" w:rsidP="003E29EA">
            <w:pPr>
              <w:pStyle w:val="12"/>
              <w:rPr>
                <w:sz w:val="20"/>
                <w:szCs w:val="20"/>
              </w:rPr>
            </w:pPr>
            <w:r w:rsidRPr="003E29EA">
              <w:rPr>
                <w:sz w:val="20"/>
                <w:szCs w:val="20"/>
              </w:rPr>
              <w:t>тыс</w:t>
            </w:r>
            <w:proofErr w:type="gramStart"/>
            <w:r w:rsidRPr="003E29EA">
              <w:rPr>
                <w:sz w:val="20"/>
                <w:szCs w:val="20"/>
              </w:rPr>
              <w:t>.м</w:t>
            </w:r>
            <w:proofErr w:type="gramEnd"/>
            <w:r w:rsidRPr="003E29EA">
              <w:rPr>
                <w:sz w:val="20"/>
                <w:szCs w:val="20"/>
              </w:rPr>
              <w:t>²</w:t>
            </w:r>
          </w:p>
        </w:tc>
        <w:tc>
          <w:tcPr>
            <w:tcW w:w="1418" w:type="dxa"/>
            <w:vAlign w:val="center"/>
          </w:tcPr>
          <w:p w:rsidR="003E29EA" w:rsidRPr="003E29EA" w:rsidRDefault="003E29EA" w:rsidP="003E29EA">
            <w:pPr>
              <w:pStyle w:val="12"/>
            </w:pPr>
            <w:r w:rsidRPr="003E29EA">
              <w:t>-</w:t>
            </w:r>
          </w:p>
        </w:tc>
        <w:tc>
          <w:tcPr>
            <w:tcW w:w="1559" w:type="dxa"/>
            <w:vAlign w:val="center"/>
          </w:tcPr>
          <w:p w:rsidR="003E29EA" w:rsidRPr="003E29EA" w:rsidRDefault="003E29EA" w:rsidP="003E29EA">
            <w:pPr>
              <w:pStyle w:val="12"/>
            </w:pPr>
            <w:r w:rsidRPr="003E29EA">
              <w:t>0,076</w:t>
            </w:r>
          </w:p>
        </w:tc>
        <w:tc>
          <w:tcPr>
            <w:tcW w:w="1559" w:type="dxa"/>
            <w:vAlign w:val="center"/>
          </w:tcPr>
          <w:p w:rsidR="003E29EA" w:rsidRPr="003E29EA" w:rsidRDefault="003E29EA" w:rsidP="003E29EA">
            <w:pPr>
              <w:pStyle w:val="12"/>
            </w:pPr>
            <w:r w:rsidRPr="003E29EA">
              <w:t>0,076</w:t>
            </w:r>
          </w:p>
        </w:tc>
      </w:tr>
      <w:tr w:rsidR="003E29EA" w:rsidRPr="003E29EA" w:rsidTr="003E29EA">
        <w:tc>
          <w:tcPr>
            <w:tcW w:w="567" w:type="dxa"/>
            <w:vMerge/>
            <w:vAlign w:val="center"/>
          </w:tcPr>
          <w:p w:rsidR="003E29EA" w:rsidRPr="003E29EA" w:rsidRDefault="003E29EA" w:rsidP="003E29EA">
            <w:pPr>
              <w:pStyle w:val="12"/>
            </w:pPr>
          </w:p>
        </w:tc>
        <w:tc>
          <w:tcPr>
            <w:tcW w:w="3544" w:type="dxa"/>
          </w:tcPr>
          <w:p w:rsidR="003E29EA" w:rsidRPr="003E29EA" w:rsidRDefault="003E29EA" w:rsidP="003E29EA">
            <w:pPr>
              <w:pStyle w:val="12"/>
              <w:jc w:val="left"/>
              <w:rPr>
                <w:szCs w:val="24"/>
              </w:rPr>
            </w:pPr>
            <w:r w:rsidRPr="003E29EA">
              <w:rPr>
                <w:szCs w:val="24"/>
              </w:rPr>
              <w:t>Новое жилищное строительство</w:t>
            </w:r>
          </w:p>
        </w:tc>
        <w:tc>
          <w:tcPr>
            <w:tcW w:w="992" w:type="dxa"/>
            <w:vAlign w:val="center"/>
          </w:tcPr>
          <w:p w:rsidR="003E29EA" w:rsidRPr="003E29EA" w:rsidRDefault="003E29EA" w:rsidP="003E29EA">
            <w:pPr>
              <w:pStyle w:val="12"/>
              <w:rPr>
                <w:sz w:val="20"/>
                <w:szCs w:val="20"/>
              </w:rPr>
            </w:pPr>
            <w:r w:rsidRPr="003E29EA">
              <w:rPr>
                <w:sz w:val="20"/>
                <w:szCs w:val="20"/>
              </w:rPr>
              <w:t>тыс</w:t>
            </w:r>
            <w:proofErr w:type="gramStart"/>
            <w:r w:rsidRPr="003E29EA">
              <w:rPr>
                <w:sz w:val="20"/>
                <w:szCs w:val="20"/>
              </w:rPr>
              <w:t>.м</w:t>
            </w:r>
            <w:proofErr w:type="gramEnd"/>
            <w:r w:rsidRPr="003E29EA">
              <w:rPr>
                <w:sz w:val="20"/>
                <w:szCs w:val="20"/>
              </w:rPr>
              <w:t>²</w:t>
            </w:r>
          </w:p>
        </w:tc>
        <w:tc>
          <w:tcPr>
            <w:tcW w:w="1418" w:type="dxa"/>
            <w:vAlign w:val="center"/>
          </w:tcPr>
          <w:p w:rsidR="003E29EA" w:rsidRPr="003E29EA" w:rsidRDefault="003E29EA" w:rsidP="003E29EA">
            <w:pPr>
              <w:pStyle w:val="12"/>
            </w:pPr>
          </w:p>
        </w:tc>
        <w:tc>
          <w:tcPr>
            <w:tcW w:w="1559" w:type="dxa"/>
            <w:vAlign w:val="center"/>
          </w:tcPr>
          <w:p w:rsidR="003E29EA" w:rsidRPr="003E29EA" w:rsidRDefault="003E29EA" w:rsidP="003E29EA">
            <w:pPr>
              <w:pStyle w:val="12"/>
            </w:pPr>
            <w:r w:rsidRPr="003E29EA">
              <w:t>16,983</w:t>
            </w:r>
          </w:p>
        </w:tc>
        <w:tc>
          <w:tcPr>
            <w:tcW w:w="1559" w:type="dxa"/>
            <w:vAlign w:val="center"/>
          </w:tcPr>
          <w:p w:rsidR="003E29EA" w:rsidRPr="003E29EA" w:rsidRDefault="003E29EA" w:rsidP="003E29EA">
            <w:pPr>
              <w:pStyle w:val="12"/>
            </w:pPr>
            <w:r w:rsidRPr="003E29EA">
              <w:t>16,983</w:t>
            </w:r>
          </w:p>
        </w:tc>
      </w:tr>
      <w:tr w:rsidR="003E29EA" w:rsidRPr="003E29EA" w:rsidTr="003E29EA">
        <w:tc>
          <w:tcPr>
            <w:tcW w:w="567" w:type="dxa"/>
            <w:vMerge/>
            <w:vAlign w:val="center"/>
          </w:tcPr>
          <w:p w:rsidR="003E29EA" w:rsidRPr="003E29EA" w:rsidRDefault="003E29EA" w:rsidP="003E29EA">
            <w:pPr>
              <w:pStyle w:val="12"/>
            </w:pPr>
          </w:p>
        </w:tc>
        <w:tc>
          <w:tcPr>
            <w:tcW w:w="3544" w:type="dxa"/>
          </w:tcPr>
          <w:p w:rsidR="003E29EA" w:rsidRPr="003E29EA" w:rsidRDefault="003E29EA" w:rsidP="003E29EA">
            <w:pPr>
              <w:pStyle w:val="12"/>
              <w:jc w:val="left"/>
              <w:rPr>
                <w:szCs w:val="24"/>
              </w:rPr>
            </w:pPr>
            <w:r w:rsidRPr="003E29EA">
              <w:rPr>
                <w:szCs w:val="24"/>
              </w:rPr>
              <w:t>Сохраняемый жилой фонд</w:t>
            </w:r>
          </w:p>
        </w:tc>
        <w:tc>
          <w:tcPr>
            <w:tcW w:w="992" w:type="dxa"/>
            <w:vAlign w:val="center"/>
          </w:tcPr>
          <w:p w:rsidR="003E29EA" w:rsidRPr="003E29EA" w:rsidRDefault="003E29EA" w:rsidP="003E29EA">
            <w:pPr>
              <w:pStyle w:val="12"/>
              <w:rPr>
                <w:sz w:val="20"/>
                <w:szCs w:val="20"/>
              </w:rPr>
            </w:pPr>
            <w:r w:rsidRPr="003E29EA">
              <w:rPr>
                <w:sz w:val="20"/>
                <w:szCs w:val="20"/>
              </w:rPr>
              <w:t>тыс</w:t>
            </w:r>
            <w:proofErr w:type="gramStart"/>
            <w:r w:rsidRPr="003E29EA">
              <w:rPr>
                <w:sz w:val="20"/>
                <w:szCs w:val="20"/>
              </w:rPr>
              <w:t>.м</w:t>
            </w:r>
            <w:proofErr w:type="gramEnd"/>
            <w:r w:rsidRPr="003E29EA">
              <w:rPr>
                <w:sz w:val="20"/>
                <w:szCs w:val="20"/>
              </w:rPr>
              <w:t>²</w:t>
            </w:r>
          </w:p>
        </w:tc>
        <w:tc>
          <w:tcPr>
            <w:tcW w:w="1418" w:type="dxa"/>
            <w:vAlign w:val="center"/>
          </w:tcPr>
          <w:p w:rsidR="003E29EA" w:rsidRPr="003E29EA" w:rsidRDefault="003E29EA" w:rsidP="003E29EA">
            <w:pPr>
              <w:pStyle w:val="12"/>
            </w:pPr>
            <w:r w:rsidRPr="003E29EA">
              <w:t>1,011</w:t>
            </w:r>
          </w:p>
        </w:tc>
        <w:tc>
          <w:tcPr>
            <w:tcW w:w="1559" w:type="dxa"/>
            <w:vAlign w:val="center"/>
          </w:tcPr>
          <w:p w:rsidR="003E29EA" w:rsidRPr="003E29EA" w:rsidRDefault="003E29EA" w:rsidP="003E29EA">
            <w:pPr>
              <w:pStyle w:val="12"/>
            </w:pPr>
            <w:r w:rsidRPr="003E29EA">
              <w:t>-</w:t>
            </w:r>
          </w:p>
        </w:tc>
        <w:tc>
          <w:tcPr>
            <w:tcW w:w="1559" w:type="dxa"/>
            <w:vAlign w:val="center"/>
          </w:tcPr>
          <w:p w:rsidR="003E29EA" w:rsidRPr="003E29EA" w:rsidRDefault="003E29EA" w:rsidP="003E29EA">
            <w:pPr>
              <w:pStyle w:val="12"/>
            </w:pPr>
            <w:r w:rsidRPr="003E29EA">
              <w:t>1,011</w:t>
            </w:r>
          </w:p>
        </w:tc>
      </w:tr>
      <w:tr w:rsidR="003E29EA" w:rsidRPr="003E29EA" w:rsidTr="003E29EA">
        <w:tc>
          <w:tcPr>
            <w:tcW w:w="567" w:type="dxa"/>
            <w:vAlign w:val="center"/>
          </w:tcPr>
          <w:p w:rsidR="003E29EA" w:rsidRPr="003E29EA" w:rsidRDefault="003E29EA" w:rsidP="003E29EA">
            <w:pPr>
              <w:pStyle w:val="12"/>
            </w:pPr>
          </w:p>
        </w:tc>
        <w:tc>
          <w:tcPr>
            <w:tcW w:w="3544" w:type="dxa"/>
          </w:tcPr>
          <w:p w:rsidR="003E29EA" w:rsidRPr="003E29EA" w:rsidRDefault="003E29EA" w:rsidP="003E29EA">
            <w:pPr>
              <w:pStyle w:val="12"/>
              <w:jc w:val="left"/>
              <w:rPr>
                <w:szCs w:val="24"/>
              </w:rPr>
            </w:pPr>
            <w:r w:rsidRPr="003E29EA">
              <w:rPr>
                <w:szCs w:val="24"/>
              </w:rPr>
              <w:t>из них:</w:t>
            </w:r>
          </w:p>
        </w:tc>
        <w:tc>
          <w:tcPr>
            <w:tcW w:w="992" w:type="dxa"/>
            <w:vAlign w:val="center"/>
          </w:tcPr>
          <w:p w:rsidR="003E29EA" w:rsidRPr="003E29EA" w:rsidRDefault="003E29EA" w:rsidP="003E29EA">
            <w:pPr>
              <w:pStyle w:val="12"/>
              <w:rPr>
                <w:sz w:val="20"/>
                <w:szCs w:val="20"/>
              </w:rPr>
            </w:pPr>
          </w:p>
        </w:tc>
        <w:tc>
          <w:tcPr>
            <w:tcW w:w="1418" w:type="dxa"/>
            <w:vAlign w:val="center"/>
          </w:tcPr>
          <w:p w:rsidR="003E29EA" w:rsidRPr="003E29EA" w:rsidRDefault="003E29EA" w:rsidP="003E29EA">
            <w:pPr>
              <w:pStyle w:val="12"/>
            </w:pPr>
          </w:p>
        </w:tc>
        <w:tc>
          <w:tcPr>
            <w:tcW w:w="1559" w:type="dxa"/>
            <w:vAlign w:val="center"/>
          </w:tcPr>
          <w:p w:rsidR="003E29EA" w:rsidRPr="003E29EA" w:rsidRDefault="003E29EA" w:rsidP="003E29EA">
            <w:pPr>
              <w:pStyle w:val="12"/>
            </w:pPr>
          </w:p>
        </w:tc>
        <w:tc>
          <w:tcPr>
            <w:tcW w:w="1559" w:type="dxa"/>
            <w:vAlign w:val="center"/>
          </w:tcPr>
          <w:p w:rsidR="003E29EA" w:rsidRPr="003E29EA" w:rsidRDefault="003E29EA" w:rsidP="003E29EA">
            <w:pPr>
              <w:pStyle w:val="12"/>
            </w:pPr>
          </w:p>
        </w:tc>
      </w:tr>
      <w:tr w:rsidR="003E29EA" w:rsidRPr="003E29EA" w:rsidTr="003E29EA">
        <w:tc>
          <w:tcPr>
            <w:tcW w:w="567" w:type="dxa"/>
            <w:vAlign w:val="center"/>
          </w:tcPr>
          <w:p w:rsidR="003E29EA" w:rsidRPr="003E29EA" w:rsidRDefault="003E29EA" w:rsidP="003E29EA">
            <w:pPr>
              <w:pStyle w:val="12"/>
            </w:pPr>
            <w:r w:rsidRPr="003E29EA">
              <w:t>4.</w:t>
            </w:r>
          </w:p>
        </w:tc>
        <w:tc>
          <w:tcPr>
            <w:tcW w:w="3544" w:type="dxa"/>
          </w:tcPr>
          <w:p w:rsidR="003E29EA" w:rsidRPr="003E29EA" w:rsidRDefault="003E29EA" w:rsidP="003E29EA">
            <w:pPr>
              <w:pStyle w:val="12"/>
              <w:jc w:val="left"/>
              <w:rPr>
                <w:szCs w:val="24"/>
              </w:rPr>
            </w:pPr>
            <w:r w:rsidRPr="003E29EA">
              <w:rPr>
                <w:szCs w:val="24"/>
              </w:rPr>
              <w:t>в усадебных одноквартирных домах</w:t>
            </w:r>
          </w:p>
        </w:tc>
        <w:tc>
          <w:tcPr>
            <w:tcW w:w="992" w:type="dxa"/>
            <w:vAlign w:val="center"/>
          </w:tcPr>
          <w:p w:rsidR="003E29EA" w:rsidRPr="003E29EA" w:rsidRDefault="003E29EA" w:rsidP="003E29EA">
            <w:pPr>
              <w:pStyle w:val="12"/>
              <w:rPr>
                <w:sz w:val="20"/>
                <w:szCs w:val="20"/>
              </w:rPr>
            </w:pPr>
            <w:r w:rsidRPr="003E29EA">
              <w:rPr>
                <w:sz w:val="20"/>
                <w:szCs w:val="20"/>
              </w:rPr>
              <w:t>тыс</w:t>
            </w:r>
            <w:proofErr w:type="gramStart"/>
            <w:r w:rsidRPr="003E29EA">
              <w:rPr>
                <w:sz w:val="20"/>
                <w:szCs w:val="20"/>
              </w:rPr>
              <w:t>.м</w:t>
            </w:r>
            <w:proofErr w:type="gramEnd"/>
            <w:r w:rsidRPr="003E29EA">
              <w:rPr>
                <w:sz w:val="20"/>
                <w:szCs w:val="20"/>
              </w:rPr>
              <w:t>²</w:t>
            </w:r>
          </w:p>
        </w:tc>
        <w:tc>
          <w:tcPr>
            <w:tcW w:w="1418" w:type="dxa"/>
            <w:vAlign w:val="center"/>
          </w:tcPr>
          <w:p w:rsidR="003E29EA" w:rsidRPr="003E29EA" w:rsidRDefault="003E29EA" w:rsidP="003E29EA">
            <w:pPr>
              <w:pStyle w:val="12"/>
            </w:pPr>
            <w:r w:rsidRPr="003E29EA">
              <w:t>1,011</w:t>
            </w:r>
          </w:p>
        </w:tc>
        <w:tc>
          <w:tcPr>
            <w:tcW w:w="1559" w:type="dxa"/>
            <w:vAlign w:val="center"/>
          </w:tcPr>
          <w:p w:rsidR="003E29EA" w:rsidRPr="003E29EA" w:rsidRDefault="003E29EA" w:rsidP="003E29EA">
            <w:pPr>
              <w:pStyle w:val="12"/>
            </w:pPr>
            <w:r w:rsidRPr="003E29EA">
              <w:t>8,557</w:t>
            </w:r>
          </w:p>
        </w:tc>
        <w:tc>
          <w:tcPr>
            <w:tcW w:w="1559" w:type="dxa"/>
            <w:vAlign w:val="center"/>
          </w:tcPr>
          <w:p w:rsidR="003E29EA" w:rsidRPr="003E29EA" w:rsidRDefault="003E29EA" w:rsidP="003E29EA">
            <w:pPr>
              <w:pStyle w:val="12"/>
            </w:pPr>
            <w:r w:rsidRPr="003E29EA">
              <w:t>9,568</w:t>
            </w:r>
          </w:p>
        </w:tc>
      </w:tr>
      <w:tr w:rsidR="003E29EA" w:rsidRPr="003E29EA" w:rsidTr="003E29EA">
        <w:tc>
          <w:tcPr>
            <w:tcW w:w="567" w:type="dxa"/>
            <w:vAlign w:val="center"/>
          </w:tcPr>
          <w:p w:rsidR="003E29EA" w:rsidRPr="003E29EA" w:rsidRDefault="003E29EA" w:rsidP="003E29EA">
            <w:pPr>
              <w:pStyle w:val="12"/>
            </w:pPr>
            <w:r w:rsidRPr="003E29EA">
              <w:t>5.</w:t>
            </w:r>
          </w:p>
        </w:tc>
        <w:tc>
          <w:tcPr>
            <w:tcW w:w="3544" w:type="dxa"/>
          </w:tcPr>
          <w:p w:rsidR="003E29EA" w:rsidRPr="003E29EA" w:rsidRDefault="003E29EA" w:rsidP="003E29EA">
            <w:pPr>
              <w:pStyle w:val="12"/>
              <w:jc w:val="left"/>
              <w:rPr>
                <w:szCs w:val="24"/>
              </w:rPr>
            </w:pPr>
            <w:r w:rsidRPr="003E29EA">
              <w:rPr>
                <w:szCs w:val="24"/>
              </w:rPr>
              <w:t>в секционных многоквартирных домах</w:t>
            </w:r>
          </w:p>
        </w:tc>
        <w:tc>
          <w:tcPr>
            <w:tcW w:w="992" w:type="dxa"/>
            <w:vAlign w:val="center"/>
          </w:tcPr>
          <w:p w:rsidR="003E29EA" w:rsidRPr="003E29EA" w:rsidRDefault="003E29EA" w:rsidP="003E29EA">
            <w:pPr>
              <w:pStyle w:val="12"/>
              <w:rPr>
                <w:sz w:val="20"/>
                <w:szCs w:val="20"/>
              </w:rPr>
            </w:pPr>
            <w:r w:rsidRPr="003E29EA">
              <w:rPr>
                <w:sz w:val="20"/>
                <w:szCs w:val="20"/>
              </w:rPr>
              <w:t>тыс</w:t>
            </w:r>
            <w:proofErr w:type="gramStart"/>
            <w:r w:rsidRPr="003E29EA">
              <w:rPr>
                <w:sz w:val="20"/>
                <w:szCs w:val="20"/>
              </w:rPr>
              <w:t>.м</w:t>
            </w:r>
            <w:proofErr w:type="gramEnd"/>
            <w:r w:rsidRPr="003E29EA">
              <w:rPr>
                <w:sz w:val="20"/>
                <w:szCs w:val="20"/>
              </w:rPr>
              <w:t>²</w:t>
            </w:r>
          </w:p>
        </w:tc>
        <w:tc>
          <w:tcPr>
            <w:tcW w:w="1418" w:type="dxa"/>
            <w:vAlign w:val="center"/>
          </w:tcPr>
          <w:p w:rsidR="003E29EA" w:rsidRPr="003E29EA" w:rsidRDefault="003E29EA" w:rsidP="003E29EA">
            <w:pPr>
              <w:pStyle w:val="12"/>
            </w:pPr>
            <w:r w:rsidRPr="003E29EA">
              <w:t>-</w:t>
            </w:r>
          </w:p>
        </w:tc>
        <w:tc>
          <w:tcPr>
            <w:tcW w:w="1559" w:type="dxa"/>
            <w:vAlign w:val="center"/>
          </w:tcPr>
          <w:p w:rsidR="003E29EA" w:rsidRPr="003E29EA" w:rsidRDefault="003E29EA" w:rsidP="003E29EA">
            <w:pPr>
              <w:pStyle w:val="12"/>
            </w:pPr>
            <w:r w:rsidRPr="003E29EA">
              <w:t>1,170</w:t>
            </w:r>
          </w:p>
        </w:tc>
        <w:tc>
          <w:tcPr>
            <w:tcW w:w="1559" w:type="dxa"/>
            <w:vAlign w:val="center"/>
          </w:tcPr>
          <w:p w:rsidR="003E29EA" w:rsidRPr="003E29EA" w:rsidRDefault="003E29EA" w:rsidP="003E29EA">
            <w:pPr>
              <w:pStyle w:val="12"/>
            </w:pPr>
            <w:r w:rsidRPr="003E29EA">
              <w:t>1,170</w:t>
            </w:r>
          </w:p>
        </w:tc>
      </w:tr>
      <w:tr w:rsidR="003E29EA" w:rsidRPr="003E29EA" w:rsidTr="003E29EA">
        <w:tc>
          <w:tcPr>
            <w:tcW w:w="567" w:type="dxa"/>
            <w:vAlign w:val="center"/>
          </w:tcPr>
          <w:p w:rsidR="003E29EA" w:rsidRPr="003E29EA" w:rsidRDefault="003E29EA" w:rsidP="003E29EA">
            <w:pPr>
              <w:pStyle w:val="12"/>
            </w:pPr>
            <w:r w:rsidRPr="003E29EA">
              <w:t>6.</w:t>
            </w:r>
          </w:p>
        </w:tc>
        <w:tc>
          <w:tcPr>
            <w:tcW w:w="3544" w:type="dxa"/>
          </w:tcPr>
          <w:p w:rsidR="003E29EA" w:rsidRPr="003E29EA" w:rsidRDefault="003E29EA" w:rsidP="003E29EA">
            <w:pPr>
              <w:pStyle w:val="12"/>
              <w:jc w:val="left"/>
              <w:rPr>
                <w:szCs w:val="24"/>
              </w:rPr>
            </w:pPr>
            <w:r w:rsidRPr="003E29EA">
              <w:rPr>
                <w:szCs w:val="24"/>
              </w:rPr>
              <w:t>в блокированных 2-х квартирных домах</w:t>
            </w:r>
          </w:p>
        </w:tc>
        <w:tc>
          <w:tcPr>
            <w:tcW w:w="992" w:type="dxa"/>
            <w:vAlign w:val="center"/>
          </w:tcPr>
          <w:p w:rsidR="003E29EA" w:rsidRPr="003E29EA" w:rsidRDefault="003E29EA" w:rsidP="003E29EA">
            <w:pPr>
              <w:pStyle w:val="12"/>
              <w:rPr>
                <w:sz w:val="20"/>
                <w:szCs w:val="20"/>
              </w:rPr>
            </w:pPr>
            <w:r w:rsidRPr="003E29EA">
              <w:rPr>
                <w:sz w:val="20"/>
                <w:szCs w:val="20"/>
              </w:rPr>
              <w:t>тыс</w:t>
            </w:r>
            <w:proofErr w:type="gramStart"/>
            <w:r w:rsidRPr="003E29EA">
              <w:rPr>
                <w:sz w:val="20"/>
                <w:szCs w:val="20"/>
              </w:rPr>
              <w:t>.м</w:t>
            </w:r>
            <w:proofErr w:type="gramEnd"/>
            <w:r w:rsidRPr="003E29EA">
              <w:rPr>
                <w:sz w:val="20"/>
                <w:szCs w:val="20"/>
              </w:rPr>
              <w:t>²</w:t>
            </w:r>
          </w:p>
        </w:tc>
        <w:tc>
          <w:tcPr>
            <w:tcW w:w="1418" w:type="dxa"/>
            <w:vAlign w:val="center"/>
          </w:tcPr>
          <w:p w:rsidR="003E29EA" w:rsidRPr="003E29EA" w:rsidRDefault="003E29EA" w:rsidP="003E29EA">
            <w:pPr>
              <w:pStyle w:val="12"/>
            </w:pPr>
            <w:r w:rsidRPr="003E29EA">
              <w:t>-</w:t>
            </w:r>
          </w:p>
        </w:tc>
        <w:tc>
          <w:tcPr>
            <w:tcW w:w="1559" w:type="dxa"/>
            <w:vAlign w:val="center"/>
          </w:tcPr>
          <w:p w:rsidR="003E29EA" w:rsidRPr="003E29EA" w:rsidRDefault="003E29EA" w:rsidP="003E29EA">
            <w:pPr>
              <w:pStyle w:val="12"/>
            </w:pPr>
            <w:r w:rsidRPr="003E29EA">
              <w:t>7,332</w:t>
            </w:r>
          </w:p>
        </w:tc>
        <w:tc>
          <w:tcPr>
            <w:tcW w:w="1559" w:type="dxa"/>
            <w:vAlign w:val="center"/>
          </w:tcPr>
          <w:p w:rsidR="003E29EA" w:rsidRPr="003E29EA" w:rsidRDefault="003E29EA" w:rsidP="003E29EA">
            <w:pPr>
              <w:pStyle w:val="12"/>
            </w:pPr>
            <w:r w:rsidRPr="003E29EA">
              <w:t>7,332</w:t>
            </w:r>
          </w:p>
        </w:tc>
      </w:tr>
    </w:tbl>
    <w:p w:rsidR="006E05A1" w:rsidRDefault="006E05A1" w:rsidP="006E05A1">
      <w:pPr>
        <w:jc w:val="right"/>
        <w:rPr>
          <w:sz w:val="24"/>
        </w:rPr>
      </w:pPr>
    </w:p>
    <w:p w:rsidR="006E05A1" w:rsidRPr="007A2DC6" w:rsidRDefault="007A2DC6" w:rsidP="007A2DC6">
      <w:pPr>
        <w:pStyle w:val="3"/>
        <w:ind w:left="567"/>
      </w:pPr>
      <w:r>
        <w:t>4.Учреждения обслуживания.</w:t>
      </w:r>
    </w:p>
    <w:p w:rsidR="00382E3B" w:rsidRDefault="00382E3B" w:rsidP="00382E3B">
      <w:pPr>
        <w:pStyle w:val="3"/>
        <w:ind w:left="567"/>
      </w:pPr>
      <w:r>
        <w:t>4.1.</w:t>
      </w:r>
      <w:r w:rsidRPr="00C65F92">
        <w:t>Существующее положение.</w:t>
      </w:r>
    </w:p>
    <w:p w:rsidR="00382E3B" w:rsidRDefault="00382E3B" w:rsidP="00382E3B">
      <w:pPr>
        <w:ind w:left="567"/>
      </w:pPr>
      <w:r>
        <w:t>На момент начала разработки проекта, на территории проекта планировки имелись больничный комплекс «Красавинской районной больницы №1» и МОУ «Средняя общеобразовательная школа №15 г. Красавино» на 700 учащихся.</w:t>
      </w:r>
    </w:p>
    <w:p w:rsidR="00382E3B" w:rsidRPr="00814BE6" w:rsidRDefault="00382E3B" w:rsidP="00382E3B">
      <w:pPr>
        <w:ind w:left="567"/>
      </w:pPr>
      <w:r w:rsidRPr="00814BE6">
        <w:t>Больничный компле</w:t>
      </w:r>
      <w:proofErr w:type="gramStart"/>
      <w:r w:rsidRPr="00814BE6">
        <w:t>кс вкл</w:t>
      </w:r>
      <w:proofErr w:type="gramEnd"/>
      <w:r w:rsidRPr="00814BE6">
        <w:t>ючает в себя следующие объекты:</w:t>
      </w:r>
    </w:p>
    <w:p w:rsidR="00382E3B" w:rsidRPr="00814BE6" w:rsidRDefault="00382E3B" w:rsidP="009B0ECF">
      <w:pPr>
        <w:pStyle w:val="a7"/>
        <w:numPr>
          <w:ilvl w:val="0"/>
          <w:numId w:val="86"/>
        </w:numPr>
        <w:ind w:left="1418" w:hanging="284"/>
      </w:pPr>
      <w:r>
        <w:t>с</w:t>
      </w:r>
      <w:r w:rsidRPr="00814BE6">
        <w:t xml:space="preserve">тационар на 150 </w:t>
      </w:r>
      <w:proofErr w:type="gramStart"/>
      <w:r w:rsidRPr="00814BE6">
        <w:t>койко/мест</w:t>
      </w:r>
      <w:proofErr w:type="gramEnd"/>
      <w:r w:rsidRPr="00814BE6">
        <w:t>;</w:t>
      </w:r>
    </w:p>
    <w:p w:rsidR="00382E3B" w:rsidRPr="00814BE6" w:rsidRDefault="00382E3B" w:rsidP="009B0ECF">
      <w:pPr>
        <w:pStyle w:val="a7"/>
        <w:numPr>
          <w:ilvl w:val="0"/>
          <w:numId w:val="86"/>
        </w:numPr>
        <w:ind w:left="1418" w:hanging="284"/>
      </w:pPr>
      <w:r>
        <w:lastRenderedPageBreak/>
        <w:t>п</w:t>
      </w:r>
      <w:r w:rsidRPr="00814BE6">
        <w:t>оликлиника на 300 посещений в смену;</w:t>
      </w:r>
    </w:p>
    <w:p w:rsidR="00382E3B" w:rsidRPr="00C65F92" w:rsidRDefault="00382E3B" w:rsidP="009B0ECF">
      <w:pPr>
        <w:pStyle w:val="a7"/>
        <w:numPr>
          <w:ilvl w:val="0"/>
          <w:numId w:val="86"/>
        </w:numPr>
        <w:ind w:left="1418" w:hanging="284"/>
      </w:pPr>
      <w:r w:rsidRPr="00814BE6">
        <w:t>ОСМП</w:t>
      </w:r>
      <w:r>
        <w:t>.</w:t>
      </w:r>
    </w:p>
    <w:p w:rsidR="00382E3B" w:rsidRDefault="00382E3B" w:rsidP="00382E3B">
      <w:pPr>
        <w:ind w:left="567"/>
      </w:pPr>
      <w:r>
        <w:t>Существующие общественные здания требуют текущего ремонта.</w:t>
      </w:r>
    </w:p>
    <w:p w:rsidR="00382E3B" w:rsidRDefault="00382E3B" w:rsidP="00382E3B">
      <w:pPr>
        <w:ind w:left="567"/>
      </w:pPr>
    </w:p>
    <w:p w:rsidR="00382E3B" w:rsidRPr="00E76152" w:rsidRDefault="00382E3B" w:rsidP="00382E3B">
      <w:pPr>
        <w:pStyle w:val="3"/>
        <w:ind w:left="567"/>
      </w:pPr>
      <w:r>
        <w:t>4.2.</w:t>
      </w:r>
      <w:r w:rsidRPr="00E76152">
        <w:t>Проектное решение.</w:t>
      </w:r>
    </w:p>
    <w:p w:rsidR="00382E3B" w:rsidRPr="00731C51" w:rsidRDefault="00382E3B" w:rsidP="00382E3B">
      <w:pPr>
        <w:ind w:left="567"/>
      </w:pPr>
      <w:r w:rsidRPr="00731C51">
        <w:t xml:space="preserve">Проектом </w:t>
      </w:r>
      <w:r>
        <w:t xml:space="preserve">планировки </w:t>
      </w:r>
      <w:r w:rsidRPr="00731C51">
        <w:t>предусматривается единая система обслуживания населения.</w:t>
      </w:r>
    </w:p>
    <w:p w:rsidR="00382E3B" w:rsidRDefault="00382E3B" w:rsidP="00382E3B">
      <w:pPr>
        <w:ind w:left="567"/>
      </w:pPr>
      <w:r w:rsidRPr="00731C51">
        <w:t xml:space="preserve">Все учреждения делятся по характеру использования на учреждения повседневного (детские сады, школы, предприятия торговли) и эпизодического использования (медицинские учреждения, культурно-досуговые центры, спортивные сооружения, предприятия общепита, бытового обслуживания и т.п.). </w:t>
      </w:r>
    </w:p>
    <w:p w:rsidR="00382E3B" w:rsidRPr="00C17D4D" w:rsidRDefault="00382E3B" w:rsidP="00382E3B">
      <w:pPr>
        <w:ind w:left="567"/>
      </w:pPr>
      <w:r w:rsidRPr="00C17D4D">
        <w:t>Проектом предлагается размещение  учреждений обслуживания:</w:t>
      </w:r>
    </w:p>
    <w:p w:rsidR="00382E3B" w:rsidRPr="00C17D4D" w:rsidRDefault="00382E3B" w:rsidP="009B0ECF">
      <w:pPr>
        <w:pStyle w:val="a7"/>
        <w:numPr>
          <w:ilvl w:val="0"/>
          <w:numId w:val="87"/>
        </w:numPr>
        <w:ind w:left="1418" w:hanging="284"/>
      </w:pPr>
      <w:r w:rsidRPr="00C17D4D">
        <w:t xml:space="preserve">в составе </w:t>
      </w:r>
      <w:r>
        <w:t xml:space="preserve">районного </w:t>
      </w:r>
      <w:r w:rsidRPr="00C17D4D">
        <w:t>общественн</w:t>
      </w:r>
      <w:r>
        <w:t>ого</w:t>
      </w:r>
      <w:r w:rsidRPr="00C17D4D">
        <w:t xml:space="preserve"> центр</w:t>
      </w:r>
      <w:r>
        <w:t>а</w:t>
      </w:r>
      <w:r w:rsidRPr="00C17D4D">
        <w:t>;</w:t>
      </w:r>
    </w:p>
    <w:p w:rsidR="00382E3B" w:rsidRPr="00C17D4D" w:rsidRDefault="00382E3B" w:rsidP="009B0ECF">
      <w:pPr>
        <w:pStyle w:val="a7"/>
        <w:numPr>
          <w:ilvl w:val="0"/>
          <w:numId w:val="87"/>
        </w:numPr>
        <w:ind w:left="1418" w:hanging="284"/>
      </w:pPr>
      <w:r w:rsidRPr="00C17D4D">
        <w:t>на территориях жилых кварталов;</w:t>
      </w:r>
    </w:p>
    <w:p w:rsidR="00382E3B" w:rsidRDefault="00382E3B" w:rsidP="009B0ECF">
      <w:pPr>
        <w:pStyle w:val="a7"/>
        <w:numPr>
          <w:ilvl w:val="0"/>
          <w:numId w:val="87"/>
        </w:numPr>
        <w:ind w:left="1418" w:hanging="284"/>
      </w:pPr>
      <w:r w:rsidRPr="00C17D4D">
        <w:t>на обособленных участках.</w:t>
      </w:r>
    </w:p>
    <w:p w:rsidR="00382E3B" w:rsidRDefault="00382E3B" w:rsidP="00382E3B">
      <w:pPr>
        <w:ind w:left="567"/>
      </w:pPr>
      <w:r>
        <w:t>Районный центр нового жилого района формируется вдоль</w:t>
      </w:r>
      <w:r w:rsidRPr="00B56A36">
        <w:t xml:space="preserve"> </w:t>
      </w:r>
      <w:r>
        <w:t>проектируемой главной улицы, соединяющей Советский проспект с д. Новое Село.</w:t>
      </w:r>
      <w:r w:rsidRPr="00B56A36">
        <w:t xml:space="preserve"> </w:t>
      </w:r>
      <w:r>
        <w:t>По южной стороне улицы, в одном квартале со школой запроектированы детский сад, детский общественный центр (Дом детского творчества), клуб с пристроенным к нему кафе и пристроенный к жилому дому магазин. Строительство здания спортивного комплекса и открытый стадион заложено на северной стороне улицы, в квартале напротив участка школы. Так же по северной стороне улицы на земельном участке, примыкающем к Советскому проспекту, запроектированы магазин смешанной торговли, пункт бытового обслуживания с отделением связи.</w:t>
      </w:r>
    </w:p>
    <w:p w:rsidR="00382E3B" w:rsidRDefault="00382E3B" w:rsidP="00382E3B">
      <w:pPr>
        <w:ind w:left="567"/>
      </w:pPr>
      <w:r>
        <w:t xml:space="preserve">В северной части проекта планировки, около здания существующей больницы, отведен участок под строительство аптеки с молочной кухней. </w:t>
      </w:r>
    </w:p>
    <w:p w:rsidR="00382E3B" w:rsidRDefault="00382E3B" w:rsidP="00382E3B">
      <w:pPr>
        <w:ind w:left="567"/>
      </w:pPr>
      <w:r>
        <w:t xml:space="preserve">Проектируемые общественные здания и сооружения представлены в таблице </w:t>
      </w:r>
      <w:r>
        <w:rPr>
          <w:lang w:val="en-US"/>
        </w:rPr>
        <w:t>XIII</w:t>
      </w:r>
      <w:r>
        <w:t>.4.1.</w:t>
      </w:r>
    </w:p>
    <w:p w:rsidR="00382E3B" w:rsidRDefault="00382E3B" w:rsidP="00382E3B">
      <w:pPr>
        <w:ind w:left="567"/>
        <w:jc w:val="right"/>
        <w:rPr>
          <w:sz w:val="24"/>
        </w:rPr>
      </w:pPr>
      <w:r>
        <w:rPr>
          <w:sz w:val="24"/>
        </w:rPr>
        <w:t xml:space="preserve">Таблица </w:t>
      </w:r>
      <w:r>
        <w:rPr>
          <w:sz w:val="24"/>
          <w:lang w:val="en-US"/>
        </w:rPr>
        <w:t>XIII</w:t>
      </w:r>
      <w:r>
        <w:rPr>
          <w:sz w:val="24"/>
        </w:rPr>
        <w:t>.4.1.</w:t>
      </w:r>
    </w:p>
    <w:p w:rsidR="00B02C8F" w:rsidRDefault="00B02C8F" w:rsidP="00382E3B">
      <w:pPr>
        <w:ind w:left="567"/>
        <w:jc w:val="right"/>
        <w:rPr>
          <w:sz w:val="24"/>
        </w:rPr>
      </w:pPr>
    </w:p>
    <w:tbl>
      <w:tblPr>
        <w:tblStyle w:val="71"/>
        <w:tblW w:w="9639" w:type="dxa"/>
        <w:tblInd w:w="675" w:type="dxa"/>
        <w:tblLayout w:type="fixed"/>
        <w:tblLook w:val="04A0"/>
      </w:tblPr>
      <w:tblGrid>
        <w:gridCol w:w="567"/>
        <w:gridCol w:w="2268"/>
        <w:gridCol w:w="1134"/>
        <w:gridCol w:w="1418"/>
        <w:gridCol w:w="1134"/>
        <w:gridCol w:w="1417"/>
        <w:gridCol w:w="1701"/>
      </w:tblGrid>
      <w:tr w:rsidR="00382E3B" w:rsidRPr="00382E3B" w:rsidTr="00B02C8F">
        <w:tc>
          <w:tcPr>
            <w:tcW w:w="567" w:type="dxa"/>
            <w:vMerge w:val="restart"/>
            <w:vAlign w:val="center"/>
          </w:tcPr>
          <w:p w:rsidR="00382E3B" w:rsidRPr="00382E3B" w:rsidRDefault="00382E3B" w:rsidP="00DF7CE7">
            <w:pPr>
              <w:pStyle w:val="12"/>
            </w:pPr>
            <w:r w:rsidRPr="00382E3B">
              <w:t xml:space="preserve">№ </w:t>
            </w:r>
            <w:proofErr w:type="gramStart"/>
            <w:r w:rsidRPr="00382E3B">
              <w:t>п</w:t>
            </w:r>
            <w:proofErr w:type="gramEnd"/>
            <w:r w:rsidRPr="00382E3B">
              <w:t>/п</w:t>
            </w:r>
          </w:p>
        </w:tc>
        <w:tc>
          <w:tcPr>
            <w:tcW w:w="2268" w:type="dxa"/>
            <w:vMerge w:val="restart"/>
            <w:vAlign w:val="center"/>
          </w:tcPr>
          <w:p w:rsidR="00382E3B" w:rsidRPr="00382E3B" w:rsidRDefault="00382E3B" w:rsidP="00DF7CE7">
            <w:pPr>
              <w:pStyle w:val="12"/>
            </w:pPr>
            <w:r w:rsidRPr="00382E3B">
              <w:t>наименование</w:t>
            </w:r>
          </w:p>
        </w:tc>
        <w:tc>
          <w:tcPr>
            <w:tcW w:w="1134" w:type="dxa"/>
            <w:vMerge w:val="restart"/>
            <w:vAlign w:val="center"/>
          </w:tcPr>
          <w:p w:rsidR="00382E3B" w:rsidRPr="00382E3B" w:rsidRDefault="00B02C8F" w:rsidP="00DF7CE7">
            <w:pPr>
              <w:pStyle w:val="12"/>
            </w:pPr>
            <w:r>
              <w:t>Е</w:t>
            </w:r>
            <w:r w:rsidR="00382E3B" w:rsidRPr="00382E3B">
              <w:t>дин</w:t>
            </w:r>
            <w:proofErr w:type="gramStart"/>
            <w:r w:rsidR="00382E3B" w:rsidRPr="00382E3B">
              <w:t>.</w:t>
            </w:r>
            <w:proofErr w:type="gramEnd"/>
            <w:r w:rsidR="00382E3B" w:rsidRPr="00382E3B">
              <w:t xml:space="preserve"> </w:t>
            </w:r>
            <w:proofErr w:type="gramStart"/>
            <w:r w:rsidR="00382E3B" w:rsidRPr="00382E3B">
              <w:t>и</w:t>
            </w:r>
            <w:proofErr w:type="gramEnd"/>
            <w:r w:rsidR="00382E3B" w:rsidRPr="00382E3B">
              <w:t>змер.</w:t>
            </w:r>
          </w:p>
        </w:tc>
        <w:tc>
          <w:tcPr>
            <w:tcW w:w="2552" w:type="dxa"/>
            <w:gridSpan w:val="2"/>
            <w:vAlign w:val="center"/>
          </w:tcPr>
          <w:p w:rsidR="00382E3B" w:rsidRPr="00382E3B" w:rsidRDefault="00DF7CE7" w:rsidP="00DF7CE7">
            <w:pPr>
              <w:pStyle w:val="12"/>
            </w:pPr>
            <w:r>
              <w:t>С</w:t>
            </w:r>
            <w:r w:rsidR="00382E3B" w:rsidRPr="00382E3B">
              <w:t>уществующее положение</w:t>
            </w:r>
          </w:p>
        </w:tc>
        <w:tc>
          <w:tcPr>
            <w:tcW w:w="1417" w:type="dxa"/>
            <w:vMerge w:val="restart"/>
            <w:vAlign w:val="center"/>
          </w:tcPr>
          <w:p w:rsidR="00382E3B" w:rsidRPr="00382E3B" w:rsidRDefault="00DF7CE7" w:rsidP="00DF7CE7">
            <w:pPr>
              <w:pStyle w:val="12"/>
            </w:pPr>
            <w:r>
              <w:t>П</w:t>
            </w:r>
            <w:r w:rsidR="00382E3B" w:rsidRPr="00382E3B">
              <w:t>ринято по проекту</w:t>
            </w:r>
          </w:p>
        </w:tc>
        <w:tc>
          <w:tcPr>
            <w:tcW w:w="1701" w:type="dxa"/>
            <w:vMerge w:val="restart"/>
            <w:vAlign w:val="center"/>
          </w:tcPr>
          <w:p w:rsidR="00382E3B" w:rsidRPr="00382E3B" w:rsidRDefault="00DF7CE7" w:rsidP="00DF7CE7">
            <w:pPr>
              <w:pStyle w:val="12"/>
            </w:pPr>
            <w:r>
              <w:t>П</w:t>
            </w:r>
            <w:r w:rsidR="00382E3B" w:rsidRPr="00382E3B">
              <w:t>римечание</w:t>
            </w:r>
          </w:p>
        </w:tc>
      </w:tr>
      <w:tr w:rsidR="00382E3B" w:rsidRPr="00382E3B" w:rsidTr="00B02C8F">
        <w:tc>
          <w:tcPr>
            <w:tcW w:w="567" w:type="dxa"/>
            <w:vMerge/>
          </w:tcPr>
          <w:p w:rsidR="00382E3B" w:rsidRPr="00382E3B" w:rsidRDefault="00382E3B" w:rsidP="00DF7CE7">
            <w:pPr>
              <w:pStyle w:val="12"/>
            </w:pPr>
          </w:p>
        </w:tc>
        <w:tc>
          <w:tcPr>
            <w:tcW w:w="2268" w:type="dxa"/>
            <w:vMerge/>
          </w:tcPr>
          <w:p w:rsidR="00382E3B" w:rsidRPr="00382E3B" w:rsidRDefault="00382E3B" w:rsidP="00DF7CE7">
            <w:pPr>
              <w:pStyle w:val="12"/>
            </w:pPr>
          </w:p>
        </w:tc>
        <w:tc>
          <w:tcPr>
            <w:tcW w:w="1134" w:type="dxa"/>
            <w:vMerge/>
            <w:vAlign w:val="center"/>
          </w:tcPr>
          <w:p w:rsidR="00382E3B" w:rsidRPr="00382E3B" w:rsidRDefault="00382E3B" w:rsidP="00DF7CE7">
            <w:pPr>
              <w:pStyle w:val="12"/>
            </w:pPr>
          </w:p>
        </w:tc>
        <w:tc>
          <w:tcPr>
            <w:tcW w:w="1418" w:type="dxa"/>
            <w:vAlign w:val="center"/>
          </w:tcPr>
          <w:p w:rsidR="00382E3B" w:rsidRPr="00382E3B" w:rsidRDefault="00DF7CE7" w:rsidP="00DF7CE7">
            <w:pPr>
              <w:pStyle w:val="12"/>
            </w:pPr>
            <w:r>
              <w:t>Н</w:t>
            </w:r>
            <w:r w:rsidR="00382E3B" w:rsidRPr="00382E3B">
              <w:t>орматив.</w:t>
            </w:r>
          </w:p>
          <w:p w:rsidR="00382E3B" w:rsidRPr="00382E3B" w:rsidRDefault="00382E3B" w:rsidP="00DF7CE7">
            <w:pPr>
              <w:pStyle w:val="12"/>
            </w:pPr>
            <w:r w:rsidRPr="00382E3B">
              <w:t>емкость</w:t>
            </w:r>
          </w:p>
        </w:tc>
        <w:tc>
          <w:tcPr>
            <w:tcW w:w="1134" w:type="dxa"/>
            <w:vAlign w:val="center"/>
          </w:tcPr>
          <w:p w:rsidR="00382E3B" w:rsidRPr="00382E3B" w:rsidRDefault="00DF7CE7" w:rsidP="00DF7CE7">
            <w:pPr>
              <w:pStyle w:val="12"/>
            </w:pPr>
            <w:r>
              <w:t>Ф</w:t>
            </w:r>
            <w:r w:rsidR="00382E3B" w:rsidRPr="00382E3B">
              <w:t>актич.</w:t>
            </w:r>
          </w:p>
        </w:tc>
        <w:tc>
          <w:tcPr>
            <w:tcW w:w="1417" w:type="dxa"/>
            <w:vMerge/>
            <w:vAlign w:val="center"/>
          </w:tcPr>
          <w:p w:rsidR="00382E3B" w:rsidRPr="00382E3B" w:rsidRDefault="00382E3B" w:rsidP="00DF7CE7">
            <w:pPr>
              <w:pStyle w:val="12"/>
            </w:pPr>
          </w:p>
        </w:tc>
        <w:tc>
          <w:tcPr>
            <w:tcW w:w="1701" w:type="dxa"/>
            <w:vMerge/>
            <w:vAlign w:val="center"/>
          </w:tcPr>
          <w:p w:rsidR="00382E3B" w:rsidRPr="00382E3B" w:rsidRDefault="00382E3B" w:rsidP="00DF7CE7">
            <w:pPr>
              <w:pStyle w:val="12"/>
            </w:pPr>
          </w:p>
        </w:tc>
      </w:tr>
      <w:tr w:rsidR="00382E3B" w:rsidRPr="00382E3B" w:rsidTr="00B02C8F">
        <w:tc>
          <w:tcPr>
            <w:tcW w:w="567" w:type="dxa"/>
            <w:vAlign w:val="center"/>
          </w:tcPr>
          <w:p w:rsidR="00382E3B" w:rsidRPr="00382E3B" w:rsidRDefault="00382E3B" w:rsidP="00DF7CE7">
            <w:pPr>
              <w:pStyle w:val="12"/>
            </w:pPr>
            <w:r w:rsidRPr="00382E3B">
              <w:t>1.</w:t>
            </w:r>
          </w:p>
        </w:tc>
        <w:tc>
          <w:tcPr>
            <w:tcW w:w="2268" w:type="dxa"/>
            <w:vAlign w:val="center"/>
          </w:tcPr>
          <w:p w:rsidR="00382E3B" w:rsidRPr="00382E3B" w:rsidRDefault="00382E3B" w:rsidP="00B02C8F">
            <w:pPr>
              <w:pStyle w:val="12"/>
              <w:jc w:val="left"/>
            </w:pPr>
            <w:r w:rsidRPr="00382E3B">
              <w:t>Стационар больницы</w:t>
            </w:r>
          </w:p>
        </w:tc>
        <w:tc>
          <w:tcPr>
            <w:tcW w:w="1134" w:type="dxa"/>
            <w:vAlign w:val="center"/>
          </w:tcPr>
          <w:p w:rsidR="00382E3B" w:rsidRPr="00B02C8F" w:rsidRDefault="00382E3B" w:rsidP="00DF7CE7">
            <w:pPr>
              <w:pStyle w:val="12"/>
              <w:rPr>
                <w:sz w:val="16"/>
                <w:szCs w:val="16"/>
              </w:rPr>
            </w:pPr>
            <w:proofErr w:type="gramStart"/>
            <w:r w:rsidRPr="00B02C8F">
              <w:rPr>
                <w:sz w:val="16"/>
                <w:szCs w:val="16"/>
              </w:rPr>
              <w:t>койко/мест</w:t>
            </w:r>
            <w:proofErr w:type="gramEnd"/>
          </w:p>
        </w:tc>
        <w:tc>
          <w:tcPr>
            <w:tcW w:w="1418" w:type="dxa"/>
            <w:vAlign w:val="center"/>
          </w:tcPr>
          <w:p w:rsidR="00382E3B" w:rsidRPr="00382E3B" w:rsidRDefault="00382E3B" w:rsidP="00DF7CE7">
            <w:pPr>
              <w:pStyle w:val="12"/>
            </w:pPr>
            <w:r w:rsidRPr="00382E3B">
              <w:t>150</w:t>
            </w:r>
          </w:p>
        </w:tc>
        <w:tc>
          <w:tcPr>
            <w:tcW w:w="1134" w:type="dxa"/>
            <w:vAlign w:val="center"/>
          </w:tcPr>
          <w:p w:rsidR="00382E3B" w:rsidRPr="00382E3B" w:rsidRDefault="00382E3B" w:rsidP="00DF7CE7">
            <w:pPr>
              <w:pStyle w:val="12"/>
            </w:pPr>
            <w:r w:rsidRPr="00382E3B">
              <w:t>56</w:t>
            </w:r>
          </w:p>
        </w:tc>
        <w:tc>
          <w:tcPr>
            <w:tcW w:w="1417" w:type="dxa"/>
            <w:vAlign w:val="center"/>
          </w:tcPr>
          <w:p w:rsidR="00382E3B" w:rsidRPr="00382E3B" w:rsidRDefault="00382E3B" w:rsidP="00DF7CE7">
            <w:pPr>
              <w:pStyle w:val="12"/>
            </w:pPr>
            <w:r w:rsidRPr="00382E3B">
              <w:t>150</w:t>
            </w:r>
          </w:p>
        </w:tc>
        <w:tc>
          <w:tcPr>
            <w:tcW w:w="1701" w:type="dxa"/>
            <w:vAlign w:val="center"/>
          </w:tcPr>
          <w:p w:rsidR="00382E3B" w:rsidRPr="00382E3B" w:rsidRDefault="00382E3B" w:rsidP="00DF7CE7">
            <w:pPr>
              <w:pStyle w:val="12"/>
            </w:pPr>
          </w:p>
        </w:tc>
      </w:tr>
      <w:tr w:rsidR="00382E3B" w:rsidRPr="00382E3B" w:rsidTr="00B02C8F">
        <w:tc>
          <w:tcPr>
            <w:tcW w:w="567" w:type="dxa"/>
            <w:vAlign w:val="center"/>
          </w:tcPr>
          <w:p w:rsidR="00382E3B" w:rsidRPr="00382E3B" w:rsidRDefault="00382E3B" w:rsidP="00DF7CE7">
            <w:pPr>
              <w:pStyle w:val="12"/>
            </w:pPr>
            <w:r w:rsidRPr="00382E3B">
              <w:t>2.</w:t>
            </w:r>
          </w:p>
        </w:tc>
        <w:tc>
          <w:tcPr>
            <w:tcW w:w="2268" w:type="dxa"/>
            <w:vAlign w:val="center"/>
          </w:tcPr>
          <w:p w:rsidR="00382E3B" w:rsidRPr="00382E3B" w:rsidRDefault="00382E3B" w:rsidP="00B02C8F">
            <w:pPr>
              <w:pStyle w:val="12"/>
              <w:jc w:val="left"/>
            </w:pPr>
            <w:r w:rsidRPr="00382E3B">
              <w:t>Поликлиника</w:t>
            </w:r>
          </w:p>
        </w:tc>
        <w:tc>
          <w:tcPr>
            <w:tcW w:w="1134" w:type="dxa"/>
            <w:vAlign w:val="center"/>
          </w:tcPr>
          <w:p w:rsidR="00382E3B" w:rsidRPr="00B02C8F" w:rsidRDefault="00382E3B" w:rsidP="00DF7CE7">
            <w:pPr>
              <w:pStyle w:val="12"/>
              <w:rPr>
                <w:sz w:val="16"/>
                <w:szCs w:val="16"/>
              </w:rPr>
            </w:pPr>
            <w:r w:rsidRPr="00B02C8F">
              <w:rPr>
                <w:sz w:val="16"/>
                <w:szCs w:val="16"/>
              </w:rPr>
              <w:t>посещ в смену</w:t>
            </w:r>
          </w:p>
        </w:tc>
        <w:tc>
          <w:tcPr>
            <w:tcW w:w="1418" w:type="dxa"/>
            <w:vAlign w:val="center"/>
          </w:tcPr>
          <w:p w:rsidR="00382E3B" w:rsidRPr="00382E3B" w:rsidRDefault="00382E3B" w:rsidP="00DF7CE7">
            <w:pPr>
              <w:pStyle w:val="12"/>
            </w:pPr>
            <w:r w:rsidRPr="00382E3B">
              <w:t>300</w:t>
            </w:r>
          </w:p>
        </w:tc>
        <w:tc>
          <w:tcPr>
            <w:tcW w:w="1134" w:type="dxa"/>
            <w:vAlign w:val="center"/>
          </w:tcPr>
          <w:p w:rsidR="00382E3B" w:rsidRPr="00382E3B" w:rsidRDefault="00382E3B" w:rsidP="00DF7CE7">
            <w:pPr>
              <w:pStyle w:val="12"/>
            </w:pPr>
            <w:r w:rsidRPr="00382E3B">
              <w:t>300</w:t>
            </w:r>
          </w:p>
        </w:tc>
        <w:tc>
          <w:tcPr>
            <w:tcW w:w="1417" w:type="dxa"/>
            <w:vAlign w:val="center"/>
          </w:tcPr>
          <w:p w:rsidR="00382E3B" w:rsidRPr="00382E3B" w:rsidRDefault="00382E3B" w:rsidP="00DF7CE7">
            <w:pPr>
              <w:pStyle w:val="12"/>
            </w:pPr>
            <w:r w:rsidRPr="00382E3B">
              <w:t>300</w:t>
            </w:r>
          </w:p>
        </w:tc>
        <w:tc>
          <w:tcPr>
            <w:tcW w:w="1701" w:type="dxa"/>
            <w:vAlign w:val="center"/>
          </w:tcPr>
          <w:p w:rsidR="00382E3B" w:rsidRPr="00B02C8F" w:rsidRDefault="00382E3B" w:rsidP="00DF7CE7">
            <w:pPr>
              <w:pStyle w:val="12"/>
              <w:rPr>
                <w:sz w:val="20"/>
                <w:szCs w:val="20"/>
              </w:rPr>
            </w:pPr>
          </w:p>
        </w:tc>
      </w:tr>
      <w:tr w:rsidR="00382E3B" w:rsidRPr="00382E3B" w:rsidTr="00B02C8F">
        <w:tc>
          <w:tcPr>
            <w:tcW w:w="567" w:type="dxa"/>
            <w:vAlign w:val="center"/>
          </w:tcPr>
          <w:p w:rsidR="00382E3B" w:rsidRPr="00382E3B" w:rsidRDefault="00382E3B" w:rsidP="00DF7CE7">
            <w:pPr>
              <w:pStyle w:val="12"/>
            </w:pPr>
            <w:r w:rsidRPr="00382E3B">
              <w:t>3.</w:t>
            </w:r>
          </w:p>
        </w:tc>
        <w:tc>
          <w:tcPr>
            <w:tcW w:w="2268" w:type="dxa"/>
            <w:vAlign w:val="center"/>
          </w:tcPr>
          <w:p w:rsidR="00382E3B" w:rsidRPr="00382E3B" w:rsidRDefault="00382E3B" w:rsidP="00B02C8F">
            <w:pPr>
              <w:pStyle w:val="12"/>
              <w:jc w:val="left"/>
            </w:pPr>
            <w:r w:rsidRPr="00382E3B">
              <w:t>ОСМП (1 бригада)</w:t>
            </w:r>
          </w:p>
        </w:tc>
        <w:tc>
          <w:tcPr>
            <w:tcW w:w="1134" w:type="dxa"/>
            <w:vAlign w:val="center"/>
          </w:tcPr>
          <w:p w:rsidR="00382E3B" w:rsidRPr="00B02C8F" w:rsidRDefault="00382E3B" w:rsidP="00DF7CE7">
            <w:pPr>
              <w:pStyle w:val="12"/>
              <w:rPr>
                <w:sz w:val="16"/>
                <w:szCs w:val="16"/>
              </w:rPr>
            </w:pPr>
            <w:r w:rsidRPr="00B02C8F">
              <w:rPr>
                <w:sz w:val="16"/>
                <w:szCs w:val="16"/>
              </w:rPr>
              <w:t>объект</w:t>
            </w:r>
          </w:p>
        </w:tc>
        <w:tc>
          <w:tcPr>
            <w:tcW w:w="1418" w:type="dxa"/>
            <w:vAlign w:val="center"/>
          </w:tcPr>
          <w:p w:rsidR="00382E3B" w:rsidRPr="00382E3B" w:rsidRDefault="00382E3B" w:rsidP="00DF7CE7">
            <w:pPr>
              <w:pStyle w:val="12"/>
            </w:pPr>
          </w:p>
        </w:tc>
        <w:tc>
          <w:tcPr>
            <w:tcW w:w="1134" w:type="dxa"/>
            <w:vAlign w:val="center"/>
          </w:tcPr>
          <w:p w:rsidR="00382E3B" w:rsidRPr="00382E3B" w:rsidRDefault="00382E3B" w:rsidP="00DF7CE7">
            <w:pPr>
              <w:pStyle w:val="12"/>
            </w:pPr>
          </w:p>
        </w:tc>
        <w:tc>
          <w:tcPr>
            <w:tcW w:w="1417" w:type="dxa"/>
            <w:vAlign w:val="center"/>
          </w:tcPr>
          <w:p w:rsidR="00382E3B" w:rsidRPr="00382E3B" w:rsidRDefault="00382E3B" w:rsidP="00DF7CE7">
            <w:pPr>
              <w:pStyle w:val="12"/>
            </w:pPr>
            <w:r w:rsidRPr="00382E3B">
              <w:t>1 объект</w:t>
            </w:r>
          </w:p>
        </w:tc>
        <w:tc>
          <w:tcPr>
            <w:tcW w:w="1701" w:type="dxa"/>
            <w:vAlign w:val="center"/>
          </w:tcPr>
          <w:p w:rsidR="00382E3B" w:rsidRPr="00B02C8F" w:rsidRDefault="00382E3B" w:rsidP="00DF7CE7">
            <w:pPr>
              <w:pStyle w:val="12"/>
              <w:rPr>
                <w:sz w:val="20"/>
                <w:szCs w:val="20"/>
              </w:rPr>
            </w:pPr>
            <w:r w:rsidRPr="00B02C8F">
              <w:rPr>
                <w:sz w:val="20"/>
                <w:szCs w:val="20"/>
              </w:rPr>
              <w:t>на первом этаже стационара</w:t>
            </w:r>
          </w:p>
        </w:tc>
      </w:tr>
      <w:tr w:rsidR="00382E3B" w:rsidRPr="00382E3B" w:rsidTr="00B02C8F">
        <w:tc>
          <w:tcPr>
            <w:tcW w:w="567" w:type="dxa"/>
            <w:vAlign w:val="center"/>
          </w:tcPr>
          <w:p w:rsidR="00382E3B" w:rsidRPr="00382E3B" w:rsidRDefault="00382E3B" w:rsidP="00DF7CE7">
            <w:pPr>
              <w:pStyle w:val="12"/>
            </w:pPr>
            <w:r w:rsidRPr="00382E3B">
              <w:rPr>
                <w:lang w:val="en-US"/>
              </w:rPr>
              <w:t>4</w:t>
            </w:r>
            <w:r w:rsidRPr="00382E3B">
              <w:t>.</w:t>
            </w:r>
          </w:p>
        </w:tc>
        <w:tc>
          <w:tcPr>
            <w:tcW w:w="2268" w:type="dxa"/>
            <w:vAlign w:val="center"/>
          </w:tcPr>
          <w:p w:rsidR="00382E3B" w:rsidRPr="00382E3B" w:rsidRDefault="00382E3B" w:rsidP="00B02C8F">
            <w:pPr>
              <w:pStyle w:val="12"/>
              <w:jc w:val="left"/>
            </w:pPr>
            <w:r w:rsidRPr="00382E3B">
              <w:t>Аптека с молочной кухней</w:t>
            </w:r>
          </w:p>
        </w:tc>
        <w:tc>
          <w:tcPr>
            <w:tcW w:w="1134" w:type="dxa"/>
            <w:vAlign w:val="center"/>
          </w:tcPr>
          <w:p w:rsidR="00382E3B" w:rsidRPr="00B02C8F" w:rsidRDefault="00382E3B" w:rsidP="00DF7CE7">
            <w:pPr>
              <w:pStyle w:val="12"/>
              <w:rPr>
                <w:sz w:val="16"/>
                <w:szCs w:val="16"/>
              </w:rPr>
            </w:pPr>
            <w:r w:rsidRPr="00B02C8F">
              <w:rPr>
                <w:sz w:val="16"/>
                <w:szCs w:val="16"/>
              </w:rPr>
              <w:t>объект</w:t>
            </w:r>
          </w:p>
        </w:tc>
        <w:tc>
          <w:tcPr>
            <w:tcW w:w="1418" w:type="dxa"/>
            <w:vAlign w:val="center"/>
          </w:tcPr>
          <w:p w:rsidR="00382E3B" w:rsidRPr="00382E3B" w:rsidRDefault="00382E3B" w:rsidP="00DF7CE7">
            <w:pPr>
              <w:pStyle w:val="12"/>
            </w:pPr>
          </w:p>
        </w:tc>
        <w:tc>
          <w:tcPr>
            <w:tcW w:w="1134" w:type="dxa"/>
            <w:vAlign w:val="center"/>
          </w:tcPr>
          <w:p w:rsidR="00382E3B" w:rsidRPr="00382E3B" w:rsidRDefault="00382E3B" w:rsidP="00DF7CE7">
            <w:pPr>
              <w:pStyle w:val="12"/>
            </w:pPr>
          </w:p>
        </w:tc>
        <w:tc>
          <w:tcPr>
            <w:tcW w:w="1417" w:type="dxa"/>
            <w:vAlign w:val="center"/>
          </w:tcPr>
          <w:p w:rsidR="00382E3B" w:rsidRPr="00382E3B" w:rsidRDefault="00382E3B" w:rsidP="00DF7CE7">
            <w:pPr>
              <w:pStyle w:val="12"/>
            </w:pPr>
            <w:r w:rsidRPr="00382E3B">
              <w:t>1 объект</w:t>
            </w:r>
          </w:p>
        </w:tc>
        <w:tc>
          <w:tcPr>
            <w:tcW w:w="1701" w:type="dxa"/>
            <w:vAlign w:val="center"/>
          </w:tcPr>
          <w:p w:rsidR="00382E3B" w:rsidRPr="00B02C8F" w:rsidRDefault="00382E3B" w:rsidP="00DF7CE7">
            <w:pPr>
              <w:pStyle w:val="12"/>
              <w:rPr>
                <w:sz w:val="20"/>
                <w:szCs w:val="20"/>
              </w:rPr>
            </w:pPr>
          </w:p>
        </w:tc>
      </w:tr>
      <w:tr w:rsidR="00382E3B" w:rsidRPr="00382E3B" w:rsidTr="00B02C8F">
        <w:tc>
          <w:tcPr>
            <w:tcW w:w="567" w:type="dxa"/>
            <w:vAlign w:val="center"/>
          </w:tcPr>
          <w:p w:rsidR="00382E3B" w:rsidRPr="00382E3B" w:rsidRDefault="00382E3B" w:rsidP="00DF7CE7">
            <w:pPr>
              <w:pStyle w:val="12"/>
            </w:pPr>
            <w:r w:rsidRPr="00382E3B">
              <w:rPr>
                <w:lang w:val="en-US"/>
              </w:rPr>
              <w:t>5</w:t>
            </w:r>
            <w:r w:rsidRPr="00382E3B">
              <w:t>.</w:t>
            </w:r>
          </w:p>
        </w:tc>
        <w:tc>
          <w:tcPr>
            <w:tcW w:w="2268" w:type="dxa"/>
            <w:vAlign w:val="center"/>
          </w:tcPr>
          <w:p w:rsidR="00382E3B" w:rsidRPr="00382E3B" w:rsidRDefault="00382E3B" w:rsidP="00B02C8F">
            <w:pPr>
              <w:pStyle w:val="12"/>
              <w:jc w:val="left"/>
            </w:pPr>
            <w:r w:rsidRPr="00382E3B">
              <w:t>МОУ «Средняя образовательная школа №15»</w:t>
            </w:r>
          </w:p>
        </w:tc>
        <w:tc>
          <w:tcPr>
            <w:tcW w:w="1134" w:type="dxa"/>
            <w:vAlign w:val="center"/>
          </w:tcPr>
          <w:p w:rsidR="00382E3B" w:rsidRPr="00B02C8F" w:rsidRDefault="00382E3B" w:rsidP="00DF7CE7">
            <w:pPr>
              <w:pStyle w:val="12"/>
              <w:rPr>
                <w:sz w:val="16"/>
                <w:szCs w:val="16"/>
              </w:rPr>
            </w:pPr>
            <w:r w:rsidRPr="00B02C8F">
              <w:rPr>
                <w:sz w:val="16"/>
                <w:szCs w:val="16"/>
              </w:rPr>
              <w:t>учащих-</w:t>
            </w:r>
          </w:p>
          <w:p w:rsidR="00382E3B" w:rsidRPr="00B02C8F" w:rsidRDefault="00382E3B" w:rsidP="00DF7CE7">
            <w:pPr>
              <w:pStyle w:val="12"/>
              <w:rPr>
                <w:sz w:val="16"/>
                <w:szCs w:val="16"/>
              </w:rPr>
            </w:pPr>
            <w:r w:rsidRPr="00B02C8F">
              <w:rPr>
                <w:sz w:val="16"/>
                <w:szCs w:val="16"/>
              </w:rPr>
              <w:t>ся</w:t>
            </w:r>
          </w:p>
        </w:tc>
        <w:tc>
          <w:tcPr>
            <w:tcW w:w="1418" w:type="dxa"/>
            <w:vAlign w:val="center"/>
          </w:tcPr>
          <w:p w:rsidR="00382E3B" w:rsidRPr="00382E3B" w:rsidRDefault="00382E3B" w:rsidP="00DF7CE7">
            <w:pPr>
              <w:pStyle w:val="12"/>
            </w:pPr>
            <w:r w:rsidRPr="00382E3B">
              <w:t>700</w:t>
            </w:r>
          </w:p>
        </w:tc>
        <w:tc>
          <w:tcPr>
            <w:tcW w:w="1134" w:type="dxa"/>
            <w:vAlign w:val="center"/>
          </w:tcPr>
          <w:p w:rsidR="00382E3B" w:rsidRPr="00382E3B" w:rsidRDefault="00382E3B" w:rsidP="00DF7CE7">
            <w:pPr>
              <w:pStyle w:val="12"/>
            </w:pPr>
            <w:r w:rsidRPr="00382E3B">
              <w:t>337</w:t>
            </w:r>
          </w:p>
        </w:tc>
        <w:tc>
          <w:tcPr>
            <w:tcW w:w="1417" w:type="dxa"/>
            <w:vAlign w:val="center"/>
          </w:tcPr>
          <w:p w:rsidR="00382E3B" w:rsidRPr="00382E3B" w:rsidRDefault="00382E3B" w:rsidP="00DF7CE7">
            <w:pPr>
              <w:pStyle w:val="12"/>
            </w:pPr>
            <w:r w:rsidRPr="00382E3B">
              <w:t>700</w:t>
            </w:r>
          </w:p>
        </w:tc>
        <w:tc>
          <w:tcPr>
            <w:tcW w:w="1701" w:type="dxa"/>
            <w:vAlign w:val="center"/>
          </w:tcPr>
          <w:p w:rsidR="00382E3B" w:rsidRPr="00B02C8F" w:rsidRDefault="00382E3B" w:rsidP="00DF7CE7">
            <w:pPr>
              <w:pStyle w:val="12"/>
              <w:rPr>
                <w:sz w:val="20"/>
                <w:szCs w:val="20"/>
              </w:rPr>
            </w:pPr>
            <w:r w:rsidRPr="00B02C8F">
              <w:rPr>
                <w:sz w:val="20"/>
                <w:szCs w:val="20"/>
              </w:rPr>
              <w:t>требуется ремонт</w:t>
            </w:r>
          </w:p>
        </w:tc>
      </w:tr>
      <w:tr w:rsidR="00382E3B" w:rsidRPr="00382E3B" w:rsidTr="00B02C8F">
        <w:tc>
          <w:tcPr>
            <w:tcW w:w="567" w:type="dxa"/>
            <w:vAlign w:val="center"/>
          </w:tcPr>
          <w:p w:rsidR="00382E3B" w:rsidRPr="00382E3B" w:rsidRDefault="00382E3B" w:rsidP="00DF7CE7">
            <w:pPr>
              <w:pStyle w:val="12"/>
            </w:pPr>
            <w:r w:rsidRPr="00382E3B">
              <w:rPr>
                <w:lang w:val="en-US"/>
              </w:rPr>
              <w:t>6</w:t>
            </w:r>
            <w:r w:rsidRPr="00382E3B">
              <w:t>.</w:t>
            </w:r>
          </w:p>
        </w:tc>
        <w:tc>
          <w:tcPr>
            <w:tcW w:w="2268" w:type="dxa"/>
            <w:vAlign w:val="center"/>
          </w:tcPr>
          <w:p w:rsidR="00382E3B" w:rsidRPr="00382E3B" w:rsidRDefault="00382E3B" w:rsidP="00B02C8F">
            <w:pPr>
              <w:pStyle w:val="12"/>
              <w:jc w:val="left"/>
            </w:pPr>
            <w:r w:rsidRPr="00382E3B">
              <w:t xml:space="preserve">Спортивный </w:t>
            </w:r>
            <w:r w:rsidRPr="00382E3B">
              <w:lastRenderedPageBreak/>
              <w:t>комплекс с бассейном</w:t>
            </w:r>
          </w:p>
        </w:tc>
        <w:tc>
          <w:tcPr>
            <w:tcW w:w="1134" w:type="dxa"/>
            <w:vAlign w:val="center"/>
          </w:tcPr>
          <w:p w:rsidR="00382E3B" w:rsidRPr="00B02C8F" w:rsidRDefault="00382E3B" w:rsidP="00DF7CE7">
            <w:pPr>
              <w:pStyle w:val="12"/>
              <w:rPr>
                <w:sz w:val="16"/>
                <w:szCs w:val="16"/>
              </w:rPr>
            </w:pPr>
            <w:r w:rsidRPr="00B02C8F">
              <w:rPr>
                <w:sz w:val="16"/>
                <w:szCs w:val="16"/>
              </w:rPr>
              <w:lastRenderedPageBreak/>
              <w:t>объект</w:t>
            </w:r>
          </w:p>
        </w:tc>
        <w:tc>
          <w:tcPr>
            <w:tcW w:w="1418" w:type="dxa"/>
            <w:vAlign w:val="center"/>
          </w:tcPr>
          <w:p w:rsidR="00382E3B" w:rsidRPr="00382E3B" w:rsidRDefault="00382E3B" w:rsidP="00DF7CE7">
            <w:pPr>
              <w:pStyle w:val="12"/>
            </w:pPr>
            <w:r w:rsidRPr="00382E3B">
              <w:t>-</w:t>
            </w:r>
          </w:p>
        </w:tc>
        <w:tc>
          <w:tcPr>
            <w:tcW w:w="1134" w:type="dxa"/>
            <w:vAlign w:val="center"/>
          </w:tcPr>
          <w:p w:rsidR="00382E3B" w:rsidRPr="00382E3B" w:rsidRDefault="00382E3B" w:rsidP="00DF7CE7">
            <w:pPr>
              <w:pStyle w:val="12"/>
            </w:pPr>
            <w:r w:rsidRPr="00382E3B">
              <w:t>-</w:t>
            </w:r>
          </w:p>
        </w:tc>
        <w:tc>
          <w:tcPr>
            <w:tcW w:w="1417" w:type="dxa"/>
            <w:vAlign w:val="center"/>
          </w:tcPr>
          <w:p w:rsidR="00382E3B" w:rsidRPr="00382E3B" w:rsidRDefault="00382E3B" w:rsidP="00DF7CE7">
            <w:pPr>
              <w:pStyle w:val="12"/>
            </w:pPr>
            <w:r w:rsidRPr="00382E3B">
              <w:t>1 объект</w:t>
            </w:r>
          </w:p>
        </w:tc>
        <w:tc>
          <w:tcPr>
            <w:tcW w:w="1701" w:type="dxa"/>
            <w:vAlign w:val="center"/>
          </w:tcPr>
          <w:p w:rsidR="00382E3B" w:rsidRPr="00B02C8F" w:rsidRDefault="00382E3B" w:rsidP="00DF7CE7">
            <w:pPr>
              <w:pStyle w:val="12"/>
              <w:rPr>
                <w:sz w:val="20"/>
                <w:szCs w:val="20"/>
              </w:rPr>
            </w:pPr>
          </w:p>
        </w:tc>
      </w:tr>
      <w:tr w:rsidR="00382E3B" w:rsidRPr="00382E3B" w:rsidTr="00B02C8F">
        <w:tc>
          <w:tcPr>
            <w:tcW w:w="567" w:type="dxa"/>
            <w:vAlign w:val="center"/>
          </w:tcPr>
          <w:p w:rsidR="00382E3B" w:rsidRPr="00382E3B" w:rsidRDefault="00382E3B" w:rsidP="00DF7CE7">
            <w:pPr>
              <w:pStyle w:val="12"/>
            </w:pPr>
            <w:r w:rsidRPr="00382E3B">
              <w:rPr>
                <w:lang w:val="en-US"/>
              </w:rPr>
              <w:lastRenderedPageBreak/>
              <w:t>7</w:t>
            </w:r>
            <w:r w:rsidRPr="00382E3B">
              <w:t>.</w:t>
            </w:r>
          </w:p>
        </w:tc>
        <w:tc>
          <w:tcPr>
            <w:tcW w:w="2268" w:type="dxa"/>
            <w:vAlign w:val="center"/>
          </w:tcPr>
          <w:p w:rsidR="00382E3B" w:rsidRPr="00382E3B" w:rsidRDefault="00382E3B" w:rsidP="00B02C8F">
            <w:pPr>
              <w:pStyle w:val="12"/>
              <w:jc w:val="left"/>
            </w:pPr>
            <w:r w:rsidRPr="00382E3B">
              <w:t>Клуб</w:t>
            </w:r>
          </w:p>
        </w:tc>
        <w:tc>
          <w:tcPr>
            <w:tcW w:w="1134" w:type="dxa"/>
            <w:vAlign w:val="center"/>
          </w:tcPr>
          <w:p w:rsidR="00382E3B" w:rsidRPr="00B02C8F" w:rsidRDefault="00382E3B" w:rsidP="00DF7CE7">
            <w:pPr>
              <w:pStyle w:val="12"/>
              <w:rPr>
                <w:sz w:val="16"/>
                <w:szCs w:val="16"/>
              </w:rPr>
            </w:pPr>
            <w:r w:rsidRPr="00B02C8F">
              <w:rPr>
                <w:sz w:val="16"/>
                <w:szCs w:val="16"/>
              </w:rPr>
              <w:t>мест</w:t>
            </w:r>
          </w:p>
        </w:tc>
        <w:tc>
          <w:tcPr>
            <w:tcW w:w="1418" w:type="dxa"/>
            <w:vAlign w:val="center"/>
          </w:tcPr>
          <w:p w:rsidR="00382E3B" w:rsidRPr="00382E3B" w:rsidRDefault="00382E3B" w:rsidP="00DF7CE7">
            <w:pPr>
              <w:pStyle w:val="12"/>
            </w:pPr>
            <w:r w:rsidRPr="00382E3B">
              <w:t>-</w:t>
            </w:r>
          </w:p>
        </w:tc>
        <w:tc>
          <w:tcPr>
            <w:tcW w:w="1134" w:type="dxa"/>
            <w:vAlign w:val="center"/>
          </w:tcPr>
          <w:p w:rsidR="00382E3B" w:rsidRPr="00382E3B" w:rsidRDefault="00382E3B" w:rsidP="00DF7CE7">
            <w:pPr>
              <w:pStyle w:val="12"/>
            </w:pPr>
            <w:r w:rsidRPr="00382E3B">
              <w:t>-</w:t>
            </w:r>
          </w:p>
        </w:tc>
        <w:tc>
          <w:tcPr>
            <w:tcW w:w="1417" w:type="dxa"/>
            <w:vAlign w:val="center"/>
          </w:tcPr>
          <w:p w:rsidR="00382E3B" w:rsidRPr="00382E3B" w:rsidRDefault="00382E3B" w:rsidP="00DF7CE7">
            <w:pPr>
              <w:pStyle w:val="12"/>
            </w:pPr>
            <w:r w:rsidRPr="00382E3B">
              <w:t>128</w:t>
            </w:r>
          </w:p>
        </w:tc>
        <w:tc>
          <w:tcPr>
            <w:tcW w:w="1701" w:type="dxa"/>
            <w:vAlign w:val="center"/>
          </w:tcPr>
          <w:p w:rsidR="00382E3B" w:rsidRPr="00B02C8F" w:rsidRDefault="00382E3B" w:rsidP="00DF7CE7">
            <w:pPr>
              <w:pStyle w:val="12"/>
              <w:rPr>
                <w:sz w:val="20"/>
                <w:szCs w:val="20"/>
              </w:rPr>
            </w:pPr>
          </w:p>
        </w:tc>
      </w:tr>
      <w:tr w:rsidR="00382E3B" w:rsidRPr="00382E3B" w:rsidTr="00B02C8F">
        <w:tc>
          <w:tcPr>
            <w:tcW w:w="567" w:type="dxa"/>
            <w:vAlign w:val="center"/>
          </w:tcPr>
          <w:p w:rsidR="00382E3B" w:rsidRPr="00382E3B" w:rsidRDefault="00382E3B" w:rsidP="00DF7CE7">
            <w:pPr>
              <w:pStyle w:val="12"/>
            </w:pPr>
            <w:r w:rsidRPr="00382E3B">
              <w:rPr>
                <w:lang w:val="en-US"/>
              </w:rPr>
              <w:t>8</w:t>
            </w:r>
            <w:r w:rsidRPr="00382E3B">
              <w:t>.</w:t>
            </w:r>
          </w:p>
        </w:tc>
        <w:tc>
          <w:tcPr>
            <w:tcW w:w="2268" w:type="dxa"/>
            <w:vAlign w:val="center"/>
          </w:tcPr>
          <w:p w:rsidR="00382E3B" w:rsidRPr="00382E3B" w:rsidRDefault="00382E3B" w:rsidP="00B02C8F">
            <w:pPr>
              <w:pStyle w:val="12"/>
              <w:jc w:val="left"/>
            </w:pPr>
            <w:r w:rsidRPr="00382E3B">
              <w:t>Кафе</w:t>
            </w:r>
          </w:p>
        </w:tc>
        <w:tc>
          <w:tcPr>
            <w:tcW w:w="1134" w:type="dxa"/>
            <w:vAlign w:val="center"/>
          </w:tcPr>
          <w:p w:rsidR="00382E3B" w:rsidRPr="00B02C8F" w:rsidRDefault="00382E3B" w:rsidP="00DF7CE7">
            <w:pPr>
              <w:pStyle w:val="12"/>
              <w:rPr>
                <w:sz w:val="16"/>
                <w:szCs w:val="16"/>
              </w:rPr>
            </w:pPr>
            <w:r w:rsidRPr="00B02C8F">
              <w:rPr>
                <w:sz w:val="16"/>
                <w:szCs w:val="16"/>
              </w:rPr>
              <w:t>посад</w:t>
            </w:r>
            <w:proofErr w:type="gramStart"/>
            <w:r w:rsidRPr="00B02C8F">
              <w:rPr>
                <w:sz w:val="16"/>
                <w:szCs w:val="16"/>
              </w:rPr>
              <w:t>.</w:t>
            </w:r>
            <w:proofErr w:type="gramEnd"/>
            <w:r w:rsidRPr="00B02C8F">
              <w:rPr>
                <w:sz w:val="16"/>
                <w:szCs w:val="16"/>
              </w:rPr>
              <w:t xml:space="preserve"> </w:t>
            </w:r>
            <w:proofErr w:type="gramStart"/>
            <w:r w:rsidRPr="00B02C8F">
              <w:rPr>
                <w:sz w:val="16"/>
                <w:szCs w:val="16"/>
              </w:rPr>
              <w:t>м</w:t>
            </w:r>
            <w:proofErr w:type="gramEnd"/>
            <w:r w:rsidRPr="00B02C8F">
              <w:rPr>
                <w:sz w:val="16"/>
                <w:szCs w:val="16"/>
              </w:rPr>
              <w:t>ест</w:t>
            </w:r>
          </w:p>
        </w:tc>
        <w:tc>
          <w:tcPr>
            <w:tcW w:w="1418" w:type="dxa"/>
            <w:vAlign w:val="center"/>
          </w:tcPr>
          <w:p w:rsidR="00382E3B" w:rsidRPr="00382E3B" w:rsidRDefault="00382E3B" w:rsidP="00DF7CE7">
            <w:pPr>
              <w:pStyle w:val="12"/>
            </w:pPr>
            <w:r w:rsidRPr="00382E3B">
              <w:t>-</w:t>
            </w:r>
          </w:p>
        </w:tc>
        <w:tc>
          <w:tcPr>
            <w:tcW w:w="1134" w:type="dxa"/>
            <w:vAlign w:val="center"/>
          </w:tcPr>
          <w:p w:rsidR="00382E3B" w:rsidRPr="00382E3B" w:rsidRDefault="00382E3B" w:rsidP="00DF7CE7">
            <w:pPr>
              <w:pStyle w:val="12"/>
            </w:pPr>
            <w:r w:rsidRPr="00382E3B">
              <w:t>-</w:t>
            </w:r>
          </w:p>
        </w:tc>
        <w:tc>
          <w:tcPr>
            <w:tcW w:w="1417" w:type="dxa"/>
            <w:vAlign w:val="center"/>
          </w:tcPr>
          <w:p w:rsidR="00382E3B" w:rsidRPr="00382E3B" w:rsidRDefault="00382E3B" w:rsidP="00DF7CE7">
            <w:pPr>
              <w:pStyle w:val="12"/>
            </w:pPr>
            <w:r w:rsidRPr="00382E3B">
              <w:t>30</w:t>
            </w:r>
          </w:p>
        </w:tc>
        <w:tc>
          <w:tcPr>
            <w:tcW w:w="1701" w:type="dxa"/>
            <w:vAlign w:val="center"/>
          </w:tcPr>
          <w:p w:rsidR="00382E3B" w:rsidRPr="00B02C8F" w:rsidRDefault="00382E3B" w:rsidP="00DF7CE7">
            <w:pPr>
              <w:pStyle w:val="12"/>
              <w:rPr>
                <w:sz w:val="20"/>
                <w:szCs w:val="20"/>
              </w:rPr>
            </w:pPr>
            <w:r w:rsidRPr="00B02C8F">
              <w:rPr>
                <w:sz w:val="20"/>
                <w:szCs w:val="20"/>
              </w:rPr>
              <w:t>пристроено к клубу</w:t>
            </w:r>
          </w:p>
        </w:tc>
      </w:tr>
      <w:tr w:rsidR="00382E3B" w:rsidRPr="00382E3B" w:rsidTr="00B02C8F">
        <w:tc>
          <w:tcPr>
            <w:tcW w:w="567" w:type="dxa"/>
            <w:vAlign w:val="center"/>
          </w:tcPr>
          <w:p w:rsidR="00382E3B" w:rsidRPr="00382E3B" w:rsidRDefault="00382E3B" w:rsidP="00DF7CE7">
            <w:pPr>
              <w:pStyle w:val="12"/>
            </w:pPr>
            <w:r w:rsidRPr="00382E3B">
              <w:rPr>
                <w:lang w:val="en-US"/>
              </w:rPr>
              <w:t>9</w:t>
            </w:r>
            <w:r w:rsidRPr="00382E3B">
              <w:t>.</w:t>
            </w:r>
          </w:p>
        </w:tc>
        <w:tc>
          <w:tcPr>
            <w:tcW w:w="2268" w:type="dxa"/>
            <w:vAlign w:val="center"/>
          </w:tcPr>
          <w:p w:rsidR="00382E3B" w:rsidRPr="00382E3B" w:rsidRDefault="00382E3B" w:rsidP="00B02C8F">
            <w:pPr>
              <w:pStyle w:val="12"/>
              <w:jc w:val="left"/>
            </w:pPr>
            <w:r w:rsidRPr="00382E3B">
              <w:t>Детский сад</w:t>
            </w:r>
          </w:p>
        </w:tc>
        <w:tc>
          <w:tcPr>
            <w:tcW w:w="1134" w:type="dxa"/>
            <w:vAlign w:val="center"/>
          </w:tcPr>
          <w:p w:rsidR="00382E3B" w:rsidRPr="00B02C8F" w:rsidRDefault="00382E3B" w:rsidP="00DF7CE7">
            <w:pPr>
              <w:pStyle w:val="12"/>
              <w:rPr>
                <w:sz w:val="16"/>
                <w:szCs w:val="16"/>
              </w:rPr>
            </w:pPr>
            <w:r w:rsidRPr="00B02C8F">
              <w:rPr>
                <w:sz w:val="16"/>
                <w:szCs w:val="16"/>
              </w:rPr>
              <w:t>мест</w:t>
            </w:r>
          </w:p>
        </w:tc>
        <w:tc>
          <w:tcPr>
            <w:tcW w:w="1418" w:type="dxa"/>
            <w:vAlign w:val="center"/>
          </w:tcPr>
          <w:p w:rsidR="00382E3B" w:rsidRPr="00382E3B" w:rsidRDefault="00382E3B" w:rsidP="00DF7CE7">
            <w:pPr>
              <w:pStyle w:val="12"/>
            </w:pPr>
            <w:r w:rsidRPr="00382E3B">
              <w:t>-</w:t>
            </w:r>
          </w:p>
        </w:tc>
        <w:tc>
          <w:tcPr>
            <w:tcW w:w="1134" w:type="dxa"/>
            <w:vAlign w:val="center"/>
          </w:tcPr>
          <w:p w:rsidR="00382E3B" w:rsidRPr="00382E3B" w:rsidRDefault="00382E3B" w:rsidP="00DF7CE7">
            <w:pPr>
              <w:pStyle w:val="12"/>
            </w:pPr>
            <w:r w:rsidRPr="00382E3B">
              <w:t>-</w:t>
            </w:r>
          </w:p>
        </w:tc>
        <w:tc>
          <w:tcPr>
            <w:tcW w:w="1417" w:type="dxa"/>
            <w:vAlign w:val="center"/>
          </w:tcPr>
          <w:p w:rsidR="00382E3B" w:rsidRPr="00382E3B" w:rsidRDefault="00382E3B" w:rsidP="00DF7CE7">
            <w:pPr>
              <w:pStyle w:val="12"/>
            </w:pPr>
            <w:r w:rsidRPr="00382E3B">
              <w:t>140</w:t>
            </w:r>
          </w:p>
        </w:tc>
        <w:tc>
          <w:tcPr>
            <w:tcW w:w="1701" w:type="dxa"/>
            <w:vAlign w:val="center"/>
          </w:tcPr>
          <w:p w:rsidR="00382E3B" w:rsidRPr="00382E3B" w:rsidRDefault="00382E3B" w:rsidP="00DF7CE7">
            <w:pPr>
              <w:pStyle w:val="12"/>
            </w:pPr>
          </w:p>
        </w:tc>
      </w:tr>
      <w:tr w:rsidR="00382E3B" w:rsidRPr="00382E3B" w:rsidTr="00B02C8F">
        <w:tc>
          <w:tcPr>
            <w:tcW w:w="567" w:type="dxa"/>
            <w:vAlign w:val="center"/>
          </w:tcPr>
          <w:p w:rsidR="00382E3B" w:rsidRPr="00382E3B" w:rsidRDefault="00382E3B" w:rsidP="00DF7CE7">
            <w:pPr>
              <w:pStyle w:val="12"/>
            </w:pPr>
            <w:r w:rsidRPr="00382E3B">
              <w:rPr>
                <w:lang w:val="en-US"/>
              </w:rPr>
              <w:t>10</w:t>
            </w:r>
            <w:r w:rsidRPr="00382E3B">
              <w:t>.</w:t>
            </w:r>
          </w:p>
        </w:tc>
        <w:tc>
          <w:tcPr>
            <w:tcW w:w="2268" w:type="dxa"/>
            <w:vAlign w:val="center"/>
          </w:tcPr>
          <w:p w:rsidR="00382E3B" w:rsidRPr="00382E3B" w:rsidRDefault="00382E3B" w:rsidP="00B02C8F">
            <w:pPr>
              <w:pStyle w:val="12"/>
              <w:jc w:val="left"/>
            </w:pPr>
            <w:r w:rsidRPr="00382E3B">
              <w:t>Детский общественный центр</w:t>
            </w:r>
          </w:p>
        </w:tc>
        <w:tc>
          <w:tcPr>
            <w:tcW w:w="1134" w:type="dxa"/>
            <w:vAlign w:val="center"/>
          </w:tcPr>
          <w:p w:rsidR="00382E3B" w:rsidRPr="00B02C8F" w:rsidRDefault="00382E3B" w:rsidP="00DF7CE7">
            <w:pPr>
              <w:pStyle w:val="12"/>
              <w:rPr>
                <w:sz w:val="16"/>
                <w:szCs w:val="16"/>
              </w:rPr>
            </w:pPr>
            <w:r w:rsidRPr="00B02C8F">
              <w:rPr>
                <w:sz w:val="16"/>
                <w:szCs w:val="16"/>
              </w:rPr>
              <w:t>мест</w:t>
            </w:r>
          </w:p>
        </w:tc>
        <w:tc>
          <w:tcPr>
            <w:tcW w:w="1418" w:type="dxa"/>
            <w:vAlign w:val="center"/>
          </w:tcPr>
          <w:p w:rsidR="00382E3B" w:rsidRPr="00382E3B" w:rsidRDefault="00382E3B" w:rsidP="00DF7CE7">
            <w:pPr>
              <w:pStyle w:val="12"/>
            </w:pPr>
            <w:r w:rsidRPr="00382E3B">
              <w:t>-</w:t>
            </w:r>
          </w:p>
        </w:tc>
        <w:tc>
          <w:tcPr>
            <w:tcW w:w="1134" w:type="dxa"/>
            <w:vAlign w:val="center"/>
          </w:tcPr>
          <w:p w:rsidR="00382E3B" w:rsidRPr="00382E3B" w:rsidRDefault="00382E3B" w:rsidP="00DF7CE7">
            <w:pPr>
              <w:pStyle w:val="12"/>
            </w:pPr>
            <w:r w:rsidRPr="00382E3B">
              <w:t>-</w:t>
            </w:r>
          </w:p>
        </w:tc>
        <w:tc>
          <w:tcPr>
            <w:tcW w:w="1417" w:type="dxa"/>
            <w:vAlign w:val="center"/>
          </w:tcPr>
          <w:p w:rsidR="00382E3B" w:rsidRPr="00382E3B" w:rsidRDefault="00382E3B" w:rsidP="00DF7CE7">
            <w:pPr>
              <w:pStyle w:val="12"/>
            </w:pPr>
            <w:r w:rsidRPr="00382E3B">
              <w:t>50</w:t>
            </w:r>
          </w:p>
        </w:tc>
        <w:tc>
          <w:tcPr>
            <w:tcW w:w="1701" w:type="dxa"/>
            <w:vAlign w:val="center"/>
          </w:tcPr>
          <w:p w:rsidR="00382E3B" w:rsidRPr="00382E3B" w:rsidRDefault="00382E3B" w:rsidP="00DF7CE7">
            <w:pPr>
              <w:pStyle w:val="12"/>
            </w:pPr>
          </w:p>
        </w:tc>
      </w:tr>
      <w:tr w:rsidR="00382E3B" w:rsidRPr="00382E3B" w:rsidTr="00B02C8F">
        <w:tc>
          <w:tcPr>
            <w:tcW w:w="567" w:type="dxa"/>
            <w:vAlign w:val="center"/>
          </w:tcPr>
          <w:p w:rsidR="00382E3B" w:rsidRPr="00382E3B" w:rsidRDefault="00382E3B" w:rsidP="00DF7CE7">
            <w:pPr>
              <w:pStyle w:val="12"/>
            </w:pPr>
            <w:r w:rsidRPr="00382E3B">
              <w:t>1</w:t>
            </w:r>
            <w:r w:rsidR="00B02C8F">
              <w:t>1</w:t>
            </w:r>
            <w:r w:rsidRPr="00382E3B">
              <w:t>.</w:t>
            </w:r>
          </w:p>
        </w:tc>
        <w:tc>
          <w:tcPr>
            <w:tcW w:w="2268" w:type="dxa"/>
            <w:vAlign w:val="center"/>
          </w:tcPr>
          <w:p w:rsidR="00382E3B" w:rsidRPr="00382E3B" w:rsidRDefault="00382E3B" w:rsidP="00B02C8F">
            <w:pPr>
              <w:pStyle w:val="12"/>
              <w:jc w:val="left"/>
            </w:pPr>
            <w:r w:rsidRPr="00382E3B">
              <w:t>Пункт бытового обслуживания населения и отделение связи</w:t>
            </w:r>
          </w:p>
        </w:tc>
        <w:tc>
          <w:tcPr>
            <w:tcW w:w="1134" w:type="dxa"/>
            <w:vAlign w:val="center"/>
          </w:tcPr>
          <w:p w:rsidR="00382E3B" w:rsidRPr="00B02C8F" w:rsidRDefault="00382E3B" w:rsidP="00DF7CE7">
            <w:pPr>
              <w:pStyle w:val="12"/>
              <w:rPr>
                <w:sz w:val="16"/>
                <w:szCs w:val="16"/>
              </w:rPr>
            </w:pPr>
            <w:r w:rsidRPr="00B02C8F">
              <w:rPr>
                <w:sz w:val="16"/>
                <w:szCs w:val="16"/>
              </w:rPr>
              <w:t>объект</w:t>
            </w:r>
          </w:p>
        </w:tc>
        <w:tc>
          <w:tcPr>
            <w:tcW w:w="1418" w:type="dxa"/>
            <w:vAlign w:val="center"/>
          </w:tcPr>
          <w:p w:rsidR="00382E3B" w:rsidRPr="00382E3B" w:rsidRDefault="00382E3B" w:rsidP="00DF7CE7">
            <w:pPr>
              <w:pStyle w:val="12"/>
            </w:pPr>
            <w:r w:rsidRPr="00382E3B">
              <w:t>-</w:t>
            </w:r>
          </w:p>
        </w:tc>
        <w:tc>
          <w:tcPr>
            <w:tcW w:w="1134" w:type="dxa"/>
            <w:vAlign w:val="center"/>
          </w:tcPr>
          <w:p w:rsidR="00382E3B" w:rsidRPr="00382E3B" w:rsidRDefault="00382E3B" w:rsidP="00DF7CE7">
            <w:pPr>
              <w:pStyle w:val="12"/>
            </w:pPr>
            <w:r w:rsidRPr="00382E3B">
              <w:t>-</w:t>
            </w:r>
          </w:p>
        </w:tc>
        <w:tc>
          <w:tcPr>
            <w:tcW w:w="1417" w:type="dxa"/>
            <w:vAlign w:val="center"/>
          </w:tcPr>
          <w:p w:rsidR="00382E3B" w:rsidRPr="00382E3B" w:rsidRDefault="00382E3B" w:rsidP="00DF7CE7">
            <w:pPr>
              <w:pStyle w:val="12"/>
            </w:pPr>
            <w:r w:rsidRPr="00382E3B">
              <w:t>1 объект</w:t>
            </w:r>
          </w:p>
        </w:tc>
        <w:tc>
          <w:tcPr>
            <w:tcW w:w="1701" w:type="dxa"/>
            <w:vAlign w:val="center"/>
          </w:tcPr>
          <w:p w:rsidR="00382E3B" w:rsidRPr="00382E3B" w:rsidRDefault="00382E3B" w:rsidP="00DF7CE7">
            <w:pPr>
              <w:pStyle w:val="12"/>
            </w:pPr>
          </w:p>
        </w:tc>
      </w:tr>
      <w:tr w:rsidR="00382E3B" w:rsidRPr="00382E3B" w:rsidTr="00B02C8F">
        <w:tc>
          <w:tcPr>
            <w:tcW w:w="567" w:type="dxa"/>
            <w:vAlign w:val="center"/>
          </w:tcPr>
          <w:p w:rsidR="00382E3B" w:rsidRPr="00382E3B" w:rsidRDefault="00382E3B" w:rsidP="00DF7CE7">
            <w:pPr>
              <w:pStyle w:val="12"/>
            </w:pPr>
            <w:r w:rsidRPr="00382E3B">
              <w:t>1</w:t>
            </w:r>
            <w:r w:rsidRPr="00382E3B">
              <w:rPr>
                <w:lang w:val="en-US"/>
              </w:rPr>
              <w:t>2</w:t>
            </w:r>
            <w:r w:rsidRPr="00382E3B">
              <w:t>.</w:t>
            </w:r>
          </w:p>
        </w:tc>
        <w:tc>
          <w:tcPr>
            <w:tcW w:w="2268" w:type="dxa"/>
            <w:vAlign w:val="center"/>
          </w:tcPr>
          <w:p w:rsidR="00382E3B" w:rsidRPr="00382E3B" w:rsidRDefault="00382E3B" w:rsidP="00B02C8F">
            <w:pPr>
              <w:pStyle w:val="12"/>
              <w:jc w:val="left"/>
            </w:pPr>
            <w:r w:rsidRPr="00382E3B">
              <w:t>Магазин</w:t>
            </w:r>
          </w:p>
        </w:tc>
        <w:tc>
          <w:tcPr>
            <w:tcW w:w="1134" w:type="dxa"/>
            <w:vAlign w:val="center"/>
          </w:tcPr>
          <w:p w:rsidR="00382E3B" w:rsidRPr="00B02C8F" w:rsidRDefault="00382E3B" w:rsidP="00DF7CE7">
            <w:pPr>
              <w:pStyle w:val="12"/>
              <w:rPr>
                <w:sz w:val="16"/>
                <w:szCs w:val="16"/>
              </w:rPr>
            </w:pPr>
            <w:r w:rsidRPr="00B02C8F">
              <w:rPr>
                <w:sz w:val="16"/>
                <w:szCs w:val="16"/>
              </w:rPr>
              <w:t>объект</w:t>
            </w:r>
          </w:p>
        </w:tc>
        <w:tc>
          <w:tcPr>
            <w:tcW w:w="1418" w:type="dxa"/>
            <w:vAlign w:val="center"/>
          </w:tcPr>
          <w:p w:rsidR="00382E3B" w:rsidRPr="00382E3B" w:rsidRDefault="00382E3B" w:rsidP="00DF7CE7">
            <w:pPr>
              <w:pStyle w:val="12"/>
            </w:pPr>
            <w:r w:rsidRPr="00382E3B">
              <w:t>-</w:t>
            </w:r>
          </w:p>
        </w:tc>
        <w:tc>
          <w:tcPr>
            <w:tcW w:w="1134" w:type="dxa"/>
            <w:vAlign w:val="center"/>
          </w:tcPr>
          <w:p w:rsidR="00382E3B" w:rsidRPr="00382E3B" w:rsidRDefault="00382E3B" w:rsidP="00DF7CE7">
            <w:pPr>
              <w:pStyle w:val="12"/>
            </w:pPr>
            <w:r w:rsidRPr="00382E3B">
              <w:t>-</w:t>
            </w:r>
          </w:p>
        </w:tc>
        <w:tc>
          <w:tcPr>
            <w:tcW w:w="1417" w:type="dxa"/>
            <w:vAlign w:val="center"/>
          </w:tcPr>
          <w:p w:rsidR="00382E3B" w:rsidRPr="00382E3B" w:rsidRDefault="00382E3B" w:rsidP="00DF7CE7">
            <w:pPr>
              <w:pStyle w:val="12"/>
            </w:pPr>
            <w:r w:rsidRPr="00382E3B">
              <w:t>1 объект</w:t>
            </w:r>
          </w:p>
        </w:tc>
        <w:tc>
          <w:tcPr>
            <w:tcW w:w="1701" w:type="dxa"/>
            <w:vAlign w:val="center"/>
          </w:tcPr>
          <w:p w:rsidR="00382E3B" w:rsidRPr="00382E3B" w:rsidRDefault="00382E3B" w:rsidP="00DF7CE7">
            <w:pPr>
              <w:pStyle w:val="12"/>
            </w:pPr>
          </w:p>
        </w:tc>
      </w:tr>
    </w:tbl>
    <w:p w:rsidR="00382E3B" w:rsidRPr="00382E3B" w:rsidRDefault="00382E3B" w:rsidP="00382E3B">
      <w:pPr>
        <w:ind w:left="567"/>
        <w:jc w:val="right"/>
        <w:rPr>
          <w:sz w:val="24"/>
        </w:rPr>
      </w:pPr>
    </w:p>
    <w:p w:rsidR="006E05A1" w:rsidRDefault="00B66216" w:rsidP="00B66216">
      <w:pPr>
        <w:pStyle w:val="3"/>
        <w:ind w:left="567"/>
      </w:pPr>
      <w:r>
        <w:t>5.Благоустройство и озеленение.</w:t>
      </w:r>
    </w:p>
    <w:p w:rsidR="00B66216" w:rsidRDefault="00B66216" w:rsidP="00B66216">
      <w:pPr>
        <w:ind w:left="567"/>
      </w:pPr>
      <w:r w:rsidRPr="0030476C">
        <w:t>В настоящий момент на проектируемом участке благоустроенных озелененных территорий общего пользования не имеется.</w:t>
      </w:r>
    </w:p>
    <w:p w:rsidR="00B66216" w:rsidRDefault="00B66216" w:rsidP="00B66216">
      <w:pPr>
        <w:ind w:left="567"/>
      </w:pPr>
      <w:r>
        <w:t>Проектируемый парк площадью 1,6 га примыкает к участку больничного комплекса. Около здания спортивного комплекса запроектирован сквер площадью 0,37 га.</w:t>
      </w:r>
    </w:p>
    <w:p w:rsidR="00B66216" w:rsidRDefault="00B66216" w:rsidP="00B66216">
      <w:pPr>
        <w:ind w:left="567"/>
      </w:pPr>
      <w:r>
        <w:t>Участки зеленых насаждений с площадками для отдыха предусмотрены в структуре жилых кварталах, а так же на участках со сложным рельефом местности.</w:t>
      </w:r>
    </w:p>
    <w:p w:rsidR="00B66216" w:rsidRPr="0030476C" w:rsidRDefault="00B66216" w:rsidP="00B66216">
      <w:pPr>
        <w:ind w:left="567"/>
      </w:pPr>
      <w:r w:rsidRPr="0030476C">
        <w:t>Благоустройство территории предусматривает устройство тротуаров, мощение площадок перед общественными зданиями, оборудование де</w:t>
      </w:r>
      <w:r>
        <w:t>тских площадок для игр и отдыха</w:t>
      </w:r>
      <w:r w:rsidRPr="0030476C">
        <w:t>.</w:t>
      </w:r>
    </w:p>
    <w:p w:rsidR="00B66216" w:rsidRPr="0030476C" w:rsidRDefault="00B66216" w:rsidP="00B66216">
      <w:pPr>
        <w:ind w:left="567"/>
      </w:pPr>
      <w:r w:rsidRPr="0030476C">
        <w:t>Зеленая зона общего пользования предназначена для потребностей жителей в различных видах отдыха. Озеленение улиц и проездов обеспечит защиту жилых домов и усадебных участков от шума, пыли, излишней инсоляции в летний период.</w:t>
      </w:r>
    </w:p>
    <w:p w:rsidR="00B66216" w:rsidRPr="0030476C" w:rsidRDefault="00B66216" w:rsidP="00B66216">
      <w:pPr>
        <w:ind w:left="567"/>
      </w:pPr>
      <w:r w:rsidRPr="0030476C">
        <w:t>Проект планировки предлагает формирование комплекса насаждений общего пользования: парков и озеленения улично-дорожной сети</w:t>
      </w:r>
      <w:r>
        <w:t>.</w:t>
      </w:r>
    </w:p>
    <w:p w:rsidR="00B66216" w:rsidRPr="0030476C" w:rsidRDefault="00B66216" w:rsidP="00B66216">
      <w:pPr>
        <w:ind w:left="567"/>
      </w:pPr>
      <w:r w:rsidRPr="0030476C">
        <w:t>При озеленении детских игровых площадок и территорий детских садов исключается применение колючих деревьев и кустарников, предпочтение следует отдать декоративным породам с разнообразной окраской листвы (клен, вяз, рябина, ясень и т. д.).</w:t>
      </w:r>
    </w:p>
    <w:p w:rsidR="00B66216" w:rsidRDefault="00B66216" w:rsidP="00B66216"/>
    <w:p w:rsidR="00B66216" w:rsidRDefault="00B66216" w:rsidP="00B66216">
      <w:pPr>
        <w:pStyle w:val="3"/>
        <w:ind w:left="567"/>
      </w:pPr>
      <w:r>
        <w:t>6.Дороги, улицы, транспорт.</w:t>
      </w:r>
    </w:p>
    <w:p w:rsidR="00B66216" w:rsidRDefault="00B66216" w:rsidP="00B66216">
      <w:pPr>
        <w:ind w:left="567"/>
      </w:pPr>
      <w:r w:rsidRPr="00762F97">
        <w:t xml:space="preserve">Связь города Красавино с другими населенными пунктами осуществляется по автодороге регионального </w:t>
      </w:r>
      <w:r w:rsidR="00A76F62">
        <w:t xml:space="preserve">(межмуниципального) </w:t>
      </w:r>
      <w:r w:rsidRPr="00762F97">
        <w:t xml:space="preserve">значения </w:t>
      </w:r>
      <w:r w:rsidR="00A76F62">
        <w:t>Урень – Шарья – Никольск – Котлас</w:t>
      </w:r>
      <w:r w:rsidRPr="00762F97">
        <w:t>.</w:t>
      </w:r>
      <w:r>
        <w:t xml:space="preserve"> Западный  въезд в город с автодороги осуществляется через территорию д. Новая Деревня и далее по Советскому проспекту в районы города Красавино. Северный въезд в город проходит через д. Бухинино, центральной улицей которого так же является Советский проспект. </w:t>
      </w:r>
    </w:p>
    <w:p w:rsidR="00B66216" w:rsidRDefault="00B66216" w:rsidP="00B66216">
      <w:pPr>
        <w:ind w:left="567"/>
      </w:pPr>
      <w:r>
        <w:t xml:space="preserve">Советский проспект является главной магистральной улицей города, связывающей между собой все его районы. Он проходит вдоль всей западной </w:t>
      </w:r>
      <w:r>
        <w:lastRenderedPageBreak/>
        <w:t xml:space="preserve">границы проекта планировки, тем самым обеспечивая связь проектируемого жилого </w:t>
      </w:r>
      <w:proofErr w:type="gramStart"/>
      <w:r>
        <w:t>района</w:t>
      </w:r>
      <w:proofErr w:type="gramEnd"/>
      <w:r>
        <w:t xml:space="preserve"> как и с дорогами внешней зоны, так и с другими районами города.</w:t>
      </w:r>
    </w:p>
    <w:p w:rsidR="00B66216" w:rsidRDefault="00B66216" w:rsidP="00B66216">
      <w:pPr>
        <w:ind w:left="567"/>
      </w:pPr>
      <w:r>
        <w:t>Второй по значимости улицей нового жилого района является улица, связывающая Советский проспект с д. Новое Село.</w:t>
      </w:r>
    </w:p>
    <w:p w:rsidR="00B66216" w:rsidRDefault="00B66216" w:rsidP="00B66216">
      <w:pPr>
        <w:ind w:left="567"/>
      </w:pPr>
      <w:r w:rsidRPr="00FE7198">
        <w:t>Прочие категории улиц и дорог, а так же их трассы подробно рассмотрены на чертеже проекта планировки «План организации транспорта и улично-дорожной сети, М 1:2000</w:t>
      </w:r>
      <w:r w:rsidR="008D48F5">
        <w:t>» (ПП-3)</w:t>
      </w:r>
      <w:r w:rsidRPr="00FE7198">
        <w:t>.</w:t>
      </w:r>
    </w:p>
    <w:p w:rsidR="00B66216" w:rsidRPr="00FE7198" w:rsidRDefault="00B66216" w:rsidP="00B66216">
      <w:pPr>
        <w:ind w:left="567"/>
      </w:pPr>
      <w:r w:rsidRPr="00FE7198">
        <w:t xml:space="preserve">Принятая проектом классификация дорожно-уличной сети тесно взаимосвязана со сложившейся ситуацией и архитектурно-планировочной организацией территории всего </w:t>
      </w:r>
      <w:r>
        <w:t>города</w:t>
      </w:r>
      <w:r w:rsidRPr="00FE7198">
        <w:t>.</w:t>
      </w:r>
    </w:p>
    <w:p w:rsidR="00B66216" w:rsidRPr="00FE7198" w:rsidRDefault="00B66216" w:rsidP="00B66216">
      <w:pPr>
        <w:ind w:left="567"/>
      </w:pPr>
      <w:r w:rsidRPr="00FE7198">
        <w:t>Согласно СНиП 2.07.01-89* (Таблица 9), в пределах проекта планировки  выделяются следующие категории улиц и дорог:</w:t>
      </w:r>
    </w:p>
    <w:p w:rsidR="00B66216" w:rsidRDefault="008A2EA9" w:rsidP="009B0ECF">
      <w:pPr>
        <w:pStyle w:val="a7"/>
        <w:numPr>
          <w:ilvl w:val="0"/>
          <w:numId w:val="88"/>
        </w:numPr>
        <w:ind w:left="1418" w:hanging="284"/>
      </w:pPr>
      <w:r>
        <w:t>м</w:t>
      </w:r>
      <w:r w:rsidR="00B66216">
        <w:t>агистральная улица общегородского значения</w:t>
      </w:r>
      <w:r w:rsidR="00B66216" w:rsidRPr="00FE7198">
        <w:t xml:space="preserve"> (обеспечивают связь </w:t>
      </w:r>
      <w:r w:rsidR="00B66216">
        <w:t>между жилыми районами города и внешними автомобильными дорогами</w:t>
      </w:r>
      <w:r w:rsidR="00B66216" w:rsidRPr="00FE7198">
        <w:t>);</w:t>
      </w:r>
    </w:p>
    <w:p w:rsidR="00B66216" w:rsidRPr="00ED6FFF" w:rsidRDefault="008A2EA9" w:rsidP="009B0ECF">
      <w:pPr>
        <w:pStyle w:val="a7"/>
        <w:numPr>
          <w:ilvl w:val="0"/>
          <w:numId w:val="88"/>
        </w:numPr>
        <w:ind w:left="1418" w:hanging="284"/>
      </w:pPr>
      <w:r>
        <w:t>г</w:t>
      </w:r>
      <w:r w:rsidR="00B66216" w:rsidRPr="00FE7198">
        <w:t>лавн</w:t>
      </w:r>
      <w:r w:rsidR="00B66216">
        <w:t>ая</w:t>
      </w:r>
      <w:r w:rsidR="00B66216" w:rsidRPr="00FE7198">
        <w:t xml:space="preserve"> улиц</w:t>
      </w:r>
      <w:r w:rsidR="00B66216">
        <w:t>а</w:t>
      </w:r>
      <w:r w:rsidR="00B66216" w:rsidRPr="00FE7198">
        <w:t xml:space="preserve"> (обеспечивают связь жилых территорий с общественным центром);</w:t>
      </w:r>
    </w:p>
    <w:p w:rsidR="00B66216" w:rsidRPr="00FE7198" w:rsidRDefault="008A2EA9" w:rsidP="009B0ECF">
      <w:pPr>
        <w:pStyle w:val="a7"/>
        <w:numPr>
          <w:ilvl w:val="0"/>
          <w:numId w:val="88"/>
        </w:numPr>
        <w:ind w:left="1418" w:hanging="284"/>
      </w:pPr>
      <w:r>
        <w:t>о</w:t>
      </w:r>
      <w:r w:rsidR="00B66216" w:rsidRPr="00FE7198">
        <w:t>сновная улица в жилой застройке (обеспечивают связь внутри жилых территорий и с главной улицей);</w:t>
      </w:r>
    </w:p>
    <w:p w:rsidR="00B66216" w:rsidRPr="00FE7198" w:rsidRDefault="008A2EA9" w:rsidP="009B0ECF">
      <w:pPr>
        <w:pStyle w:val="a7"/>
        <w:numPr>
          <w:ilvl w:val="0"/>
          <w:numId w:val="88"/>
        </w:numPr>
        <w:ind w:left="1418" w:hanging="284"/>
      </w:pPr>
      <w:r>
        <w:t>у</w:t>
      </w:r>
      <w:r w:rsidR="00B66216" w:rsidRPr="00FE7198">
        <w:t>лица в жилой застройке (обеспечивает связь между основными жилыми улицами);</w:t>
      </w:r>
    </w:p>
    <w:p w:rsidR="00B66216" w:rsidRPr="00FE7198" w:rsidRDefault="008A2EA9" w:rsidP="009B0ECF">
      <w:pPr>
        <w:pStyle w:val="a7"/>
        <w:numPr>
          <w:ilvl w:val="0"/>
          <w:numId w:val="88"/>
        </w:numPr>
        <w:ind w:left="1418" w:hanging="284"/>
      </w:pPr>
      <w:r>
        <w:t>п</w:t>
      </w:r>
      <w:r w:rsidR="00B66216" w:rsidRPr="00FE7198">
        <w:t>роезд (связь жилых домов, расположенных в глубине квартала с улицей);</w:t>
      </w:r>
    </w:p>
    <w:p w:rsidR="00B66216" w:rsidRDefault="008A2EA9" w:rsidP="009B0ECF">
      <w:pPr>
        <w:pStyle w:val="a7"/>
        <w:numPr>
          <w:ilvl w:val="0"/>
          <w:numId w:val="88"/>
        </w:numPr>
        <w:ind w:left="1418" w:hanging="284"/>
      </w:pPr>
      <w:r>
        <w:t>х</w:t>
      </w:r>
      <w:r w:rsidR="00B66216" w:rsidRPr="00FE7198">
        <w:t>озяйственный проезд (обеспечивает прогон личного скота и проезд грузового транспорта к приусадебным участкам).</w:t>
      </w:r>
    </w:p>
    <w:p w:rsidR="00B66216" w:rsidRPr="00FE7198" w:rsidRDefault="00B66216" w:rsidP="00B66216">
      <w:pPr>
        <w:ind w:left="567"/>
      </w:pPr>
      <w:r>
        <w:t>П</w:t>
      </w:r>
      <w:r w:rsidRPr="00FE7198">
        <w:t>ешеходные и транспортные пути</w:t>
      </w:r>
      <w:r>
        <w:t xml:space="preserve"> разделены</w:t>
      </w:r>
      <w:r w:rsidRPr="00FE7198">
        <w:t>.</w:t>
      </w:r>
    </w:p>
    <w:p w:rsidR="00B66216" w:rsidRPr="00FE7198" w:rsidRDefault="00B66216" w:rsidP="00B66216">
      <w:pPr>
        <w:ind w:left="567"/>
      </w:pPr>
      <w:r w:rsidRPr="00FE7198">
        <w:t xml:space="preserve">Для хранения личного легкого транспорта на участках секционной застройки предусмотрены автостоянки. Ширина внутриквартального проезда принята 4,5 м. </w:t>
      </w:r>
    </w:p>
    <w:p w:rsidR="00B66216" w:rsidRPr="00FE7198" w:rsidRDefault="00B66216" w:rsidP="00B66216">
      <w:pPr>
        <w:ind w:left="567"/>
      </w:pPr>
      <w:r w:rsidRPr="00FE7198">
        <w:t>Отдельные гаражи по хранению личного легкового транспорта следует предусматривать на участках усадебных и блокированных жилых домов.</w:t>
      </w:r>
    </w:p>
    <w:p w:rsidR="00B66216" w:rsidRDefault="00B66216" w:rsidP="00B66216">
      <w:pPr>
        <w:ind w:left="567"/>
      </w:pPr>
      <w:r w:rsidRPr="00FE7198">
        <w:t>Так же автостоянки предусмотрены на участках общественных зданий и сооружений.</w:t>
      </w:r>
    </w:p>
    <w:p w:rsidR="00B66216" w:rsidRDefault="00B66216" w:rsidP="00B66216">
      <w:pPr>
        <w:ind w:left="567"/>
      </w:pPr>
      <w:r w:rsidRPr="00FE7198">
        <w:t xml:space="preserve">Местоположение остановок общественного транспорта и его маршрут на территории проекта планировки нанесен в соответствии с чертежом генерального плана </w:t>
      </w:r>
      <w:r>
        <w:t>поселения Красавино</w:t>
      </w:r>
      <w:r w:rsidRPr="00FE7198">
        <w:t>.</w:t>
      </w:r>
    </w:p>
    <w:p w:rsidR="00B66216" w:rsidRDefault="00B66216" w:rsidP="00B66216">
      <w:pPr>
        <w:ind w:left="567"/>
      </w:pPr>
      <w:r>
        <w:t xml:space="preserve">Ширина проектируемых улиц составляет </w:t>
      </w:r>
      <w:r w:rsidRPr="00A17F4E">
        <w:t xml:space="preserve"> </w:t>
      </w:r>
      <w:r>
        <w:t>18, 20, 24 и 30 м.</w:t>
      </w:r>
    </w:p>
    <w:p w:rsidR="00B66216" w:rsidRDefault="00B66216" w:rsidP="00B66216">
      <w:pPr>
        <w:ind w:left="567"/>
      </w:pPr>
      <w:r>
        <w:t>Ширина Советского проспекта в красных линиях составляет 40 м.</w:t>
      </w:r>
    </w:p>
    <w:p w:rsidR="00B66216" w:rsidRDefault="00B66216" w:rsidP="00B66216">
      <w:pPr>
        <w:ind w:left="567"/>
      </w:pPr>
      <w:r>
        <w:t>Ширина хозяйственного проезда 8м.</w:t>
      </w:r>
    </w:p>
    <w:p w:rsidR="00B66216" w:rsidRDefault="00B66216" w:rsidP="00B66216">
      <w:pPr>
        <w:ind w:left="567"/>
      </w:pPr>
      <w:r>
        <w:t>Ширина проезжей части  Советского проспекта и главной улицы составляет 7 м.</w:t>
      </w:r>
    </w:p>
    <w:p w:rsidR="008A2EA9" w:rsidRDefault="008A2EA9" w:rsidP="008A2EA9"/>
    <w:p w:rsidR="00B66216" w:rsidRDefault="008A2EA9" w:rsidP="008A2EA9">
      <w:pPr>
        <w:pStyle w:val="3"/>
        <w:ind w:left="567"/>
      </w:pPr>
      <w:r>
        <w:lastRenderedPageBreak/>
        <w:t>7. Вынос в натуру красных линий и главных осей улиц (проездов).</w:t>
      </w:r>
    </w:p>
    <w:p w:rsidR="008A2EA9" w:rsidRPr="00383CAB" w:rsidRDefault="008A2EA9" w:rsidP="008A2EA9">
      <w:pPr>
        <w:ind w:left="567"/>
      </w:pPr>
      <w:r w:rsidRPr="00383CAB">
        <w:t>До начала строительства отдельных зданий и сооружений необходимо выполнить следующие мероприятия:</w:t>
      </w:r>
    </w:p>
    <w:p w:rsidR="008A2EA9" w:rsidRPr="00383CAB" w:rsidRDefault="008A2EA9" w:rsidP="009B0ECF">
      <w:pPr>
        <w:pStyle w:val="a7"/>
        <w:numPr>
          <w:ilvl w:val="0"/>
          <w:numId w:val="89"/>
        </w:numPr>
        <w:ind w:left="1418" w:hanging="284"/>
      </w:pPr>
      <w:r w:rsidRPr="00383CAB">
        <w:t>разбить в натуре согласно разбивочному чертежу оси улиц и проездов;</w:t>
      </w:r>
    </w:p>
    <w:p w:rsidR="008A2EA9" w:rsidRPr="00383CAB" w:rsidRDefault="008A2EA9" w:rsidP="009B0ECF">
      <w:pPr>
        <w:pStyle w:val="a7"/>
        <w:numPr>
          <w:ilvl w:val="0"/>
          <w:numId w:val="89"/>
        </w:numPr>
        <w:ind w:left="1418" w:hanging="284"/>
      </w:pPr>
      <w:r w:rsidRPr="00383CAB">
        <w:t xml:space="preserve">вынести от осей улиц  красные линии (границы жилых групп), закрепить их по углам столбами; </w:t>
      </w:r>
    </w:p>
    <w:p w:rsidR="008A2EA9" w:rsidRPr="00383CAB" w:rsidRDefault="008A2EA9" w:rsidP="009B0ECF">
      <w:pPr>
        <w:pStyle w:val="a7"/>
        <w:numPr>
          <w:ilvl w:val="0"/>
          <w:numId w:val="89"/>
        </w:numPr>
        <w:ind w:left="1418" w:hanging="284"/>
      </w:pPr>
      <w:r w:rsidRPr="00383CAB">
        <w:t>вынести линию застройки от границ зданий и сооружений.</w:t>
      </w:r>
    </w:p>
    <w:p w:rsidR="008A2EA9" w:rsidRPr="00383CAB" w:rsidRDefault="008A2EA9" w:rsidP="008A2EA9">
      <w:pPr>
        <w:ind w:left="567"/>
      </w:pPr>
      <w:r w:rsidRPr="00383CAB">
        <w:t xml:space="preserve">Линия жилой застройки от границ кварталов выносится на расстояние </w:t>
      </w:r>
      <w:r>
        <w:t>6</w:t>
      </w:r>
      <w:r w:rsidRPr="00383CAB">
        <w:t xml:space="preserve"> метров (</w:t>
      </w:r>
      <w:proofErr w:type="gramStart"/>
      <w:r w:rsidRPr="00383CAB">
        <w:t>см</w:t>
      </w:r>
      <w:proofErr w:type="gramEnd"/>
      <w:r w:rsidRPr="00383CAB">
        <w:t>. поперечные профили). Расстояния между отдельными жилыми и хозяйственными постройками, а также от спортивных и детских площадок до окон жилых домов принимаются на основании правил пожарной и санитарной безопасности в соответствии со СНиП 2.07.01.-89* «Планировка и застройка городов и сельских поселений»</w:t>
      </w:r>
      <w:r>
        <w:t xml:space="preserve"> и с Региональными нормативами градостроительного проектирования</w:t>
      </w:r>
      <w:r w:rsidRPr="00383CAB">
        <w:t xml:space="preserve">. </w:t>
      </w:r>
    </w:p>
    <w:p w:rsidR="008A2EA9" w:rsidRDefault="008A2EA9" w:rsidP="008A2EA9">
      <w:pPr>
        <w:ind w:left="567"/>
      </w:pPr>
      <w:r w:rsidRPr="00383CAB">
        <w:t>Разбивку осей улиц жилой зоны следует начинать с переноса на местность оси главной улицы. Оси проездов оп</w:t>
      </w:r>
      <w:r>
        <w:t>ределяются от оси главной улицы.</w:t>
      </w:r>
    </w:p>
    <w:p w:rsidR="00066D9F" w:rsidRPr="000E7C4B" w:rsidRDefault="00066D9F" w:rsidP="00066D9F">
      <w:pPr>
        <w:ind w:left="567"/>
      </w:pPr>
      <w:r w:rsidRPr="000E7C4B">
        <w:t>За основу вертикальной планировки приняты схема уличной сети, а также топографическая основа территории проекта планировки.</w:t>
      </w:r>
    </w:p>
    <w:p w:rsidR="00066D9F" w:rsidRDefault="00066D9F" w:rsidP="00066D9F">
      <w:pPr>
        <w:ind w:left="567"/>
      </w:pPr>
      <w:r w:rsidRPr="006C09D1">
        <w:t>Основная  задача вертикальной планировки – отвод поверхностных и ливневых вод с территории проектируемого района.</w:t>
      </w:r>
    </w:p>
    <w:p w:rsidR="00066D9F" w:rsidRPr="006C09D1" w:rsidRDefault="00066D9F" w:rsidP="00066D9F">
      <w:pPr>
        <w:ind w:left="567"/>
      </w:pPr>
      <w:r w:rsidRPr="006C09D1">
        <w:t>Вертикальная планировка проекта осуществляется путем подсыпки</w:t>
      </w:r>
      <w:r>
        <w:t xml:space="preserve"> и срезки грунта</w:t>
      </w:r>
      <w:r w:rsidRPr="006C09D1">
        <w:t>. Максимальная подсыпка грунта составляет</w:t>
      </w:r>
      <w:r w:rsidRPr="006C09D1">
        <w:rPr>
          <w:color w:val="FF0000"/>
        </w:rPr>
        <w:t xml:space="preserve"> </w:t>
      </w:r>
      <w:r>
        <w:t>0,</w:t>
      </w:r>
      <w:r w:rsidRPr="00EF03CB">
        <w:t>20</w:t>
      </w:r>
      <w:r w:rsidRPr="00EF03CB">
        <w:rPr>
          <w:sz w:val="22"/>
        </w:rPr>
        <w:t xml:space="preserve"> </w:t>
      </w:r>
      <w:r w:rsidRPr="006C09D1">
        <w:t>м</w:t>
      </w:r>
      <w:r>
        <w:t xml:space="preserve">, максимальная срезка </w:t>
      </w:r>
      <w:r w:rsidRPr="00EF03CB">
        <w:rPr>
          <w:color w:val="000000" w:themeColor="text1"/>
        </w:rPr>
        <w:t xml:space="preserve">– </w:t>
      </w:r>
      <w:r>
        <w:rPr>
          <w:color w:val="000000" w:themeColor="text1"/>
        </w:rPr>
        <w:t>0,</w:t>
      </w:r>
      <w:r w:rsidRPr="00EF03CB">
        <w:rPr>
          <w:color w:val="000000" w:themeColor="text1"/>
        </w:rPr>
        <w:t>50 м.</w:t>
      </w:r>
    </w:p>
    <w:p w:rsidR="00066D9F" w:rsidRDefault="00066D9F" w:rsidP="00066D9F">
      <w:pPr>
        <w:ind w:left="567"/>
      </w:pPr>
      <w:r w:rsidRPr="006C09D1">
        <w:t>Существующий рельеф позволяет отвод поверхностных</w:t>
      </w:r>
      <w:r>
        <w:t xml:space="preserve"> вод в восточном направлении  по существующим и проектируемым улицам.  Далее по системе существующих ручьев в р. Малая Северная Двина.</w:t>
      </w:r>
    </w:p>
    <w:p w:rsidR="00066D9F" w:rsidRDefault="00066D9F" w:rsidP="00066D9F">
      <w:pPr>
        <w:ind w:left="567"/>
      </w:pPr>
      <w:r>
        <w:t xml:space="preserve">На данной территории производств, предприятий и сооружений с вредными отходами не имеются, поэтому очистные сооружения для сбора и очистки поверхностных вод не предусматриваются. </w:t>
      </w:r>
    </w:p>
    <w:p w:rsidR="00066D9F" w:rsidRDefault="00066D9F" w:rsidP="00066D9F">
      <w:pPr>
        <w:ind w:left="567"/>
      </w:pPr>
      <w:r>
        <w:t xml:space="preserve">Отвод поверхностных вод </w:t>
      </w:r>
      <w:r w:rsidRPr="006C09D1">
        <w:t xml:space="preserve"> осуществляться по твердому покрытию улиц. </w:t>
      </w:r>
    </w:p>
    <w:p w:rsidR="00176298" w:rsidRDefault="00176298" w:rsidP="00B66216"/>
    <w:p w:rsidR="008A2EA9" w:rsidRDefault="00781AD0" w:rsidP="00781AD0">
      <w:pPr>
        <w:pStyle w:val="3"/>
        <w:ind w:left="567"/>
      </w:pPr>
      <w:r>
        <w:t>8</w:t>
      </w:r>
      <w:r w:rsidR="00176298">
        <w:t>.Инженерные сети.</w:t>
      </w:r>
    </w:p>
    <w:p w:rsidR="00176298" w:rsidRDefault="00781AD0" w:rsidP="00781AD0">
      <w:pPr>
        <w:pStyle w:val="3"/>
        <w:ind w:left="567"/>
      </w:pPr>
      <w:r>
        <w:t>8.1.Водоснабжение.</w:t>
      </w:r>
    </w:p>
    <w:p w:rsidR="00781AD0" w:rsidRDefault="00781AD0" w:rsidP="00781AD0">
      <w:pPr>
        <w:pStyle w:val="3"/>
        <w:ind w:left="567"/>
      </w:pPr>
      <w:r>
        <w:t>8.1.1.Существующее положение.</w:t>
      </w:r>
    </w:p>
    <w:p w:rsidR="008B71A0" w:rsidRDefault="008B71A0" w:rsidP="008B71A0">
      <w:pPr>
        <w:ind w:left="567"/>
      </w:pPr>
      <w:r>
        <w:t xml:space="preserve">По </w:t>
      </w:r>
      <w:r w:rsidRPr="00D301BC">
        <w:t>данны</w:t>
      </w:r>
      <w:r>
        <w:t>м</w:t>
      </w:r>
      <w:r w:rsidRPr="00D301BC">
        <w:t xml:space="preserve"> хозяйственных служб  в </w:t>
      </w:r>
      <w:r>
        <w:t xml:space="preserve">районе ПП Красавино действуют две локальные </w:t>
      </w:r>
      <w:r w:rsidRPr="00D301BC">
        <w:t>систем</w:t>
      </w:r>
      <w:r>
        <w:t>ы</w:t>
      </w:r>
      <w:r w:rsidRPr="00D301BC">
        <w:t xml:space="preserve"> водоснабжения</w:t>
      </w:r>
      <w:r>
        <w:t xml:space="preserve">. </w:t>
      </w:r>
      <w:r w:rsidRPr="00D301BC">
        <w:t xml:space="preserve">Здания </w:t>
      </w:r>
      <w:r>
        <w:t xml:space="preserve">больничного комплекса и школы </w:t>
      </w:r>
      <w:r w:rsidRPr="00D301BC">
        <w:t xml:space="preserve">обеспечиваются </w:t>
      </w:r>
      <w:r>
        <w:t xml:space="preserve">питьевой  водой, водозабором для которой служат </w:t>
      </w:r>
      <w:r w:rsidRPr="00D301BC">
        <w:t>скважин</w:t>
      </w:r>
      <w:r>
        <w:t>ы №43783, №18858</w:t>
      </w:r>
      <w:r w:rsidRPr="00D301BC">
        <w:t>. Дебит по данным паспорт</w:t>
      </w:r>
      <w:r>
        <w:t>а</w:t>
      </w:r>
      <w:r w:rsidRPr="00D301BC">
        <w:t xml:space="preserve"> скважин</w:t>
      </w:r>
      <w:r>
        <w:t xml:space="preserve">ы №2171 </w:t>
      </w:r>
      <w:r w:rsidRPr="00D301BC">
        <w:t>составляет</w:t>
      </w:r>
      <w:r>
        <w:t xml:space="preserve"> 7,0</w:t>
      </w:r>
      <w:r w:rsidRPr="00D301BC">
        <w:t xml:space="preserve"> м</w:t>
      </w:r>
      <w:r w:rsidRPr="00D301BC">
        <w:rPr>
          <w:vertAlign w:val="superscript"/>
        </w:rPr>
        <w:t>3</w:t>
      </w:r>
      <w:r w:rsidRPr="00D301BC">
        <w:t>/ч.</w:t>
      </w:r>
      <w:r>
        <w:t xml:space="preserve"> Зоны санитарной охраны соблюдены. </w:t>
      </w:r>
      <w:r w:rsidRPr="00D301BC">
        <w:t>Санитарно-технические характеристики водозаборн</w:t>
      </w:r>
      <w:r>
        <w:t xml:space="preserve">ых </w:t>
      </w:r>
      <w:r w:rsidRPr="00D301BC">
        <w:t>скважин представлены в таблице</w:t>
      </w:r>
      <w:r>
        <w:t xml:space="preserve"> </w:t>
      </w:r>
      <w:r>
        <w:rPr>
          <w:lang w:val="en-US"/>
        </w:rPr>
        <w:t>XIII</w:t>
      </w:r>
      <w:r>
        <w:t>.8.1.</w:t>
      </w:r>
    </w:p>
    <w:p w:rsidR="00263DBB" w:rsidRDefault="00263DBB" w:rsidP="008B71A0">
      <w:pPr>
        <w:ind w:left="567"/>
      </w:pPr>
    </w:p>
    <w:p w:rsidR="00263DBB" w:rsidRDefault="00263DBB" w:rsidP="008B71A0">
      <w:pPr>
        <w:ind w:left="567"/>
      </w:pPr>
    </w:p>
    <w:p w:rsidR="00263DBB" w:rsidRDefault="00263DBB" w:rsidP="008B71A0">
      <w:pPr>
        <w:ind w:left="567"/>
      </w:pPr>
    </w:p>
    <w:p w:rsidR="00263DBB" w:rsidRDefault="00263DBB" w:rsidP="008B71A0">
      <w:pPr>
        <w:ind w:left="567"/>
      </w:pPr>
    </w:p>
    <w:p w:rsidR="00263DBB" w:rsidRDefault="00263DBB" w:rsidP="008B71A0">
      <w:pPr>
        <w:ind w:left="567"/>
      </w:pPr>
    </w:p>
    <w:p w:rsidR="008B71A0" w:rsidRDefault="008B71A0" w:rsidP="008B71A0">
      <w:pPr>
        <w:ind w:left="567"/>
        <w:jc w:val="right"/>
        <w:rPr>
          <w:sz w:val="24"/>
        </w:rPr>
      </w:pPr>
      <w:r>
        <w:rPr>
          <w:sz w:val="24"/>
        </w:rPr>
        <w:lastRenderedPageBreak/>
        <w:t xml:space="preserve">Таблица </w:t>
      </w:r>
      <w:r>
        <w:rPr>
          <w:sz w:val="24"/>
          <w:lang w:val="en-US"/>
        </w:rPr>
        <w:t>XIII</w:t>
      </w:r>
      <w:r>
        <w:rPr>
          <w:sz w:val="24"/>
        </w:rPr>
        <w:t>.8.1.</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82"/>
        <w:gridCol w:w="1728"/>
        <w:gridCol w:w="1216"/>
        <w:gridCol w:w="1052"/>
        <w:gridCol w:w="1669"/>
        <w:gridCol w:w="1796"/>
        <w:gridCol w:w="1602"/>
      </w:tblGrid>
      <w:tr w:rsidR="00263DBB" w:rsidRPr="00263DBB" w:rsidTr="00263DBB">
        <w:tc>
          <w:tcPr>
            <w:tcW w:w="682" w:type="dxa"/>
            <w:vAlign w:val="center"/>
          </w:tcPr>
          <w:p w:rsidR="00263DBB" w:rsidRPr="00263DBB" w:rsidRDefault="00263DBB" w:rsidP="00263DBB">
            <w:pPr>
              <w:pStyle w:val="12"/>
            </w:pPr>
            <w:r w:rsidRPr="00263DBB">
              <w:t>№</w:t>
            </w:r>
          </w:p>
          <w:p w:rsidR="00263DBB" w:rsidRPr="00263DBB" w:rsidRDefault="00263DBB" w:rsidP="00263DBB">
            <w:pPr>
              <w:pStyle w:val="12"/>
            </w:pPr>
            <w:proofErr w:type="gramStart"/>
            <w:r w:rsidRPr="00263DBB">
              <w:t>п</w:t>
            </w:r>
            <w:proofErr w:type="gramEnd"/>
            <w:r w:rsidRPr="00263DBB">
              <w:t>/п</w:t>
            </w:r>
          </w:p>
        </w:tc>
        <w:tc>
          <w:tcPr>
            <w:tcW w:w="1728" w:type="dxa"/>
            <w:vAlign w:val="center"/>
          </w:tcPr>
          <w:p w:rsidR="00263DBB" w:rsidRPr="00263DBB" w:rsidRDefault="00263DBB" w:rsidP="00263DBB">
            <w:pPr>
              <w:pStyle w:val="12"/>
            </w:pPr>
            <w:r w:rsidRPr="00263DBB">
              <w:t>№ скважин по паспорту</w:t>
            </w:r>
          </w:p>
        </w:tc>
        <w:tc>
          <w:tcPr>
            <w:tcW w:w="1216" w:type="dxa"/>
            <w:vAlign w:val="center"/>
          </w:tcPr>
          <w:p w:rsidR="00263DBB" w:rsidRPr="00263DBB" w:rsidRDefault="00263DBB" w:rsidP="00263DBB">
            <w:pPr>
              <w:pStyle w:val="12"/>
            </w:pPr>
            <w:r w:rsidRPr="00263DBB">
              <w:t xml:space="preserve">Глубина, </w:t>
            </w:r>
            <w:proofErr w:type="gramStart"/>
            <w:r w:rsidRPr="00263DBB">
              <w:t>м</w:t>
            </w:r>
            <w:proofErr w:type="gramEnd"/>
          </w:p>
        </w:tc>
        <w:tc>
          <w:tcPr>
            <w:tcW w:w="1052" w:type="dxa"/>
            <w:vAlign w:val="center"/>
          </w:tcPr>
          <w:p w:rsidR="00263DBB" w:rsidRPr="00263DBB" w:rsidRDefault="00263DBB" w:rsidP="00263DBB">
            <w:pPr>
              <w:pStyle w:val="12"/>
            </w:pPr>
            <w:r w:rsidRPr="00263DBB">
              <w:t>Год бурения</w:t>
            </w:r>
          </w:p>
        </w:tc>
        <w:tc>
          <w:tcPr>
            <w:tcW w:w="1669" w:type="dxa"/>
            <w:vAlign w:val="center"/>
          </w:tcPr>
          <w:p w:rsidR="00263DBB" w:rsidRPr="00263DBB" w:rsidRDefault="00263DBB" w:rsidP="00263DBB">
            <w:pPr>
              <w:pStyle w:val="12"/>
            </w:pPr>
            <w:r w:rsidRPr="00263DBB">
              <w:t>Дебит проектный</w:t>
            </w:r>
          </w:p>
          <w:p w:rsidR="00263DBB" w:rsidRPr="00263DBB" w:rsidRDefault="00263DBB" w:rsidP="00263DBB">
            <w:pPr>
              <w:pStyle w:val="12"/>
            </w:pPr>
            <w:r w:rsidRPr="00263DBB">
              <w:t>фактический</w:t>
            </w:r>
          </w:p>
          <w:p w:rsidR="00263DBB" w:rsidRPr="00263DBB" w:rsidRDefault="00263DBB" w:rsidP="00263DBB">
            <w:pPr>
              <w:pStyle w:val="12"/>
            </w:pPr>
            <w:r w:rsidRPr="00263DBB">
              <w:t>м3/сут</w:t>
            </w:r>
          </w:p>
        </w:tc>
        <w:tc>
          <w:tcPr>
            <w:tcW w:w="1796" w:type="dxa"/>
            <w:vAlign w:val="center"/>
          </w:tcPr>
          <w:p w:rsidR="00263DBB" w:rsidRPr="00263DBB" w:rsidRDefault="00263DBB" w:rsidP="00263DBB">
            <w:pPr>
              <w:pStyle w:val="12"/>
            </w:pPr>
            <w:r w:rsidRPr="00263DBB">
              <w:t>Место размещения</w:t>
            </w:r>
          </w:p>
        </w:tc>
        <w:tc>
          <w:tcPr>
            <w:tcW w:w="1602" w:type="dxa"/>
            <w:vAlign w:val="center"/>
          </w:tcPr>
          <w:p w:rsidR="00263DBB" w:rsidRPr="00263DBB" w:rsidRDefault="00263DBB" w:rsidP="00263DBB">
            <w:pPr>
              <w:pStyle w:val="12"/>
            </w:pPr>
            <w:r w:rsidRPr="00263DBB">
              <w:t>Состояние</w:t>
            </w:r>
          </w:p>
        </w:tc>
      </w:tr>
      <w:tr w:rsidR="00263DBB" w:rsidRPr="00263DBB" w:rsidTr="00263DBB">
        <w:tc>
          <w:tcPr>
            <w:tcW w:w="682" w:type="dxa"/>
            <w:vAlign w:val="center"/>
          </w:tcPr>
          <w:p w:rsidR="00263DBB" w:rsidRPr="00263DBB" w:rsidRDefault="00263DBB" w:rsidP="00263DBB">
            <w:pPr>
              <w:pStyle w:val="12"/>
            </w:pPr>
            <w:r w:rsidRPr="00263DBB">
              <w:t>1.</w:t>
            </w:r>
          </w:p>
        </w:tc>
        <w:tc>
          <w:tcPr>
            <w:tcW w:w="1728" w:type="dxa"/>
            <w:vAlign w:val="center"/>
          </w:tcPr>
          <w:p w:rsidR="00263DBB" w:rsidRPr="00263DBB" w:rsidRDefault="00263DBB" w:rsidP="00263DBB">
            <w:pPr>
              <w:pStyle w:val="12"/>
            </w:pPr>
            <w:r w:rsidRPr="00263DBB">
              <w:t>43783</w:t>
            </w:r>
          </w:p>
        </w:tc>
        <w:tc>
          <w:tcPr>
            <w:tcW w:w="1216" w:type="dxa"/>
            <w:vAlign w:val="center"/>
          </w:tcPr>
          <w:p w:rsidR="00263DBB" w:rsidRPr="00263DBB" w:rsidRDefault="00263DBB" w:rsidP="00263DBB">
            <w:pPr>
              <w:pStyle w:val="12"/>
            </w:pPr>
            <w:r w:rsidRPr="00263DBB">
              <w:t>59,0</w:t>
            </w:r>
          </w:p>
        </w:tc>
        <w:tc>
          <w:tcPr>
            <w:tcW w:w="1052" w:type="dxa"/>
            <w:vAlign w:val="center"/>
          </w:tcPr>
          <w:p w:rsidR="00263DBB" w:rsidRPr="00263DBB" w:rsidRDefault="00263DBB" w:rsidP="00263DBB">
            <w:pPr>
              <w:pStyle w:val="12"/>
            </w:pPr>
            <w:r w:rsidRPr="00263DBB">
              <w:t>1971</w:t>
            </w:r>
          </w:p>
        </w:tc>
        <w:tc>
          <w:tcPr>
            <w:tcW w:w="1669" w:type="dxa"/>
            <w:vAlign w:val="center"/>
          </w:tcPr>
          <w:p w:rsidR="00263DBB" w:rsidRPr="00263DBB" w:rsidRDefault="00263DBB" w:rsidP="00263DBB">
            <w:pPr>
              <w:pStyle w:val="12"/>
            </w:pPr>
            <w:r w:rsidRPr="00263DBB">
              <w:t>140,0</w:t>
            </w:r>
          </w:p>
          <w:p w:rsidR="00263DBB" w:rsidRPr="00263DBB" w:rsidRDefault="00263DBB" w:rsidP="00263DBB">
            <w:pPr>
              <w:pStyle w:val="12"/>
            </w:pPr>
            <w:r w:rsidRPr="00263DBB">
              <w:t>30,0</w:t>
            </w:r>
          </w:p>
        </w:tc>
        <w:tc>
          <w:tcPr>
            <w:tcW w:w="1796" w:type="dxa"/>
            <w:vAlign w:val="center"/>
          </w:tcPr>
          <w:p w:rsidR="00263DBB" w:rsidRPr="00263DBB" w:rsidRDefault="00263DBB" w:rsidP="00263DBB">
            <w:pPr>
              <w:pStyle w:val="12"/>
              <w:rPr>
                <w:sz w:val="20"/>
                <w:szCs w:val="20"/>
              </w:rPr>
            </w:pPr>
            <w:r w:rsidRPr="00263DBB">
              <w:rPr>
                <w:sz w:val="20"/>
                <w:szCs w:val="20"/>
              </w:rPr>
              <w:t>Район больницы</w:t>
            </w:r>
          </w:p>
          <w:p w:rsidR="00263DBB" w:rsidRPr="00263DBB" w:rsidRDefault="00263DBB" w:rsidP="00263DBB">
            <w:pPr>
              <w:pStyle w:val="12"/>
              <w:rPr>
                <w:sz w:val="20"/>
                <w:szCs w:val="20"/>
              </w:rPr>
            </w:pPr>
            <w:r w:rsidRPr="00263DBB">
              <w:rPr>
                <w:sz w:val="20"/>
                <w:szCs w:val="20"/>
              </w:rPr>
              <w:t>д. Новое Село</w:t>
            </w:r>
          </w:p>
        </w:tc>
        <w:tc>
          <w:tcPr>
            <w:tcW w:w="1602" w:type="dxa"/>
            <w:vAlign w:val="center"/>
          </w:tcPr>
          <w:p w:rsidR="00263DBB" w:rsidRPr="00263DBB" w:rsidRDefault="00263DBB" w:rsidP="00263DBB">
            <w:pPr>
              <w:pStyle w:val="12"/>
              <w:rPr>
                <w:sz w:val="20"/>
                <w:szCs w:val="20"/>
              </w:rPr>
            </w:pPr>
            <w:r w:rsidRPr="00263DBB">
              <w:rPr>
                <w:sz w:val="20"/>
                <w:szCs w:val="20"/>
              </w:rPr>
              <w:t>Требует капитального ремонта</w:t>
            </w:r>
          </w:p>
        </w:tc>
      </w:tr>
      <w:tr w:rsidR="00263DBB" w:rsidRPr="00263DBB" w:rsidTr="00263DBB">
        <w:tc>
          <w:tcPr>
            <w:tcW w:w="682" w:type="dxa"/>
            <w:vAlign w:val="center"/>
          </w:tcPr>
          <w:p w:rsidR="00263DBB" w:rsidRPr="00263DBB" w:rsidRDefault="00263DBB" w:rsidP="00263DBB">
            <w:pPr>
              <w:pStyle w:val="12"/>
            </w:pPr>
            <w:r w:rsidRPr="00263DBB">
              <w:t>2.</w:t>
            </w:r>
          </w:p>
        </w:tc>
        <w:tc>
          <w:tcPr>
            <w:tcW w:w="1728" w:type="dxa"/>
            <w:vAlign w:val="center"/>
          </w:tcPr>
          <w:p w:rsidR="00263DBB" w:rsidRPr="00263DBB" w:rsidRDefault="00263DBB" w:rsidP="00263DBB">
            <w:pPr>
              <w:pStyle w:val="12"/>
            </w:pPr>
            <w:r w:rsidRPr="00263DBB">
              <w:t>18858</w:t>
            </w:r>
          </w:p>
        </w:tc>
        <w:tc>
          <w:tcPr>
            <w:tcW w:w="1216" w:type="dxa"/>
            <w:vAlign w:val="center"/>
          </w:tcPr>
          <w:p w:rsidR="00263DBB" w:rsidRPr="00263DBB" w:rsidRDefault="00263DBB" w:rsidP="00263DBB">
            <w:pPr>
              <w:pStyle w:val="12"/>
            </w:pPr>
            <w:r w:rsidRPr="00263DBB">
              <w:t>60,0</w:t>
            </w:r>
          </w:p>
        </w:tc>
        <w:tc>
          <w:tcPr>
            <w:tcW w:w="1052" w:type="dxa"/>
            <w:vAlign w:val="center"/>
          </w:tcPr>
          <w:p w:rsidR="00263DBB" w:rsidRPr="00263DBB" w:rsidRDefault="00263DBB" w:rsidP="00263DBB">
            <w:pPr>
              <w:pStyle w:val="12"/>
            </w:pPr>
            <w:r w:rsidRPr="00263DBB">
              <w:t>1981</w:t>
            </w:r>
          </w:p>
        </w:tc>
        <w:tc>
          <w:tcPr>
            <w:tcW w:w="1669" w:type="dxa"/>
            <w:vAlign w:val="center"/>
          </w:tcPr>
          <w:p w:rsidR="00263DBB" w:rsidRPr="00263DBB" w:rsidRDefault="00263DBB" w:rsidP="00263DBB">
            <w:pPr>
              <w:pStyle w:val="12"/>
            </w:pPr>
            <w:r w:rsidRPr="00263DBB">
              <w:t>140,0</w:t>
            </w:r>
          </w:p>
          <w:p w:rsidR="00263DBB" w:rsidRPr="00263DBB" w:rsidRDefault="00263DBB" w:rsidP="00263DBB">
            <w:pPr>
              <w:pStyle w:val="12"/>
            </w:pPr>
            <w:r w:rsidRPr="00263DBB">
              <w:t>30,0</w:t>
            </w:r>
          </w:p>
        </w:tc>
        <w:tc>
          <w:tcPr>
            <w:tcW w:w="1796" w:type="dxa"/>
            <w:vAlign w:val="center"/>
          </w:tcPr>
          <w:p w:rsidR="00263DBB" w:rsidRPr="00263DBB" w:rsidRDefault="00263DBB" w:rsidP="00263DBB">
            <w:pPr>
              <w:pStyle w:val="12"/>
              <w:rPr>
                <w:sz w:val="20"/>
                <w:szCs w:val="20"/>
              </w:rPr>
            </w:pPr>
            <w:r w:rsidRPr="00263DBB">
              <w:rPr>
                <w:sz w:val="20"/>
                <w:szCs w:val="20"/>
              </w:rPr>
              <w:t>Район больницы</w:t>
            </w:r>
          </w:p>
          <w:p w:rsidR="00263DBB" w:rsidRPr="00263DBB" w:rsidRDefault="00263DBB" w:rsidP="00263DBB">
            <w:pPr>
              <w:pStyle w:val="12"/>
              <w:rPr>
                <w:sz w:val="20"/>
                <w:szCs w:val="20"/>
              </w:rPr>
            </w:pPr>
            <w:r w:rsidRPr="00263DBB">
              <w:rPr>
                <w:sz w:val="20"/>
                <w:szCs w:val="20"/>
              </w:rPr>
              <w:t>д. Новое Село</w:t>
            </w:r>
          </w:p>
        </w:tc>
        <w:tc>
          <w:tcPr>
            <w:tcW w:w="1602" w:type="dxa"/>
            <w:vAlign w:val="center"/>
          </w:tcPr>
          <w:p w:rsidR="00263DBB" w:rsidRPr="00263DBB" w:rsidRDefault="00263DBB" w:rsidP="00263DBB">
            <w:pPr>
              <w:pStyle w:val="12"/>
              <w:rPr>
                <w:sz w:val="20"/>
                <w:szCs w:val="20"/>
              </w:rPr>
            </w:pPr>
            <w:r w:rsidRPr="00263DBB">
              <w:rPr>
                <w:sz w:val="20"/>
                <w:szCs w:val="20"/>
              </w:rPr>
              <w:t>Требует капитального ремонта</w:t>
            </w:r>
          </w:p>
        </w:tc>
      </w:tr>
    </w:tbl>
    <w:p w:rsidR="008B71A0" w:rsidRPr="008B71A0" w:rsidRDefault="008B71A0" w:rsidP="008B71A0">
      <w:pPr>
        <w:ind w:left="567"/>
        <w:jc w:val="right"/>
        <w:rPr>
          <w:sz w:val="24"/>
        </w:rPr>
      </w:pPr>
    </w:p>
    <w:p w:rsidR="00B71429" w:rsidRDefault="00B71429" w:rsidP="00B71429">
      <w:pPr>
        <w:ind w:left="567"/>
      </w:pPr>
      <w:r w:rsidRPr="00F3011B">
        <w:rPr>
          <w:szCs w:val="28"/>
        </w:rPr>
        <w:t>В акт</w:t>
      </w:r>
      <w:r>
        <w:rPr>
          <w:szCs w:val="28"/>
        </w:rPr>
        <w:t>ах</w:t>
      </w:r>
      <w:r w:rsidRPr="00F3011B">
        <w:rPr>
          <w:szCs w:val="28"/>
        </w:rPr>
        <w:t xml:space="preserve"> обследования воды из артскважин отмечено соответствие ГОСТ 2874-82 и СанПиН 2.1.4.1074-01 </w:t>
      </w:r>
      <w:r w:rsidR="004606E0">
        <w:rPr>
          <w:szCs w:val="28"/>
        </w:rPr>
        <w:t>«</w:t>
      </w:r>
      <w:r w:rsidRPr="00F3011B">
        <w:rPr>
          <w:szCs w:val="28"/>
        </w:rPr>
        <w:t>Вода питьевая</w:t>
      </w:r>
      <w:r w:rsidR="004606E0">
        <w:rPr>
          <w:szCs w:val="28"/>
        </w:rPr>
        <w:t xml:space="preserve">». </w:t>
      </w:r>
      <w:r w:rsidRPr="00B23DAB">
        <w:t>Общая протяженность существующ</w:t>
      </w:r>
      <w:r>
        <w:t>их</w:t>
      </w:r>
      <w:r w:rsidRPr="00B23DAB">
        <w:t xml:space="preserve"> сет</w:t>
      </w:r>
      <w:r>
        <w:t>ей</w:t>
      </w:r>
      <w:r w:rsidRPr="00B23DAB">
        <w:t xml:space="preserve"> водоснабжения из полиэтиленовых труб диаметром </w:t>
      </w:r>
      <w:r>
        <w:t xml:space="preserve">63,100 </w:t>
      </w:r>
      <w:r w:rsidRPr="00B23DAB">
        <w:t xml:space="preserve">мм составляет </w:t>
      </w:r>
      <w:r>
        <w:t>537,0</w:t>
      </w:r>
      <w:r w:rsidRPr="00B23DAB">
        <w:t>. Часть сетей  требу</w:t>
      </w:r>
      <w:r>
        <w:t>е</w:t>
      </w:r>
      <w:r w:rsidRPr="00B23DAB">
        <w:t>т ремонта.</w:t>
      </w:r>
      <w:r>
        <w:t xml:space="preserve"> Сети водопровода – тупиковые, прокладка сетей водоснабжения – подземная, на глубине более 2,0 м. Пожаротушение осуществляется с помощью автонасосов пожарных машин из естественных открытых источников воды – прудов и реки. </w:t>
      </w:r>
    </w:p>
    <w:p w:rsidR="00B717F0" w:rsidRDefault="00B717F0" w:rsidP="00B717F0">
      <w:pPr>
        <w:ind w:left="567"/>
        <w:rPr>
          <w:b/>
        </w:rPr>
      </w:pPr>
    </w:p>
    <w:p w:rsidR="00B717F0" w:rsidRPr="00B717F0" w:rsidRDefault="00B717F0" w:rsidP="00B717F0">
      <w:pPr>
        <w:ind w:left="567"/>
        <w:rPr>
          <w:b/>
        </w:rPr>
      </w:pPr>
      <w:r w:rsidRPr="00B717F0">
        <w:rPr>
          <w:b/>
        </w:rPr>
        <w:t>Расчетные расходы воды. Нормы водопотребления.</w:t>
      </w:r>
    </w:p>
    <w:p w:rsidR="00B717F0" w:rsidRDefault="00B717F0" w:rsidP="00B717F0">
      <w:pPr>
        <w:ind w:left="567"/>
      </w:pPr>
      <w:r>
        <w:t>Нормы водопотребления приняты в соответствии с требованиями таблиц №№ 1-5 СНиП 2.04.02 – 84 «Водоснабжение. Наружные сети и сооружения».</w:t>
      </w:r>
    </w:p>
    <w:p w:rsidR="00B717F0" w:rsidRDefault="00B717F0" w:rsidP="00B717F0">
      <w:pPr>
        <w:ind w:left="567"/>
      </w:pPr>
      <w:r>
        <w:t>Расходы воды на наружное пожаротушение:</w:t>
      </w:r>
    </w:p>
    <w:p w:rsidR="00B717F0" w:rsidRDefault="00B717F0" w:rsidP="009B0ECF">
      <w:pPr>
        <w:pStyle w:val="ac"/>
        <w:numPr>
          <w:ilvl w:val="0"/>
          <w:numId w:val="90"/>
        </w:numPr>
        <w:tabs>
          <w:tab w:val="left" w:pos="9638"/>
        </w:tabs>
        <w:spacing w:after="0"/>
        <w:ind w:left="1418" w:hanging="284"/>
      </w:pPr>
      <w:proofErr w:type="gramStart"/>
      <w:r>
        <w:t>5 л/с  в жилой зоне (табл. № 5 СНиП 2.04.02 – 84);</w:t>
      </w:r>
      <w:proofErr w:type="gramEnd"/>
    </w:p>
    <w:p w:rsidR="00B717F0" w:rsidRDefault="00B717F0" w:rsidP="009B0ECF">
      <w:pPr>
        <w:pStyle w:val="ac"/>
        <w:numPr>
          <w:ilvl w:val="0"/>
          <w:numId w:val="90"/>
        </w:numPr>
        <w:tabs>
          <w:tab w:val="left" w:pos="9638"/>
        </w:tabs>
        <w:spacing w:after="0"/>
        <w:ind w:left="1418" w:hanging="284"/>
      </w:pPr>
      <w:r>
        <w:t xml:space="preserve">10 л/с  на предприятиях местной промышленности </w:t>
      </w:r>
      <w:proofErr w:type="gramStart"/>
      <w:r>
        <w:t xml:space="preserve">( </w:t>
      </w:r>
      <w:proofErr w:type="gramEnd"/>
      <w:r>
        <w:t>табл. № 7 СНиП 2.04.02 – 84);</w:t>
      </w:r>
    </w:p>
    <w:p w:rsidR="00B717F0" w:rsidRDefault="00B717F0" w:rsidP="009B0ECF">
      <w:pPr>
        <w:pStyle w:val="ac"/>
        <w:numPr>
          <w:ilvl w:val="0"/>
          <w:numId w:val="90"/>
        </w:numPr>
        <w:tabs>
          <w:tab w:val="left" w:pos="9638"/>
        </w:tabs>
        <w:spacing w:after="0"/>
        <w:ind w:left="1418" w:hanging="284"/>
      </w:pPr>
      <w:r>
        <w:t>1 х 2,5 л/с – на внутреннее пожаротушение жилых и общественных зданий объёмом от 5 до 10 тыс. м</w:t>
      </w:r>
      <w:r>
        <w:rPr>
          <w:vertAlign w:val="superscript"/>
        </w:rPr>
        <w:t>3</w:t>
      </w:r>
      <w:r>
        <w:t xml:space="preserve">  и административных зданий промышленных предприятий </w:t>
      </w:r>
      <w:proofErr w:type="gramStart"/>
      <w:r>
        <w:t xml:space="preserve">( </w:t>
      </w:r>
      <w:proofErr w:type="gramEnd"/>
      <w:r>
        <w:t>табл. № 1 СНиП 2.04.02- 84 ).</w:t>
      </w:r>
    </w:p>
    <w:p w:rsidR="00B717F0" w:rsidRDefault="00B717F0" w:rsidP="00B717F0">
      <w:pPr>
        <w:pStyle w:val="ac"/>
        <w:ind w:left="567"/>
      </w:pPr>
      <w:r>
        <w:t xml:space="preserve">Расчетные расходы воды приведены в таблице </w:t>
      </w:r>
      <w:r>
        <w:rPr>
          <w:lang w:val="en-US"/>
        </w:rPr>
        <w:t>XIII</w:t>
      </w:r>
      <w:r>
        <w:t>.8.2.</w:t>
      </w:r>
    </w:p>
    <w:p w:rsidR="00B717F0" w:rsidRDefault="00B717F0" w:rsidP="00B717F0">
      <w:pPr>
        <w:pStyle w:val="ac"/>
        <w:ind w:left="567"/>
        <w:jc w:val="right"/>
        <w:rPr>
          <w:sz w:val="24"/>
        </w:rPr>
      </w:pPr>
      <w:r>
        <w:rPr>
          <w:sz w:val="24"/>
        </w:rPr>
        <w:t xml:space="preserve">Таблица </w:t>
      </w:r>
      <w:r>
        <w:rPr>
          <w:sz w:val="24"/>
          <w:lang w:val="en-US"/>
        </w:rPr>
        <w:t>XIII</w:t>
      </w:r>
      <w:r>
        <w:rPr>
          <w:sz w:val="24"/>
        </w:rPr>
        <w:t>.8.2.</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1701"/>
        <w:gridCol w:w="567"/>
        <w:gridCol w:w="851"/>
        <w:gridCol w:w="850"/>
        <w:gridCol w:w="851"/>
        <w:gridCol w:w="709"/>
        <w:gridCol w:w="850"/>
        <w:gridCol w:w="851"/>
        <w:gridCol w:w="850"/>
        <w:gridCol w:w="992"/>
      </w:tblGrid>
      <w:tr w:rsidR="001E6727" w:rsidRPr="001E6727" w:rsidTr="001E6727">
        <w:trPr>
          <w:cantSplit/>
        </w:trPr>
        <w:tc>
          <w:tcPr>
            <w:tcW w:w="567" w:type="dxa"/>
            <w:vMerge w:val="restart"/>
            <w:vAlign w:val="center"/>
          </w:tcPr>
          <w:p w:rsidR="001E6727" w:rsidRPr="001E6727" w:rsidRDefault="001E6727" w:rsidP="001E6727">
            <w:pPr>
              <w:pStyle w:val="12"/>
              <w:rPr>
                <w:sz w:val="22"/>
                <w:szCs w:val="22"/>
              </w:rPr>
            </w:pPr>
            <w:r w:rsidRPr="001E6727">
              <w:rPr>
                <w:sz w:val="22"/>
                <w:szCs w:val="22"/>
              </w:rPr>
              <w:t>№</w:t>
            </w:r>
          </w:p>
          <w:p w:rsidR="001E6727" w:rsidRPr="001E6727" w:rsidRDefault="001E6727" w:rsidP="001E6727">
            <w:pPr>
              <w:pStyle w:val="12"/>
              <w:rPr>
                <w:sz w:val="22"/>
                <w:szCs w:val="22"/>
              </w:rPr>
            </w:pPr>
            <w:proofErr w:type="gramStart"/>
            <w:r w:rsidRPr="001E6727">
              <w:rPr>
                <w:sz w:val="22"/>
                <w:szCs w:val="22"/>
              </w:rPr>
              <w:t>п</w:t>
            </w:r>
            <w:proofErr w:type="gramEnd"/>
            <w:r w:rsidRPr="001E6727">
              <w:rPr>
                <w:sz w:val="22"/>
                <w:szCs w:val="22"/>
              </w:rPr>
              <w:t>/п</w:t>
            </w:r>
          </w:p>
        </w:tc>
        <w:tc>
          <w:tcPr>
            <w:tcW w:w="1701" w:type="dxa"/>
            <w:vMerge w:val="restart"/>
            <w:vAlign w:val="center"/>
          </w:tcPr>
          <w:p w:rsidR="001E6727" w:rsidRPr="001E6727" w:rsidRDefault="001E6727" w:rsidP="001E6727">
            <w:pPr>
              <w:pStyle w:val="12"/>
              <w:rPr>
                <w:sz w:val="22"/>
                <w:szCs w:val="22"/>
              </w:rPr>
            </w:pPr>
            <w:r w:rsidRPr="001E6727">
              <w:rPr>
                <w:sz w:val="22"/>
                <w:szCs w:val="22"/>
              </w:rPr>
              <w:t>Наименование</w:t>
            </w:r>
          </w:p>
          <w:p w:rsidR="001E6727" w:rsidRPr="001E6727" w:rsidRDefault="001E6727" w:rsidP="001E6727">
            <w:pPr>
              <w:pStyle w:val="12"/>
              <w:rPr>
                <w:sz w:val="22"/>
                <w:szCs w:val="22"/>
              </w:rPr>
            </w:pPr>
            <w:r w:rsidRPr="001E6727">
              <w:rPr>
                <w:sz w:val="22"/>
                <w:szCs w:val="22"/>
              </w:rPr>
              <w:t>потребителя</w:t>
            </w:r>
          </w:p>
        </w:tc>
        <w:tc>
          <w:tcPr>
            <w:tcW w:w="567" w:type="dxa"/>
            <w:vMerge w:val="restart"/>
            <w:vAlign w:val="center"/>
          </w:tcPr>
          <w:p w:rsidR="001E6727" w:rsidRPr="001E6727" w:rsidRDefault="001E6727" w:rsidP="001E6727">
            <w:pPr>
              <w:pStyle w:val="12"/>
              <w:rPr>
                <w:sz w:val="20"/>
                <w:szCs w:val="20"/>
              </w:rPr>
            </w:pPr>
            <w:r w:rsidRPr="001E6727">
              <w:rPr>
                <w:sz w:val="20"/>
                <w:szCs w:val="20"/>
              </w:rPr>
              <w:t>Ед.</w:t>
            </w:r>
          </w:p>
          <w:p w:rsidR="001E6727" w:rsidRPr="001E6727" w:rsidRDefault="001E6727" w:rsidP="001E6727">
            <w:pPr>
              <w:pStyle w:val="12"/>
            </w:pPr>
            <w:r w:rsidRPr="001E6727">
              <w:rPr>
                <w:sz w:val="20"/>
                <w:szCs w:val="20"/>
              </w:rPr>
              <w:t>изм</w:t>
            </w:r>
          </w:p>
        </w:tc>
        <w:tc>
          <w:tcPr>
            <w:tcW w:w="5812" w:type="dxa"/>
            <w:gridSpan w:val="7"/>
            <w:vAlign w:val="center"/>
          </w:tcPr>
          <w:p w:rsidR="001E6727" w:rsidRPr="001E6727" w:rsidRDefault="001E6727" w:rsidP="001E6727">
            <w:pPr>
              <w:pStyle w:val="12"/>
              <w:rPr>
                <w:sz w:val="22"/>
                <w:szCs w:val="22"/>
              </w:rPr>
            </w:pPr>
            <w:r w:rsidRPr="001E6727">
              <w:rPr>
                <w:sz w:val="22"/>
                <w:szCs w:val="22"/>
              </w:rPr>
              <w:t>1-я  очередь строительства</w:t>
            </w:r>
          </w:p>
        </w:tc>
        <w:tc>
          <w:tcPr>
            <w:tcW w:w="992" w:type="dxa"/>
            <w:vMerge w:val="restart"/>
            <w:vAlign w:val="center"/>
          </w:tcPr>
          <w:p w:rsidR="001E6727" w:rsidRPr="001E6727" w:rsidRDefault="001E6727" w:rsidP="001E6727">
            <w:pPr>
              <w:pStyle w:val="12"/>
              <w:rPr>
                <w:sz w:val="22"/>
                <w:szCs w:val="22"/>
              </w:rPr>
            </w:pPr>
            <w:r w:rsidRPr="001E6727">
              <w:rPr>
                <w:sz w:val="22"/>
                <w:szCs w:val="22"/>
              </w:rPr>
              <w:t>Примечания</w:t>
            </w:r>
          </w:p>
        </w:tc>
      </w:tr>
      <w:tr w:rsidR="001E6727" w:rsidRPr="001E6727" w:rsidTr="001E6727">
        <w:trPr>
          <w:cantSplit/>
        </w:trPr>
        <w:tc>
          <w:tcPr>
            <w:tcW w:w="567" w:type="dxa"/>
            <w:vMerge/>
            <w:vAlign w:val="center"/>
          </w:tcPr>
          <w:p w:rsidR="001E6727" w:rsidRPr="001E6727" w:rsidRDefault="001E6727" w:rsidP="001E6727">
            <w:pPr>
              <w:pStyle w:val="12"/>
            </w:pPr>
          </w:p>
        </w:tc>
        <w:tc>
          <w:tcPr>
            <w:tcW w:w="1701" w:type="dxa"/>
            <w:vMerge/>
            <w:vAlign w:val="center"/>
          </w:tcPr>
          <w:p w:rsidR="001E6727" w:rsidRPr="001E6727" w:rsidRDefault="001E6727" w:rsidP="001E6727">
            <w:pPr>
              <w:pStyle w:val="12"/>
            </w:pPr>
          </w:p>
        </w:tc>
        <w:tc>
          <w:tcPr>
            <w:tcW w:w="567" w:type="dxa"/>
            <w:vMerge/>
            <w:vAlign w:val="center"/>
          </w:tcPr>
          <w:p w:rsidR="001E6727" w:rsidRPr="001E6727" w:rsidRDefault="001E6727" w:rsidP="001E6727">
            <w:pPr>
              <w:pStyle w:val="12"/>
            </w:pPr>
          </w:p>
        </w:tc>
        <w:tc>
          <w:tcPr>
            <w:tcW w:w="851" w:type="dxa"/>
            <w:vMerge w:val="restart"/>
            <w:vAlign w:val="center"/>
          </w:tcPr>
          <w:p w:rsidR="001E6727" w:rsidRPr="001E6727" w:rsidRDefault="001E6727" w:rsidP="001E6727">
            <w:pPr>
              <w:pStyle w:val="12"/>
              <w:rPr>
                <w:sz w:val="22"/>
                <w:szCs w:val="22"/>
              </w:rPr>
            </w:pPr>
            <w:r w:rsidRPr="001E6727">
              <w:rPr>
                <w:sz w:val="22"/>
                <w:szCs w:val="22"/>
              </w:rPr>
              <w:t>Кол-</w:t>
            </w:r>
          </w:p>
          <w:p w:rsidR="001E6727" w:rsidRPr="001E6727" w:rsidRDefault="001E6727" w:rsidP="001E6727">
            <w:pPr>
              <w:pStyle w:val="12"/>
            </w:pPr>
            <w:r w:rsidRPr="001E6727">
              <w:rPr>
                <w:sz w:val="22"/>
                <w:szCs w:val="22"/>
              </w:rPr>
              <w:t>во</w:t>
            </w:r>
          </w:p>
        </w:tc>
        <w:tc>
          <w:tcPr>
            <w:tcW w:w="1701" w:type="dxa"/>
            <w:gridSpan w:val="2"/>
            <w:vAlign w:val="center"/>
          </w:tcPr>
          <w:p w:rsidR="001E6727" w:rsidRPr="001E6727" w:rsidRDefault="001E6727" w:rsidP="001E6727">
            <w:pPr>
              <w:pStyle w:val="12"/>
              <w:rPr>
                <w:sz w:val="16"/>
                <w:szCs w:val="16"/>
              </w:rPr>
            </w:pPr>
            <w:r w:rsidRPr="001E6727">
              <w:rPr>
                <w:sz w:val="16"/>
                <w:szCs w:val="16"/>
              </w:rPr>
              <w:t>Водопотребление</w:t>
            </w:r>
          </w:p>
        </w:tc>
        <w:tc>
          <w:tcPr>
            <w:tcW w:w="1559" w:type="dxa"/>
            <w:gridSpan w:val="2"/>
            <w:vAlign w:val="center"/>
          </w:tcPr>
          <w:p w:rsidR="001E6727" w:rsidRPr="001E6727" w:rsidRDefault="001E6727" w:rsidP="001E6727">
            <w:pPr>
              <w:pStyle w:val="12"/>
              <w:rPr>
                <w:sz w:val="16"/>
                <w:szCs w:val="16"/>
              </w:rPr>
            </w:pPr>
            <w:r w:rsidRPr="001E6727">
              <w:rPr>
                <w:sz w:val="16"/>
                <w:szCs w:val="16"/>
              </w:rPr>
              <w:t>Водоотведение</w:t>
            </w:r>
          </w:p>
        </w:tc>
        <w:tc>
          <w:tcPr>
            <w:tcW w:w="851" w:type="dxa"/>
            <w:vMerge w:val="restart"/>
            <w:vAlign w:val="center"/>
          </w:tcPr>
          <w:p w:rsidR="001E6727" w:rsidRPr="001E6727" w:rsidRDefault="001E6727" w:rsidP="001E6727">
            <w:pPr>
              <w:pStyle w:val="12"/>
              <w:rPr>
                <w:sz w:val="16"/>
                <w:szCs w:val="16"/>
              </w:rPr>
            </w:pPr>
            <w:r w:rsidRPr="001E6727">
              <w:rPr>
                <w:sz w:val="16"/>
                <w:szCs w:val="16"/>
              </w:rPr>
              <w:t>Безвоз-</w:t>
            </w:r>
          </w:p>
          <w:p w:rsidR="001E6727" w:rsidRPr="001E6727" w:rsidRDefault="001E6727" w:rsidP="001E6727">
            <w:pPr>
              <w:pStyle w:val="12"/>
              <w:rPr>
                <w:sz w:val="16"/>
                <w:szCs w:val="16"/>
              </w:rPr>
            </w:pPr>
            <w:r w:rsidRPr="001E6727">
              <w:rPr>
                <w:sz w:val="16"/>
                <w:szCs w:val="16"/>
              </w:rPr>
              <w:t>вратные</w:t>
            </w:r>
          </w:p>
          <w:p w:rsidR="001E6727" w:rsidRPr="001E6727" w:rsidRDefault="001E6727" w:rsidP="001E6727">
            <w:pPr>
              <w:pStyle w:val="12"/>
              <w:rPr>
                <w:sz w:val="16"/>
                <w:szCs w:val="16"/>
              </w:rPr>
            </w:pPr>
            <w:r w:rsidRPr="001E6727">
              <w:rPr>
                <w:sz w:val="16"/>
                <w:szCs w:val="16"/>
              </w:rPr>
              <w:t>потери</w:t>
            </w:r>
          </w:p>
          <w:p w:rsidR="001E6727" w:rsidRPr="001E6727" w:rsidRDefault="001E6727" w:rsidP="001E6727">
            <w:pPr>
              <w:pStyle w:val="12"/>
              <w:rPr>
                <w:sz w:val="16"/>
                <w:szCs w:val="16"/>
              </w:rPr>
            </w:pPr>
          </w:p>
          <w:p w:rsidR="001E6727" w:rsidRPr="001E6727" w:rsidRDefault="001E6727" w:rsidP="001E6727">
            <w:pPr>
              <w:pStyle w:val="12"/>
              <w:rPr>
                <w:sz w:val="16"/>
                <w:szCs w:val="16"/>
              </w:rPr>
            </w:pPr>
          </w:p>
          <w:p w:rsidR="001E6727" w:rsidRPr="001E6727" w:rsidRDefault="001E6727" w:rsidP="001E6727">
            <w:pPr>
              <w:pStyle w:val="12"/>
              <w:rPr>
                <w:sz w:val="16"/>
                <w:szCs w:val="16"/>
              </w:rPr>
            </w:pPr>
            <w:r w:rsidRPr="001E6727">
              <w:rPr>
                <w:sz w:val="16"/>
                <w:szCs w:val="16"/>
              </w:rPr>
              <w:t>м</w:t>
            </w:r>
            <w:r w:rsidRPr="001E6727">
              <w:rPr>
                <w:sz w:val="16"/>
                <w:szCs w:val="16"/>
                <w:vertAlign w:val="superscript"/>
              </w:rPr>
              <w:t>3</w:t>
            </w:r>
            <w:r w:rsidRPr="001E6727">
              <w:rPr>
                <w:sz w:val="16"/>
                <w:szCs w:val="16"/>
              </w:rPr>
              <w:t>/сут</w:t>
            </w:r>
          </w:p>
        </w:tc>
        <w:tc>
          <w:tcPr>
            <w:tcW w:w="850" w:type="dxa"/>
            <w:vMerge w:val="restart"/>
            <w:vAlign w:val="center"/>
          </w:tcPr>
          <w:p w:rsidR="001E6727" w:rsidRPr="001E6727" w:rsidRDefault="001E6727" w:rsidP="001E6727">
            <w:pPr>
              <w:pStyle w:val="12"/>
              <w:rPr>
                <w:sz w:val="16"/>
                <w:szCs w:val="16"/>
              </w:rPr>
            </w:pPr>
            <w:r w:rsidRPr="001E6727">
              <w:rPr>
                <w:sz w:val="16"/>
                <w:szCs w:val="16"/>
              </w:rPr>
              <w:t>В септик,</w:t>
            </w:r>
          </w:p>
          <w:p w:rsidR="001E6727" w:rsidRPr="001E6727" w:rsidRDefault="001E6727" w:rsidP="001E6727">
            <w:pPr>
              <w:pStyle w:val="12"/>
              <w:rPr>
                <w:sz w:val="16"/>
                <w:szCs w:val="16"/>
              </w:rPr>
            </w:pPr>
            <w:r w:rsidRPr="001E6727">
              <w:rPr>
                <w:sz w:val="16"/>
                <w:szCs w:val="16"/>
              </w:rPr>
              <w:t>жиже-</w:t>
            </w:r>
          </w:p>
          <w:p w:rsidR="001E6727" w:rsidRPr="001E6727" w:rsidRDefault="001E6727" w:rsidP="001E6727">
            <w:pPr>
              <w:pStyle w:val="12"/>
              <w:rPr>
                <w:sz w:val="16"/>
                <w:szCs w:val="16"/>
              </w:rPr>
            </w:pPr>
            <w:r w:rsidRPr="001E6727">
              <w:rPr>
                <w:sz w:val="16"/>
                <w:szCs w:val="16"/>
              </w:rPr>
              <w:t>сборник</w:t>
            </w:r>
          </w:p>
          <w:p w:rsidR="001E6727" w:rsidRPr="001E6727" w:rsidRDefault="001E6727" w:rsidP="001E6727">
            <w:pPr>
              <w:pStyle w:val="12"/>
              <w:rPr>
                <w:sz w:val="16"/>
                <w:szCs w:val="16"/>
              </w:rPr>
            </w:pPr>
          </w:p>
          <w:p w:rsidR="001E6727" w:rsidRPr="001E6727" w:rsidRDefault="001E6727" w:rsidP="001E6727">
            <w:pPr>
              <w:pStyle w:val="12"/>
              <w:rPr>
                <w:sz w:val="16"/>
                <w:szCs w:val="16"/>
              </w:rPr>
            </w:pPr>
            <w:r w:rsidRPr="001E6727">
              <w:rPr>
                <w:sz w:val="16"/>
                <w:szCs w:val="16"/>
              </w:rPr>
              <w:t>м</w:t>
            </w:r>
            <w:r w:rsidRPr="001E6727">
              <w:rPr>
                <w:sz w:val="16"/>
                <w:szCs w:val="16"/>
                <w:vertAlign w:val="superscript"/>
              </w:rPr>
              <w:t>3</w:t>
            </w:r>
            <w:r w:rsidRPr="001E6727">
              <w:rPr>
                <w:sz w:val="16"/>
                <w:szCs w:val="16"/>
              </w:rPr>
              <w:t>/сут</w:t>
            </w:r>
          </w:p>
        </w:tc>
        <w:tc>
          <w:tcPr>
            <w:tcW w:w="992" w:type="dxa"/>
            <w:vMerge/>
            <w:vAlign w:val="center"/>
          </w:tcPr>
          <w:p w:rsidR="001E6727" w:rsidRPr="001E6727" w:rsidRDefault="001E6727" w:rsidP="001E6727">
            <w:pPr>
              <w:pStyle w:val="12"/>
            </w:pPr>
          </w:p>
        </w:tc>
      </w:tr>
      <w:tr w:rsidR="001E6727" w:rsidRPr="001E6727" w:rsidTr="001E6727">
        <w:trPr>
          <w:cantSplit/>
          <w:trHeight w:val="276"/>
        </w:trPr>
        <w:tc>
          <w:tcPr>
            <w:tcW w:w="567" w:type="dxa"/>
            <w:vMerge/>
            <w:vAlign w:val="center"/>
          </w:tcPr>
          <w:p w:rsidR="001E6727" w:rsidRPr="001E6727" w:rsidRDefault="001E6727" w:rsidP="001E6727">
            <w:pPr>
              <w:pStyle w:val="12"/>
            </w:pPr>
          </w:p>
        </w:tc>
        <w:tc>
          <w:tcPr>
            <w:tcW w:w="1701" w:type="dxa"/>
            <w:vMerge/>
            <w:vAlign w:val="center"/>
          </w:tcPr>
          <w:p w:rsidR="001E6727" w:rsidRPr="001E6727" w:rsidRDefault="001E6727" w:rsidP="001E6727">
            <w:pPr>
              <w:pStyle w:val="12"/>
            </w:pPr>
          </w:p>
        </w:tc>
        <w:tc>
          <w:tcPr>
            <w:tcW w:w="567" w:type="dxa"/>
            <w:vMerge/>
            <w:vAlign w:val="center"/>
          </w:tcPr>
          <w:p w:rsidR="001E6727" w:rsidRPr="001E6727" w:rsidRDefault="001E6727" w:rsidP="001E6727">
            <w:pPr>
              <w:pStyle w:val="12"/>
            </w:pPr>
          </w:p>
        </w:tc>
        <w:tc>
          <w:tcPr>
            <w:tcW w:w="851" w:type="dxa"/>
            <w:vMerge/>
            <w:vAlign w:val="center"/>
          </w:tcPr>
          <w:p w:rsidR="001E6727" w:rsidRPr="001E6727" w:rsidRDefault="001E6727" w:rsidP="001E6727">
            <w:pPr>
              <w:pStyle w:val="12"/>
            </w:pPr>
          </w:p>
        </w:tc>
        <w:tc>
          <w:tcPr>
            <w:tcW w:w="850" w:type="dxa"/>
            <w:vMerge w:val="restart"/>
            <w:vAlign w:val="center"/>
          </w:tcPr>
          <w:p w:rsidR="001E6727" w:rsidRPr="001E6727" w:rsidRDefault="001E6727" w:rsidP="001E6727">
            <w:pPr>
              <w:pStyle w:val="12"/>
              <w:rPr>
                <w:sz w:val="16"/>
                <w:szCs w:val="16"/>
              </w:rPr>
            </w:pPr>
            <w:r w:rsidRPr="001E6727">
              <w:rPr>
                <w:sz w:val="16"/>
                <w:szCs w:val="16"/>
              </w:rPr>
              <w:t>Норма</w:t>
            </w:r>
          </w:p>
          <w:p w:rsidR="001E6727" w:rsidRDefault="001E6727" w:rsidP="001E6727">
            <w:pPr>
              <w:pStyle w:val="12"/>
              <w:rPr>
                <w:sz w:val="16"/>
                <w:szCs w:val="16"/>
              </w:rPr>
            </w:pPr>
            <w:r w:rsidRPr="001E6727">
              <w:rPr>
                <w:sz w:val="16"/>
                <w:szCs w:val="16"/>
              </w:rPr>
              <w:t>потр.</w:t>
            </w:r>
          </w:p>
          <w:p w:rsidR="001E6727" w:rsidRDefault="001E6727" w:rsidP="001E6727">
            <w:pPr>
              <w:pStyle w:val="12"/>
              <w:rPr>
                <w:sz w:val="16"/>
                <w:szCs w:val="16"/>
              </w:rPr>
            </w:pPr>
          </w:p>
          <w:p w:rsidR="001E6727" w:rsidRPr="001E6727" w:rsidRDefault="001E6727" w:rsidP="001E6727">
            <w:pPr>
              <w:pStyle w:val="12"/>
              <w:rPr>
                <w:sz w:val="16"/>
                <w:szCs w:val="16"/>
              </w:rPr>
            </w:pPr>
          </w:p>
          <w:p w:rsidR="001E6727" w:rsidRPr="001E6727" w:rsidRDefault="001E6727" w:rsidP="001E6727">
            <w:pPr>
              <w:pStyle w:val="12"/>
              <w:rPr>
                <w:sz w:val="16"/>
                <w:szCs w:val="16"/>
              </w:rPr>
            </w:pPr>
            <w:proofErr w:type="gramStart"/>
            <w:r w:rsidRPr="001E6727">
              <w:rPr>
                <w:sz w:val="16"/>
                <w:szCs w:val="16"/>
              </w:rPr>
              <w:t>л</w:t>
            </w:r>
            <w:proofErr w:type="gramEnd"/>
            <w:r w:rsidRPr="001E6727">
              <w:rPr>
                <w:sz w:val="16"/>
                <w:szCs w:val="16"/>
              </w:rPr>
              <w:t>/сут</w:t>
            </w:r>
          </w:p>
        </w:tc>
        <w:tc>
          <w:tcPr>
            <w:tcW w:w="851" w:type="dxa"/>
            <w:vMerge w:val="restart"/>
            <w:vAlign w:val="center"/>
          </w:tcPr>
          <w:p w:rsidR="001E6727" w:rsidRPr="001E6727" w:rsidRDefault="001E6727" w:rsidP="001E6727">
            <w:pPr>
              <w:pStyle w:val="12"/>
              <w:rPr>
                <w:sz w:val="16"/>
                <w:szCs w:val="16"/>
              </w:rPr>
            </w:pPr>
            <w:r w:rsidRPr="001E6727">
              <w:rPr>
                <w:sz w:val="16"/>
                <w:szCs w:val="16"/>
              </w:rPr>
              <w:t>Суточн.</w:t>
            </w:r>
          </w:p>
          <w:p w:rsidR="001E6727" w:rsidRDefault="001E6727" w:rsidP="001E6727">
            <w:pPr>
              <w:pStyle w:val="12"/>
              <w:rPr>
                <w:sz w:val="16"/>
                <w:szCs w:val="16"/>
              </w:rPr>
            </w:pPr>
            <w:r w:rsidRPr="001E6727">
              <w:rPr>
                <w:sz w:val="16"/>
                <w:szCs w:val="16"/>
              </w:rPr>
              <w:t>Расход</w:t>
            </w:r>
          </w:p>
          <w:p w:rsidR="001E6727" w:rsidRDefault="001E6727" w:rsidP="001E6727">
            <w:pPr>
              <w:pStyle w:val="12"/>
              <w:rPr>
                <w:sz w:val="16"/>
                <w:szCs w:val="16"/>
              </w:rPr>
            </w:pPr>
          </w:p>
          <w:p w:rsidR="001E6727" w:rsidRPr="001E6727" w:rsidRDefault="001E6727" w:rsidP="001E6727">
            <w:pPr>
              <w:pStyle w:val="12"/>
              <w:rPr>
                <w:sz w:val="16"/>
                <w:szCs w:val="16"/>
              </w:rPr>
            </w:pPr>
          </w:p>
          <w:p w:rsidR="001E6727" w:rsidRPr="001E6727" w:rsidRDefault="001E6727" w:rsidP="001E6727">
            <w:pPr>
              <w:pStyle w:val="12"/>
              <w:rPr>
                <w:sz w:val="16"/>
                <w:szCs w:val="16"/>
              </w:rPr>
            </w:pPr>
            <w:r w:rsidRPr="001E6727">
              <w:rPr>
                <w:sz w:val="16"/>
                <w:szCs w:val="16"/>
              </w:rPr>
              <w:t>м</w:t>
            </w:r>
            <w:r w:rsidRPr="001E6727">
              <w:rPr>
                <w:sz w:val="16"/>
                <w:szCs w:val="16"/>
                <w:vertAlign w:val="superscript"/>
              </w:rPr>
              <w:t>3</w:t>
            </w:r>
            <w:r w:rsidRPr="001E6727">
              <w:rPr>
                <w:sz w:val="16"/>
                <w:szCs w:val="16"/>
              </w:rPr>
              <w:t>/сут</w:t>
            </w:r>
          </w:p>
        </w:tc>
        <w:tc>
          <w:tcPr>
            <w:tcW w:w="709" w:type="dxa"/>
            <w:vMerge w:val="restart"/>
            <w:vAlign w:val="center"/>
          </w:tcPr>
          <w:p w:rsidR="001E6727" w:rsidRPr="001E6727" w:rsidRDefault="001E6727" w:rsidP="001E6727">
            <w:pPr>
              <w:pStyle w:val="12"/>
              <w:rPr>
                <w:sz w:val="16"/>
                <w:szCs w:val="16"/>
              </w:rPr>
            </w:pPr>
            <w:r w:rsidRPr="001E6727">
              <w:rPr>
                <w:sz w:val="16"/>
                <w:szCs w:val="16"/>
              </w:rPr>
              <w:t>Норма</w:t>
            </w:r>
          </w:p>
          <w:p w:rsidR="001E6727" w:rsidRDefault="001E6727" w:rsidP="001E6727">
            <w:pPr>
              <w:pStyle w:val="12"/>
              <w:rPr>
                <w:sz w:val="16"/>
                <w:szCs w:val="16"/>
              </w:rPr>
            </w:pPr>
            <w:r w:rsidRPr="001E6727">
              <w:rPr>
                <w:sz w:val="16"/>
                <w:szCs w:val="16"/>
              </w:rPr>
              <w:t>отвед.</w:t>
            </w:r>
          </w:p>
          <w:p w:rsidR="001E6727" w:rsidRDefault="001E6727" w:rsidP="001E6727">
            <w:pPr>
              <w:pStyle w:val="12"/>
              <w:rPr>
                <w:sz w:val="16"/>
                <w:szCs w:val="16"/>
              </w:rPr>
            </w:pPr>
          </w:p>
          <w:p w:rsidR="001E6727" w:rsidRPr="001E6727" w:rsidRDefault="001E6727" w:rsidP="001E6727">
            <w:pPr>
              <w:pStyle w:val="12"/>
              <w:rPr>
                <w:sz w:val="16"/>
                <w:szCs w:val="16"/>
              </w:rPr>
            </w:pPr>
          </w:p>
          <w:p w:rsidR="001E6727" w:rsidRPr="001E6727" w:rsidRDefault="001E6727" w:rsidP="001E6727">
            <w:pPr>
              <w:pStyle w:val="12"/>
              <w:rPr>
                <w:sz w:val="16"/>
                <w:szCs w:val="16"/>
              </w:rPr>
            </w:pPr>
            <w:proofErr w:type="gramStart"/>
            <w:r w:rsidRPr="001E6727">
              <w:rPr>
                <w:sz w:val="16"/>
                <w:szCs w:val="16"/>
              </w:rPr>
              <w:t>л</w:t>
            </w:r>
            <w:proofErr w:type="gramEnd"/>
            <w:r w:rsidRPr="001E6727">
              <w:rPr>
                <w:sz w:val="16"/>
                <w:szCs w:val="16"/>
              </w:rPr>
              <w:t>/сут.</w:t>
            </w:r>
          </w:p>
        </w:tc>
        <w:tc>
          <w:tcPr>
            <w:tcW w:w="850" w:type="dxa"/>
            <w:vMerge w:val="restart"/>
            <w:vAlign w:val="center"/>
          </w:tcPr>
          <w:p w:rsidR="001E6727" w:rsidRPr="001E6727" w:rsidRDefault="001E6727" w:rsidP="001E6727">
            <w:pPr>
              <w:pStyle w:val="12"/>
              <w:rPr>
                <w:sz w:val="16"/>
                <w:szCs w:val="16"/>
              </w:rPr>
            </w:pPr>
            <w:r w:rsidRPr="001E6727">
              <w:rPr>
                <w:sz w:val="16"/>
                <w:szCs w:val="16"/>
              </w:rPr>
              <w:t>Суточн.</w:t>
            </w:r>
          </w:p>
          <w:p w:rsidR="001E6727" w:rsidRPr="001E6727" w:rsidRDefault="001E6727" w:rsidP="001E6727">
            <w:pPr>
              <w:pStyle w:val="12"/>
              <w:rPr>
                <w:sz w:val="16"/>
                <w:szCs w:val="16"/>
              </w:rPr>
            </w:pPr>
            <w:r w:rsidRPr="001E6727">
              <w:rPr>
                <w:sz w:val="16"/>
                <w:szCs w:val="16"/>
              </w:rPr>
              <w:t>Расход</w:t>
            </w:r>
          </w:p>
          <w:p w:rsidR="001E6727" w:rsidRPr="001E6727" w:rsidRDefault="001E6727" w:rsidP="001E6727">
            <w:pPr>
              <w:pStyle w:val="12"/>
              <w:rPr>
                <w:sz w:val="16"/>
                <w:szCs w:val="16"/>
              </w:rPr>
            </w:pPr>
          </w:p>
          <w:p w:rsidR="001E6727" w:rsidRPr="001E6727" w:rsidRDefault="001E6727" w:rsidP="001E6727">
            <w:pPr>
              <w:pStyle w:val="12"/>
              <w:rPr>
                <w:sz w:val="16"/>
                <w:szCs w:val="16"/>
              </w:rPr>
            </w:pPr>
          </w:p>
          <w:p w:rsidR="001E6727" w:rsidRPr="001E6727" w:rsidRDefault="001E6727" w:rsidP="001E6727">
            <w:pPr>
              <w:pStyle w:val="12"/>
              <w:rPr>
                <w:sz w:val="16"/>
                <w:szCs w:val="16"/>
              </w:rPr>
            </w:pPr>
            <w:r w:rsidRPr="001E6727">
              <w:rPr>
                <w:sz w:val="16"/>
                <w:szCs w:val="16"/>
              </w:rPr>
              <w:t>м</w:t>
            </w:r>
            <w:r w:rsidRPr="001E6727">
              <w:rPr>
                <w:sz w:val="16"/>
                <w:szCs w:val="16"/>
                <w:vertAlign w:val="superscript"/>
              </w:rPr>
              <w:t>3</w:t>
            </w:r>
            <w:r w:rsidRPr="001E6727">
              <w:rPr>
                <w:sz w:val="16"/>
                <w:szCs w:val="16"/>
              </w:rPr>
              <w:t>/сут.</w:t>
            </w:r>
          </w:p>
        </w:tc>
        <w:tc>
          <w:tcPr>
            <w:tcW w:w="851" w:type="dxa"/>
            <w:vMerge/>
            <w:vAlign w:val="center"/>
          </w:tcPr>
          <w:p w:rsidR="001E6727" w:rsidRPr="001E6727" w:rsidRDefault="001E6727" w:rsidP="001E6727">
            <w:pPr>
              <w:pStyle w:val="12"/>
              <w:rPr>
                <w:sz w:val="16"/>
                <w:szCs w:val="16"/>
              </w:rPr>
            </w:pPr>
          </w:p>
        </w:tc>
        <w:tc>
          <w:tcPr>
            <w:tcW w:w="850" w:type="dxa"/>
            <w:vMerge/>
            <w:vAlign w:val="center"/>
          </w:tcPr>
          <w:p w:rsidR="001E6727" w:rsidRPr="001E6727" w:rsidRDefault="001E6727" w:rsidP="001E6727">
            <w:pPr>
              <w:pStyle w:val="12"/>
              <w:rPr>
                <w:sz w:val="16"/>
                <w:szCs w:val="16"/>
              </w:rPr>
            </w:pPr>
          </w:p>
        </w:tc>
        <w:tc>
          <w:tcPr>
            <w:tcW w:w="992" w:type="dxa"/>
            <w:vMerge/>
            <w:vAlign w:val="center"/>
          </w:tcPr>
          <w:p w:rsidR="001E6727" w:rsidRPr="001E6727" w:rsidRDefault="001E6727" w:rsidP="001E6727">
            <w:pPr>
              <w:pStyle w:val="12"/>
            </w:pPr>
          </w:p>
        </w:tc>
      </w:tr>
      <w:tr w:rsidR="001E6727" w:rsidRPr="001E6727" w:rsidTr="001E6727">
        <w:trPr>
          <w:cantSplit/>
          <w:trHeight w:val="276"/>
        </w:trPr>
        <w:tc>
          <w:tcPr>
            <w:tcW w:w="567" w:type="dxa"/>
            <w:vMerge/>
            <w:vAlign w:val="center"/>
          </w:tcPr>
          <w:p w:rsidR="001E6727" w:rsidRPr="001E6727" w:rsidRDefault="001E6727" w:rsidP="001E6727">
            <w:pPr>
              <w:pStyle w:val="12"/>
            </w:pPr>
          </w:p>
        </w:tc>
        <w:tc>
          <w:tcPr>
            <w:tcW w:w="1701" w:type="dxa"/>
            <w:vMerge/>
            <w:vAlign w:val="center"/>
          </w:tcPr>
          <w:p w:rsidR="001E6727" w:rsidRPr="001E6727" w:rsidRDefault="001E6727" w:rsidP="001E6727">
            <w:pPr>
              <w:pStyle w:val="12"/>
            </w:pPr>
          </w:p>
        </w:tc>
        <w:tc>
          <w:tcPr>
            <w:tcW w:w="567" w:type="dxa"/>
            <w:vMerge/>
            <w:vAlign w:val="center"/>
          </w:tcPr>
          <w:p w:rsidR="001E6727" w:rsidRPr="001E6727" w:rsidRDefault="001E6727" w:rsidP="001E6727">
            <w:pPr>
              <w:pStyle w:val="12"/>
            </w:pPr>
          </w:p>
        </w:tc>
        <w:tc>
          <w:tcPr>
            <w:tcW w:w="851" w:type="dxa"/>
            <w:vMerge/>
            <w:vAlign w:val="center"/>
          </w:tcPr>
          <w:p w:rsidR="001E6727" w:rsidRPr="001E6727" w:rsidRDefault="001E6727" w:rsidP="001E6727">
            <w:pPr>
              <w:pStyle w:val="12"/>
            </w:pPr>
          </w:p>
        </w:tc>
        <w:tc>
          <w:tcPr>
            <w:tcW w:w="850" w:type="dxa"/>
            <w:vMerge/>
            <w:vAlign w:val="center"/>
          </w:tcPr>
          <w:p w:rsidR="001E6727" w:rsidRPr="001E6727" w:rsidRDefault="001E6727" w:rsidP="001E6727">
            <w:pPr>
              <w:pStyle w:val="12"/>
            </w:pPr>
          </w:p>
        </w:tc>
        <w:tc>
          <w:tcPr>
            <w:tcW w:w="851" w:type="dxa"/>
            <w:vMerge/>
            <w:vAlign w:val="center"/>
          </w:tcPr>
          <w:p w:rsidR="001E6727" w:rsidRPr="001E6727" w:rsidRDefault="001E6727" w:rsidP="001E6727">
            <w:pPr>
              <w:pStyle w:val="12"/>
            </w:pPr>
          </w:p>
        </w:tc>
        <w:tc>
          <w:tcPr>
            <w:tcW w:w="709" w:type="dxa"/>
            <w:vMerge/>
            <w:vAlign w:val="center"/>
          </w:tcPr>
          <w:p w:rsidR="001E6727" w:rsidRPr="001E6727" w:rsidRDefault="001E6727" w:rsidP="001E6727">
            <w:pPr>
              <w:pStyle w:val="12"/>
            </w:pPr>
          </w:p>
        </w:tc>
        <w:tc>
          <w:tcPr>
            <w:tcW w:w="850" w:type="dxa"/>
            <w:vMerge/>
            <w:vAlign w:val="center"/>
          </w:tcPr>
          <w:p w:rsidR="001E6727" w:rsidRPr="001E6727" w:rsidRDefault="001E6727" w:rsidP="001E6727">
            <w:pPr>
              <w:pStyle w:val="12"/>
            </w:pPr>
          </w:p>
        </w:tc>
        <w:tc>
          <w:tcPr>
            <w:tcW w:w="851" w:type="dxa"/>
            <w:vMerge/>
            <w:vAlign w:val="center"/>
          </w:tcPr>
          <w:p w:rsidR="001E6727" w:rsidRPr="001E6727" w:rsidRDefault="001E6727" w:rsidP="001E6727">
            <w:pPr>
              <w:pStyle w:val="12"/>
            </w:pPr>
          </w:p>
        </w:tc>
        <w:tc>
          <w:tcPr>
            <w:tcW w:w="850" w:type="dxa"/>
            <w:vMerge/>
            <w:vAlign w:val="center"/>
          </w:tcPr>
          <w:p w:rsidR="001E6727" w:rsidRPr="001E6727" w:rsidRDefault="001E6727" w:rsidP="001E6727">
            <w:pPr>
              <w:pStyle w:val="12"/>
            </w:pPr>
          </w:p>
        </w:tc>
        <w:tc>
          <w:tcPr>
            <w:tcW w:w="992" w:type="dxa"/>
            <w:vMerge/>
            <w:vAlign w:val="center"/>
          </w:tcPr>
          <w:p w:rsidR="001E6727" w:rsidRPr="001E6727" w:rsidRDefault="001E6727" w:rsidP="001E6727">
            <w:pPr>
              <w:pStyle w:val="12"/>
            </w:pPr>
          </w:p>
        </w:tc>
      </w:tr>
      <w:tr w:rsidR="001E6727" w:rsidRPr="001E6727" w:rsidTr="001E6727">
        <w:trPr>
          <w:cantSplit/>
          <w:trHeight w:val="276"/>
        </w:trPr>
        <w:tc>
          <w:tcPr>
            <w:tcW w:w="567" w:type="dxa"/>
            <w:vMerge/>
            <w:vAlign w:val="center"/>
          </w:tcPr>
          <w:p w:rsidR="001E6727" w:rsidRPr="001E6727" w:rsidRDefault="001E6727" w:rsidP="001E6727">
            <w:pPr>
              <w:pStyle w:val="12"/>
            </w:pPr>
          </w:p>
        </w:tc>
        <w:tc>
          <w:tcPr>
            <w:tcW w:w="1701" w:type="dxa"/>
            <w:vMerge/>
            <w:vAlign w:val="center"/>
          </w:tcPr>
          <w:p w:rsidR="001E6727" w:rsidRPr="001E6727" w:rsidRDefault="001E6727" w:rsidP="001E6727">
            <w:pPr>
              <w:pStyle w:val="12"/>
            </w:pPr>
          </w:p>
        </w:tc>
        <w:tc>
          <w:tcPr>
            <w:tcW w:w="567" w:type="dxa"/>
            <w:vMerge/>
            <w:vAlign w:val="center"/>
          </w:tcPr>
          <w:p w:rsidR="001E6727" w:rsidRPr="001E6727" w:rsidRDefault="001E6727" w:rsidP="001E6727">
            <w:pPr>
              <w:pStyle w:val="12"/>
            </w:pPr>
          </w:p>
        </w:tc>
        <w:tc>
          <w:tcPr>
            <w:tcW w:w="851" w:type="dxa"/>
            <w:vMerge/>
            <w:vAlign w:val="center"/>
          </w:tcPr>
          <w:p w:rsidR="001E6727" w:rsidRPr="001E6727" w:rsidRDefault="001E6727" w:rsidP="001E6727">
            <w:pPr>
              <w:pStyle w:val="12"/>
            </w:pPr>
          </w:p>
        </w:tc>
        <w:tc>
          <w:tcPr>
            <w:tcW w:w="850" w:type="dxa"/>
            <w:vMerge/>
            <w:vAlign w:val="center"/>
          </w:tcPr>
          <w:p w:rsidR="001E6727" w:rsidRPr="001E6727" w:rsidRDefault="001E6727" w:rsidP="001E6727">
            <w:pPr>
              <w:pStyle w:val="12"/>
            </w:pPr>
          </w:p>
        </w:tc>
        <w:tc>
          <w:tcPr>
            <w:tcW w:w="851" w:type="dxa"/>
            <w:vMerge/>
            <w:vAlign w:val="center"/>
          </w:tcPr>
          <w:p w:rsidR="001E6727" w:rsidRPr="001E6727" w:rsidRDefault="001E6727" w:rsidP="001E6727">
            <w:pPr>
              <w:pStyle w:val="12"/>
            </w:pPr>
          </w:p>
        </w:tc>
        <w:tc>
          <w:tcPr>
            <w:tcW w:w="709" w:type="dxa"/>
            <w:vMerge/>
            <w:vAlign w:val="center"/>
          </w:tcPr>
          <w:p w:rsidR="001E6727" w:rsidRPr="001E6727" w:rsidRDefault="001E6727" w:rsidP="001E6727">
            <w:pPr>
              <w:pStyle w:val="12"/>
            </w:pPr>
          </w:p>
        </w:tc>
        <w:tc>
          <w:tcPr>
            <w:tcW w:w="850" w:type="dxa"/>
            <w:vMerge/>
            <w:vAlign w:val="center"/>
          </w:tcPr>
          <w:p w:rsidR="001E6727" w:rsidRPr="001E6727" w:rsidRDefault="001E6727" w:rsidP="001E6727">
            <w:pPr>
              <w:pStyle w:val="12"/>
            </w:pPr>
          </w:p>
        </w:tc>
        <w:tc>
          <w:tcPr>
            <w:tcW w:w="851" w:type="dxa"/>
            <w:vMerge/>
            <w:vAlign w:val="center"/>
          </w:tcPr>
          <w:p w:rsidR="001E6727" w:rsidRPr="001E6727" w:rsidRDefault="001E6727" w:rsidP="001E6727">
            <w:pPr>
              <w:pStyle w:val="12"/>
            </w:pPr>
          </w:p>
        </w:tc>
        <w:tc>
          <w:tcPr>
            <w:tcW w:w="850" w:type="dxa"/>
            <w:vMerge/>
            <w:vAlign w:val="center"/>
          </w:tcPr>
          <w:p w:rsidR="001E6727" w:rsidRPr="001E6727" w:rsidRDefault="001E6727" w:rsidP="001E6727">
            <w:pPr>
              <w:pStyle w:val="12"/>
            </w:pPr>
          </w:p>
        </w:tc>
        <w:tc>
          <w:tcPr>
            <w:tcW w:w="992" w:type="dxa"/>
            <w:vMerge/>
            <w:vAlign w:val="center"/>
          </w:tcPr>
          <w:p w:rsidR="001E6727" w:rsidRPr="001E6727" w:rsidRDefault="001E6727" w:rsidP="001E6727">
            <w:pPr>
              <w:pStyle w:val="12"/>
            </w:pPr>
          </w:p>
        </w:tc>
      </w:tr>
      <w:tr w:rsidR="001E6727" w:rsidRPr="001E6727" w:rsidTr="001E6727">
        <w:trPr>
          <w:cantSplit/>
          <w:trHeight w:val="276"/>
        </w:trPr>
        <w:tc>
          <w:tcPr>
            <w:tcW w:w="567" w:type="dxa"/>
            <w:vMerge/>
            <w:vAlign w:val="center"/>
          </w:tcPr>
          <w:p w:rsidR="001E6727" w:rsidRPr="001E6727" w:rsidRDefault="001E6727" w:rsidP="001E6727">
            <w:pPr>
              <w:pStyle w:val="12"/>
            </w:pPr>
          </w:p>
        </w:tc>
        <w:tc>
          <w:tcPr>
            <w:tcW w:w="1701" w:type="dxa"/>
            <w:vMerge/>
            <w:vAlign w:val="center"/>
          </w:tcPr>
          <w:p w:rsidR="001E6727" w:rsidRPr="001E6727" w:rsidRDefault="001E6727" w:rsidP="001E6727">
            <w:pPr>
              <w:pStyle w:val="12"/>
            </w:pPr>
          </w:p>
        </w:tc>
        <w:tc>
          <w:tcPr>
            <w:tcW w:w="567" w:type="dxa"/>
            <w:vMerge/>
            <w:vAlign w:val="center"/>
          </w:tcPr>
          <w:p w:rsidR="001E6727" w:rsidRPr="001E6727" w:rsidRDefault="001E6727" w:rsidP="001E6727">
            <w:pPr>
              <w:pStyle w:val="12"/>
            </w:pPr>
          </w:p>
        </w:tc>
        <w:tc>
          <w:tcPr>
            <w:tcW w:w="851" w:type="dxa"/>
            <w:vMerge/>
            <w:vAlign w:val="center"/>
          </w:tcPr>
          <w:p w:rsidR="001E6727" w:rsidRPr="001E6727" w:rsidRDefault="001E6727" w:rsidP="001E6727">
            <w:pPr>
              <w:pStyle w:val="12"/>
            </w:pPr>
          </w:p>
        </w:tc>
        <w:tc>
          <w:tcPr>
            <w:tcW w:w="850" w:type="dxa"/>
            <w:vMerge/>
            <w:vAlign w:val="center"/>
          </w:tcPr>
          <w:p w:rsidR="001E6727" w:rsidRPr="001E6727" w:rsidRDefault="001E6727" w:rsidP="001E6727">
            <w:pPr>
              <w:pStyle w:val="12"/>
            </w:pPr>
          </w:p>
        </w:tc>
        <w:tc>
          <w:tcPr>
            <w:tcW w:w="851" w:type="dxa"/>
            <w:vMerge/>
            <w:vAlign w:val="center"/>
          </w:tcPr>
          <w:p w:rsidR="001E6727" w:rsidRPr="001E6727" w:rsidRDefault="001E6727" w:rsidP="001E6727">
            <w:pPr>
              <w:pStyle w:val="12"/>
            </w:pPr>
          </w:p>
        </w:tc>
        <w:tc>
          <w:tcPr>
            <w:tcW w:w="709" w:type="dxa"/>
            <w:vMerge/>
            <w:vAlign w:val="center"/>
          </w:tcPr>
          <w:p w:rsidR="001E6727" w:rsidRPr="001E6727" w:rsidRDefault="001E6727" w:rsidP="001E6727">
            <w:pPr>
              <w:pStyle w:val="12"/>
            </w:pPr>
          </w:p>
        </w:tc>
        <w:tc>
          <w:tcPr>
            <w:tcW w:w="850" w:type="dxa"/>
            <w:vMerge/>
            <w:vAlign w:val="center"/>
          </w:tcPr>
          <w:p w:rsidR="001E6727" w:rsidRPr="001E6727" w:rsidRDefault="001E6727" w:rsidP="001E6727">
            <w:pPr>
              <w:pStyle w:val="12"/>
            </w:pPr>
          </w:p>
        </w:tc>
        <w:tc>
          <w:tcPr>
            <w:tcW w:w="851" w:type="dxa"/>
            <w:vMerge/>
            <w:vAlign w:val="center"/>
          </w:tcPr>
          <w:p w:rsidR="001E6727" w:rsidRPr="001E6727" w:rsidRDefault="001E6727" w:rsidP="001E6727">
            <w:pPr>
              <w:pStyle w:val="12"/>
            </w:pPr>
          </w:p>
        </w:tc>
        <w:tc>
          <w:tcPr>
            <w:tcW w:w="850" w:type="dxa"/>
            <w:vMerge/>
            <w:vAlign w:val="center"/>
          </w:tcPr>
          <w:p w:rsidR="001E6727" w:rsidRPr="001E6727" w:rsidRDefault="001E6727" w:rsidP="001E6727">
            <w:pPr>
              <w:pStyle w:val="12"/>
            </w:pPr>
          </w:p>
        </w:tc>
        <w:tc>
          <w:tcPr>
            <w:tcW w:w="992" w:type="dxa"/>
            <w:vMerge/>
            <w:vAlign w:val="center"/>
          </w:tcPr>
          <w:p w:rsidR="001E6727" w:rsidRPr="001E6727" w:rsidRDefault="001E6727" w:rsidP="001E6727">
            <w:pPr>
              <w:pStyle w:val="12"/>
            </w:pPr>
          </w:p>
        </w:tc>
      </w:tr>
      <w:tr w:rsidR="001E6727" w:rsidRPr="001E6727" w:rsidTr="001E6727">
        <w:tc>
          <w:tcPr>
            <w:tcW w:w="567" w:type="dxa"/>
            <w:vAlign w:val="center"/>
          </w:tcPr>
          <w:p w:rsidR="001E6727" w:rsidRPr="001E6727" w:rsidRDefault="001E6727" w:rsidP="001E6727">
            <w:pPr>
              <w:pStyle w:val="12"/>
              <w:rPr>
                <w:sz w:val="16"/>
                <w:szCs w:val="16"/>
              </w:rPr>
            </w:pPr>
            <w:r w:rsidRPr="001E6727">
              <w:rPr>
                <w:sz w:val="16"/>
                <w:szCs w:val="16"/>
              </w:rPr>
              <w:t>1</w:t>
            </w:r>
          </w:p>
        </w:tc>
        <w:tc>
          <w:tcPr>
            <w:tcW w:w="1701" w:type="dxa"/>
            <w:vAlign w:val="center"/>
          </w:tcPr>
          <w:p w:rsidR="001E6727" w:rsidRPr="001E6727" w:rsidRDefault="001E6727" w:rsidP="001E6727">
            <w:pPr>
              <w:pStyle w:val="12"/>
              <w:rPr>
                <w:sz w:val="16"/>
                <w:szCs w:val="16"/>
              </w:rPr>
            </w:pPr>
            <w:r w:rsidRPr="001E6727">
              <w:rPr>
                <w:sz w:val="16"/>
                <w:szCs w:val="16"/>
              </w:rPr>
              <w:t>2</w:t>
            </w:r>
          </w:p>
        </w:tc>
        <w:tc>
          <w:tcPr>
            <w:tcW w:w="567" w:type="dxa"/>
            <w:vAlign w:val="center"/>
          </w:tcPr>
          <w:p w:rsidR="001E6727" w:rsidRPr="001E6727" w:rsidRDefault="001E6727" w:rsidP="001E6727">
            <w:pPr>
              <w:pStyle w:val="12"/>
              <w:rPr>
                <w:sz w:val="16"/>
                <w:szCs w:val="16"/>
              </w:rPr>
            </w:pPr>
            <w:r w:rsidRPr="001E6727">
              <w:rPr>
                <w:sz w:val="16"/>
                <w:szCs w:val="16"/>
              </w:rPr>
              <w:t>3</w:t>
            </w:r>
          </w:p>
        </w:tc>
        <w:tc>
          <w:tcPr>
            <w:tcW w:w="851" w:type="dxa"/>
            <w:vAlign w:val="center"/>
          </w:tcPr>
          <w:p w:rsidR="001E6727" w:rsidRPr="001E6727" w:rsidRDefault="001E6727" w:rsidP="001E6727">
            <w:pPr>
              <w:pStyle w:val="12"/>
              <w:rPr>
                <w:sz w:val="16"/>
                <w:szCs w:val="16"/>
              </w:rPr>
            </w:pPr>
            <w:r w:rsidRPr="001E6727">
              <w:rPr>
                <w:sz w:val="16"/>
                <w:szCs w:val="16"/>
              </w:rPr>
              <w:t>4</w:t>
            </w:r>
          </w:p>
        </w:tc>
        <w:tc>
          <w:tcPr>
            <w:tcW w:w="850" w:type="dxa"/>
            <w:vAlign w:val="center"/>
          </w:tcPr>
          <w:p w:rsidR="001E6727" w:rsidRPr="001E6727" w:rsidRDefault="001E6727" w:rsidP="001E6727">
            <w:pPr>
              <w:pStyle w:val="12"/>
              <w:rPr>
                <w:sz w:val="16"/>
                <w:szCs w:val="16"/>
              </w:rPr>
            </w:pPr>
            <w:r w:rsidRPr="001E6727">
              <w:rPr>
                <w:sz w:val="16"/>
                <w:szCs w:val="16"/>
              </w:rPr>
              <w:t>5</w:t>
            </w:r>
          </w:p>
        </w:tc>
        <w:tc>
          <w:tcPr>
            <w:tcW w:w="851" w:type="dxa"/>
            <w:vAlign w:val="center"/>
          </w:tcPr>
          <w:p w:rsidR="001E6727" w:rsidRPr="001E6727" w:rsidRDefault="001E6727" w:rsidP="001E6727">
            <w:pPr>
              <w:pStyle w:val="12"/>
              <w:rPr>
                <w:sz w:val="16"/>
                <w:szCs w:val="16"/>
              </w:rPr>
            </w:pPr>
            <w:r w:rsidRPr="001E6727">
              <w:rPr>
                <w:sz w:val="16"/>
                <w:szCs w:val="16"/>
              </w:rPr>
              <w:t>6</w:t>
            </w:r>
          </w:p>
        </w:tc>
        <w:tc>
          <w:tcPr>
            <w:tcW w:w="709" w:type="dxa"/>
            <w:vAlign w:val="center"/>
          </w:tcPr>
          <w:p w:rsidR="001E6727" w:rsidRPr="001E6727" w:rsidRDefault="001E6727" w:rsidP="001E6727">
            <w:pPr>
              <w:pStyle w:val="12"/>
              <w:rPr>
                <w:sz w:val="16"/>
                <w:szCs w:val="16"/>
              </w:rPr>
            </w:pPr>
            <w:r w:rsidRPr="001E6727">
              <w:rPr>
                <w:sz w:val="16"/>
                <w:szCs w:val="16"/>
              </w:rPr>
              <w:t>7</w:t>
            </w:r>
          </w:p>
        </w:tc>
        <w:tc>
          <w:tcPr>
            <w:tcW w:w="850" w:type="dxa"/>
            <w:vAlign w:val="center"/>
          </w:tcPr>
          <w:p w:rsidR="001E6727" w:rsidRPr="001E6727" w:rsidRDefault="001E6727" w:rsidP="001E6727">
            <w:pPr>
              <w:pStyle w:val="12"/>
              <w:rPr>
                <w:sz w:val="16"/>
                <w:szCs w:val="16"/>
              </w:rPr>
            </w:pPr>
            <w:r w:rsidRPr="001E6727">
              <w:rPr>
                <w:sz w:val="16"/>
                <w:szCs w:val="16"/>
              </w:rPr>
              <w:t>8</w:t>
            </w:r>
          </w:p>
        </w:tc>
        <w:tc>
          <w:tcPr>
            <w:tcW w:w="851" w:type="dxa"/>
            <w:vAlign w:val="center"/>
          </w:tcPr>
          <w:p w:rsidR="001E6727" w:rsidRPr="001E6727" w:rsidRDefault="001E6727" w:rsidP="001E6727">
            <w:pPr>
              <w:pStyle w:val="12"/>
              <w:rPr>
                <w:sz w:val="16"/>
                <w:szCs w:val="16"/>
              </w:rPr>
            </w:pPr>
            <w:r w:rsidRPr="001E6727">
              <w:rPr>
                <w:sz w:val="16"/>
                <w:szCs w:val="16"/>
              </w:rPr>
              <w:t>9</w:t>
            </w:r>
          </w:p>
        </w:tc>
        <w:tc>
          <w:tcPr>
            <w:tcW w:w="850" w:type="dxa"/>
            <w:vAlign w:val="center"/>
          </w:tcPr>
          <w:p w:rsidR="001E6727" w:rsidRPr="001E6727" w:rsidRDefault="001E6727" w:rsidP="001E6727">
            <w:pPr>
              <w:pStyle w:val="12"/>
              <w:rPr>
                <w:sz w:val="16"/>
                <w:szCs w:val="16"/>
              </w:rPr>
            </w:pPr>
            <w:r w:rsidRPr="001E6727">
              <w:rPr>
                <w:sz w:val="16"/>
                <w:szCs w:val="16"/>
              </w:rPr>
              <w:t>10</w:t>
            </w:r>
          </w:p>
        </w:tc>
        <w:tc>
          <w:tcPr>
            <w:tcW w:w="992" w:type="dxa"/>
            <w:vAlign w:val="center"/>
          </w:tcPr>
          <w:p w:rsidR="001E6727" w:rsidRPr="001E6727" w:rsidRDefault="001E6727" w:rsidP="001E6727">
            <w:pPr>
              <w:pStyle w:val="12"/>
              <w:rPr>
                <w:sz w:val="16"/>
                <w:szCs w:val="16"/>
              </w:rPr>
            </w:pPr>
            <w:r w:rsidRPr="001E6727">
              <w:rPr>
                <w:sz w:val="16"/>
                <w:szCs w:val="16"/>
              </w:rPr>
              <w:t>1</w:t>
            </w:r>
            <w:r>
              <w:rPr>
                <w:sz w:val="16"/>
                <w:szCs w:val="16"/>
              </w:rPr>
              <w:t>1</w:t>
            </w:r>
          </w:p>
        </w:tc>
      </w:tr>
      <w:tr w:rsidR="001E6727" w:rsidRPr="001E6727" w:rsidTr="001E6727">
        <w:trPr>
          <w:trHeight w:val="603"/>
        </w:trPr>
        <w:tc>
          <w:tcPr>
            <w:tcW w:w="567" w:type="dxa"/>
            <w:vAlign w:val="center"/>
          </w:tcPr>
          <w:p w:rsidR="001E6727" w:rsidRPr="001E6727" w:rsidRDefault="001E6727" w:rsidP="001E6727">
            <w:pPr>
              <w:pStyle w:val="12"/>
            </w:pPr>
            <w:r w:rsidRPr="001E6727">
              <w:t>1.</w:t>
            </w:r>
          </w:p>
        </w:tc>
        <w:tc>
          <w:tcPr>
            <w:tcW w:w="1701" w:type="dxa"/>
            <w:vAlign w:val="center"/>
          </w:tcPr>
          <w:p w:rsidR="001E6727" w:rsidRPr="001E6727" w:rsidRDefault="001E6727" w:rsidP="001E6727">
            <w:pPr>
              <w:pStyle w:val="12"/>
              <w:jc w:val="left"/>
              <w:rPr>
                <w:sz w:val="18"/>
              </w:rPr>
            </w:pPr>
            <w:r w:rsidRPr="001E6727">
              <w:rPr>
                <w:sz w:val="18"/>
              </w:rPr>
              <w:t>Население МКР,</w:t>
            </w:r>
          </w:p>
          <w:p w:rsidR="001E6727" w:rsidRPr="001E6727" w:rsidRDefault="001E6727" w:rsidP="001E6727">
            <w:pPr>
              <w:pStyle w:val="12"/>
              <w:jc w:val="left"/>
              <w:rPr>
                <w:sz w:val="18"/>
              </w:rPr>
            </w:pPr>
            <w:r w:rsidRPr="001E6727">
              <w:rPr>
                <w:sz w:val="18"/>
              </w:rPr>
              <w:t>в т</w:t>
            </w:r>
            <w:proofErr w:type="gramStart"/>
            <w:r w:rsidRPr="001E6727">
              <w:rPr>
                <w:sz w:val="18"/>
              </w:rPr>
              <w:t>.ч</w:t>
            </w:r>
            <w:proofErr w:type="gramEnd"/>
            <w:r w:rsidRPr="001E6727">
              <w:rPr>
                <w:sz w:val="18"/>
              </w:rPr>
              <w:t xml:space="preserve"> проживаю-щих в домах:</w:t>
            </w:r>
          </w:p>
        </w:tc>
        <w:tc>
          <w:tcPr>
            <w:tcW w:w="567" w:type="dxa"/>
            <w:vAlign w:val="center"/>
          </w:tcPr>
          <w:p w:rsidR="001E6727" w:rsidRPr="001E6727" w:rsidRDefault="001E6727" w:rsidP="001E6727">
            <w:pPr>
              <w:pStyle w:val="12"/>
              <w:rPr>
                <w:sz w:val="16"/>
              </w:rPr>
            </w:pPr>
            <w:r w:rsidRPr="001E6727">
              <w:rPr>
                <w:sz w:val="16"/>
              </w:rPr>
              <w:t>чел.</w:t>
            </w:r>
          </w:p>
        </w:tc>
        <w:tc>
          <w:tcPr>
            <w:tcW w:w="851" w:type="dxa"/>
            <w:vAlign w:val="center"/>
          </w:tcPr>
          <w:p w:rsidR="001E6727" w:rsidRPr="00DD2C62" w:rsidRDefault="001E6727" w:rsidP="001E6727">
            <w:pPr>
              <w:pStyle w:val="12"/>
              <w:rPr>
                <w:sz w:val="20"/>
                <w:szCs w:val="20"/>
              </w:rPr>
            </w:pPr>
            <w:r w:rsidRPr="00DD2C62">
              <w:rPr>
                <w:sz w:val="20"/>
                <w:szCs w:val="20"/>
              </w:rPr>
              <w:t>740</w:t>
            </w:r>
          </w:p>
        </w:tc>
        <w:tc>
          <w:tcPr>
            <w:tcW w:w="850" w:type="dxa"/>
            <w:vAlign w:val="center"/>
          </w:tcPr>
          <w:p w:rsidR="001E6727" w:rsidRPr="00DD2C62" w:rsidRDefault="001E6727" w:rsidP="001E6727">
            <w:pPr>
              <w:pStyle w:val="12"/>
              <w:rPr>
                <w:sz w:val="20"/>
                <w:szCs w:val="20"/>
              </w:rPr>
            </w:pPr>
          </w:p>
          <w:p w:rsidR="001E6727" w:rsidRPr="00DD2C62" w:rsidRDefault="001E6727" w:rsidP="001E6727">
            <w:pPr>
              <w:pStyle w:val="12"/>
              <w:rPr>
                <w:sz w:val="20"/>
                <w:szCs w:val="20"/>
              </w:rPr>
            </w:pPr>
          </w:p>
        </w:tc>
        <w:tc>
          <w:tcPr>
            <w:tcW w:w="851" w:type="dxa"/>
            <w:vAlign w:val="center"/>
          </w:tcPr>
          <w:p w:rsidR="001E6727" w:rsidRPr="00DD2C62" w:rsidRDefault="001E6727" w:rsidP="001E6727">
            <w:pPr>
              <w:pStyle w:val="12"/>
              <w:rPr>
                <w:sz w:val="20"/>
                <w:szCs w:val="20"/>
              </w:rPr>
            </w:pPr>
          </w:p>
        </w:tc>
        <w:tc>
          <w:tcPr>
            <w:tcW w:w="709" w:type="dxa"/>
            <w:vAlign w:val="center"/>
          </w:tcPr>
          <w:p w:rsidR="001E6727" w:rsidRPr="00DD2C62" w:rsidRDefault="001E6727" w:rsidP="001E6727">
            <w:pPr>
              <w:pStyle w:val="12"/>
              <w:rPr>
                <w:sz w:val="20"/>
                <w:szCs w:val="20"/>
              </w:rPr>
            </w:pPr>
          </w:p>
        </w:tc>
        <w:tc>
          <w:tcPr>
            <w:tcW w:w="850" w:type="dxa"/>
            <w:vAlign w:val="center"/>
          </w:tcPr>
          <w:p w:rsidR="001E6727" w:rsidRPr="00DD2C62" w:rsidRDefault="001E6727" w:rsidP="001E6727">
            <w:pPr>
              <w:pStyle w:val="12"/>
              <w:rPr>
                <w:sz w:val="20"/>
                <w:szCs w:val="20"/>
              </w:rPr>
            </w:pPr>
          </w:p>
        </w:tc>
        <w:tc>
          <w:tcPr>
            <w:tcW w:w="851" w:type="dxa"/>
            <w:vAlign w:val="center"/>
          </w:tcPr>
          <w:p w:rsidR="001E6727" w:rsidRPr="00DD2C62" w:rsidRDefault="001E6727" w:rsidP="001E6727">
            <w:pPr>
              <w:pStyle w:val="12"/>
              <w:rPr>
                <w:sz w:val="20"/>
                <w:szCs w:val="20"/>
              </w:rPr>
            </w:pPr>
          </w:p>
        </w:tc>
        <w:tc>
          <w:tcPr>
            <w:tcW w:w="850" w:type="dxa"/>
            <w:vAlign w:val="center"/>
          </w:tcPr>
          <w:p w:rsidR="001E6727" w:rsidRPr="00DD2C62" w:rsidRDefault="001E6727" w:rsidP="001E6727">
            <w:pPr>
              <w:pStyle w:val="12"/>
              <w:rPr>
                <w:sz w:val="20"/>
                <w:szCs w:val="20"/>
              </w:rPr>
            </w:pPr>
          </w:p>
        </w:tc>
        <w:tc>
          <w:tcPr>
            <w:tcW w:w="992" w:type="dxa"/>
            <w:vAlign w:val="center"/>
          </w:tcPr>
          <w:p w:rsidR="001E6727" w:rsidRPr="001E6727" w:rsidRDefault="001E6727" w:rsidP="001E6727">
            <w:pPr>
              <w:pStyle w:val="12"/>
            </w:pPr>
          </w:p>
        </w:tc>
      </w:tr>
      <w:tr w:rsidR="001E6727" w:rsidRPr="001E6727" w:rsidTr="001E6727">
        <w:trPr>
          <w:trHeight w:val="684"/>
        </w:trPr>
        <w:tc>
          <w:tcPr>
            <w:tcW w:w="567" w:type="dxa"/>
            <w:vAlign w:val="center"/>
          </w:tcPr>
          <w:p w:rsidR="001E6727" w:rsidRPr="001E6727" w:rsidRDefault="001E6727" w:rsidP="001E6727">
            <w:pPr>
              <w:pStyle w:val="12"/>
            </w:pPr>
          </w:p>
        </w:tc>
        <w:tc>
          <w:tcPr>
            <w:tcW w:w="1701" w:type="dxa"/>
            <w:vAlign w:val="center"/>
          </w:tcPr>
          <w:p w:rsidR="001E6727" w:rsidRPr="001E6727" w:rsidRDefault="001E6727" w:rsidP="001E6727">
            <w:pPr>
              <w:pStyle w:val="12"/>
              <w:jc w:val="left"/>
              <w:rPr>
                <w:sz w:val="18"/>
              </w:rPr>
            </w:pPr>
            <w:r w:rsidRPr="001E6727">
              <w:rPr>
                <w:sz w:val="18"/>
              </w:rPr>
              <w:t xml:space="preserve">С водопроводом, канализацией, ваннами и </w:t>
            </w:r>
            <w:proofErr w:type="gramStart"/>
            <w:r w:rsidRPr="001E6727">
              <w:rPr>
                <w:sz w:val="18"/>
              </w:rPr>
              <w:t>водонагревате-лями</w:t>
            </w:r>
            <w:proofErr w:type="gramEnd"/>
          </w:p>
        </w:tc>
        <w:tc>
          <w:tcPr>
            <w:tcW w:w="567" w:type="dxa"/>
            <w:vAlign w:val="center"/>
          </w:tcPr>
          <w:p w:rsidR="001E6727" w:rsidRPr="001E6727" w:rsidRDefault="001E6727" w:rsidP="001E6727">
            <w:pPr>
              <w:pStyle w:val="12"/>
              <w:rPr>
                <w:sz w:val="16"/>
              </w:rPr>
            </w:pPr>
            <w:r w:rsidRPr="001E6727">
              <w:rPr>
                <w:sz w:val="16"/>
              </w:rPr>
              <w:t>_ ,, _</w:t>
            </w:r>
          </w:p>
        </w:tc>
        <w:tc>
          <w:tcPr>
            <w:tcW w:w="851" w:type="dxa"/>
            <w:vAlign w:val="center"/>
          </w:tcPr>
          <w:p w:rsidR="001E6727" w:rsidRPr="00DD2C62" w:rsidRDefault="001E6727" w:rsidP="001E6727">
            <w:pPr>
              <w:pStyle w:val="12"/>
              <w:rPr>
                <w:sz w:val="20"/>
                <w:szCs w:val="20"/>
              </w:rPr>
            </w:pPr>
            <w:r w:rsidRPr="00DD2C62">
              <w:rPr>
                <w:sz w:val="20"/>
                <w:szCs w:val="20"/>
              </w:rPr>
              <w:t>440</w:t>
            </w:r>
          </w:p>
        </w:tc>
        <w:tc>
          <w:tcPr>
            <w:tcW w:w="850" w:type="dxa"/>
            <w:vAlign w:val="center"/>
          </w:tcPr>
          <w:p w:rsidR="001E6727" w:rsidRPr="00DD2C62" w:rsidRDefault="001E6727" w:rsidP="001E6727">
            <w:pPr>
              <w:pStyle w:val="12"/>
              <w:rPr>
                <w:sz w:val="20"/>
                <w:szCs w:val="20"/>
              </w:rPr>
            </w:pPr>
            <w:r w:rsidRPr="00DD2C62">
              <w:rPr>
                <w:sz w:val="20"/>
                <w:szCs w:val="20"/>
              </w:rPr>
              <w:t>160</w:t>
            </w:r>
          </w:p>
        </w:tc>
        <w:tc>
          <w:tcPr>
            <w:tcW w:w="851" w:type="dxa"/>
            <w:vAlign w:val="center"/>
          </w:tcPr>
          <w:p w:rsidR="001E6727" w:rsidRPr="00DD2C62" w:rsidRDefault="001E6727" w:rsidP="001E6727">
            <w:pPr>
              <w:pStyle w:val="12"/>
              <w:rPr>
                <w:sz w:val="20"/>
                <w:szCs w:val="20"/>
              </w:rPr>
            </w:pPr>
            <w:r w:rsidRPr="00DD2C62">
              <w:rPr>
                <w:sz w:val="20"/>
                <w:szCs w:val="20"/>
              </w:rPr>
              <w:t>70,40</w:t>
            </w:r>
          </w:p>
        </w:tc>
        <w:tc>
          <w:tcPr>
            <w:tcW w:w="709" w:type="dxa"/>
            <w:vAlign w:val="center"/>
          </w:tcPr>
          <w:p w:rsidR="001E6727" w:rsidRPr="00DD2C62" w:rsidRDefault="001E6727" w:rsidP="001E6727">
            <w:pPr>
              <w:pStyle w:val="12"/>
              <w:rPr>
                <w:sz w:val="20"/>
                <w:szCs w:val="20"/>
              </w:rPr>
            </w:pPr>
            <w:r w:rsidRPr="00DD2C62">
              <w:rPr>
                <w:sz w:val="20"/>
                <w:szCs w:val="20"/>
              </w:rPr>
              <w:t>160</w:t>
            </w:r>
          </w:p>
        </w:tc>
        <w:tc>
          <w:tcPr>
            <w:tcW w:w="850" w:type="dxa"/>
            <w:vAlign w:val="center"/>
          </w:tcPr>
          <w:p w:rsidR="001E6727" w:rsidRPr="00DD2C62" w:rsidRDefault="001E6727" w:rsidP="001E6727">
            <w:pPr>
              <w:pStyle w:val="12"/>
              <w:rPr>
                <w:sz w:val="20"/>
                <w:szCs w:val="20"/>
              </w:rPr>
            </w:pPr>
            <w:r w:rsidRPr="00DD2C62">
              <w:rPr>
                <w:sz w:val="20"/>
                <w:szCs w:val="20"/>
              </w:rPr>
              <w:t>70,40</w:t>
            </w:r>
          </w:p>
        </w:tc>
        <w:tc>
          <w:tcPr>
            <w:tcW w:w="851" w:type="dxa"/>
            <w:vAlign w:val="center"/>
          </w:tcPr>
          <w:p w:rsidR="001E6727" w:rsidRPr="00DD2C62" w:rsidRDefault="001E6727" w:rsidP="001E6727">
            <w:pPr>
              <w:pStyle w:val="12"/>
              <w:rPr>
                <w:sz w:val="20"/>
                <w:szCs w:val="20"/>
              </w:rPr>
            </w:pPr>
            <w:r w:rsidRPr="00DD2C62">
              <w:rPr>
                <w:sz w:val="20"/>
                <w:szCs w:val="20"/>
              </w:rPr>
              <w:t>-</w:t>
            </w:r>
          </w:p>
        </w:tc>
        <w:tc>
          <w:tcPr>
            <w:tcW w:w="850" w:type="dxa"/>
            <w:vAlign w:val="center"/>
          </w:tcPr>
          <w:p w:rsidR="001E6727" w:rsidRPr="00DD2C62" w:rsidRDefault="001E6727" w:rsidP="001E6727">
            <w:pPr>
              <w:pStyle w:val="12"/>
              <w:rPr>
                <w:sz w:val="20"/>
                <w:szCs w:val="20"/>
              </w:rPr>
            </w:pPr>
            <w:r w:rsidRPr="00DD2C62">
              <w:rPr>
                <w:sz w:val="20"/>
                <w:szCs w:val="20"/>
              </w:rPr>
              <w:t>-</w:t>
            </w:r>
          </w:p>
        </w:tc>
        <w:tc>
          <w:tcPr>
            <w:tcW w:w="992" w:type="dxa"/>
            <w:vAlign w:val="center"/>
          </w:tcPr>
          <w:p w:rsidR="001E6727" w:rsidRPr="00DD2C62" w:rsidRDefault="001E6727" w:rsidP="00DD2C62">
            <w:pPr>
              <w:pStyle w:val="12"/>
              <w:jc w:val="left"/>
              <w:rPr>
                <w:sz w:val="16"/>
                <w:szCs w:val="16"/>
              </w:rPr>
            </w:pPr>
          </w:p>
        </w:tc>
      </w:tr>
      <w:tr w:rsidR="001E6727" w:rsidRPr="001E6727" w:rsidTr="001E6727">
        <w:tc>
          <w:tcPr>
            <w:tcW w:w="567" w:type="dxa"/>
            <w:vAlign w:val="center"/>
          </w:tcPr>
          <w:p w:rsidR="001E6727" w:rsidRPr="001E6727" w:rsidRDefault="001E6727" w:rsidP="001E6727">
            <w:pPr>
              <w:pStyle w:val="12"/>
            </w:pPr>
          </w:p>
        </w:tc>
        <w:tc>
          <w:tcPr>
            <w:tcW w:w="1701" w:type="dxa"/>
            <w:vAlign w:val="center"/>
          </w:tcPr>
          <w:p w:rsidR="001E6727" w:rsidRPr="001E6727" w:rsidRDefault="001E6727" w:rsidP="001E6727">
            <w:pPr>
              <w:pStyle w:val="12"/>
              <w:jc w:val="left"/>
              <w:rPr>
                <w:sz w:val="18"/>
              </w:rPr>
            </w:pPr>
            <w:r w:rsidRPr="001E6727">
              <w:rPr>
                <w:sz w:val="18"/>
              </w:rPr>
              <w:t>То же, с централи-</w:t>
            </w:r>
          </w:p>
          <w:p w:rsidR="001E6727" w:rsidRPr="001E6727" w:rsidRDefault="001E6727" w:rsidP="001E6727">
            <w:pPr>
              <w:pStyle w:val="12"/>
              <w:jc w:val="left"/>
              <w:rPr>
                <w:sz w:val="18"/>
              </w:rPr>
            </w:pPr>
            <w:r w:rsidRPr="001E6727">
              <w:rPr>
                <w:sz w:val="18"/>
              </w:rPr>
              <w:t>зованным горячим</w:t>
            </w:r>
          </w:p>
          <w:p w:rsidR="001E6727" w:rsidRPr="001E6727" w:rsidRDefault="001E6727" w:rsidP="001E6727">
            <w:pPr>
              <w:pStyle w:val="12"/>
              <w:jc w:val="left"/>
            </w:pPr>
            <w:r w:rsidRPr="001E6727">
              <w:rPr>
                <w:sz w:val="18"/>
              </w:rPr>
              <w:t>водоснабжением</w:t>
            </w:r>
          </w:p>
        </w:tc>
        <w:tc>
          <w:tcPr>
            <w:tcW w:w="567" w:type="dxa"/>
            <w:vAlign w:val="center"/>
          </w:tcPr>
          <w:p w:rsidR="001E6727" w:rsidRPr="001E6727" w:rsidRDefault="001E6727" w:rsidP="001E6727">
            <w:pPr>
              <w:pStyle w:val="12"/>
              <w:rPr>
                <w:sz w:val="16"/>
              </w:rPr>
            </w:pPr>
            <w:r w:rsidRPr="001E6727">
              <w:rPr>
                <w:sz w:val="16"/>
              </w:rPr>
              <w:t>_ ,, _</w:t>
            </w:r>
          </w:p>
        </w:tc>
        <w:tc>
          <w:tcPr>
            <w:tcW w:w="851" w:type="dxa"/>
            <w:vAlign w:val="center"/>
          </w:tcPr>
          <w:p w:rsidR="001E6727" w:rsidRPr="00DD2C62" w:rsidRDefault="001E6727" w:rsidP="001E6727">
            <w:pPr>
              <w:pStyle w:val="12"/>
              <w:rPr>
                <w:sz w:val="20"/>
                <w:szCs w:val="20"/>
              </w:rPr>
            </w:pPr>
            <w:r w:rsidRPr="00DD2C62">
              <w:rPr>
                <w:sz w:val="20"/>
                <w:szCs w:val="20"/>
              </w:rPr>
              <w:t>300</w:t>
            </w:r>
          </w:p>
        </w:tc>
        <w:tc>
          <w:tcPr>
            <w:tcW w:w="850" w:type="dxa"/>
            <w:vAlign w:val="center"/>
          </w:tcPr>
          <w:p w:rsidR="001E6727" w:rsidRPr="00DD2C62" w:rsidRDefault="001E6727" w:rsidP="001E6727">
            <w:pPr>
              <w:pStyle w:val="12"/>
              <w:rPr>
                <w:sz w:val="20"/>
                <w:szCs w:val="20"/>
              </w:rPr>
            </w:pPr>
            <w:r w:rsidRPr="00DD2C62">
              <w:rPr>
                <w:sz w:val="20"/>
                <w:szCs w:val="20"/>
              </w:rPr>
              <w:t>230</w:t>
            </w:r>
          </w:p>
        </w:tc>
        <w:tc>
          <w:tcPr>
            <w:tcW w:w="851" w:type="dxa"/>
            <w:vAlign w:val="center"/>
          </w:tcPr>
          <w:p w:rsidR="001E6727" w:rsidRPr="00DD2C62" w:rsidRDefault="001E6727" w:rsidP="001E6727">
            <w:pPr>
              <w:pStyle w:val="12"/>
              <w:rPr>
                <w:sz w:val="20"/>
                <w:szCs w:val="20"/>
              </w:rPr>
            </w:pPr>
            <w:r w:rsidRPr="00DD2C62">
              <w:rPr>
                <w:sz w:val="20"/>
                <w:szCs w:val="20"/>
              </w:rPr>
              <w:t>69,00</w:t>
            </w:r>
          </w:p>
        </w:tc>
        <w:tc>
          <w:tcPr>
            <w:tcW w:w="709" w:type="dxa"/>
            <w:vAlign w:val="center"/>
          </w:tcPr>
          <w:p w:rsidR="001E6727" w:rsidRPr="00DD2C62" w:rsidRDefault="001E6727" w:rsidP="001E6727">
            <w:pPr>
              <w:pStyle w:val="12"/>
              <w:rPr>
                <w:sz w:val="20"/>
                <w:szCs w:val="20"/>
              </w:rPr>
            </w:pPr>
            <w:r w:rsidRPr="00DD2C62">
              <w:rPr>
                <w:sz w:val="20"/>
                <w:szCs w:val="20"/>
              </w:rPr>
              <w:t>160</w:t>
            </w:r>
          </w:p>
        </w:tc>
        <w:tc>
          <w:tcPr>
            <w:tcW w:w="850" w:type="dxa"/>
            <w:vAlign w:val="center"/>
          </w:tcPr>
          <w:p w:rsidR="001E6727" w:rsidRPr="00DD2C62" w:rsidRDefault="001E6727" w:rsidP="001E6727">
            <w:pPr>
              <w:pStyle w:val="12"/>
              <w:rPr>
                <w:sz w:val="20"/>
                <w:szCs w:val="20"/>
              </w:rPr>
            </w:pPr>
            <w:r w:rsidRPr="00DD2C62">
              <w:rPr>
                <w:sz w:val="20"/>
                <w:szCs w:val="20"/>
              </w:rPr>
              <w:t>69,00</w:t>
            </w:r>
          </w:p>
        </w:tc>
        <w:tc>
          <w:tcPr>
            <w:tcW w:w="851" w:type="dxa"/>
            <w:vAlign w:val="center"/>
          </w:tcPr>
          <w:p w:rsidR="001E6727" w:rsidRPr="00DD2C62" w:rsidRDefault="001E6727" w:rsidP="001E6727">
            <w:pPr>
              <w:pStyle w:val="12"/>
              <w:rPr>
                <w:sz w:val="20"/>
                <w:szCs w:val="20"/>
              </w:rPr>
            </w:pPr>
            <w:r w:rsidRPr="00DD2C62">
              <w:rPr>
                <w:sz w:val="20"/>
                <w:szCs w:val="20"/>
              </w:rPr>
              <w:t>-</w:t>
            </w:r>
          </w:p>
        </w:tc>
        <w:tc>
          <w:tcPr>
            <w:tcW w:w="850" w:type="dxa"/>
            <w:vAlign w:val="center"/>
          </w:tcPr>
          <w:p w:rsidR="001E6727" w:rsidRPr="00DD2C62" w:rsidRDefault="001E6727" w:rsidP="001E6727">
            <w:pPr>
              <w:pStyle w:val="12"/>
              <w:rPr>
                <w:sz w:val="20"/>
                <w:szCs w:val="20"/>
              </w:rPr>
            </w:pPr>
            <w:r w:rsidRPr="00DD2C62">
              <w:rPr>
                <w:sz w:val="20"/>
                <w:szCs w:val="20"/>
              </w:rPr>
              <w:t>-</w:t>
            </w:r>
          </w:p>
        </w:tc>
        <w:tc>
          <w:tcPr>
            <w:tcW w:w="992" w:type="dxa"/>
            <w:vAlign w:val="center"/>
          </w:tcPr>
          <w:p w:rsidR="001E6727" w:rsidRPr="00DD2C62" w:rsidRDefault="001E6727" w:rsidP="00DD2C62">
            <w:pPr>
              <w:pStyle w:val="12"/>
              <w:jc w:val="left"/>
              <w:rPr>
                <w:sz w:val="16"/>
                <w:szCs w:val="16"/>
              </w:rPr>
            </w:pPr>
          </w:p>
        </w:tc>
      </w:tr>
      <w:tr w:rsidR="001E6727" w:rsidRPr="001E6727" w:rsidTr="001E6727">
        <w:tc>
          <w:tcPr>
            <w:tcW w:w="567" w:type="dxa"/>
            <w:vAlign w:val="center"/>
          </w:tcPr>
          <w:p w:rsidR="001E6727" w:rsidRPr="001E6727" w:rsidRDefault="001E6727" w:rsidP="001E6727">
            <w:pPr>
              <w:pStyle w:val="12"/>
            </w:pPr>
            <w:r w:rsidRPr="001E6727">
              <w:t>2.</w:t>
            </w:r>
          </w:p>
        </w:tc>
        <w:tc>
          <w:tcPr>
            <w:tcW w:w="1701" w:type="dxa"/>
            <w:vAlign w:val="center"/>
          </w:tcPr>
          <w:p w:rsidR="001E6727" w:rsidRPr="00DD2C62" w:rsidRDefault="001E6727" w:rsidP="001E6727">
            <w:pPr>
              <w:pStyle w:val="12"/>
              <w:jc w:val="left"/>
              <w:rPr>
                <w:sz w:val="20"/>
                <w:szCs w:val="20"/>
              </w:rPr>
            </w:pPr>
            <w:r w:rsidRPr="00DD2C62">
              <w:rPr>
                <w:sz w:val="20"/>
                <w:szCs w:val="20"/>
              </w:rPr>
              <w:t>Общественные</w:t>
            </w:r>
          </w:p>
          <w:p w:rsidR="001E6727" w:rsidRPr="00DD2C62" w:rsidRDefault="001E6727" w:rsidP="001E6727">
            <w:pPr>
              <w:pStyle w:val="12"/>
              <w:jc w:val="left"/>
              <w:rPr>
                <w:sz w:val="20"/>
                <w:szCs w:val="20"/>
              </w:rPr>
            </w:pPr>
            <w:r w:rsidRPr="00DD2C62">
              <w:rPr>
                <w:sz w:val="20"/>
                <w:szCs w:val="20"/>
              </w:rPr>
              <w:t>здания, подлежащие</w:t>
            </w:r>
          </w:p>
          <w:p w:rsidR="001E6727" w:rsidRPr="001E6727" w:rsidRDefault="001E6727" w:rsidP="001E6727">
            <w:pPr>
              <w:pStyle w:val="12"/>
              <w:jc w:val="left"/>
            </w:pPr>
            <w:r w:rsidRPr="00DD2C62">
              <w:rPr>
                <w:sz w:val="20"/>
                <w:szCs w:val="20"/>
              </w:rPr>
              <w:lastRenderedPageBreak/>
              <w:t>учёту:</w:t>
            </w:r>
          </w:p>
        </w:tc>
        <w:tc>
          <w:tcPr>
            <w:tcW w:w="567" w:type="dxa"/>
            <w:vAlign w:val="center"/>
          </w:tcPr>
          <w:p w:rsidR="001E6727" w:rsidRPr="001E6727" w:rsidRDefault="001E6727" w:rsidP="001E6727">
            <w:pPr>
              <w:pStyle w:val="12"/>
              <w:rPr>
                <w:sz w:val="16"/>
              </w:rPr>
            </w:pPr>
          </w:p>
        </w:tc>
        <w:tc>
          <w:tcPr>
            <w:tcW w:w="851" w:type="dxa"/>
            <w:vAlign w:val="center"/>
          </w:tcPr>
          <w:p w:rsidR="001E6727" w:rsidRPr="00DD2C62" w:rsidRDefault="001E6727" w:rsidP="001E6727">
            <w:pPr>
              <w:pStyle w:val="12"/>
              <w:rPr>
                <w:sz w:val="20"/>
                <w:szCs w:val="20"/>
              </w:rPr>
            </w:pPr>
          </w:p>
        </w:tc>
        <w:tc>
          <w:tcPr>
            <w:tcW w:w="850" w:type="dxa"/>
            <w:vAlign w:val="center"/>
          </w:tcPr>
          <w:p w:rsidR="001E6727" w:rsidRPr="00DD2C62" w:rsidRDefault="001E6727" w:rsidP="001E6727">
            <w:pPr>
              <w:pStyle w:val="12"/>
              <w:rPr>
                <w:sz w:val="20"/>
                <w:szCs w:val="20"/>
              </w:rPr>
            </w:pPr>
          </w:p>
        </w:tc>
        <w:tc>
          <w:tcPr>
            <w:tcW w:w="851" w:type="dxa"/>
            <w:vAlign w:val="center"/>
          </w:tcPr>
          <w:p w:rsidR="001E6727" w:rsidRPr="00DD2C62" w:rsidRDefault="001E6727" w:rsidP="001E6727">
            <w:pPr>
              <w:pStyle w:val="12"/>
              <w:rPr>
                <w:sz w:val="20"/>
                <w:szCs w:val="20"/>
              </w:rPr>
            </w:pPr>
          </w:p>
        </w:tc>
        <w:tc>
          <w:tcPr>
            <w:tcW w:w="709" w:type="dxa"/>
            <w:vAlign w:val="center"/>
          </w:tcPr>
          <w:p w:rsidR="001E6727" w:rsidRPr="00DD2C62" w:rsidRDefault="001E6727" w:rsidP="001E6727">
            <w:pPr>
              <w:pStyle w:val="12"/>
              <w:rPr>
                <w:sz w:val="20"/>
                <w:szCs w:val="20"/>
              </w:rPr>
            </w:pPr>
          </w:p>
        </w:tc>
        <w:tc>
          <w:tcPr>
            <w:tcW w:w="850" w:type="dxa"/>
            <w:vAlign w:val="center"/>
          </w:tcPr>
          <w:p w:rsidR="001E6727" w:rsidRPr="00DD2C62" w:rsidRDefault="001E6727" w:rsidP="001E6727">
            <w:pPr>
              <w:pStyle w:val="12"/>
              <w:rPr>
                <w:sz w:val="20"/>
                <w:szCs w:val="20"/>
              </w:rPr>
            </w:pPr>
          </w:p>
        </w:tc>
        <w:tc>
          <w:tcPr>
            <w:tcW w:w="851" w:type="dxa"/>
            <w:vAlign w:val="center"/>
          </w:tcPr>
          <w:p w:rsidR="001E6727" w:rsidRPr="00DD2C62" w:rsidRDefault="001E6727" w:rsidP="001E6727">
            <w:pPr>
              <w:pStyle w:val="12"/>
              <w:rPr>
                <w:sz w:val="20"/>
                <w:szCs w:val="20"/>
              </w:rPr>
            </w:pPr>
          </w:p>
        </w:tc>
        <w:tc>
          <w:tcPr>
            <w:tcW w:w="850" w:type="dxa"/>
            <w:vAlign w:val="center"/>
          </w:tcPr>
          <w:p w:rsidR="001E6727" w:rsidRPr="00DD2C62" w:rsidRDefault="001E6727" w:rsidP="001E6727">
            <w:pPr>
              <w:pStyle w:val="12"/>
              <w:rPr>
                <w:sz w:val="20"/>
                <w:szCs w:val="20"/>
              </w:rPr>
            </w:pPr>
          </w:p>
        </w:tc>
        <w:tc>
          <w:tcPr>
            <w:tcW w:w="992" w:type="dxa"/>
            <w:vAlign w:val="center"/>
          </w:tcPr>
          <w:p w:rsidR="001E6727" w:rsidRPr="00DD2C62" w:rsidRDefault="001E6727" w:rsidP="00DD2C62">
            <w:pPr>
              <w:pStyle w:val="12"/>
              <w:jc w:val="left"/>
              <w:rPr>
                <w:sz w:val="16"/>
                <w:szCs w:val="16"/>
              </w:rPr>
            </w:pPr>
          </w:p>
        </w:tc>
      </w:tr>
      <w:tr w:rsidR="001E6727" w:rsidRPr="001E6727" w:rsidTr="001E6727">
        <w:tc>
          <w:tcPr>
            <w:tcW w:w="567" w:type="dxa"/>
            <w:vAlign w:val="center"/>
          </w:tcPr>
          <w:p w:rsidR="001E6727" w:rsidRPr="001E6727" w:rsidRDefault="001E6727" w:rsidP="001E6727">
            <w:pPr>
              <w:pStyle w:val="12"/>
            </w:pPr>
            <w:r w:rsidRPr="001E6727">
              <w:lastRenderedPageBreak/>
              <w:t>а)</w:t>
            </w:r>
          </w:p>
        </w:tc>
        <w:tc>
          <w:tcPr>
            <w:tcW w:w="1701" w:type="dxa"/>
            <w:vAlign w:val="center"/>
          </w:tcPr>
          <w:p w:rsidR="001E6727" w:rsidRPr="00DD2C62" w:rsidRDefault="001E6727" w:rsidP="001E6727">
            <w:pPr>
              <w:pStyle w:val="12"/>
              <w:jc w:val="left"/>
              <w:rPr>
                <w:sz w:val="20"/>
                <w:szCs w:val="20"/>
              </w:rPr>
            </w:pPr>
            <w:r w:rsidRPr="00DD2C62">
              <w:rPr>
                <w:sz w:val="20"/>
                <w:szCs w:val="20"/>
              </w:rPr>
              <w:t>Больничный комплекс</w:t>
            </w:r>
          </w:p>
        </w:tc>
        <w:tc>
          <w:tcPr>
            <w:tcW w:w="567" w:type="dxa"/>
            <w:vAlign w:val="center"/>
          </w:tcPr>
          <w:p w:rsidR="001E6727" w:rsidRPr="001E6727" w:rsidRDefault="001E6727" w:rsidP="001E6727">
            <w:pPr>
              <w:pStyle w:val="12"/>
              <w:rPr>
                <w:sz w:val="16"/>
              </w:rPr>
            </w:pPr>
            <w:r w:rsidRPr="001E6727">
              <w:rPr>
                <w:sz w:val="16"/>
              </w:rPr>
              <w:t>мест</w:t>
            </w:r>
          </w:p>
        </w:tc>
        <w:tc>
          <w:tcPr>
            <w:tcW w:w="851" w:type="dxa"/>
            <w:vAlign w:val="center"/>
          </w:tcPr>
          <w:p w:rsidR="001E6727" w:rsidRPr="00DD2C62" w:rsidRDefault="001E6727" w:rsidP="001E6727">
            <w:pPr>
              <w:pStyle w:val="12"/>
              <w:rPr>
                <w:sz w:val="20"/>
                <w:szCs w:val="20"/>
              </w:rPr>
            </w:pPr>
            <w:r w:rsidRPr="00DD2C62">
              <w:rPr>
                <w:sz w:val="20"/>
                <w:szCs w:val="20"/>
              </w:rPr>
              <w:t>168</w:t>
            </w:r>
          </w:p>
        </w:tc>
        <w:tc>
          <w:tcPr>
            <w:tcW w:w="850" w:type="dxa"/>
            <w:vAlign w:val="center"/>
          </w:tcPr>
          <w:p w:rsidR="001E6727" w:rsidRPr="00DD2C62" w:rsidRDefault="001E6727" w:rsidP="001E6727">
            <w:pPr>
              <w:pStyle w:val="12"/>
              <w:rPr>
                <w:sz w:val="20"/>
                <w:szCs w:val="20"/>
              </w:rPr>
            </w:pPr>
            <w:r w:rsidRPr="00DD2C62">
              <w:rPr>
                <w:sz w:val="20"/>
                <w:szCs w:val="20"/>
              </w:rPr>
              <w:t>115</w:t>
            </w:r>
          </w:p>
        </w:tc>
        <w:tc>
          <w:tcPr>
            <w:tcW w:w="851" w:type="dxa"/>
            <w:vAlign w:val="center"/>
          </w:tcPr>
          <w:p w:rsidR="001E6727" w:rsidRPr="00DD2C62" w:rsidRDefault="001E6727" w:rsidP="001E6727">
            <w:pPr>
              <w:pStyle w:val="12"/>
              <w:rPr>
                <w:sz w:val="20"/>
                <w:szCs w:val="20"/>
              </w:rPr>
            </w:pPr>
            <w:r w:rsidRPr="00DD2C62">
              <w:rPr>
                <w:sz w:val="20"/>
                <w:szCs w:val="20"/>
              </w:rPr>
              <w:t>19,32</w:t>
            </w:r>
          </w:p>
        </w:tc>
        <w:tc>
          <w:tcPr>
            <w:tcW w:w="709" w:type="dxa"/>
            <w:vAlign w:val="center"/>
          </w:tcPr>
          <w:p w:rsidR="001E6727" w:rsidRPr="00DD2C62" w:rsidRDefault="001E6727" w:rsidP="001E6727">
            <w:pPr>
              <w:pStyle w:val="12"/>
              <w:rPr>
                <w:sz w:val="20"/>
                <w:szCs w:val="20"/>
              </w:rPr>
            </w:pPr>
            <w:r w:rsidRPr="00DD2C62">
              <w:rPr>
                <w:sz w:val="20"/>
                <w:szCs w:val="20"/>
              </w:rPr>
              <w:t>115</w:t>
            </w:r>
          </w:p>
        </w:tc>
        <w:tc>
          <w:tcPr>
            <w:tcW w:w="850" w:type="dxa"/>
            <w:vAlign w:val="center"/>
          </w:tcPr>
          <w:p w:rsidR="001E6727" w:rsidRPr="00DD2C62" w:rsidRDefault="001E6727" w:rsidP="001E6727">
            <w:pPr>
              <w:pStyle w:val="12"/>
              <w:rPr>
                <w:sz w:val="20"/>
                <w:szCs w:val="20"/>
              </w:rPr>
            </w:pPr>
            <w:r w:rsidRPr="00DD2C62">
              <w:rPr>
                <w:sz w:val="20"/>
                <w:szCs w:val="20"/>
              </w:rPr>
              <w:t>19,32</w:t>
            </w:r>
          </w:p>
        </w:tc>
        <w:tc>
          <w:tcPr>
            <w:tcW w:w="851" w:type="dxa"/>
            <w:vAlign w:val="center"/>
          </w:tcPr>
          <w:p w:rsidR="001E6727" w:rsidRPr="00DD2C62" w:rsidRDefault="001E6727" w:rsidP="001E6727">
            <w:pPr>
              <w:pStyle w:val="12"/>
              <w:rPr>
                <w:sz w:val="20"/>
                <w:szCs w:val="20"/>
              </w:rPr>
            </w:pPr>
            <w:r w:rsidRPr="00DD2C62">
              <w:rPr>
                <w:sz w:val="20"/>
                <w:szCs w:val="20"/>
              </w:rPr>
              <w:t>-</w:t>
            </w:r>
          </w:p>
        </w:tc>
        <w:tc>
          <w:tcPr>
            <w:tcW w:w="850" w:type="dxa"/>
            <w:vAlign w:val="center"/>
          </w:tcPr>
          <w:p w:rsidR="001E6727" w:rsidRPr="00DD2C62" w:rsidRDefault="001E6727" w:rsidP="001E6727">
            <w:pPr>
              <w:pStyle w:val="12"/>
              <w:rPr>
                <w:sz w:val="20"/>
                <w:szCs w:val="20"/>
              </w:rPr>
            </w:pPr>
            <w:r w:rsidRPr="00DD2C62">
              <w:rPr>
                <w:sz w:val="20"/>
                <w:szCs w:val="20"/>
              </w:rPr>
              <w:t>-</w:t>
            </w:r>
          </w:p>
        </w:tc>
        <w:tc>
          <w:tcPr>
            <w:tcW w:w="992" w:type="dxa"/>
            <w:vAlign w:val="center"/>
          </w:tcPr>
          <w:p w:rsidR="001E6727" w:rsidRPr="00DD2C62" w:rsidRDefault="001E6727" w:rsidP="00DD2C62">
            <w:pPr>
              <w:pStyle w:val="12"/>
              <w:jc w:val="left"/>
              <w:rPr>
                <w:sz w:val="16"/>
                <w:szCs w:val="16"/>
              </w:rPr>
            </w:pPr>
            <w:r w:rsidRPr="00DD2C62">
              <w:rPr>
                <w:sz w:val="16"/>
                <w:szCs w:val="16"/>
              </w:rPr>
              <w:t>Таблица 3</w:t>
            </w:r>
          </w:p>
          <w:p w:rsidR="001E6727" w:rsidRPr="00DD2C62" w:rsidRDefault="001E6727" w:rsidP="00DD2C62">
            <w:pPr>
              <w:pStyle w:val="12"/>
              <w:jc w:val="left"/>
              <w:rPr>
                <w:sz w:val="16"/>
                <w:szCs w:val="16"/>
              </w:rPr>
            </w:pPr>
            <w:r w:rsidRPr="00DD2C62">
              <w:rPr>
                <w:sz w:val="16"/>
                <w:szCs w:val="16"/>
              </w:rPr>
              <w:t>СНиП 2.04.01 - 83</w:t>
            </w:r>
          </w:p>
        </w:tc>
      </w:tr>
      <w:tr w:rsidR="001E6727" w:rsidRPr="001E6727" w:rsidTr="001E6727">
        <w:tc>
          <w:tcPr>
            <w:tcW w:w="567" w:type="dxa"/>
            <w:vAlign w:val="center"/>
          </w:tcPr>
          <w:p w:rsidR="001E6727" w:rsidRPr="001E6727" w:rsidRDefault="001E6727" w:rsidP="001E6727">
            <w:pPr>
              <w:pStyle w:val="12"/>
            </w:pPr>
            <w:r w:rsidRPr="001E6727">
              <w:t>б)</w:t>
            </w:r>
          </w:p>
        </w:tc>
        <w:tc>
          <w:tcPr>
            <w:tcW w:w="1701" w:type="dxa"/>
            <w:vAlign w:val="center"/>
          </w:tcPr>
          <w:p w:rsidR="001E6727" w:rsidRPr="00DD2C62" w:rsidRDefault="001E6727" w:rsidP="001E6727">
            <w:pPr>
              <w:pStyle w:val="12"/>
              <w:jc w:val="left"/>
              <w:rPr>
                <w:sz w:val="20"/>
                <w:szCs w:val="20"/>
              </w:rPr>
            </w:pPr>
            <w:r w:rsidRPr="00DD2C62">
              <w:rPr>
                <w:sz w:val="20"/>
                <w:szCs w:val="20"/>
              </w:rPr>
              <w:t>ФОК</w:t>
            </w:r>
          </w:p>
        </w:tc>
        <w:tc>
          <w:tcPr>
            <w:tcW w:w="567" w:type="dxa"/>
            <w:vAlign w:val="center"/>
          </w:tcPr>
          <w:p w:rsidR="001E6727" w:rsidRPr="001E6727" w:rsidRDefault="001E6727" w:rsidP="001E6727">
            <w:pPr>
              <w:pStyle w:val="12"/>
              <w:rPr>
                <w:sz w:val="16"/>
              </w:rPr>
            </w:pPr>
            <w:r w:rsidRPr="001E6727">
              <w:rPr>
                <w:sz w:val="16"/>
              </w:rPr>
              <w:t>мест</w:t>
            </w:r>
          </w:p>
        </w:tc>
        <w:tc>
          <w:tcPr>
            <w:tcW w:w="851" w:type="dxa"/>
            <w:vAlign w:val="center"/>
          </w:tcPr>
          <w:p w:rsidR="001E6727" w:rsidRPr="00DD2C62" w:rsidRDefault="001E6727" w:rsidP="001E6727">
            <w:pPr>
              <w:pStyle w:val="12"/>
              <w:rPr>
                <w:sz w:val="20"/>
                <w:szCs w:val="20"/>
              </w:rPr>
            </w:pPr>
            <w:r w:rsidRPr="00DD2C62">
              <w:rPr>
                <w:sz w:val="20"/>
                <w:szCs w:val="20"/>
              </w:rPr>
              <w:t>70</w:t>
            </w:r>
          </w:p>
        </w:tc>
        <w:tc>
          <w:tcPr>
            <w:tcW w:w="850" w:type="dxa"/>
            <w:vAlign w:val="center"/>
          </w:tcPr>
          <w:p w:rsidR="001E6727" w:rsidRPr="00DD2C62" w:rsidRDefault="001E6727" w:rsidP="001E6727">
            <w:pPr>
              <w:pStyle w:val="12"/>
              <w:rPr>
                <w:sz w:val="20"/>
                <w:szCs w:val="20"/>
              </w:rPr>
            </w:pPr>
            <w:r w:rsidRPr="00DD2C62">
              <w:rPr>
                <w:sz w:val="20"/>
                <w:szCs w:val="20"/>
              </w:rPr>
              <w:t>100</w:t>
            </w:r>
          </w:p>
        </w:tc>
        <w:tc>
          <w:tcPr>
            <w:tcW w:w="851" w:type="dxa"/>
            <w:vAlign w:val="center"/>
          </w:tcPr>
          <w:p w:rsidR="001E6727" w:rsidRPr="00DD2C62" w:rsidRDefault="001E6727" w:rsidP="001E6727">
            <w:pPr>
              <w:pStyle w:val="12"/>
              <w:rPr>
                <w:sz w:val="20"/>
                <w:szCs w:val="20"/>
              </w:rPr>
            </w:pPr>
            <w:r w:rsidRPr="00DD2C62">
              <w:rPr>
                <w:sz w:val="20"/>
                <w:szCs w:val="20"/>
              </w:rPr>
              <w:t>7,0</w:t>
            </w:r>
          </w:p>
        </w:tc>
        <w:tc>
          <w:tcPr>
            <w:tcW w:w="709" w:type="dxa"/>
            <w:vAlign w:val="center"/>
          </w:tcPr>
          <w:p w:rsidR="001E6727" w:rsidRPr="00DD2C62" w:rsidRDefault="001E6727" w:rsidP="001E6727">
            <w:pPr>
              <w:pStyle w:val="12"/>
              <w:rPr>
                <w:sz w:val="20"/>
                <w:szCs w:val="20"/>
              </w:rPr>
            </w:pPr>
            <w:r w:rsidRPr="00DD2C62">
              <w:rPr>
                <w:sz w:val="20"/>
                <w:szCs w:val="20"/>
              </w:rPr>
              <w:t>100</w:t>
            </w:r>
          </w:p>
        </w:tc>
        <w:tc>
          <w:tcPr>
            <w:tcW w:w="850" w:type="dxa"/>
            <w:vAlign w:val="center"/>
          </w:tcPr>
          <w:p w:rsidR="001E6727" w:rsidRPr="00DD2C62" w:rsidRDefault="001E6727" w:rsidP="001E6727">
            <w:pPr>
              <w:pStyle w:val="12"/>
              <w:rPr>
                <w:sz w:val="20"/>
                <w:szCs w:val="20"/>
              </w:rPr>
            </w:pPr>
            <w:r w:rsidRPr="00DD2C62">
              <w:rPr>
                <w:sz w:val="20"/>
                <w:szCs w:val="20"/>
              </w:rPr>
              <w:t>7,0</w:t>
            </w:r>
          </w:p>
        </w:tc>
        <w:tc>
          <w:tcPr>
            <w:tcW w:w="851" w:type="dxa"/>
            <w:vAlign w:val="center"/>
          </w:tcPr>
          <w:p w:rsidR="001E6727" w:rsidRPr="00DD2C62" w:rsidRDefault="001E6727" w:rsidP="001E6727">
            <w:pPr>
              <w:pStyle w:val="12"/>
              <w:rPr>
                <w:sz w:val="20"/>
                <w:szCs w:val="20"/>
              </w:rPr>
            </w:pPr>
            <w:r w:rsidRPr="00DD2C62">
              <w:rPr>
                <w:sz w:val="20"/>
                <w:szCs w:val="20"/>
              </w:rPr>
              <w:t>-</w:t>
            </w:r>
          </w:p>
        </w:tc>
        <w:tc>
          <w:tcPr>
            <w:tcW w:w="850" w:type="dxa"/>
            <w:vAlign w:val="center"/>
          </w:tcPr>
          <w:p w:rsidR="001E6727" w:rsidRPr="00DD2C62" w:rsidRDefault="001E6727" w:rsidP="001E6727">
            <w:pPr>
              <w:pStyle w:val="12"/>
              <w:rPr>
                <w:sz w:val="20"/>
                <w:szCs w:val="20"/>
              </w:rPr>
            </w:pPr>
            <w:r w:rsidRPr="00DD2C62">
              <w:rPr>
                <w:sz w:val="20"/>
                <w:szCs w:val="20"/>
              </w:rPr>
              <w:t>-</w:t>
            </w:r>
          </w:p>
        </w:tc>
        <w:tc>
          <w:tcPr>
            <w:tcW w:w="992" w:type="dxa"/>
            <w:vAlign w:val="center"/>
          </w:tcPr>
          <w:p w:rsidR="001E6727" w:rsidRPr="00DD2C62" w:rsidRDefault="001E6727" w:rsidP="00DD2C62">
            <w:pPr>
              <w:pStyle w:val="12"/>
              <w:jc w:val="left"/>
              <w:rPr>
                <w:sz w:val="16"/>
                <w:szCs w:val="16"/>
              </w:rPr>
            </w:pPr>
          </w:p>
        </w:tc>
      </w:tr>
      <w:tr w:rsidR="001E6727" w:rsidRPr="001E6727" w:rsidTr="001E6727">
        <w:tc>
          <w:tcPr>
            <w:tcW w:w="567" w:type="dxa"/>
            <w:vAlign w:val="center"/>
          </w:tcPr>
          <w:p w:rsidR="001E6727" w:rsidRPr="001E6727" w:rsidRDefault="001E6727" w:rsidP="001E6727">
            <w:pPr>
              <w:pStyle w:val="12"/>
            </w:pPr>
          </w:p>
        </w:tc>
        <w:tc>
          <w:tcPr>
            <w:tcW w:w="1701" w:type="dxa"/>
            <w:vAlign w:val="center"/>
          </w:tcPr>
          <w:p w:rsidR="001E6727" w:rsidRPr="001E6727" w:rsidRDefault="001E6727" w:rsidP="001E6727">
            <w:pPr>
              <w:pStyle w:val="12"/>
              <w:jc w:val="left"/>
              <w:rPr>
                <w:b/>
                <w:sz w:val="22"/>
              </w:rPr>
            </w:pPr>
            <w:r w:rsidRPr="001E6727">
              <w:rPr>
                <w:b/>
                <w:sz w:val="22"/>
              </w:rPr>
              <w:t>Всего по п. 1,2</w:t>
            </w:r>
          </w:p>
        </w:tc>
        <w:tc>
          <w:tcPr>
            <w:tcW w:w="567" w:type="dxa"/>
            <w:vAlign w:val="center"/>
          </w:tcPr>
          <w:p w:rsidR="001E6727" w:rsidRPr="001E6727" w:rsidRDefault="001E6727" w:rsidP="001E6727">
            <w:pPr>
              <w:pStyle w:val="12"/>
              <w:rPr>
                <w:b/>
                <w:sz w:val="16"/>
              </w:rPr>
            </w:pPr>
          </w:p>
        </w:tc>
        <w:tc>
          <w:tcPr>
            <w:tcW w:w="851" w:type="dxa"/>
            <w:vAlign w:val="center"/>
          </w:tcPr>
          <w:p w:rsidR="001E6727" w:rsidRPr="00DD2C62" w:rsidRDefault="001E6727" w:rsidP="001E6727">
            <w:pPr>
              <w:pStyle w:val="12"/>
              <w:rPr>
                <w:sz w:val="20"/>
                <w:szCs w:val="20"/>
              </w:rPr>
            </w:pPr>
          </w:p>
        </w:tc>
        <w:tc>
          <w:tcPr>
            <w:tcW w:w="850" w:type="dxa"/>
            <w:vAlign w:val="center"/>
          </w:tcPr>
          <w:p w:rsidR="001E6727" w:rsidRPr="00DD2C62" w:rsidRDefault="001E6727" w:rsidP="001E6727">
            <w:pPr>
              <w:pStyle w:val="12"/>
              <w:rPr>
                <w:sz w:val="20"/>
                <w:szCs w:val="20"/>
              </w:rPr>
            </w:pPr>
          </w:p>
        </w:tc>
        <w:tc>
          <w:tcPr>
            <w:tcW w:w="851" w:type="dxa"/>
            <w:vAlign w:val="center"/>
          </w:tcPr>
          <w:p w:rsidR="001E6727" w:rsidRPr="00DD2C62" w:rsidRDefault="001E6727" w:rsidP="001E6727">
            <w:pPr>
              <w:pStyle w:val="12"/>
              <w:rPr>
                <w:sz w:val="20"/>
                <w:szCs w:val="20"/>
              </w:rPr>
            </w:pPr>
            <w:r w:rsidRPr="00DD2C62">
              <w:rPr>
                <w:sz w:val="20"/>
                <w:szCs w:val="20"/>
              </w:rPr>
              <w:t>165,72</w:t>
            </w:r>
          </w:p>
        </w:tc>
        <w:tc>
          <w:tcPr>
            <w:tcW w:w="709" w:type="dxa"/>
            <w:vAlign w:val="center"/>
          </w:tcPr>
          <w:p w:rsidR="001E6727" w:rsidRPr="00DD2C62" w:rsidRDefault="001E6727" w:rsidP="001E6727">
            <w:pPr>
              <w:pStyle w:val="12"/>
              <w:rPr>
                <w:sz w:val="20"/>
                <w:szCs w:val="20"/>
              </w:rPr>
            </w:pPr>
          </w:p>
        </w:tc>
        <w:tc>
          <w:tcPr>
            <w:tcW w:w="850" w:type="dxa"/>
            <w:vAlign w:val="center"/>
          </w:tcPr>
          <w:p w:rsidR="001E6727" w:rsidRPr="00DD2C62" w:rsidRDefault="001E6727" w:rsidP="001E6727">
            <w:pPr>
              <w:pStyle w:val="12"/>
              <w:rPr>
                <w:sz w:val="20"/>
                <w:szCs w:val="20"/>
              </w:rPr>
            </w:pPr>
            <w:r w:rsidRPr="00DD2C62">
              <w:rPr>
                <w:sz w:val="20"/>
                <w:szCs w:val="20"/>
              </w:rPr>
              <w:t>165,72</w:t>
            </w:r>
          </w:p>
        </w:tc>
        <w:tc>
          <w:tcPr>
            <w:tcW w:w="851" w:type="dxa"/>
            <w:vAlign w:val="center"/>
          </w:tcPr>
          <w:p w:rsidR="001E6727" w:rsidRPr="00DD2C62" w:rsidRDefault="001E6727" w:rsidP="001E6727">
            <w:pPr>
              <w:pStyle w:val="12"/>
              <w:rPr>
                <w:sz w:val="20"/>
                <w:szCs w:val="20"/>
              </w:rPr>
            </w:pPr>
            <w:r w:rsidRPr="00DD2C62">
              <w:rPr>
                <w:sz w:val="20"/>
                <w:szCs w:val="20"/>
              </w:rPr>
              <w:t>-</w:t>
            </w:r>
          </w:p>
        </w:tc>
        <w:tc>
          <w:tcPr>
            <w:tcW w:w="850" w:type="dxa"/>
            <w:vAlign w:val="center"/>
          </w:tcPr>
          <w:p w:rsidR="001E6727" w:rsidRPr="00DD2C62" w:rsidRDefault="001E6727" w:rsidP="001E6727">
            <w:pPr>
              <w:pStyle w:val="12"/>
              <w:rPr>
                <w:sz w:val="20"/>
                <w:szCs w:val="20"/>
              </w:rPr>
            </w:pPr>
            <w:r w:rsidRPr="00DD2C62">
              <w:rPr>
                <w:sz w:val="20"/>
                <w:szCs w:val="20"/>
              </w:rPr>
              <w:t>-</w:t>
            </w:r>
          </w:p>
        </w:tc>
        <w:tc>
          <w:tcPr>
            <w:tcW w:w="992" w:type="dxa"/>
            <w:vAlign w:val="center"/>
          </w:tcPr>
          <w:p w:rsidR="001E6727" w:rsidRPr="00DD2C62" w:rsidRDefault="001E6727" w:rsidP="00DD2C62">
            <w:pPr>
              <w:pStyle w:val="12"/>
              <w:jc w:val="left"/>
              <w:rPr>
                <w:sz w:val="16"/>
                <w:szCs w:val="16"/>
              </w:rPr>
            </w:pPr>
          </w:p>
        </w:tc>
      </w:tr>
      <w:tr w:rsidR="001E6727" w:rsidRPr="001E6727" w:rsidTr="001E6727">
        <w:tc>
          <w:tcPr>
            <w:tcW w:w="567" w:type="dxa"/>
            <w:vAlign w:val="center"/>
          </w:tcPr>
          <w:p w:rsidR="001E6727" w:rsidRPr="001E6727" w:rsidRDefault="001E6727" w:rsidP="001E6727">
            <w:pPr>
              <w:pStyle w:val="12"/>
            </w:pPr>
            <w:r w:rsidRPr="001E6727">
              <w:t>3.</w:t>
            </w:r>
          </w:p>
        </w:tc>
        <w:tc>
          <w:tcPr>
            <w:tcW w:w="1701" w:type="dxa"/>
            <w:vAlign w:val="center"/>
          </w:tcPr>
          <w:p w:rsidR="001E6727" w:rsidRPr="001E6727" w:rsidRDefault="001E6727" w:rsidP="001E6727">
            <w:pPr>
              <w:pStyle w:val="12"/>
              <w:jc w:val="left"/>
              <w:rPr>
                <w:sz w:val="18"/>
              </w:rPr>
            </w:pPr>
            <w:r w:rsidRPr="001E6727">
              <w:rPr>
                <w:sz w:val="18"/>
              </w:rPr>
              <w:t>Животные и птица, находящиеся в личном пользовании населения</w:t>
            </w:r>
          </w:p>
        </w:tc>
        <w:tc>
          <w:tcPr>
            <w:tcW w:w="567" w:type="dxa"/>
            <w:vAlign w:val="center"/>
          </w:tcPr>
          <w:p w:rsidR="001E6727" w:rsidRPr="001E6727" w:rsidRDefault="001E6727" w:rsidP="001E6727">
            <w:pPr>
              <w:pStyle w:val="12"/>
              <w:rPr>
                <w:sz w:val="16"/>
              </w:rPr>
            </w:pPr>
          </w:p>
        </w:tc>
        <w:tc>
          <w:tcPr>
            <w:tcW w:w="851" w:type="dxa"/>
            <w:vAlign w:val="center"/>
          </w:tcPr>
          <w:p w:rsidR="001E6727" w:rsidRPr="00DD2C62" w:rsidRDefault="001E6727" w:rsidP="001E6727">
            <w:pPr>
              <w:pStyle w:val="12"/>
              <w:rPr>
                <w:sz w:val="20"/>
                <w:szCs w:val="20"/>
              </w:rPr>
            </w:pPr>
          </w:p>
        </w:tc>
        <w:tc>
          <w:tcPr>
            <w:tcW w:w="850" w:type="dxa"/>
            <w:vAlign w:val="center"/>
          </w:tcPr>
          <w:p w:rsidR="001E6727" w:rsidRPr="00DD2C62" w:rsidRDefault="001E6727" w:rsidP="001E6727">
            <w:pPr>
              <w:pStyle w:val="12"/>
              <w:rPr>
                <w:sz w:val="20"/>
                <w:szCs w:val="20"/>
              </w:rPr>
            </w:pPr>
          </w:p>
        </w:tc>
        <w:tc>
          <w:tcPr>
            <w:tcW w:w="851" w:type="dxa"/>
            <w:vAlign w:val="center"/>
          </w:tcPr>
          <w:p w:rsidR="001E6727" w:rsidRPr="00DD2C62" w:rsidRDefault="001E6727" w:rsidP="001E6727">
            <w:pPr>
              <w:pStyle w:val="12"/>
              <w:rPr>
                <w:sz w:val="20"/>
                <w:szCs w:val="20"/>
              </w:rPr>
            </w:pPr>
            <w:r w:rsidRPr="00DD2C62">
              <w:rPr>
                <w:sz w:val="20"/>
                <w:szCs w:val="20"/>
              </w:rPr>
              <w:t>1,65</w:t>
            </w:r>
          </w:p>
        </w:tc>
        <w:tc>
          <w:tcPr>
            <w:tcW w:w="709" w:type="dxa"/>
            <w:vAlign w:val="center"/>
          </w:tcPr>
          <w:p w:rsidR="001E6727" w:rsidRPr="00DD2C62" w:rsidRDefault="001E6727" w:rsidP="001E6727">
            <w:pPr>
              <w:pStyle w:val="12"/>
              <w:rPr>
                <w:sz w:val="20"/>
                <w:szCs w:val="20"/>
              </w:rPr>
            </w:pPr>
          </w:p>
        </w:tc>
        <w:tc>
          <w:tcPr>
            <w:tcW w:w="850" w:type="dxa"/>
            <w:vAlign w:val="center"/>
          </w:tcPr>
          <w:p w:rsidR="001E6727" w:rsidRPr="00DD2C62" w:rsidRDefault="001E6727" w:rsidP="001E6727">
            <w:pPr>
              <w:pStyle w:val="12"/>
              <w:rPr>
                <w:sz w:val="20"/>
                <w:szCs w:val="20"/>
              </w:rPr>
            </w:pPr>
          </w:p>
        </w:tc>
        <w:tc>
          <w:tcPr>
            <w:tcW w:w="851" w:type="dxa"/>
            <w:vAlign w:val="center"/>
          </w:tcPr>
          <w:p w:rsidR="001E6727" w:rsidRPr="00DD2C62" w:rsidRDefault="001E6727" w:rsidP="001E6727">
            <w:pPr>
              <w:pStyle w:val="12"/>
              <w:rPr>
                <w:sz w:val="20"/>
                <w:szCs w:val="20"/>
              </w:rPr>
            </w:pPr>
            <w:r w:rsidRPr="00DD2C62">
              <w:rPr>
                <w:sz w:val="20"/>
                <w:szCs w:val="20"/>
              </w:rPr>
              <w:t>1,65</w:t>
            </w:r>
          </w:p>
        </w:tc>
        <w:tc>
          <w:tcPr>
            <w:tcW w:w="850" w:type="dxa"/>
            <w:vAlign w:val="center"/>
          </w:tcPr>
          <w:p w:rsidR="001E6727" w:rsidRPr="00DD2C62" w:rsidRDefault="001E6727" w:rsidP="001E6727">
            <w:pPr>
              <w:pStyle w:val="12"/>
              <w:rPr>
                <w:sz w:val="20"/>
                <w:szCs w:val="20"/>
              </w:rPr>
            </w:pPr>
          </w:p>
        </w:tc>
        <w:tc>
          <w:tcPr>
            <w:tcW w:w="992" w:type="dxa"/>
            <w:vAlign w:val="center"/>
          </w:tcPr>
          <w:p w:rsidR="001E6727" w:rsidRPr="00DD2C62" w:rsidRDefault="001E6727" w:rsidP="00DD2C62">
            <w:pPr>
              <w:pStyle w:val="12"/>
              <w:jc w:val="left"/>
              <w:rPr>
                <w:sz w:val="16"/>
                <w:szCs w:val="16"/>
              </w:rPr>
            </w:pPr>
            <w:r w:rsidRPr="00DD2C62">
              <w:rPr>
                <w:sz w:val="16"/>
                <w:szCs w:val="16"/>
              </w:rPr>
              <w:t>10% от расхода на хоз-питьевые нужды</w:t>
            </w:r>
          </w:p>
        </w:tc>
      </w:tr>
      <w:tr w:rsidR="001E6727" w:rsidRPr="001E6727" w:rsidTr="001E6727">
        <w:tc>
          <w:tcPr>
            <w:tcW w:w="567" w:type="dxa"/>
            <w:vAlign w:val="center"/>
          </w:tcPr>
          <w:p w:rsidR="001E6727" w:rsidRPr="001E6727" w:rsidRDefault="001E6727" w:rsidP="001E6727">
            <w:pPr>
              <w:pStyle w:val="12"/>
            </w:pPr>
          </w:p>
        </w:tc>
        <w:tc>
          <w:tcPr>
            <w:tcW w:w="1701" w:type="dxa"/>
            <w:vAlign w:val="center"/>
          </w:tcPr>
          <w:p w:rsidR="001E6727" w:rsidRPr="00DD2C62" w:rsidRDefault="001E6727" w:rsidP="001E6727">
            <w:pPr>
              <w:pStyle w:val="12"/>
              <w:jc w:val="left"/>
              <w:rPr>
                <w:b/>
                <w:sz w:val="22"/>
                <w:szCs w:val="22"/>
              </w:rPr>
            </w:pPr>
            <w:r w:rsidRPr="00DD2C62">
              <w:rPr>
                <w:b/>
                <w:sz w:val="22"/>
                <w:szCs w:val="22"/>
              </w:rPr>
              <w:t>Итого по п.п. 1-3</w:t>
            </w:r>
          </w:p>
        </w:tc>
        <w:tc>
          <w:tcPr>
            <w:tcW w:w="567" w:type="dxa"/>
            <w:vAlign w:val="center"/>
          </w:tcPr>
          <w:p w:rsidR="001E6727" w:rsidRPr="001E6727" w:rsidRDefault="001E6727" w:rsidP="001E6727">
            <w:pPr>
              <w:pStyle w:val="12"/>
              <w:rPr>
                <w:sz w:val="16"/>
              </w:rPr>
            </w:pPr>
          </w:p>
        </w:tc>
        <w:tc>
          <w:tcPr>
            <w:tcW w:w="851" w:type="dxa"/>
            <w:vAlign w:val="center"/>
          </w:tcPr>
          <w:p w:rsidR="001E6727" w:rsidRPr="00DD2C62" w:rsidRDefault="001E6727" w:rsidP="001E6727">
            <w:pPr>
              <w:pStyle w:val="12"/>
              <w:rPr>
                <w:sz w:val="20"/>
                <w:szCs w:val="20"/>
              </w:rPr>
            </w:pPr>
          </w:p>
        </w:tc>
        <w:tc>
          <w:tcPr>
            <w:tcW w:w="850" w:type="dxa"/>
            <w:vAlign w:val="center"/>
          </w:tcPr>
          <w:p w:rsidR="001E6727" w:rsidRPr="00DD2C62" w:rsidRDefault="001E6727" w:rsidP="001E6727">
            <w:pPr>
              <w:pStyle w:val="12"/>
              <w:rPr>
                <w:sz w:val="20"/>
                <w:szCs w:val="20"/>
              </w:rPr>
            </w:pPr>
          </w:p>
        </w:tc>
        <w:tc>
          <w:tcPr>
            <w:tcW w:w="851" w:type="dxa"/>
            <w:vAlign w:val="center"/>
          </w:tcPr>
          <w:p w:rsidR="001E6727" w:rsidRPr="00DD2C62" w:rsidRDefault="001E6727" w:rsidP="001E6727">
            <w:pPr>
              <w:pStyle w:val="12"/>
              <w:rPr>
                <w:sz w:val="20"/>
                <w:szCs w:val="20"/>
              </w:rPr>
            </w:pPr>
            <w:r w:rsidRPr="00DD2C62">
              <w:rPr>
                <w:sz w:val="20"/>
                <w:szCs w:val="20"/>
              </w:rPr>
              <w:t>167,37</w:t>
            </w:r>
          </w:p>
        </w:tc>
        <w:tc>
          <w:tcPr>
            <w:tcW w:w="709" w:type="dxa"/>
            <w:vAlign w:val="center"/>
          </w:tcPr>
          <w:p w:rsidR="001E6727" w:rsidRPr="00DD2C62" w:rsidRDefault="001E6727" w:rsidP="001E6727">
            <w:pPr>
              <w:pStyle w:val="12"/>
              <w:rPr>
                <w:sz w:val="20"/>
                <w:szCs w:val="20"/>
              </w:rPr>
            </w:pPr>
          </w:p>
        </w:tc>
        <w:tc>
          <w:tcPr>
            <w:tcW w:w="850" w:type="dxa"/>
            <w:vAlign w:val="center"/>
          </w:tcPr>
          <w:p w:rsidR="001E6727" w:rsidRPr="00DD2C62" w:rsidRDefault="001E6727" w:rsidP="001E6727">
            <w:pPr>
              <w:pStyle w:val="12"/>
              <w:rPr>
                <w:sz w:val="20"/>
                <w:szCs w:val="20"/>
              </w:rPr>
            </w:pPr>
            <w:r w:rsidRPr="00DD2C62">
              <w:rPr>
                <w:sz w:val="20"/>
                <w:szCs w:val="20"/>
              </w:rPr>
              <w:t>165,72</w:t>
            </w:r>
          </w:p>
        </w:tc>
        <w:tc>
          <w:tcPr>
            <w:tcW w:w="851" w:type="dxa"/>
            <w:vAlign w:val="center"/>
          </w:tcPr>
          <w:p w:rsidR="001E6727" w:rsidRPr="00DD2C62" w:rsidRDefault="001E6727" w:rsidP="001E6727">
            <w:pPr>
              <w:pStyle w:val="12"/>
              <w:rPr>
                <w:sz w:val="20"/>
                <w:szCs w:val="20"/>
              </w:rPr>
            </w:pPr>
            <w:r w:rsidRPr="00DD2C62">
              <w:rPr>
                <w:sz w:val="20"/>
                <w:szCs w:val="20"/>
              </w:rPr>
              <w:t>1,65</w:t>
            </w:r>
          </w:p>
        </w:tc>
        <w:tc>
          <w:tcPr>
            <w:tcW w:w="850" w:type="dxa"/>
            <w:vAlign w:val="center"/>
          </w:tcPr>
          <w:p w:rsidR="001E6727" w:rsidRPr="00DD2C62" w:rsidRDefault="001E6727" w:rsidP="001E6727">
            <w:pPr>
              <w:pStyle w:val="12"/>
              <w:rPr>
                <w:sz w:val="20"/>
                <w:szCs w:val="20"/>
              </w:rPr>
            </w:pPr>
            <w:r w:rsidRPr="00DD2C62">
              <w:rPr>
                <w:sz w:val="20"/>
                <w:szCs w:val="20"/>
              </w:rPr>
              <w:t>-</w:t>
            </w:r>
          </w:p>
        </w:tc>
        <w:tc>
          <w:tcPr>
            <w:tcW w:w="992" w:type="dxa"/>
            <w:vAlign w:val="center"/>
          </w:tcPr>
          <w:p w:rsidR="001E6727" w:rsidRPr="00DD2C62" w:rsidRDefault="001E6727" w:rsidP="00DD2C62">
            <w:pPr>
              <w:pStyle w:val="12"/>
              <w:jc w:val="left"/>
              <w:rPr>
                <w:sz w:val="16"/>
                <w:szCs w:val="16"/>
              </w:rPr>
            </w:pPr>
          </w:p>
        </w:tc>
      </w:tr>
      <w:tr w:rsidR="001E6727" w:rsidRPr="001E6727" w:rsidTr="001E6727">
        <w:tc>
          <w:tcPr>
            <w:tcW w:w="567" w:type="dxa"/>
            <w:vAlign w:val="center"/>
          </w:tcPr>
          <w:p w:rsidR="001E6727" w:rsidRPr="001E6727" w:rsidRDefault="001E6727" w:rsidP="00DD2C62">
            <w:pPr>
              <w:pStyle w:val="12"/>
            </w:pPr>
            <w:r w:rsidRPr="001E6727">
              <w:t>4</w:t>
            </w:r>
            <w:r w:rsidR="00DD2C62">
              <w:t>.</w:t>
            </w:r>
          </w:p>
        </w:tc>
        <w:tc>
          <w:tcPr>
            <w:tcW w:w="1701" w:type="dxa"/>
            <w:vAlign w:val="center"/>
          </w:tcPr>
          <w:p w:rsidR="001E6727" w:rsidRPr="001E6727" w:rsidRDefault="001E6727" w:rsidP="001E6727">
            <w:pPr>
              <w:pStyle w:val="12"/>
              <w:jc w:val="left"/>
              <w:rPr>
                <w:sz w:val="18"/>
              </w:rPr>
            </w:pPr>
            <w:r w:rsidRPr="001E6727">
              <w:rPr>
                <w:sz w:val="18"/>
              </w:rPr>
              <w:t>Местная промышленность</w:t>
            </w:r>
          </w:p>
        </w:tc>
        <w:tc>
          <w:tcPr>
            <w:tcW w:w="567" w:type="dxa"/>
            <w:vAlign w:val="center"/>
          </w:tcPr>
          <w:p w:rsidR="001E6727" w:rsidRPr="001E6727" w:rsidRDefault="001E6727" w:rsidP="001E6727">
            <w:pPr>
              <w:pStyle w:val="12"/>
              <w:rPr>
                <w:sz w:val="16"/>
              </w:rPr>
            </w:pPr>
          </w:p>
        </w:tc>
        <w:tc>
          <w:tcPr>
            <w:tcW w:w="851" w:type="dxa"/>
            <w:vAlign w:val="center"/>
          </w:tcPr>
          <w:p w:rsidR="001E6727" w:rsidRPr="00DD2C62" w:rsidRDefault="001E6727" w:rsidP="001E6727">
            <w:pPr>
              <w:pStyle w:val="12"/>
              <w:rPr>
                <w:sz w:val="20"/>
                <w:szCs w:val="20"/>
              </w:rPr>
            </w:pPr>
            <w:r w:rsidRPr="00DD2C62">
              <w:rPr>
                <w:sz w:val="20"/>
                <w:szCs w:val="20"/>
              </w:rPr>
              <w:t>15%</w:t>
            </w:r>
          </w:p>
        </w:tc>
        <w:tc>
          <w:tcPr>
            <w:tcW w:w="850" w:type="dxa"/>
            <w:vAlign w:val="center"/>
          </w:tcPr>
          <w:p w:rsidR="001E6727" w:rsidRPr="00DD2C62" w:rsidRDefault="001E6727" w:rsidP="001E6727">
            <w:pPr>
              <w:pStyle w:val="12"/>
              <w:rPr>
                <w:sz w:val="20"/>
                <w:szCs w:val="20"/>
              </w:rPr>
            </w:pPr>
          </w:p>
        </w:tc>
        <w:tc>
          <w:tcPr>
            <w:tcW w:w="851" w:type="dxa"/>
            <w:vAlign w:val="center"/>
          </w:tcPr>
          <w:p w:rsidR="001E6727" w:rsidRPr="00DD2C62" w:rsidRDefault="001E6727" w:rsidP="001E6727">
            <w:pPr>
              <w:pStyle w:val="12"/>
              <w:rPr>
                <w:sz w:val="20"/>
                <w:szCs w:val="20"/>
              </w:rPr>
            </w:pPr>
            <w:r w:rsidRPr="00DD2C62">
              <w:rPr>
                <w:sz w:val="20"/>
                <w:szCs w:val="20"/>
              </w:rPr>
              <w:t>25,10</w:t>
            </w:r>
          </w:p>
        </w:tc>
        <w:tc>
          <w:tcPr>
            <w:tcW w:w="709" w:type="dxa"/>
            <w:vAlign w:val="center"/>
          </w:tcPr>
          <w:p w:rsidR="001E6727" w:rsidRPr="00DD2C62" w:rsidRDefault="001E6727" w:rsidP="001E6727">
            <w:pPr>
              <w:pStyle w:val="12"/>
              <w:rPr>
                <w:sz w:val="20"/>
                <w:szCs w:val="20"/>
              </w:rPr>
            </w:pPr>
          </w:p>
        </w:tc>
        <w:tc>
          <w:tcPr>
            <w:tcW w:w="850" w:type="dxa"/>
            <w:vAlign w:val="center"/>
          </w:tcPr>
          <w:p w:rsidR="001E6727" w:rsidRPr="00DD2C62" w:rsidRDefault="001E6727" w:rsidP="001E6727">
            <w:pPr>
              <w:pStyle w:val="12"/>
              <w:rPr>
                <w:sz w:val="20"/>
                <w:szCs w:val="20"/>
              </w:rPr>
            </w:pPr>
            <w:r w:rsidRPr="00DD2C62">
              <w:rPr>
                <w:sz w:val="20"/>
                <w:szCs w:val="20"/>
              </w:rPr>
              <w:t>25,10</w:t>
            </w:r>
          </w:p>
        </w:tc>
        <w:tc>
          <w:tcPr>
            <w:tcW w:w="851" w:type="dxa"/>
            <w:vAlign w:val="center"/>
          </w:tcPr>
          <w:p w:rsidR="001E6727" w:rsidRPr="00DD2C62" w:rsidRDefault="001E6727" w:rsidP="001E6727">
            <w:pPr>
              <w:pStyle w:val="12"/>
              <w:rPr>
                <w:sz w:val="20"/>
                <w:szCs w:val="20"/>
              </w:rPr>
            </w:pPr>
            <w:r w:rsidRPr="00DD2C62">
              <w:rPr>
                <w:sz w:val="20"/>
                <w:szCs w:val="20"/>
              </w:rPr>
              <w:t>-</w:t>
            </w:r>
          </w:p>
        </w:tc>
        <w:tc>
          <w:tcPr>
            <w:tcW w:w="850" w:type="dxa"/>
            <w:vAlign w:val="center"/>
          </w:tcPr>
          <w:p w:rsidR="001E6727" w:rsidRPr="00DD2C62" w:rsidRDefault="001E6727" w:rsidP="001E6727">
            <w:pPr>
              <w:pStyle w:val="12"/>
              <w:rPr>
                <w:sz w:val="20"/>
                <w:szCs w:val="20"/>
              </w:rPr>
            </w:pPr>
          </w:p>
        </w:tc>
        <w:tc>
          <w:tcPr>
            <w:tcW w:w="992" w:type="dxa"/>
            <w:vAlign w:val="center"/>
          </w:tcPr>
          <w:p w:rsidR="001E6727" w:rsidRPr="00DD2C62" w:rsidRDefault="001E6727" w:rsidP="00DD2C62">
            <w:pPr>
              <w:pStyle w:val="12"/>
              <w:jc w:val="left"/>
              <w:rPr>
                <w:sz w:val="16"/>
                <w:szCs w:val="16"/>
              </w:rPr>
            </w:pPr>
          </w:p>
          <w:p w:rsidR="001E6727" w:rsidRPr="00DD2C62" w:rsidRDefault="001E6727" w:rsidP="00DD2C62">
            <w:pPr>
              <w:pStyle w:val="12"/>
              <w:jc w:val="left"/>
              <w:rPr>
                <w:sz w:val="16"/>
                <w:szCs w:val="16"/>
              </w:rPr>
            </w:pPr>
            <w:r w:rsidRPr="00DD2C62">
              <w:rPr>
                <w:sz w:val="16"/>
                <w:szCs w:val="16"/>
              </w:rPr>
              <w:t>От п.п.1-2</w:t>
            </w:r>
          </w:p>
        </w:tc>
      </w:tr>
      <w:tr w:rsidR="001E6727" w:rsidRPr="001E6727" w:rsidTr="001E6727">
        <w:tc>
          <w:tcPr>
            <w:tcW w:w="567" w:type="dxa"/>
            <w:vAlign w:val="center"/>
          </w:tcPr>
          <w:p w:rsidR="001E6727" w:rsidRPr="001E6727" w:rsidRDefault="001E6727" w:rsidP="001E6727">
            <w:pPr>
              <w:pStyle w:val="12"/>
            </w:pPr>
          </w:p>
        </w:tc>
        <w:tc>
          <w:tcPr>
            <w:tcW w:w="1701" w:type="dxa"/>
            <w:vAlign w:val="center"/>
          </w:tcPr>
          <w:p w:rsidR="001E6727" w:rsidRPr="001E6727" w:rsidRDefault="001E6727" w:rsidP="001E6727">
            <w:pPr>
              <w:pStyle w:val="12"/>
              <w:jc w:val="left"/>
              <w:rPr>
                <w:sz w:val="18"/>
              </w:rPr>
            </w:pPr>
            <w:r w:rsidRPr="001E6727">
              <w:rPr>
                <w:sz w:val="18"/>
              </w:rPr>
              <w:t>Всего по п.4</w:t>
            </w:r>
          </w:p>
        </w:tc>
        <w:tc>
          <w:tcPr>
            <w:tcW w:w="567" w:type="dxa"/>
            <w:vAlign w:val="center"/>
          </w:tcPr>
          <w:p w:rsidR="001E6727" w:rsidRPr="001E6727" w:rsidRDefault="001E6727" w:rsidP="001E6727">
            <w:pPr>
              <w:pStyle w:val="12"/>
              <w:rPr>
                <w:sz w:val="16"/>
              </w:rPr>
            </w:pPr>
          </w:p>
        </w:tc>
        <w:tc>
          <w:tcPr>
            <w:tcW w:w="851" w:type="dxa"/>
            <w:vAlign w:val="center"/>
          </w:tcPr>
          <w:p w:rsidR="001E6727" w:rsidRPr="00DD2C62" w:rsidRDefault="001E6727" w:rsidP="001E6727">
            <w:pPr>
              <w:pStyle w:val="12"/>
              <w:rPr>
                <w:sz w:val="20"/>
                <w:szCs w:val="20"/>
              </w:rPr>
            </w:pPr>
          </w:p>
        </w:tc>
        <w:tc>
          <w:tcPr>
            <w:tcW w:w="850" w:type="dxa"/>
            <w:vAlign w:val="center"/>
          </w:tcPr>
          <w:p w:rsidR="001E6727" w:rsidRPr="00DD2C62" w:rsidRDefault="001E6727" w:rsidP="001E6727">
            <w:pPr>
              <w:pStyle w:val="12"/>
              <w:rPr>
                <w:sz w:val="20"/>
                <w:szCs w:val="20"/>
              </w:rPr>
            </w:pPr>
          </w:p>
        </w:tc>
        <w:tc>
          <w:tcPr>
            <w:tcW w:w="851" w:type="dxa"/>
            <w:vAlign w:val="center"/>
          </w:tcPr>
          <w:p w:rsidR="001E6727" w:rsidRPr="00DD2C62" w:rsidRDefault="001E6727" w:rsidP="001E6727">
            <w:pPr>
              <w:pStyle w:val="12"/>
              <w:rPr>
                <w:sz w:val="20"/>
                <w:szCs w:val="20"/>
              </w:rPr>
            </w:pPr>
            <w:r w:rsidRPr="00DD2C62">
              <w:rPr>
                <w:sz w:val="20"/>
                <w:szCs w:val="20"/>
              </w:rPr>
              <w:t>25,10</w:t>
            </w:r>
          </w:p>
        </w:tc>
        <w:tc>
          <w:tcPr>
            <w:tcW w:w="709" w:type="dxa"/>
            <w:vAlign w:val="center"/>
          </w:tcPr>
          <w:p w:rsidR="001E6727" w:rsidRPr="00DD2C62" w:rsidRDefault="001E6727" w:rsidP="001E6727">
            <w:pPr>
              <w:pStyle w:val="12"/>
              <w:rPr>
                <w:sz w:val="20"/>
                <w:szCs w:val="20"/>
              </w:rPr>
            </w:pPr>
          </w:p>
        </w:tc>
        <w:tc>
          <w:tcPr>
            <w:tcW w:w="850" w:type="dxa"/>
            <w:vAlign w:val="center"/>
          </w:tcPr>
          <w:p w:rsidR="001E6727" w:rsidRPr="00DD2C62" w:rsidRDefault="001E6727" w:rsidP="001E6727">
            <w:pPr>
              <w:pStyle w:val="12"/>
              <w:rPr>
                <w:sz w:val="20"/>
                <w:szCs w:val="20"/>
              </w:rPr>
            </w:pPr>
            <w:r w:rsidRPr="00DD2C62">
              <w:rPr>
                <w:sz w:val="20"/>
                <w:szCs w:val="20"/>
              </w:rPr>
              <w:t>25,10</w:t>
            </w:r>
          </w:p>
        </w:tc>
        <w:tc>
          <w:tcPr>
            <w:tcW w:w="851" w:type="dxa"/>
            <w:vAlign w:val="center"/>
          </w:tcPr>
          <w:p w:rsidR="001E6727" w:rsidRPr="00DD2C62" w:rsidRDefault="001E6727" w:rsidP="001E6727">
            <w:pPr>
              <w:pStyle w:val="12"/>
              <w:rPr>
                <w:sz w:val="20"/>
                <w:szCs w:val="20"/>
              </w:rPr>
            </w:pPr>
            <w:r w:rsidRPr="00DD2C62">
              <w:rPr>
                <w:sz w:val="20"/>
                <w:szCs w:val="20"/>
              </w:rPr>
              <w:t>-</w:t>
            </w:r>
          </w:p>
        </w:tc>
        <w:tc>
          <w:tcPr>
            <w:tcW w:w="850" w:type="dxa"/>
            <w:vAlign w:val="center"/>
          </w:tcPr>
          <w:p w:rsidR="001E6727" w:rsidRPr="00DD2C62" w:rsidRDefault="001E6727" w:rsidP="001E6727">
            <w:pPr>
              <w:pStyle w:val="12"/>
              <w:rPr>
                <w:sz w:val="20"/>
                <w:szCs w:val="20"/>
              </w:rPr>
            </w:pPr>
            <w:r w:rsidRPr="00DD2C62">
              <w:rPr>
                <w:sz w:val="20"/>
                <w:szCs w:val="20"/>
              </w:rPr>
              <w:t>-</w:t>
            </w:r>
          </w:p>
        </w:tc>
        <w:tc>
          <w:tcPr>
            <w:tcW w:w="992" w:type="dxa"/>
            <w:vAlign w:val="center"/>
          </w:tcPr>
          <w:p w:rsidR="001E6727" w:rsidRPr="001E6727" w:rsidRDefault="001E6727" w:rsidP="001E6727">
            <w:pPr>
              <w:pStyle w:val="12"/>
            </w:pPr>
          </w:p>
        </w:tc>
      </w:tr>
      <w:tr w:rsidR="001E6727" w:rsidRPr="001E6727" w:rsidTr="001E6727">
        <w:tc>
          <w:tcPr>
            <w:tcW w:w="567" w:type="dxa"/>
            <w:tcBorders>
              <w:top w:val="single" w:sz="4" w:space="0" w:color="auto"/>
              <w:left w:val="single" w:sz="4" w:space="0" w:color="auto"/>
              <w:bottom w:val="single" w:sz="4" w:space="0" w:color="auto"/>
              <w:right w:val="single" w:sz="4" w:space="0" w:color="auto"/>
            </w:tcBorders>
            <w:vAlign w:val="center"/>
          </w:tcPr>
          <w:p w:rsidR="001E6727" w:rsidRPr="001E6727" w:rsidRDefault="001E6727" w:rsidP="001E6727">
            <w:pPr>
              <w:pStyle w:val="12"/>
            </w:pPr>
          </w:p>
        </w:tc>
        <w:tc>
          <w:tcPr>
            <w:tcW w:w="1701" w:type="dxa"/>
            <w:tcBorders>
              <w:top w:val="single" w:sz="4" w:space="0" w:color="auto"/>
              <w:left w:val="single" w:sz="4" w:space="0" w:color="auto"/>
              <w:bottom w:val="single" w:sz="4" w:space="0" w:color="auto"/>
              <w:right w:val="single" w:sz="4" w:space="0" w:color="auto"/>
            </w:tcBorders>
            <w:vAlign w:val="center"/>
          </w:tcPr>
          <w:p w:rsidR="001E6727" w:rsidRPr="001E6727" w:rsidRDefault="001E6727" w:rsidP="001E6727">
            <w:pPr>
              <w:pStyle w:val="12"/>
              <w:jc w:val="left"/>
              <w:rPr>
                <w:b/>
              </w:rPr>
            </w:pPr>
            <w:r w:rsidRPr="001E6727">
              <w:rPr>
                <w:sz w:val="18"/>
              </w:rPr>
              <w:t>Полив зелёных насаждений, территорий с пок.</w:t>
            </w:r>
          </w:p>
        </w:tc>
        <w:tc>
          <w:tcPr>
            <w:tcW w:w="567" w:type="dxa"/>
            <w:tcBorders>
              <w:top w:val="single" w:sz="4" w:space="0" w:color="auto"/>
              <w:left w:val="single" w:sz="4" w:space="0" w:color="auto"/>
              <w:bottom w:val="single" w:sz="4" w:space="0" w:color="auto"/>
              <w:right w:val="single" w:sz="4" w:space="0" w:color="auto"/>
            </w:tcBorders>
            <w:vAlign w:val="center"/>
          </w:tcPr>
          <w:p w:rsidR="001E6727" w:rsidRPr="001E6727" w:rsidRDefault="001E6727" w:rsidP="001E6727">
            <w:pPr>
              <w:pStyle w:val="12"/>
              <w:rPr>
                <w:sz w:val="16"/>
              </w:rPr>
            </w:pPr>
            <w:r w:rsidRPr="001E6727">
              <w:rPr>
                <w:sz w:val="16"/>
              </w:rPr>
              <w:t>чел.</w:t>
            </w:r>
          </w:p>
        </w:tc>
        <w:tc>
          <w:tcPr>
            <w:tcW w:w="851" w:type="dxa"/>
            <w:tcBorders>
              <w:top w:val="single" w:sz="4" w:space="0" w:color="auto"/>
              <w:left w:val="single" w:sz="4" w:space="0" w:color="auto"/>
              <w:bottom w:val="single" w:sz="4" w:space="0" w:color="auto"/>
              <w:right w:val="single" w:sz="4" w:space="0" w:color="auto"/>
            </w:tcBorders>
            <w:vAlign w:val="center"/>
          </w:tcPr>
          <w:p w:rsidR="001E6727" w:rsidRPr="00DD2C62" w:rsidRDefault="001E6727" w:rsidP="001E6727">
            <w:pPr>
              <w:pStyle w:val="12"/>
              <w:rPr>
                <w:sz w:val="20"/>
                <w:szCs w:val="20"/>
              </w:rPr>
            </w:pPr>
            <w:r w:rsidRPr="00DD2C62">
              <w:rPr>
                <w:sz w:val="20"/>
                <w:szCs w:val="20"/>
              </w:rPr>
              <w:t>740</w:t>
            </w:r>
          </w:p>
        </w:tc>
        <w:tc>
          <w:tcPr>
            <w:tcW w:w="850" w:type="dxa"/>
            <w:tcBorders>
              <w:top w:val="single" w:sz="4" w:space="0" w:color="auto"/>
              <w:left w:val="single" w:sz="4" w:space="0" w:color="auto"/>
              <w:bottom w:val="single" w:sz="4" w:space="0" w:color="auto"/>
              <w:right w:val="single" w:sz="4" w:space="0" w:color="auto"/>
            </w:tcBorders>
            <w:vAlign w:val="center"/>
          </w:tcPr>
          <w:p w:rsidR="001E6727" w:rsidRPr="00DD2C62" w:rsidRDefault="001E6727" w:rsidP="001E6727">
            <w:pPr>
              <w:pStyle w:val="12"/>
              <w:rPr>
                <w:sz w:val="20"/>
                <w:szCs w:val="20"/>
              </w:rPr>
            </w:pPr>
            <w:r w:rsidRPr="00DD2C62">
              <w:rPr>
                <w:sz w:val="20"/>
                <w:szCs w:val="20"/>
              </w:rPr>
              <w:t>50</w:t>
            </w:r>
          </w:p>
        </w:tc>
        <w:tc>
          <w:tcPr>
            <w:tcW w:w="851" w:type="dxa"/>
            <w:tcBorders>
              <w:top w:val="single" w:sz="4" w:space="0" w:color="auto"/>
              <w:left w:val="single" w:sz="4" w:space="0" w:color="auto"/>
              <w:bottom w:val="single" w:sz="4" w:space="0" w:color="auto"/>
              <w:right w:val="single" w:sz="4" w:space="0" w:color="auto"/>
            </w:tcBorders>
            <w:vAlign w:val="center"/>
          </w:tcPr>
          <w:p w:rsidR="001E6727" w:rsidRPr="00DD2C62" w:rsidRDefault="001E6727" w:rsidP="001E6727">
            <w:pPr>
              <w:pStyle w:val="12"/>
              <w:rPr>
                <w:sz w:val="20"/>
                <w:szCs w:val="20"/>
              </w:rPr>
            </w:pPr>
            <w:r w:rsidRPr="00DD2C62">
              <w:rPr>
                <w:sz w:val="20"/>
                <w:szCs w:val="20"/>
              </w:rPr>
              <w:t>37,0</w:t>
            </w:r>
          </w:p>
        </w:tc>
        <w:tc>
          <w:tcPr>
            <w:tcW w:w="709" w:type="dxa"/>
            <w:tcBorders>
              <w:top w:val="single" w:sz="4" w:space="0" w:color="auto"/>
              <w:left w:val="single" w:sz="4" w:space="0" w:color="auto"/>
              <w:bottom w:val="single" w:sz="4" w:space="0" w:color="auto"/>
              <w:right w:val="single" w:sz="4" w:space="0" w:color="auto"/>
            </w:tcBorders>
            <w:vAlign w:val="center"/>
          </w:tcPr>
          <w:p w:rsidR="001E6727" w:rsidRPr="00DD2C62" w:rsidRDefault="001E6727" w:rsidP="001E6727">
            <w:pPr>
              <w:pStyle w:val="12"/>
              <w:rPr>
                <w:sz w:val="20"/>
                <w:szCs w:val="20"/>
              </w:rPr>
            </w:pPr>
            <w:r w:rsidRPr="00DD2C62">
              <w:rPr>
                <w:sz w:val="20"/>
                <w:szCs w:val="20"/>
              </w:rPr>
              <w:t>50</w:t>
            </w:r>
          </w:p>
        </w:tc>
        <w:tc>
          <w:tcPr>
            <w:tcW w:w="850" w:type="dxa"/>
            <w:tcBorders>
              <w:top w:val="single" w:sz="4" w:space="0" w:color="auto"/>
              <w:left w:val="single" w:sz="4" w:space="0" w:color="auto"/>
              <w:bottom w:val="single" w:sz="4" w:space="0" w:color="auto"/>
              <w:right w:val="single" w:sz="4" w:space="0" w:color="auto"/>
            </w:tcBorders>
            <w:vAlign w:val="center"/>
          </w:tcPr>
          <w:p w:rsidR="001E6727" w:rsidRPr="00DD2C62" w:rsidRDefault="001E6727" w:rsidP="001E6727">
            <w:pPr>
              <w:pStyle w:val="12"/>
              <w:rPr>
                <w:sz w:val="20"/>
                <w:szCs w:val="20"/>
              </w:rPr>
            </w:pPr>
          </w:p>
          <w:p w:rsidR="001E6727" w:rsidRPr="00DD2C62" w:rsidRDefault="001E6727" w:rsidP="001E6727">
            <w:pPr>
              <w:pStyle w:val="12"/>
              <w:rPr>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rsidR="001E6727" w:rsidRPr="00DD2C62" w:rsidRDefault="001E6727" w:rsidP="001E6727">
            <w:pPr>
              <w:pStyle w:val="12"/>
              <w:rPr>
                <w:sz w:val="20"/>
                <w:szCs w:val="20"/>
              </w:rPr>
            </w:pPr>
            <w:r w:rsidRPr="00DD2C62">
              <w:rPr>
                <w:sz w:val="20"/>
                <w:szCs w:val="20"/>
              </w:rPr>
              <w:t>37,0</w:t>
            </w:r>
          </w:p>
        </w:tc>
        <w:tc>
          <w:tcPr>
            <w:tcW w:w="850" w:type="dxa"/>
            <w:tcBorders>
              <w:top w:val="single" w:sz="4" w:space="0" w:color="auto"/>
              <w:left w:val="single" w:sz="4" w:space="0" w:color="auto"/>
              <w:bottom w:val="single" w:sz="4" w:space="0" w:color="auto"/>
              <w:right w:val="single" w:sz="4" w:space="0" w:color="auto"/>
            </w:tcBorders>
            <w:vAlign w:val="center"/>
          </w:tcPr>
          <w:p w:rsidR="001E6727" w:rsidRPr="00DD2C62" w:rsidRDefault="001E6727" w:rsidP="001E6727">
            <w:pPr>
              <w:pStyle w:val="12"/>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E6727" w:rsidRPr="001E6727" w:rsidRDefault="001E6727" w:rsidP="001E6727">
            <w:pPr>
              <w:pStyle w:val="12"/>
              <w:rPr>
                <w:b/>
              </w:rPr>
            </w:pPr>
          </w:p>
        </w:tc>
      </w:tr>
      <w:tr w:rsidR="001E6727" w:rsidRPr="001E6727" w:rsidTr="001E6727">
        <w:tc>
          <w:tcPr>
            <w:tcW w:w="567" w:type="dxa"/>
            <w:tcBorders>
              <w:top w:val="single" w:sz="4" w:space="0" w:color="auto"/>
              <w:left w:val="single" w:sz="4" w:space="0" w:color="auto"/>
              <w:bottom w:val="single" w:sz="4" w:space="0" w:color="auto"/>
              <w:right w:val="single" w:sz="4" w:space="0" w:color="auto"/>
            </w:tcBorders>
            <w:vAlign w:val="center"/>
          </w:tcPr>
          <w:p w:rsidR="001E6727" w:rsidRPr="001E6727" w:rsidRDefault="001E6727" w:rsidP="001E6727">
            <w:pPr>
              <w:pStyle w:val="12"/>
            </w:pPr>
          </w:p>
        </w:tc>
        <w:tc>
          <w:tcPr>
            <w:tcW w:w="1701" w:type="dxa"/>
            <w:tcBorders>
              <w:top w:val="single" w:sz="4" w:space="0" w:color="auto"/>
              <w:left w:val="single" w:sz="4" w:space="0" w:color="auto"/>
              <w:bottom w:val="single" w:sz="4" w:space="0" w:color="auto"/>
              <w:right w:val="single" w:sz="4" w:space="0" w:color="auto"/>
            </w:tcBorders>
            <w:vAlign w:val="center"/>
          </w:tcPr>
          <w:p w:rsidR="001E6727" w:rsidRPr="00DD2C62" w:rsidRDefault="001E6727" w:rsidP="001E6727">
            <w:pPr>
              <w:pStyle w:val="12"/>
              <w:jc w:val="left"/>
              <w:rPr>
                <w:b/>
                <w:sz w:val="22"/>
                <w:szCs w:val="22"/>
              </w:rPr>
            </w:pPr>
            <w:r w:rsidRPr="00DD2C62">
              <w:rPr>
                <w:b/>
                <w:sz w:val="22"/>
                <w:szCs w:val="22"/>
              </w:rPr>
              <w:t>Итого по проект.</w:t>
            </w:r>
          </w:p>
          <w:p w:rsidR="001E6727" w:rsidRPr="001E6727" w:rsidRDefault="001E6727" w:rsidP="001E6727">
            <w:pPr>
              <w:pStyle w:val="12"/>
              <w:jc w:val="left"/>
              <w:rPr>
                <w:b/>
              </w:rPr>
            </w:pPr>
            <w:r w:rsidRPr="00DD2C62">
              <w:rPr>
                <w:b/>
                <w:sz w:val="22"/>
                <w:szCs w:val="22"/>
              </w:rPr>
              <w:t>микрорайону</w:t>
            </w:r>
          </w:p>
        </w:tc>
        <w:tc>
          <w:tcPr>
            <w:tcW w:w="567" w:type="dxa"/>
            <w:tcBorders>
              <w:top w:val="single" w:sz="4" w:space="0" w:color="auto"/>
              <w:left w:val="single" w:sz="4" w:space="0" w:color="auto"/>
              <w:bottom w:val="single" w:sz="4" w:space="0" w:color="auto"/>
              <w:right w:val="single" w:sz="4" w:space="0" w:color="auto"/>
            </w:tcBorders>
            <w:vAlign w:val="center"/>
          </w:tcPr>
          <w:p w:rsidR="001E6727" w:rsidRPr="001E6727" w:rsidRDefault="001E6727" w:rsidP="001E6727">
            <w:pPr>
              <w:pStyle w:val="12"/>
              <w:rPr>
                <w:sz w:val="16"/>
              </w:rPr>
            </w:pPr>
          </w:p>
        </w:tc>
        <w:tc>
          <w:tcPr>
            <w:tcW w:w="851" w:type="dxa"/>
            <w:tcBorders>
              <w:top w:val="single" w:sz="4" w:space="0" w:color="auto"/>
              <w:left w:val="single" w:sz="4" w:space="0" w:color="auto"/>
              <w:bottom w:val="single" w:sz="4" w:space="0" w:color="auto"/>
              <w:right w:val="single" w:sz="4" w:space="0" w:color="auto"/>
            </w:tcBorders>
            <w:vAlign w:val="center"/>
          </w:tcPr>
          <w:p w:rsidR="001E6727" w:rsidRPr="00DD2C62" w:rsidRDefault="001E6727" w:rsidP="001E6727">
            <w:pPr>
              <w:pStyle w:val="12"/>
              <w:rPr>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rsidR="001E6727" w:rsidRPr="00DD2C62" w:rsidRDefault="001E6727" w:rsidP="001E6727">
            <w:pPr>
              <w:pStyle w:val="12"/>
              <w:rPr>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rsidR="001E6727" w:rsidRPr="00DD2C62" w:rsidRDefault="001E6727" w:rsidP="001E6727">
            <w:pPr>
              <w:pStyle w:val="12"/>
              <w:rPr>
                <w:sz w:val="20"/>
                <w:szCs w:val="20"/>
              </w:rPr>
            </w:pPr>
            <w:r w:rsidRPr="00DD2C62">
              <w:rPr>
                <w:sz w:val="20"/>
                <w:szCs w:val="20"/>
              </w:rPr>
              <w:t>229,47</w:t>
            </w:r>
          </w:p>
        </w:tc>
        <w:tc>
          <w:tcPr>
            <w:tcW w:w="709" w:type="dxa"/>
            <w:tcBorders>
              <w:top w:val="single" w:sz="4" w:space="0" w:color="auto"/>
              <w:left w:val="single" w:sz="4" w:space="0" w:color="auto"/>
              <w:bottom w:val="single" w:sz="4" w:space="0" w:color="auto"/>
              <w:right w:val="single" w:sz="4" w:space="0" w:color="auto"/>
            </w:tcBorders>
            <w:vAlign w:val="center"/>
          </w:tcPr>
          <w:p w:rsidR="001E6727" w:rsidRPr="00DD2C62" w:rsidRDefault="001E6727" w:rsidP="001E6727">
            <w:pPr>
              <w:pStyle w:val="12"/>
              <w:rPr>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rsidR="001E6727" w:rsidRPr="00DD2C62" w:rsidRDefault="001E6727" w:rsidP="001E6727">
            <w:pPr>
              <w:pStyle w:val="12"/>
              <w:rPr>
                <w:sz w:val="20"/>
                <w:szCs w:val="20"/>
              </w:rPr>
            </w:pPr>
            <w:r w:rsidRPr="00DD2C62">
              <w:rPr>
                <w:sz w:val="20"/>
                <w:szCs w:val="20"/>
              </w:rPr>
              <w:t>190,82</w:t>
            </w:r>
          </w:p>
        </w:tc>
        <w:tc>
          <w:tcPr>
            <w:tcW w:w="851" w:type="dxa"/>
            <w:tcBorders>
              <w:top w:val="single" w:sz="4" w:space="0" w:color="auto"/>
              <w:left w:val="single" w:sz="4" w:space="0" w:color="auto"/>
              <w:bottom w:val="single" w:sz="4" w:space="0" w:color="auto"/>
              <w:right w:val="single" w:sz="4" w:space="0" w:color="auto"/>
            </w:tcBorders>
            <w:vAlign w:val="center"/>
          </w:tcPr>
          <w:p w:rsidR="001E6727" w:rsidRPr="00DD2C62" w:rsidRDefault="001E6727" w:rsidP="001E6727">
            <w:pPr>
              <w:pStyle w:val="12"/>
              <w:rPr>
                <w:sz w:val="20"/>
                <w:szCs w:val="20"/>
              </w:rPr>
            </w:pPr>
            <w:r w:rsidRPr="00DD2C62">
              <w:rPr>
                <w:sz w:val="20"/>
                <w:szCs w:val="20"/>
              </w:rPr>
              <w:t>38,65</w:t>
            </w:r>
          </w:p>
        </w:tc>
        <w:tc>
          <w:tcPr>
            <w:tcW w:w="850" w:type="dxa"/>
            <w:tcBorders>
              <w:top w:val="single" w:sz="4" w:space="0" w:color="auto"/>
              <w:left w:val="single" w:sz="4" w:space="0" w:color="auto"/>
              <w:bottom w:val="single" w:sz="4" w:space="0" w:color="auto"/>
              <w:right w:val="single" w:sz="4" w:space="0" w:color="auto"/>
            </w:tcBorders>
            <w:vAlign w:val="center"/>
          </w:tcPr>
          <w:p w:rsidR="001E6727" w:rsidRPr="00DD2C62" w:rsidRDefault="001E6727" w:rsidP="001E6727">
            <w:pPr>
              <w:pStyle w:val="12"/>
              <w:rPr>
                <w:sz w:val="20"/>
                <w:szCs w:val="20"/>
              </w:rPr>
            </w:pPr>
            <w:r w:rsidRPr="00DD2C62">
              <w:rPr>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1E6727" w:rsidRPr="001E6727" w:rsidRDefault="001E6727" w:rsidP="001E6727">
            <w:pPr>
              <w:pStyle w:val="12"/>
            </w:pPr>
          </w:p>
        </w:tc>
      </w:tr>
    </w:tbl>
    <w:p w:rsidR="00B717F0" w:rsidRPr="00B717F0" w:rsidRDefault="00B717F0" w:rsidP="00B717F0">
      <w:pPr>
        <w:pStyle w:val="ac"/>
        <w:ind w:left="567"/>
        <w:rPr>
          <w:sz w:val="24"/>
        </w:rPr>
      </w:pPr>
    </w:p>
    <w:p w:rsidR="00B717F0" w:rsidRDefault="00B717F0" w:rsidP="00B717F0">
      <w:pPr>
        <w:ind w:left="567"/>
      </w:pPr>
      <w:r>
        <w:t xml:space="preserve">Как видно из таблицы </w:t>
      </w:r>
      <w:r>
        <w:rPr>
          <w:lang w:val="en-US"/>
        </w:rPr>
        <w:t>XIII</w:t>
      </w:r>
      <w:r>
        <w:t>.8.2.  среднесуточный расход воды без учета воды на полив составляет – 229,47 м</w:t>
      </w:r>
      <w:r>
        <w:rPr>
          <w:vertAlign w:val="superscript"/>
        </w:rPr>
        <w:t>3</w:t>
      </w:r>
      <w:r>
        <w:t>/сутки;</w:t>
      </w:r>
    </w:p>
    <w:p w:rsidR="00B717F0" w:rsidRDefault="00B717F0" w:rsidP="00B717F0">
      <w:pPr>
        <w:ind w:left="567"/>
      </w:pPr>
      <w:r>
        <w:t>Расчётные расходы воды в сутки наибольшего водопотребления, исходя из формулы</w:t>
      </w:r>
      <w:r w:rsidRPr="00591779">
        <w:t xml:space="preserve">: </w:t>
      </w:r>
      <w:r>
        <w:rPr>
          <w:lang w:val="en-US"/>
        </w:rPr>
        <w:t>Q</w:t>
      </w:r>
      <w:r>
        <w:rPr>
          <w:vertAlign w:val="subscript"/>
        </w:rPr>
        <w:t>сут.</w:t>
      </w:r>
      <w:r>
        <w:rPr>
          <w:vertAlign w:val="subscript"/>
          <w:lang w:val="en-US"/>
        </w:rPr>
        <w:t>max</w:t>
      </w:r>
      <w:r>
        <w:t>= К</w:t>
      </w:r>
      <w:r>
        <w:rPr>
          <w:vertAlign w:val="subscript"/>
        </w:rPr>
        <w:t>сут.</w:t>
      </w:r>
      <w:r>
        <w:rPr>
          <w:vertAlign w:val="subscript"/>
          <w:lang w:val="en-US"/>
        </w:rPr>
        <w:t>max</w:t>
      </w:r>
      <w:r>
        <w:t xml:space="preserve">х </w:t>
      </w:r>
      <w:proofErr w:type="gramStart"/>
      <w:r>
        <w:rPr>
          <w:lang w:val="en-US"/>
        </w:rPr>
        <w:t>Q</w:t>
      </w:r>
      <w:r>
        <w:rPr>
          <w:vertAlign w:val="subscript"/>
        </w:rPr>
        <w:t>ср .</w:t>
      </w:r>
      <w:r w:rsidRPr="00591779">
        <w:t>[</w:t>
      </w:r>
      <w:proofErr w:type="gramEnd"/>
      <w:r w:rsidRPr="00591779">
        <w:t>1] (п.2</w:t>
      </w:r>
      <w:r>
        <w:t>.</w:t>
      </w:r>
      <w:r w:rsidRPr="00591779">
        <w:t>2 СНиП 2.04.02-84), где К</w:t>
      </w:r>
      <w:r w:rsidRPr="00591779">
        <w:rPr>
          <w:vertAlign w:val="subscript"/>
        </w:rPr>
        <w:t>сут.</w:t>
      </w:r>
      <w:r>
        <w:rPr>
          <w:vertAlign w:val="subscript"/>
          <w:lang w:val="en-US"/>
        </w:rPr>
        <w:t>max</w:t>
      </w:r>
      <w:r>
        <w:t>=1,1 составят:</w:t>
      </w:r>
    </w:p>
    <w:p w:rsidR="00B717F0" w:rsidRDefault="00B717F0" w:rsidP="00B717F0">
      <w:pPr>
        <w:ind w:left="567"/>
      </w:pPr>
      <w:r>
        <w:t xml:space="preserve">– </w:t>
      </w:r>
      <w:proofErr w:type="gramStart"/>
      <w:r>
        <w:rPr>
          <w:lang w:val="en-US"/>
        </w:rPr>
        <w:t>Q</w:t>
      </w:r>
      <w:proofErr w:type="gramEnd"/>
      <w:r>
        <w:rPr>
          <w:vertAlign w:val="subscript"/>
        </w:rPr>
        <w:t>сут.</w:t>
      </w:r>
      <w:r>
        <w:rPr>
          <w:vertAlign w:val="subscript"/>
          <w:lang w:val="en-US"/>
        </w:rPr>
        <w:t>max</w:t>
      </w:r>
      <w:r>
        <w:t>=1,1х 229,47 = 252,49 или 253,00м</w:t>
      </w:r>
      <w:r>
        <w:rPr>
          <w:vertAlign w:val="superscript"/>
        </w:rPr>
        <w:t>3</w:t>
      </w:r>
      <w:r>
        <w:t>/сут.</w:t>
      </w:r>
    </w:p>
    <w:p w:rsidR="00B717F0" w:rsidRDefault="00B717F0" w:rsidP="00B717F0">
      <w:pPr>
        <w:ind w:left="567"/>
      </w:pPr>
      <w:r>
        <w:t xml:space="preserve">Баланс водопотребления и водоотведения приведён ниже в таблице </w:t>
      </w:r>
      <w:r>
        <w:rPr>
          <w:lang w:val="en-US"/>
        </w:rPr>
        <w:t>XIII</w:t>
      </w:r>
      <w:r>
        <w:t>.8.3.</w:t>
      </w:r>
    </w:p>
    <w:p w:rsidR="00DD2C62" w:rsidRDefault="00DD2C62" w:rsidP="00DD2C62">
      <w:pPr>
        <w:ind w:left="567"/>
        <w:jc w:val="right"/>
        <w:rPr>
          <w:sz w:val="24"/>
        </w:rPr>
      </w:pPr>
      <w:r>
        <w:rPr>
          <w:sz w:val="24"/>
        </w:rPr>
        <w:t xml:space="preserve">Таблица </w:t>
      </w:r>
      <w:r>
        <w:rPr>
          <w:sz w:val="24"/>
          <w:lang w:val="en-US"/>
        </w:rPr>
        <w:t>XIII</w:t>
      </w:r>
      <w:r>
        <w:rPr>
          <w:sz w:val="24"/>
        </w:rPr>
        <w:t>.8.3.</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4395"/>
        <w:gridCol w:w="1134"/>
        <w:gridCol w:w="1701"/>
        <w:gridCol w:w="1842"/>
      </w:tblGrid>
      <w:tr w:rsidR="001B2BD6" w:rsidRPr="001B2BD6" w:rsidTr="001B2BD6">
        <w:trPr>
          <w:cantSplit/>
          <w:trHeight w:val="769"/>
        </w:trPr>
        <w:tc>
          <w:tcPr>
            <w:tcW w:w="567" w:type="dxa"/>
            <w:vAlign w:val="center"/>
          </w:tcPr>
          <w:p w:rsidR="001B2BD6" w:rsidRPr="001B2BD6" w:rsidRDefault="001B2BD6" w:rsidP="001B2BD6">
            <w:pPr>
              <w:pStyle w:val="12"/>
            </w:pPr>
            <w:r w:rsidRPr="001B2BD6">
              <w:t>№</w:t>
            </w:r>
          </w:p>
          <w:p w:rsidR="001B2BD6" w:rsidRPr="001B2BD6" w:rsidRDefault="001B2BD6" w:rsidP="001B2BD6">
            <w:pPr>
              <w:pStyle w:val="12"/>
            </w:pPr>
            <w:proofErr w:type="gramStart"/>
            <w:r w:rsidRPr="001B2BD6">
              <w:t>п</w:t>
            </w:r>
            <w:proofErr w:type="gramEnd"/>
            <w:r w:rsidRPr="001B2BD6">
              <w:t>/п</w:t>
            </w:r>
          </w:p>
        </w:tc>
        <w:tc>
          <w:tcPr>
            <w:tcW w:w="4395" w:type="dxa"/>
            <w:vAlign w:val="center"/>
          </w:tcPr>
          <w:p w:rsidR="001B2BD6" w:rsidRPr="001B2BD6" w:rsidRDefault="001B2BD6" w:rsidP="001B2BD6">
            <w:pPr>
              <w:pStyle w:val="12"/>
            </w:pPr>
            <w:r w:rsidRPr="001B2BD6">
              <w:t>Наименование</w:t>
            </w:r>
          </w:p>
        </w:tc>
        <w:tc>
          <w:tcPr>
            <w:tcW w:w="1134" w:type="dxa"/>
            <w:vAlign w:val="center"/>
          </w:tcPr>
          <w:p w:rsidR="001B2BD6" w:rsidRPr="001B2BD6" w:rsidRDefault="001B2BD6" w:rsidP="001B2BD6">
            <w:pPr>
              <w:pStyle w:val="12"/>
            </w:pPr>
            <w:r w:rsidRPr="001B2BD6">
              <w:t>Един.</w:t>
            </w:r>
          </w:p>
          <w:p w:rsidR="001B2BD6" w:rsidRPr="001B2BD6" w:rsidRDefault="001B2BD6" w:rsidP="001B2BD6">
            <w:pPr>
              <w:pStyle w:val="12"/>
            </w:pPr>
            <w:r w:rsidRPr="001B2BD6">
              <w:t>изм.</w:t>
            </w:r>
          </w:p>
        </w:tc>
        <w:tc>
          <w:tcPr>
            <w:tcW w:w="1701" w:type="dxa"/>
            <w:vAlign w:val="center"/>
          </w:tcPr>
          <w:p w:rsidR="001B2BD6" w:rsidRPr="001B2BD6" w:rsidRDefault="001B2BD6" w:rsidP="001B2BD6">
            <w:pPr>
              <w:pStyle w:val="12"/>
            </w:pPr>
            <w:r w:rsidRPr="001B2BD6">
              <w:t>Расход</w:t>
            </w:r>
          </w:p>
          <w:p w:rsidR="001B2BD6" w:rsidRPr="001B2BD6" w:rsidRDefault="001B2BD6" w:rsidP="001B2BD6">
            <w:pPr>
              <w:pStyle w:val="12"/>
              <w:rPr>
                <w:sz w:val="20"/>
                <w:szCs w:val="20"/>
              </w:rPr>
            </w:pPr>
            <w:r w:rsidRPr="001B2BD6">
              <w:rPr>
                <w:sz w:val="20"/>
                <w:szCs w:val="20"/>
              </w:rPr>
              <w:t>м3/сут</w:t>
            </w:r>
          </w:p>
        </w:tc>
        <w:tc>
          <w:tcPr>
            <w:tcW w:w="1842" w:type="dxa"/>
            <w:vAlign w:val="center"/>
          </w:tcPr>
          <w:p w:rsidR="001B2BD6" w:rsidRPr="001B2BD6" w:rsidRDefault="001B2BD6" w:rsidP="001B2BD6">
            <w:pPr>
              <w:pStyle w:val="12"/>
            </w:pPr>
            <w:r w:rsidRPr="001B2BD6">
              <w:t>Примеча-</w:t>
            </w:r>
          </w:p>
          <w:p w:rsidR="001B2BD6" w:rsidRPr="001B2BD6" w:rsidRDefault="001B2BD6" w:rsidP="001B2BD6">
            <w:pPr>
              <w:pStyle w:val="12"/>
            </w:pPr>
            <w:r w:rsidRPr="001B2BD6">
              <w:t>ние</w:t>
            </w:r>
          </w:p>
        </w:tc>
      </w:tr>
      <w:tr w:rsidR="001B2BD6" w:rsidRPr="001B2BD6" w:rsidTr="001B2BD6">
        <w:tc>
          <w:tcPr>
            <w:tcW w:w="567" w:type="dxa"/>
            <w:vAlign w:val="center"/>
          </w:tcPr>
          <w:p w:rsidR="001B2BD6" w:rsidRPr="001B2BD6" w:rsidRDefault="001B2BD6" w:rsidP="001B2BD6">
            <w:pPr>
              <w:pStyle w:val="12"/>
            </w:pPr>
          </w:p>
        </w:tc>
        <w:tc>
          <w:tcPr>
            <w:tcW w:w="4395" w:type="dxa"/>
            <w:vAlign w:val="center"/>
          </w:tcPr>
          <w:p w:rsidR="001B2BD6" w:rsidRPr="001B2BD6" w:rsidRDefault="001B2BD6" w:rsidP="001B2BD6">
            <w:pPr>
              <w:pStyle w:val="12"/>
              <w:jc w:val="left"/>
            </w:pPr>
            <w:r>
              <w:t>Разница между водопотреблени</w:t>
            </w:r>
            <w:r w:rsidRPr="001B2BD6">
              <w:t>ем и водоотведением:</w:t>
            </w:r>
          </w:p>
        </w:tc>
        <w:tc>
          <w:tcPr>
            <w:tcW w:w="1134" w:type="dxa"/>
            <w:vAlign w:val="center"/>
          </w:tcPr>
          <w:p w:rsidR="001B2BD6" w:rsidRPr="001B2BD6" w:rsidRDefault="001B2BD6" w:rsidP="001B2BD6">
            <w:pPr>
              <w:pStyle w:val="12"/>
            </w:pPr>
          </w:p>
        </w:tc>
        <w:tc>
          <w:tcPr>
            <w:tcW w:w="1701" w:type="dxa"/>
            <w:vAlign w:val="center"/>
          </w:tcPr>
          <w:p w:rsidR="001B2BD6" w:rsidRPr="001B2BD6" w:rsidRDefault="001B2BD6" w:rsidP="001B2BD6">
            <w:pPr>
              <w:pStyle w:val="12"/>
            </w:pPr>
          </w:p>
        </w:tc>
        <w:tc>
          <w:tcPr>
            <w:tcW w:w="1842" w:type="dxa"/>
            <w:vAlign w:val="center"/>
          </w:tcPr>
          <w:p w:rsidR="001B2BD6" w:rsidRPr="001B2BD6" w:rsidRDefault="001B2BD6" w:rsidP="001B2BD6">
            <w:pPr>
              <w:pStyle w:val="12"/>
            </w:pPr>
          </w:p>
        </w:tc>
      </w:tr>
      <w:tr w:rsidR="001B2BD6" w:rsidRPr="001B2BD6" w:rsidTr="001B2BD6">
        <w:tc>
          <w:tcPr>
            <w:tcW w:w="567" w:type="dxa"/>
            <w:vAlign w:val="center"/>
          </w:tcPr>
          <w:p w:rsidR="001B2BD6" w:rsidRPr="001B2BD6" w:rsidRDefault="001B2BD6" w:rsidP="001B2BD6">
            <w:pPr>
              <w:pStyle w:val="12"/>
            </w:pPr>
          </w:p>
        </w:tc>
        <w:tc>
          <w:tcPr>
            <w:tcW w:w="4395" w:type="dxa"/>
            <w:vAlign w:val="center"/>
          </w:tcPr>
          <w:p w:rsidR="001B2BD6" w:rsidRPr="001B2BD6" w:rsidRDefault="001B2BD6" w:rsidP="001B2BD6">
            <w:pPr>
              <w:pStyle w:val="12"/>
              <w:jc w:val="left"/>
            </w:pPr>
            <w:r w:rsidRPr="001B2BD6">
              <w:t>ВСЕГО</w:t>
            </w:r>
            <w:proofErr w:type="gramStart"/>
            <w:r w:rsidRPr="001B2BD6">
              <w:t xml:space="preserve"> ,</w:t>
            </w:r>
            <w:proofErr w:type="gramEnd"/>
          </w:p>
        </w:tc>
        <w:tc>
          <w:tcPr>
            <w:tcW w:w="1134" w:type="dxa"/>
            <w:vAlign w:val="center"/>
          </w:tcPr>
          <w:p w:rsidR="001B2BD6" w:rsidRPr="001B2BD6" w:rsidRDefault="001B2BD6" w:rsidP="001B2BD6">
            <w:pPr>
              <w:pStyle w:val="12"/>
              <w:rPr>
                <w:sz w:val="16"/>
                <w:szCs w:val="16"/>
              </w:rPr>
            </w:pPr>
            <w:r w:rsidRPr="001B2BD6">
              <w:rPr>
                <w:sz w:val="16"/>
                <w:szCs w:val="16"/>
              </w:rPr>
              <w:t>м</w:t>
            </w:r>
            <w:r w:rsidRPr="001B2BD6">
              <w:rPr>
                <w:sz w:val="16"/>
                <w:szCs w:val="16"/>
                <w:vertAlign w:val="superscript"/>
              </w:rPr>
              <w:t>3</w:t>
            </w:r>
            <w:r w:rsidRPr="001B2BD6">
              <w:rPr>
                <w:sz w:val="16"/>
                <w:szCs w:val="16"/>
              </w:rPr>
              <w:t>/сут.</w:t>
            </w:r>
          </w:p>
        </w:tc>
        <w:tc>
          <w:tcPr>
            <w:tcW w:w="1701" w:type="dxa"/>
            <w:vAlign w:val="center"/>
          </w:tcPr>
          <w:p w:rsidR="001B2BD6" w:rsidRPr="001B2BD6" w:rsidRDefault="001B2BD6" w:rsidP="001B2BD6">
            <w:pPr>
              <w:pStyle w:val="12"/>
            </w:pPr>
            <w:r w:rsidRPr="001B2BD6">
              <w:t>38,65</w:t>
            </w:r>
          </w:p>
        </w:tc>
        <w:tc>
          <w:tcPr>
            <w:tcW w:w="1842" w:type="dxa"/>
            <w:vAlign w:val="center"/>
          </w:tcPr>
          <w:p w:rsidR="001B2BD6" w:rsidRPr="001B2BD6" w:rsidRDefault="001B2BD6" w:rsidP="001B2BD6">
            <w:pPr>
              <w:pStyle w:val="12"/>
            </w:pPr>
          </w:p>
        </w:tc>
      </w:tr>
      <w:tr w:rsidR="001B2BD6" w:rsidRPr="001B2BD6" w:rsidTr="001B2BD6">
        <w:trPr>
          <w:trHeight w:val="297"/>
        </w:trPr>
        <w:tc>
          <w:tcPr>
            <w:tcW w:w="567" w:type="dxa"/>
            <w:vAlign w:val="center"/>
          </w:tcPr>
          <w:p w:rsidR="001B2BD6" w:rsidRPr="001B2BD6" w:rsidRDefault="001B2BD6" w:rsidP="001B2BD6">
            <w:pPr>
              <w:pStyle w:val="12"/>
            </w:pPr>
          </w:p>
        </w:tc>
        <w:tc>
          <w:tcPr>
            <w:tcW w:w="4395" w:type="dxa"/>
            <w:vAlign w:val="center"/>
          </w:tcPr>
          <w:p w:rsidR="001B2BD6" w:rsidRPr="001B2BD6" w:rsidRDefault="001B2BD6" w:rsidP="001B2BD6">
            <w:pPr>
              <w:pStyle w:val="12"/>
              <w:jc w:val="left"/>
            </w:pPr>
            <w:r w:rsidRPr="001B2BD6">
              <w:t>в том числе:</w:t>
            </w:r>
          </w:p>
        </w:tc>
        <w:tc>
          <w:tcPr>
            <w:tcW w:w="1134" w:type="dxa"/>
            <w:vAlign w:val="center"/>
          </w:tcPr>
          <w:p w:rsidR="001B2BD6" w:rsidRPr="001B2BD6" w:rsidRDefault="001B2BD6" w:rsidP="001B2BD6">
            <w:pPr>
              <w:pStyle w:val="12"/>
              <w:rPr>
                <w:sz w:val="16"/>
                <w:szCs w:val="16"/>
              </w:rPr>
            </w:pPr>
          </w:p>
        </w:tc>
        <w:tc>
          <w:tcPr>
            <w:tcW w:w="1701" w:type="dxa"/>
            <w:vAlign w:val="center"/>
          </w:tcPr>
          <w:p w:rsidR="001B2BD6" w:rsidRPr="001B2BD6" w:rsidRDefault="001B2BD6" w:rsidP="001B2BD6">
            <w:pPr>
              <w:pStyle w:val="12"/>
            </w:pPr>
          </w:p>
        </w:tc>
        <w:tc>
          <w:tcPr>
            <w:tcW w:w="1842" w:type="dxa"/>
            <w:vAlign w:val="center"/>
          </w:tcPr>
          <w:p w:rsidR="001B2BD6" w:rsidRPr="001B2BD6" w:rsidRDefault="001B2BD6" w:rsidP="001B2BD6">
            <w:pPr>
              <w:pStyle w:val="12"/>
            </w:pPr>
          </w:p>
        </w:tc>
      </w:tr>
      <w:tr w:rsidR="001B2BD6" w:rsidRPr="001B2BD6" w:rsidTr="001B2BD6">
        <w:tc>
          <w:tcPr>
            <w:tcW w:w="567" w:type="dxa"/>
            <w:vAlign w:val="center"/>
          </w:tcPr>
          <w:p w:rsidR="001B2BD6" w:rsidRPr="001B2BD6" w:rsidRDefault="001B2BD6" w:rsidP="001B2BD6">
            <w:pPr>
              <w:pStyle w:val="12"/>
            </w:pPr>
            <w:r w:rsidRPr="001B2BD6">
              <w:t>1.</w:t>
            </w:r>
          </w:p>
        </w:tc>
        <w:tc>
          <w:tcPr>
            <w:tcW w:w="4395" w:type="dxa"/>
            <w:vAlign w:val="center"/>
          </w:tcPr>
          <w:p w:rsidR="001B2BD6" w:rsidRPr="001B2BD6" w:rsidRDefault="001B2BD6" w:rsidP="001B2BD6">
            <w:pPr>
              <w:pStyle w:val="12"/>
              <w:jc w:val="left"/>
            </w:pPr>
            <w:r w:rsidRPr="001B2BD6">
              <w:t>Потери на поение животных</w:t>
            </w:r>
          </w:p>
        </w:tc>
        <w:tc>
          <w:tcPr>
            <w:tcW w:w="1134" w:type="dxa"/>
            <w:vAlign w:val="center"/>
          </w:tcPr>
          <w:p w:rsidR="001B2BD6" w:rsidRPr="001B2BD6" w:rsidRDefault="001B2BD6" w:rsidP="001B2BD6">
            <w:pPr>
              <w:pStyle w:val="12"/>
              <w:rPr>
                <w:sz w:val="16"/>
                <w:szCs w:val="16"/>
              </w:rPr>
            </w:pPr>
            <w:r w:rsidRPr="001B2BD6">
              <w:rPr>
                <w:sz w:val="16"/>
                <w:szCs w:val="16"/>
              </w:rPr>
              <w:t>_ ,, _</w:t>
            </w:r>
          </w:p>
        </w:tc>
        <w:tc>
          <w:tcPr>
            <w:tcW w:w="1701" w:type="dxa"/>
            <w:vAlign w:val="center"/>
          </w:tcPr>
          <w:p w:rsidR="001B2BD6" w:rsidRPr="001B2BD6" w:rsidRDefault="001B2BD6" w:rsidP="001B2BD6">
            <w:pPr>
              <w:pStyle w:val="12"/>
            </w:pPr>
            <w:r w:rsidRPr="001B2BD6">
              <w:t>1,65</w:t>
            </w:r>
          </w:p>
        </w:tc>
        <w:tc>
          <w:tcPr>
            <w:tcW w:w="1842" w:type="dxa"/>
            <w:vAlign w:val="center"/>
          </w:tcPr>
          <w:p w:rsidR="001B2BD6" w:rsidRPr="001B2BD6" w:rsidRDefault="001B2BD6" w:rsidP="001B2BD6">
            <w:pPr>
              <w:pStyle w:val="12"/>
            </w:pPr>
          </w:p>
        </w:tc>
      </w:tr>
      <w:tr w:rsidR="001B2BD6" w:rsidRPr="001B2BD6" w:rsidTr="001B2BD6">
        <w:tc>
          <w:tcPr>
            <w:tcW w:w="567" w:type="dxa"/>
            <w:vAlign w:val="center"/>
          </w:tcPr>
          <w:p w:rsidR="001B2BD6" w:rsidRPr="001B2BD6" w:rsidRDefault="001B2BD6" w:rsidP="001B2BD6">
            <w:pPr>
              <w:pStyle w:val="12"/>
            </w:pPr>
            <w:r w:rsidRPr="001B2BD6">
              <w:t>2.</w:t>
            </w:r>
          </w:p>
        </w:tc>
        <w:tc>
          <w:tcPr>
            <w:tcW w:w="4395" w:type="dxa"/>
            <w:vAlign w:val="center"/>
          </w:tcPr>
          <w:p w:rsidR="001B2BD6" w:rsidRPr="001B2BD6" w:rsidRDefault="001B2BD6" w:rsidP="001B2BD6">
            <w:pPr>
              <w:pStyle w:val="12"/>
              <w:jc w:val="left"/>
            </w:pPr>
            <w:r w:rsidRPr="001B2BD6">
              <w:t>Полив зеленых насаждений, улиц</w:t>
            </w:r>
          </w:p>
          <w:p w:rsidR="001B2BD6" w:rsidRPr="001B2BD6" w:rsidRDefault="001B2BD6" w:rsidP="001B2BD6">
            <w:pPr>
              <w:pStyle w:val="12"/>
              <w:jc w:val="left"/>
            </w:pPr>
            <w:r w:rsidRPr="001B2BD6">
              <w:t>дорог с усоверш. покрытием</w:t>
            </w:r>
          </w:p>
        </w:tc>
        <w:tc>
          <w:tcPr>
            <w:tcW w:w="1134" w:type="dxa"/>
            <w:vAlign w:val="center"/>
          </w:tcPr>
          <w:p w:rsidR="001B2BD6" w:rsidRPr="001B2BD6" w:rsidRDefault="001B2BD6" w:rsidP="001B2BD6">
            <w:pPr>
              <w:pStyle w:val="12"/>
              <w:rPr>
                <w:sz w:val="16"/>
                <w:szCs w:val="16"/>
              </w:rPr>
            </w:pPr>
            <w:r w:rsidRPr="001B2BD6">
              <w:rPr>
                <w:sz w:val="16"/>
                <w:szCs w:val="16"/>
              </w:rPr>
              <w:t>_ ,, _</w:t>
            </w:r>
          </w:p>
        </w:tc>
        <w:tc>
          <w:tcPr>
            <w:tcW w:w="1701" w:type="dxa"/>
            <w:vAlign w:val="center"/>
          </w:tcPr>
          <w:p w:rsidR="001B2BD6" w:rsidRPr="001B2BD6" w:rsidRDefault="001B2BD6" w:rsidP="001B2BD6">
            <w:pPr>
              <w:pStyle w:val="12"/>
            </w:pPr>
            <w:r w:rsidRPr="001B2BD6">
              <w:t>37,00</w:t>
            </w:r>
          </w:p>
        </w:tc>
        <w:tc>
          <w:tcPr>
            <w:tcW w:w="1842" w:type="dxa"/>
            <w:vAlign w:val="center"/>
          </w:tcPr>
          <w:p w:rsidR="001B2BD6" w:rsidRPr="001B2BD6" w:rsidRDefault="001B2BD6" w:rsidP="001B2BD6">
            <w:pPr>
              <w:pStyle w:val="12"/>
            </w:pPr>
          </w:p>
        </w:tc>
      </w:tr>
    </w:tbl>
    <w:p w:rsidR="00DD2C62" w:rsidRPr="00DD2C62" w:rsidRDefault="00DD2C62" w:rsidP="00DD2C62">
      <w:pPr>
        <w:ind w:left="567"/>
        <w:rPr>
          <w:sz w:val="24"/>
        </w:rPr>
      </w:pPr>
    </w:p>
    <w:p w:rsidR="000455B2" w:rsidRDefault="000455B2" w:rsidP="000455B2">
      <w:pPr>
        <w:ind w:left="567"/>
      </w:pPr>
      <w:r>
        <w:t xml:space="preserve">Разница между водопотреблением и водоотведением обусловлена в основном значительными потерями на полив зелёных насаждений, проездов с усовершенствованным покрытием. </w:t>
      </w:r>
    </w:p>
    <w:p w:rsidR="000455B2" w:rsidRDefault="000455B2" w:rsidP="000455B2">
      <w:pPr>
        <w:ind w:left="567"/>
      </w:pPr>
      <w:r>
        <w:t>Для снижения потерь воды питьевого качества необходимо выполнить следующие рекомендации:</w:t>
      </w:r>
    </w:p>
    <w:p w:rsidR="000455B2" w:rsidRDefault="000455B2" w:rsidP="009B0ECF">
      <w:pPr>
        <w:pStyle w:val="a7"/>
        <w:numPr>
          <w:ilvl w:val="0"/>
          <w:numId w:val="91"/>
        </w:numPr>
        <w:ind w:left="1418" w:hanging="284"/>
      </w:pPr>
      <w:r>
        <w:t>полив зелёных насаждений, улиц дорог и огородных культур осуществлять водой из открытых водоёмов, сооружений хранения и забора воды: резервуаров, колодцев, прудов;</w:t>
      </w:r>
    </w:p>
    <w:p w:rsidR="000455B2" w:rsidRDefault="000455B2" w:rsidP="009B0ECF">
      <w:pPr>
        <w:pStyle w:val="a7"/>
        <w:numPr>
          <w:ilvl w:val="0"/>
          <w:numId w:val="91"/>
        </w:numPr>
        <w:ind w:left="1418" w:hanging="284"/>
      </w:pPr>
      <w:r>
        <w:t>установить приборы учёта расхода воды у потребителей;</w:t>
      </w:r>
    </w:p>
    <w:p w:rsidR="000455B2" w:rsidRDefault="000455B2" w:rsidP="009B0ECF">
      <w:pPr>
        <w:pStyle w:val="a7"/>
        <w:numPr>
          <w:ilvl w:val="0"/>
          <w:numId w:val="91"/>
        </w:numPr>
        <w:ind w:left="1418" w:hanging="284"/>
      </w:pPr>
      <w:r>
        <w:lastRenderedPageBreak/>
        <w:t>заменить изношенные сети водопровода, устранить утечки воды в трубах.</w:t>
      </w:r>
    </w:p>
    <w:p w:rsidR="008B71A0" w:rsidRDefault="008B71A0" w:rsidP="008B71A0"/>
    <w:p w:rsidR="00B04CDF" w:rsidRDefault="00B04CDF" w:rsidP="00B04CDF">
      <w:pPr>
        <w:pStyle w:val="3"/>
        <w:ind w:left="567"/>
      </w:pPr>
      <w:r>
        <w:t>8.1.2.</w:t>
      </w:r>
      <w:r w:rsidRPr="00692233">
        <w:t xml:space="preserve"> Проектное решение.</w:t>
      </w:r>
    </w:p>
    <w:p w:rsidR="00B04CDF" w:rsidRPr="00692233" w:rsidRDefault="00B04CDF" w:rsidP="00B04CDF">
      <w:pPr>
        <w:ind w:left="567"/>
      </w:pPr>
      <w:r>
        <w:t xml:space="preserve">Раздел «Водоснабжение» проектируемого микрорайона разработан на основании технического задания  и акта выбора от 9.07.10г., выданных Главой городского поселения Красавино и действующих норм и правил. </w:t>
      </w:r>
    </w:p>
    <w:p w:rsidR="00B04CDF" w:rsidRDefault="00B04CDF" w:rsidP="00B04CDF">
      <w:pPr>
        <w:ind w:left="567"/>
      </w:pPr>
      <w:r>
        <w:t xml:space="preserve">Система водоснабжения микрорайона войдет в  единую систему водоснабжения населённого пункта: хозяйственно-питьевого, производственного и противопожарного назначения. В связи с этим в жилых, общественных и административных зданиях предусматриваются мероприятия по внутреннему пожаротушению. Для  обеспечения надежного водоснабжения проектируемого микрорайона достаточно двух существующих </w:t>
      </w:r>
      <w:r w:rsidRPr="00CD1EB8">
        <w:t>скважин</w:t>
      </w:r>
      <w:r>
        <w:t xml:space="preserve"> и подключения к общей системе водоснабжения города со строительством двух резервуаров запаса воды емкостью 400м</w:t>
      </w:r>
      <w:r w:rsidRPr="00B04CDF">
        <w:rPr>
          <w:vertAlign w:val="superscript"/>
        </w:rPr>
        <w:t>3</w:t>
      </w:r>
      <w:r>
        <w:t xml:space="preserve"> каждый и ВПНС, т.к. микрорайон имеет значительную разницу в высотных отметках по отношению к остальной части города.</w:t>
      </w:r>
    </w:p>
    <w:p w:rsidR="00B04CDF" w:rsidRDefault="00B04CDF" w:rsidP="00B04CDF">
      <w:pPr>
        <w:ind w:left="567"/>
      </w:pPr>
      <w:r w:rsidRPr="00D301BC">
        <w:t>Проектируемые водопроводные сети – кольцевые</w:t>
      </w:r>
      <w:r>
        <w:t xml:space="preserve"> для обеспечения бесперебойности водоснабжения, </w:t>
      </w:r>
      <w:r w:rsidRPr="00D301BC">
        <w:t>с отдельными тупиковыми участками.</w:t>
      </w:r>
    </w:p>
    <w:p w:rsidR="00B04CDF" w:rsidRDefault="00B04CDF" w:rsidP="008B71A0"/>
    <w:p w:rsidR="00B04CDF" w:rsidRPr="00B04CDF" w:rsidRDefault="00B04CDF" w:rsidP="00B04CDF">
      <w:pPr>
        <w:ind w:left="567"/>
        <w:rPr>
          <w:b/>
        </w:rPr>
      </w:pPr>
      <w:r w:rsidRPr="00B04CDF">
        <w:rPr>
          <w:b/>
        </w:rPr>
        <w:t>Водопроводные сети</w:t>
      </w:r>
      <w:r>
        <w:rPr>
          <w:b/>
        </w:rPr>
        <w:t>.</w:t>
      </w:r>
    </w:p>
    <w:p w:rsidR="00B04CDF" w:rsidRPr="00D301BC" w:rsidRDefault="00B04CDF" w:rsidP="00B04CDF">
      <w:pPr>
        <w:ind w:left="567"/>
      </w:pPr>
      <w:r w:rsidRPr="00D301BC">
        <w:t>Магистральные кольцевые водопроводные сети выполняются из полиэтиленовых труб высокой плотности, рассчитанных на Р</w:t>
      </w:r>
      <w:r w:rsidRPr="00D301BC">
        <w:rPr>
          <w:vertAlign w:val="subscript"/>
        </w:rPr>
        <w:t>у</w:t>
      </w:r>
      <w:r w:rsidRPr="00D301BC">
        <w:t xml:space="preserve"> = 1,0 МПа. Диаметр магистральных трубопроводов составляет: </w:t>
      </w:r>
      <w:proofErr w:type="gramStart"/>
      <w:r w:rsidRPr="00D301BC">
        <w:rPr>
          <w:lang w:val="en-US"/>
        </w:rPr>
        <w:t>d</w:t>
      </w:r>
      <w:proofErr w:type="gramEnd"/>
      <w:r w:rsidRPr="00D301BC">
        <w:rPr>
          <w:vertAlign w:val="subscript"/>
        </w:rPr>
        <w:t>У</w:t>
      </w:r>
      <w:r w:rsidRPr="00D301BC">
        <w:t xml:space="preserve"> 110 мм. Диаметр остальных участков, в том числе тупиковых составляет:  </w:t>
      </w:r>
      <w:proofErr w:type="gramStart"/>
      <w:r w:rsidRPr="00D301BC">
        <w:rPr>
          <w:lang w:val="en-US"/>
        </w:rPr>
        <w:t>d</w:t>
      </w:r>
      <w:proofErr w:type="gramEnd"/>
      <w:r w:rsidRPr="00D301BC">
        <w:rPr>
          <w:vertAlign w:val="subscript"/>
        </w:rPr>
        <w:t>У</w:t>
      </w:r>
      <w:r w:rsidRPr="00D301BC">
        <w:t xml:space="preserve">  63 – 90 мм.</w:t>
      </w:r>
    </w:p>
    <w:p w:rsidR="00B04CDF" w:rsidRPr="00D301BC" w:rsidRDefault="00B04CDF" w:rsidP="00B04CDF">
      <w:pPr>
        <w:ind w:left="567"/>
      </w:pPr>
      <w:r w:rsidRPr="00D301BC">
        <w:t>При разработке раздела водоснабжения проекта возможно применение стеклопластиковых высокопрочных труб, выпускаемых АО НТЦ  «Комикомпозит».  Продолжительность эксплуатации указанных труб определена  в 50 – 60 лет.</w:t>
      </w:r>
    </w:p>
    <w:p w:rsidR="00B04CDF" w:rsidRPr="00D301BC" w:rsidRDefault="00B04CDF" w:rsidP="00B04CDF">
      <w:pPr>
        <w:ind w:left="567"/>
      </w:pPr>
      <w:r w:rsidRPr="00D301BC">
        <w:t>Проектом предусматриваются ввод</w:t>
      </w:r>
      <w:r>
        <w:t>ы</w:t>
      </w:r>
      <w:r w:rsidRPr="00D301BC">
        <w:t xml:space="preserve"> водопровода непосредственно в здания проектируемых жилых районов.</w:t>
      </w:r>
    </w:p>
    <w:p w:rsidR="00B04CDF" w:rsidRDefault="00B04CDF" w:rsidP="00B04CDF">
      <w:pPr>
        <w:ind w:left="567"/>
      </w:pPr>
      <w:r w:rsidRPr="00D301BC">
        <w:t>На сети водопровода устраиваются железобетонные колодцы для установки запорной, выпускной и воздушной  (при необходимости) арматуры.</w:t>
      </w:r>
    </w:p>
    <w:p w:rsidR="00B04CDF" w:rsidRDefault="00B04CDF" w:rsidP="008B71A0"/>
    <w:p w:rsidR="00B04CDF" w:rsidRPr="00B04CDF" w:rsidRDefault="00B04CDF" w:rsidP="00B04CDF">
      <w:pPr>
        <w:ind w:left="567"/>
        <w:rPr>
          <w:b/>
        </w:rPr>
      </w:pPr>
      <w:r w:rsidRPr="00B04CDF">
        <w:rPr>
          <w:b/>
        </w:rPr>
        <w:t>Противопожарные мероприятия</w:t>
      </w:r>
      <w:r>
        <w:rPr>
          <w:b/>
        </w:rPr>
        <w:t>.</w:t>
      </w:r>
    </w:p>
    <w:p w:rsidR="00B04CDF" w:rsidRPr="00CD1EB8" w:rsidRDefault="00B04CDF" w:rsidP="00B04CDF">
      <w:pPr>
        <w:ind w:left="567"/>
      </w:pPr>
      <w:r w:rsidRPr="00CD1EB8">
        <w:t xml:space="preserve">Количество одновременных пожаров в населенных пунктах определено по табл.5  СНиП 2.04.02 – 84.  При численности населения  на расчетный срок  1,0тыс. человек количество одновременных пожаров </w:t>
      </w:r>
      <w:r w:rsidRPr="00D301BC">
        <w:t>–</w:t>
      </w:r>
      <w:r w:rsidRPr="00CD1EB8">
        <w:t xml:space="preserve"> один расчетный пожар.</w:t>
      </w:r>
    </w:p>
    <w:p w:rsidR="00B04CDF" w:rsidRPr="00CD1EB8" w:rsidRDefault="00B04CDF" w:rsidP="00B04CDF">
      <w:pPr>
        <w:ind w:left="567"/>
      </w:pPr>
      <w:r w:rsidRPr="0076094C">
        <w:t xml:space="preserve">Наружное пожаротушение объектов </w:t>
      </w:r>
      <w:r>
        <w:t xml:space="preserve">микрорайона </w:t>
      </w:r>
      <w:r w:rsidRPr="0076094C">
        <w:t>предусматривается от автонасосов пожарных машин и гидрантов, установленных на сети водопровода. Внутреннее пожаротушение осуществляется от систем внутреннего водопровода зданий, с установкой кранов с цапкой и шлангов.</w:t>
      </w:r>
    </w:p>
    <w:p w:rsidR="00B04CDF" w:rsidRPr="00CD1EB8" w:rsidRDefault="00B04CDF" w:rsidP="00B04CDF">
      <w:pPr>
        <w:ind w:left="567"/>
      </w:pPr>
      <w:proofErr w:type="gramStart"/>
      <w:r w:rsidRPr="00CD1EB8">
        <w:t>Возможно</w:t>
      </w:r>
      <w:proofErr w:type="gramEnd"/>
      <w:r w:rsidRPr="00CD1EB8">
        <w:t xml:space="preserve"> предусмотреть систему наружного пожаротушения из </w:t>
      </w:r>
      <w:r>
        <w:t>прудов</w:t>
      </w:r>
      <w:r w:rsidRPr="00CD1EB8">
        <w:t xml:space="preserve"> или  </w:t>
      </w:r>
      <w:r>
        <w:t xml:space="preserve">реки </w:t>
      </w:r>
      <w:r w:rsidRPr="00CD1EB8">
        <w:t>с устройством пирсов с организацией свободного подъезда пожарных машин в любое время года.</w:t>
      </w:r>
    </w:p>
    <w:p w:rsidR="00B04CDF" w:rsidRPr="00CD1EB8" w:rsidRDefault="00B04CDF" w:rsidP="00B04CDF">
      <w:pPr>
        <w:ind w:left="567"/>
        <w:rPr>
          <w:highlight w:val="green"/>
        </w:rPr>
      </w:pPr>
      <w:r w:rsidRPr="00CD1EB8">
        <w:lastRenderedPageBreak/>
        <w:t xml:space="preserve">Существующие пожарные водоемы (водоисточники) сохраняются и при необходимости восстанавливаются. </w:t>
      </w:r>
    </w:p>
    <w:p w:rsidR="00B04CDF" w:rsidRDefault="00B04CDF" w:rsidP="008B71A0"/>
    <w:p w:rsidR="0009631C" w:rsidRPr="0009631C" w:rsidRDefault="0009631C" w:rsidP="0009631C">
      <w:pPr>
        <w:ind w:left="567"/>
        <w:rPr>
          <w:b/>
        </w:rPr>
      </w:pPr>
      <w:r w:rsidRPr="0009631C">
        <w:rPr>
          <w:b/>
        </w:rPr>
        <w:t>Зоны санитарной охраны (ЗСО) источников водоснабжения</w:t>
      </w:r>
      <w:r>
        <w:rPr>
          <w:b/>
        </w:rPr>
        <w:t>.</w:t>
      </w:r>
    </w:p>
    <w:p w:rsidR="0009631C" w:rsidRPr="00D301BC" w:rsidRDefault="0009631C" w:rsidP="0009631C">
      <w:pPr>
        <w:ind w:left="567"/>
      </w:pPr>
      <w:r w:rsidRPr="00D301BC">
        <w:t xml:space="preserve">Для </w:t>
      </w:r>
      <w:r>
        <w:t>существующей скважины</w:t>
      </w:r>
      <w:r w:rsidRPr="00D301BC">
        <w:t xml:space="preserve"> предусматривается создание 3-х поясов зон санитарной охраны. </w:t>
      </w:r>
    </w:p>
    <w:p w:rsidR="0009631C" w:rsidRPr="00D301BC" w:rsidRDefault="0009631C" w:rsidP="0009631C">
      <w:pPr>
        <w:ind w:left="567"/>
      </w:pPr>
      <w:r w:rsidRPr="00D301BC">
        <w:t xml:space="preserve">Граница первого пояса ЗСО принята радиусом </w:t>
      </w:r>
      <w:r>
        <w:t>3</w:t>
      </w:r>
      <w:r w:rsidRPr="00D301BC">
        <w:t>0 м  (гл. 10 СНиП 2.04.02 – 84).</w:t>
      </w:r>
    </w:p>
    <w:p w:rsidR="0009631C" w:rsidRPr="00D301BC" w:rsidRDefault="0009631C" w:rsidP="0009631C">
      <w:pPr>
        <w:ind w:left="567"/>
      </w:pPr>
      <w:r w:rsidRPr="00D301BC">
        <w:t>Границы второго и третьего поясов  ЗСО определяется расчетом:</w:t>
      </w:r>
    </w:p>
    <w:p w:rsidR="0009631C" w:rsidRPr="00D301BC" w:rsidRDefault="0009631C" w:rsidP="0009631C">
      <w:pPr>
        <w:ind w:left="567"/>
      </w:pPr>
      <w:r w:rsidRPr="00D301BC">
        <w:t xml:space="preserve">Граница первого пояса ЗСО принята радиусом </w:t>
      </w:r>
      <w:r>
        <w:t>3</w:t>
      </w:r>
      <w:r w:rsidRPr="00D301BC">
        <w:t>0 м  (гл. 10 СНиП 2.04.02 – 84).</w:t>
      </w:r>
    </w:p>
    <w:p w:rsidR="0009631C" w:rsidRPr="00D301BC" w:rsidRDefault="0009631C" w:rsidP="0009631C">
      <w:pPr>
        <w:ind w:left="567"/>
      </w:pPr>
      <w:r w:rsidRPr="00D301BC">
        <w:t>Границы второго и третьего поясов  ЗСО определяется расчетом:</w:t>
      </w:r>
    </w:p>
    <w:p w:rsidR="0009631C" w:rsidRPr="00D301BC" w:rsidRDefault="0009631C" w:rsidP="0009631C">
      <w:pPr>
        <w:ind w:left="567"/>
      </w:pPr>
      <w:r w:rsidRPr="00D301BC">
        <w:rPr>
          <w:position w:val="-26"/>
        </w:rPr>
        <w:object w:dxaOrig="1780" w:dyaOrig="700">
          <v:shape id="_x0000_i1043" type="#_x0000_t75" style="width:89.25pt;height:35.25pt" o:ole="">
            <v:imagedata r:id="rId38" o:title=""/>
          </v:shape>
          <o:OLEObject Type="Embed" ProgID="Equation.3" ShapeID="_x0000_i1043" DrawAspect="Content" ObjectID="_1390823292" r:id="rId56"/>
        </w:object>
      </w:r>
      <w:r w:rsidRPr="00D301BC">
        <w:tab/>
      </w:r>
      <w:r w:rsidRPr="00D301BC">
        <w:tab/>
      </w:r>
      <w:r w:rsidRPr="00D301BC">
        <w:tab/>
      </w:r>
      <w:r w:rsidRPr="00D301BC">
        <w:tab/>
      </w:r>
      <w:r w:rsidRPr="00D301BC">
        <w:tab/>
      </w:r>
      <w:r w:rsidRPr="00D301BC">
        <w:tab/>
        <w:t>(8.4)</w:t>
      </w:r>
    </w:p>
    <w:p w:rsidR="0009631C" w:rsidRPr="00D301BC" w:rsidRDefault="0009631C" w:rsidP="0009631C">
      <w:pPr>
        <w:ind w:left="567"/>
      </w:pPr>
      <w:r w:rsidRPr="00D301BC">
        <w:t xml:space="preserve">где  </w:t>
      </w:r>
      <w:r w:rsidRPr="00D301BC">
        <w:rPr>
          <w:iCs/>
          <w:lang w:val="en-US"/>
        </w:rPr>
        <w:t>Q</w:t>
      </w:r>
      <w:r w:rsidRPr="00D301BC">
        <w:rPr>
          <w:iCs/>
        </w:rPr>
        <w:t xml:space="preserve"> – </w:t>
      </w:r>
      <w:r w:rsidRPr="00D301BC">
        <w:t>производительность артскважины, м</w:t>
      </w:r>
      <w:r w:rsidRPr="00D301BC">
        <w:rPr>
          <w:vertAlign w:val="superscript"/>
        </w:rPr>
        <w:t>3</w:t>
      </w:r>
      <w:r w:rsidRPr="00D301BC">
        <w:t>/сут;</w:t>
      </w:r>
    </w:p>
    <w:p w:rsidR="0009631C" w:rsidRPr="00D301BC" w:rsidRDefault="0009631C" w:rsidP="0009631C">
      <w:pPr>
        <w:ind w:left="567"/>
      </w:pPr>
      <w:r w:rsidRPr="00D301BC">
        <w:rPr>
          <w:iCs/>
          <w:lang w:val="en-US"/>
        </w:rPr>
        <w:t>Q</w:t>
      </w:r>
      <w:r w:rsidRPr="00D301BC">
        <w:rPr>
          <w:iCs/>
        </w:rPr>
        <w:t xml:space="preserve"> = </w:t>
      </w:r>
      <w:r>
        <w:rPr>
          <w:iCs/>
        </w:rPr>
        <w:t>140</w:t>
      </w:r>
      <w:proofErr w:type="gramStart"/>
      <w:r w:rsidRPr="00D301BC">
        <w:t>,</w:t>
      </w:r>
      <w:r>
        <w:t>0</w:t>
      </w:r>
      <w:proofErr w:type="gramEnd"/>
      <w:r w:rsidRPr="00D301BC">
        <w:t xml:space="preserve"> м</w:t>
      </w:r>
      <w:r w:rsidRPr="00D301BC">
        <w:rPr>
          <w:vertAlign w:val="superscript"/>
        </w:rPr>
        <w:t>3</w:t>
      </w:r>
      <w:r w:rsidRPr="00D301BC">
        <w:t>/сут</w:t>
      </w:r>
    </w:p>
    <w:p w:rsidR="0009631C" w:rsidRDefault="0009631C" w:rsidP="0009631C">
      <w:pPr>
        <w:ind w:left="567"/>
      </w:pPr>
      <w:r w:rsidRPr="00D301BC">
        <w:rPr>
          <w:iCs/>
        </w:rPr>
        <w:t xml:space="preserve">Т </w:t>
      </w:r>
      <w:r w:rsidRPr="00D301BC">
        <w:t>–</w:t>
      </w:r>
      <w:r w:rsidRPr="00D301BC">
        <w:rPr>
          <w:iCs/>
        </w:rPr>
        <w:t xml:space="preserve"> </w:t>
      </w:r>
      <w:r w:rsidRPr="00D301BC">
        <w:t xml:space="preserve"> продолжительность продвижения микробного загрязнения воды до водозабора  (для </w:t>
      </w:r>
      <w:r w:rsidRPr="00D301BC">
        <w:rPr>
          <w:lang w:val="en-US"/>
        </w:rPr>
        <w:t>II</w:t>
      </w:r>
      <w:r w:rsidRPr="00D301BC">
        <w:t xml:space="preserve"> – го  пояса</w:t>
      </w:r>
      <w:proofErr w:type="gramStart"/>
      <w:r w:rsidRPr="00D301BC">
        <w:t xml:space="preserve">   Т</w:t>
      </w:r>
      <w:proofErr w:type="gramEnd"/>
      <w:r w:rsidRPr="00D301BC">
        <w:t xml:space="preserve"> = 400 сут.,   для   </w:t>
      </w:r>
      <w:r w:rsidRPr="00D301BC">
        <w:rPr>
          <w:lang w:val="en-US"/>
        </w:rPr>
        <w:t>III</w:t>
      </w:r>
      <w:r w:rsidRPr="00D301BC">
        <w:t xml:space="preserve"> – го  пояса  Т = 9125 сут.);</w:t>
      </w:r>
    </w:p>
    <w:p w:rsidR="00322DB0" w:rsidRPr="00D301BC" w:rsidRDefault="00322DB0" w:rsidP="00322DB0">
      <w:pPr>
        <w:ind w:left="567"/>
      </w:pPr>
      <w:r w:rsidRPr="00D301BC">
        <w:sym w:font="Symbol" w:char="F070"/>
      </w:r>
      <w:r w:rsidRPr="00D301BC">
        <w:t xml:space="preserve"> = 3,14;</w:t>
      </w:r>
    </w:p>
    <w:p w:rsidR="00322DB0" w:rsidRPr="00D301BC" w:rsidRDefault="00322DB0" w:rsidP="00322DB0">
      <w:pPr>
        <w:ind w:left="567"/>
      </w:pPr>
      <w:r w:rsidRPr="00D301BC">
        <w:rPr>
          <w:lang w:val="en-US"/>
        </w:rPr>
        <w:t>m</w:t>
      </w:r>
      <w:r w:rsidRPr="00D301BC">
        <w:t xml:space="preserve"> – </w:t>
      </w:r>
      <w:proofErr w:type="gramStart"/>
      <w:r w:rsidRPr="00D301BC">
        <w:t>коэффициент</w:t>
      </w:r>
      <w:proofErr w:type="gramEnd"/>
      <w:r w:rsidRPr="00D301BC">
        <w:t xml:space="preserve"> водоотдачи  (0,1 – 0,2);</w:t>
      </w:r>
    </w:p>
    <w:p w:rsidR="00322DB0" w:rsidRPr="00D301BC" w:rsidRDefault="00322DB0" w:rsidP="00322DB0">
      <w:pPr>
        <w:ind w:left="567"/>
      </w:pPr>
      <w:r w:rsidRPr="00D301BC">
        <w:rPr>
          <w:lang w:val="en-US"/>
        </w:rPr>
        <w:t>m</w:t>
      </w:r>
      <w:r w:rsidRPr="00D301BC">
        <w:t xml:space="preserve"> = 0</w:t>
      </w:r>
      <w:proofErr w:type="gramStart"/>
      <w:r w:rsidRPr="00D301BC">
        <w:t>,15</w:t>
      </w:r>
      <w:proofErr w:type="gramEnd"/>
    </w:p>
    <w:p w:rsidR="00322DB0" w:rsidRPr="00D301BC" w:rsidRDefault="00322DB0" w:rsidP="00322DB0">
      <w:pPr>
        <w:ind w:left="567"/>
      </w:pPr>
      <w:r w:rsidRPr="00D301BC">
        <w:t>Н – мощность водоносного горизонта  (Н = 4</w:t>
      </w:r>
      <w:r>
        <w:t>5</w:t>
      </w:r>
      <w:r w:rsidRPr="00D301BC">
        <w:t xml:space="preserve"> м);</w:t>
      </w:r>
    </w:p>
    <w:p w:rsidR="00322DB0" w:rsidRPr="00D301BC" w:rsidRDefault="00322DB0" w:rsidP="00322DB0">
      <w:pPr>
        <w:ind w:left="567"/>
      </w:pPr>
      <w:r w:rsidRPr="00D301BC">
        <w:t>Н = 45,0 м</w:t>
      </w:r>
    </w:p>
    <w:p w:rsidR="00322DB0" w:rsidRPr="00D301BC" w:rsidRDefault="00322DB0" w:rsidP="00322DB0">
      <w:pPr>
        <w:ind w:left="567"/>
      </w:pPr>
      <w:r w:rsidRPr="00D301BC">
        <w:t>Граница второго пояса ЗСО составит:</w:t>
      </w:r>
    </w:p>
    <w:p w:rsidR="00322DB0" w:rsidRPr="00D301BC" w:rsidRDefault="00322DB0" w:rsidP="00322DB0">
      <w:pPr>
        <w:ind w:left="567"/>
        <w:rPr>
          <w:i/>
          <w:iCs/>
        </w:rPr>
      </w:pPr>
      <w:r w:rsidRPr="00D301BC">
        <w:rPr>
          <w:position w:val="-30"/>
        </w:rPr>
        <w:object w:dxaOrig="3500" w:dyaOrig="740">
          <v:shape id="_x0000_i1044" type="#_x0000_t75" style="width:175.5pt;height:37.5pt" o:ole="">
            <v:imagedata r:id="rId40" o:title=""/>
          </v:shape>
          <o:OLEObject Type="Embed" ProgID="Equation.3" ShapeID="_x0000_i1044" DrawAspect="Content" ObjectID="_1390823293" r:id="rId57"/>
        </w:object>
      </w:r>
    </w:p>
    <w:p w:rsidR="00322DB0" w:rsidRPr="00D301BC" w:rsidRDefault="00322DB0" w:rsidP="00322DB0">
      <w:pPr>
        <w:ind w:left="567"/>
      </w:pPr>
      <w:r w:rsidRPr="00D301BC">
        <w:t>Граница третьего пояса ЗСО составит:</w:t>
      </w:r>
    </w:p>
    <w:p w:rsidR="00322DB0" w:rsidRPr="00D301BC" w:rsidRDefault="00322DB0" w:rsidP="00322DB0">
      <w:pPr>
        <w:ind w:left="567"/>
      </w:pPr>
      <w:r w:rsidRPr="00D301BC">
        <w:rPr>
          <w:position w:val="-30"/>
        </w:rPr>
        <w:object w:dxaOrig="3760" w:dyaOrig="740">
          <v:shape id="_x0000_i1045" type="#_x0000_t75" style="width:188.25pt;height:37.5pt" o:ole="">
            <v:imagedata r:id="rId42" o:title=""/>
          </v:shape>
          <o:OLEObject Type="Embed" ProgID="Equation.3" ShapeID="_x0000_i1045" DrawAspect="Content" ObjectID="_1390823294" r:id="rId58"/>
        </w:object>
      </w:r>
    </w:p>
    <w:p w:rsidR="00322DB0" w:rsidRPr="00D301BC" w:rsidRDefault="00322DB0" w:rsidP="00322DB0">
      <w:pPr>
        <w:ind w:left="567"/>
      </w:pPr>
      <w:r w:rsidRPr="00D301BC">
        <w:t>Таким образом, для скважин принятых в качестве рабочих и резервных источников водоснабжения, на основании расчетов приняты три пояса ЗСО:</w:t>
      </w:r>
    </w:p>
    <w:p w:rsidR="00322DB0" w:rsidRPr="00D301BC" w:rsidRDefault="00322DB0" w:rsidP="00322DB0">
      <w:pPr>
        <w:ind w:left="567"/>
      </w:pPr>
      <w:r w:rsidRPr="00D301BC">
        <w:t xml:space="preserve">1 – й пояс радиусом </w:t>
      </w:r>
      <w:r>
        <w:t>3</w:t>
      </w:r>
      <w:r w:rsidRPr="00D301BC">
        <w:t>0,0 м;</w:t>
      </w:r>
    </w:p>
    <w:p w:rsidR="00322DB0" w:rsidRPr="00D301BC" w:rsidRDefault="00322DB0" w:rsidP="00322DB0">
      <w:pPr>
        <w:ind w:left="567"/>
      </w:pPr>
      <w:r w:rsidRPr="00D301BC">
        <w:t>2 – й пояс радиусом</w:t>
      </w:r>
      <w:r>
        <w:t xml:space="preserve"> 52</w:t>
      </w:r>
      <w:r w:rsidRPr="00D301BC">
        <w:t>,0 м;</w:t>
      </w:r>
    </w:p>
    <w:p w:rsidR="00322DB0" w:rsidRPr="00D301BC" w:rsidRDefault="00322DB0" w:rsidP="00322DB0">
      <w:pPr>
        <w:ind w:left="567"/>
      </w:pPr>
      <w:r w:rsidRPr="00D301BC">
        <w:t>3 – й пояс радиусом</w:t>
      </w:r>
      <w:r>
        <w:t xml:space="preserve"> 246</w:t>
      </w:r>
      <w:r w:rsidRPr="00D301BC">
        <w:t>,0 м.</w:t>
      </w:r>
    </w:p>
    <w:p w:rsidR="002975C9" w:rsidRDefault="002975C9" w:rsidP="002975C9">
      <w:pPr>
        <w:ind w:left="567"/>
      </w:pPr>
    </w:p>
    <w:p w:rsidR="002975C9" w:rsidRPr="002975C9" w:rsidRDefault="002975C9" w:rsidP="002975C9">
      <w:pPr>
        <w:ind w:left="567"/>
        <w:rPr>
          <w:i/>
        </w:rPr>
      </w:pPr>
      <w:r w:rsidRPr="002975C9">
        <w:rPr>
          <w:i/>
        </w:rPr>
        <w:t xml:space="preserve">На территории </w:t>
      </w:r>
      <w:r w:rsidRPr="002975C9">
        <w:rPr>
          <w:i/>
          <w:lang w:val="en-US"/>
        </w:rPr>
        <w:t>I</w:t>
      </w:r>
      <w:r w:rsidRPr="002975C9">
        <w:rPr>
          <w:i/>
        </w:rPr>
        <w:t>-го пояса ЗСО источников водоснабжения должны быть выполнены следующие мероприятия:</w:t>
      </w:r>
    </w:p>
    <w:p w:rsidR="002975C9" w:rsidRPr="00D301BC" w:rsidRDefault="002975C9" w:rsidP="00B475F1">
      <w:pPr>
        <w:pStyle w:val="a7"/>
        <w:numPr>
          <w:ilvl w:val="0"/>
          <w:numId w:val="92"/>
        </w:numPr>
        <w:ind w:left="1418" w:hanging="284"/>
      </w:pPr>
      <w:r w:rsidRPr="00D301BC">
        <w:t xml:space="preserve">в месте расположения подземного источника территория должна быть спланирована, ограждена и озеленена. Поверхностный сток отводится за пределы  </w:t>
      </w:r>
      <w:r w:rsidRPr="002975C9">
        <w:rPr>
          <w:lang w:val="en-US"/>
        </w:rPr>
        <w:t>I</w:t>
      </w:r>
      <w:r w:rsidRPr="00D301BC">
        <w:t>-го пояса;</w:t>
      </w:r>
    </w:p>
    <w:p w:rsidR="002975C9" w:rsidRPr="00D301BC" w:rsidRDefault="002975C9" w:rsidP="00B475F1">
      <w:pPr>
        <w:pStyle w:val="a7"/>
        <w:numPr>
          <w:ilvl w:val="0"/>
          <w:numId w:val="92"/>
        </w:numPr>
        <w:ind w:left="1418" w:hanging="284"/>
      </w:pPr>
      <w:r w:rsidRPr="00D301BC">
        <w:t>должны быть запрещены все виды строительства, за исключением реконструкции или расширения основных водопроводных сооружений;</w:t>
      </w:r>
    </w:p>
    <w:p w:rsidR="002975C9" w:rsidRPr="00D301BC" w:rsidRDefault="002975C9" w:rsidP="00B475F1">
      <w:pPr>
        <w:pStyle w:val="a7"/>
        <w:numPr>
          <w:ilvl w:val="0"/>
          <w:numId w:val="92"/>
        </w:numPr>
        <w:ind w:left="1418" w:hanging="284"/>
      </w:pPr>
      <w:r w:rsidRPr="00D301BC">
        <w:t>запрещается размещение жилых и общественных зданий;</w:t>
      </w:r>
    </w:p>
    <w:p w:rsidR="002975C9" w:rsidRPr="00D301BC" w:rsidRDefault="002975C9" w:rsidP="00B475F1">
      <w:pPr>
        <w:pStyle w:val="a7"/>
        <w:numPr>
          <w:ilvl w:val="0"/>
          <w:numId w:val="92"/>
        </w:numPr>
        <w:ind w:left="1418" w:hanging="284"/>
      </w:pPr>
      <w:r w:rsidRPr="00D301BC">
        <w:lastRenderedPageBreak/>
        <w:t>не допускается прокладка трубопроводов различного назначения, за исключением трубопроводов, обслуживающих водопроводные сооружения.</w:t>
      </w:r>
    </w:p>
    <w:p w:rsidR="0009631C" w:rsidRDefault="0009631C" w:rsidP="0009631C">
      <w:pPr>
        <w:ind w:left="567"/>
      </w:pPr>
    </w:p>
    <w:p w:rsidR="002975C9" w:rsidRPr="002975C9" w:rsidRDefault="002975C9" w:rsidP="002975C9">
      <w:pPr>
        <w:ind w:left="567"/>
        <w:rPr>
          <w:i/>
        </w:rPr>
      </w:pPr>
      <w:r w:rsidRPr="002975C9">
        <w:rPr>
          <w:i/>
        </w:rPr>
        <w:t xml:space="preserve">На территории  </w:t>
      </w:r>
      <w:r w:rsidRPr="002975C9">
        <w:rPr>
          <w:i/>
          <w:lang w:val="en-US"/>
        </w:rPr>
        <w:t>II</w:t>
      </w:r>
      <w:r w:rsidRPr="002975C9">
        <w:rPr>
          <w:i/>
        </w:rPr>
        <w:t>-го пояса  ЗСО подземных источников надлежит:</w:t>
      </w:r>
    </w:p>
    <w:p w:rsidR="002975C9" w:rsidRPr="00D301BC" w:rsidRDefault="002975C9" w:rsidP="00B475F1">
      <w:pPr>
        <w:pStyle w:val="a7"/>
        <w:numPr>
          <w:ilvl w:val="0"/>
          <w:numId w:val="93"/>
        </w:numPr>
        <w:ind w:left="1418" w:hanging="284"/>
      </w:pPr>
      <w:r w:rsidRPr="00D301BC">
        <w:t>осуществлять регулирование отведения территорий для населенных пунктов, лечебно-профилактических и оздоровительных учреждений, промышленных и сельскохозяйственных объектов;</w:t>
      </w:r>
    </w:p>
    <w:p w:rsidR="002975C9" w:rsidRPr="00D301BC" w:rsidRDefault="002975C9" w:rsidP="00B475F1">
      <w:pPr>
        <w:pStyle w:val="a7"/>
        <w:numPr>
          <w:ilvl w:val="0"/>
          <w:numId w:val="93"/>
        </w:numPr>
        <w:ind w:left="1418" w:hanging="284"/>
      </w:pPr>
      <w:r w:rsidRPr="00D301BC">
        <w:t>благоустраивать промышленные, сельскохозяйственные и другие предприятия, населенные пункты и отдельные здания, предусматривать организованное водоснабжение, организацию отвода загрязненных сточных вод и др.;</w:t>
      </w:r>
    </w:p>
    <w:p w:rsidR="002975C9" w:rsidRDefault="002975C9" w:rsidP="00B475F1">
      <w:pPr>
        <w:pStyle w:val="a7"/>
        <w:numPr>
          <w:ilvl w:val="0"/>
          <w:numId w:val="93"/>
        </w:numPr>
        <w:ind w:left="1418" w:hanging="284"/>
      </w:pPr>
      <w:r w:rsidRPr="00D301BC">
        <w:t>производить только рубки ухода за лесом</w:t>
      </w:r>
      <w:r>
        <w:t>.</w:t>
      </w:r>
    </w:p>
    <w:p w:rsidR="002975C9" w:rsidRDefault="002975C9" w:rsidP="002975C9">
      <w:pPr>
        <w:pStyle w:val="a7"/>
        <w:ind w:left="1418" w:firstLine="0"/>
      </w:pPr>
    </w:p>
    <w:p w:rsidR="007240A4" w:rsidRPr="007240A4" w:rsidRDefault="007240A4" w:rsidP="007240A4">
      <w:pPr>
        <w:ind w:left="567"/>
        <w:rPr>
          <w:i/>
        </w:rPr>
      </w:pPr>
      <w:r w:rsidRPr="007240A4">
        <w:rPr>
          <w:i/>
        </w:rPr>
        <w:t xml:space="preserve">На территории  </w:t>
      </w:r>
      <w:r w:rsidRPr="007240A4">
        <w:rPr>
          <w:i/>
          <w:lang w:val="en-US"/>
        </w:rPr>
        <w:t>II</w:t>
      </w:r>
      <w:r w:rsidRPr="007240A4">
        <w:rPr>
          <w:i/>
        </w:rPr>
        <w:t>-го пояса  ЗСО подземных источников запрещается:</w:t>
      </w:r>
    </w:p>
    <w:p w:rsidR="007240A4" w:rsidRPr="00D301BC" w:rsidRDefault="007240A4" w:rsidP="00B475F1">
      <w:pPr>
        <w:pStyle w:val="a7"/>
        <w:numPr>
          <w:ilvl w:val="0"/>
          <w:numId w:val="94"/>
        </w:numPr>
        <w:ind w:left="1418" w:hanging="284"/>
      </w:pPr>
      <w:r w:rsidRPr="00D301BC">
        <w:t>загрязнение территории нечистотами, навозом, промышленными отходами и др.;</w:t>
      </w:r>
    </w:p>
    <w:p w:rsidR="007240A4" w:rsidRPr="00D301BC" w:rsidRDefault="007240A4" w:rsidP="00B475F1">
      <w:pPr>
        <w:pStyle w:val="a7"/>
        <w:numPr>
          <w:ilvl w:val="0"/>
          <w:numId w:val="94"/>
        </w:numPr>
        <w:ind w:left="1418" w:hanging="284"/>
      </w:pPr>
      <w:r w:rsidRPr="00D301BC">
        <w:t>размещение складов горюче-смазочных материалов, ядохимикатов, минеральных удобрений и других объектов, которые могут вызвать химические загрязнения источников водоснабжения;</w:t>
      </w:r>
    </w:p>
    <w:p w:rsidR="007240A4" w:rsidRPr="00D301BC" w:rsidRDefault="007240A4" w:rsidP="00B475F1">
      <w:pPr>
        <w:pStyle w:val="a7"/>
        <w:numPr>
          <w:ilvl w:val="0"/>
          <w:numId w:val="94"/>
        </w:numPr>
        <w:ind w:left="1418" w:hanging="284"/>
      </w:pPr>
      <w:r w:rsidRPr="00D301BC">
        <w:t>размещение кладбищ, скотомогильников, полей ассенизации, фильтрации и прочее, навозохранилищ, силосных траншей, животноводческих и птицеводческих предприятий;</w:t>
      </w:r>
    </w:p>
    <w:p w:rsidR="007240A4" w:rsidRPr="00D301BC" w:rsidRDefault="007240A4" w:rsidP="00B475F1">
      <w:pPr>
        <w:pStyle w:val="a7"/>
        <w:numPr>
          <w:ilvl w:val="0"/>
          <w:numId w:val="94"/>
        </w:numPr>
        <w:ind w:left="1418" w:hanging="284"/>
      </w:pPr>
      <w:r w:rsidRPr="00D301BC">
        <w:t>применение удобрений и ядохимикатов.</w:t>
      </w:r>
    </w:p>
    <w:p w:rsidR="007240A4" w:rsidRPr="00D301BC" w:rsidRDefault="007240A4" w:rsidP="002E1BA1">
      <w:pPr>
        <w:ind w:left="567"/>
      </w:pPr>
    </w:p>
    <w:p w:rsidR="002E1BA1" w:rsidRPr="002E1BA1" w:rsidRDefault="002E1BA1" w:rsidP="002E1BA1">
      <w:pPr>
        <w:ind w:left="567"/>
        <w:rPr>
          <w:i/>
        </w:rPr>
      </w:pPr>
      <w:r w:rsidRPr="002E1BA1">
        <w:rPr>
          <w:i/>
        </w:rPr>
        <w:t xml:space="preserve">На территории  </w:t>
      </w:r>
      <w:r w:rsidRPr="002E1BA1">
        <w:rPr>
          <w:i/>
          <w:lang w:val="en-US"/>
        </w:rPr>
        <w:t>II</w:t>
      </w:r>
      <w:r w:rsidRPr="002E1BA1">
        <w:rPr>
          <w:i/>
        </w:rPr>
        <w:t>-го пояса  ЗСО подземных источников должно предусматриваться:</w:t>
      </w:r>
    </w:p>
    <w:p w:rsidR="002E1BA1" w:rsidRPr="00D301BC" w:rsidRDefault="002E1BA1" w:rsidP="00B475F1">
      <w:pPr>
        <w:pStyle w:val="a7"/>
        <w:numPr>
          <w:ilvl w:val="0"/>
          <w:numId w:val="95"/>
        </w:numPr>
        <w:ind w:left="1418" w:hanging="284"/>
      </w:pPr>
      <w:r w:rsidRPr="00D301BC">
        <w:t>выявление, тампонаж или восстановление старых,  бездействующих, неправильно эксплуатируемых артскважин, шахтных колодцев;</w:t>
      </w:r>
    </w:p>
    <w:p w:rsidR="002E1BA1" w:rsidRPr="00D301BC" w:rsidRDefault="002E1BA1" w:rsidP="00B475F1">
      <w:pPr>
        <w:pStyle w:val="a7"/>
        <w:numPr>
          <w:ilvl w:val="0"/>
          <w:numId w:val="95"/>
        </w:numPr>
        <w:ind w:left="1418" w:hanging="284"/>
      </w:pPr>
      <w:r w:rsidRPr="00D301BC">
        <w:t>регулирования бурения новых скважин;</w:t>
      </w:r>
    </w:p>
    <w:p w:rsidR="002E1BA1" w:rsidRPr="00D301BC" w:rsidRDefault="002E1BA1" w:rsidP="00B475F1">
      <w:pPr>
        <w:pStyle w:val="a7"/>
        <w:numPr>
          <w:ilvl w:val="0"/>
          <w:numId w:val="95"/>
        </w:numPr>
        <w:ind w:left="1418" w:hanging="284"/>
      </w:pPr>
      <w:r w:rsidRPr="00D301BC">
        <w:t>подземное складирование отходов и разработка недр земли.</w:t>
      </w:r>
    </w:p>
    <w:p w:rsidR="002975C9" w:rsidRPr="00D301BC" w:rsidRDefault="002975C9" w:rsidP="0009631C">
      <w:pPr>
        <w:ind w:left="567"/>
      </w:pPr>
    </w:p>
    <w:p w:rsidR="00F82BC3" w:rsidRPr="00F82BC3" w:rsidRDefault="00F82BC3" w:rsidP="00F82BC3">
      <w:pPr>
        <w:ind w:left="567"/>
        <w:rPr>
          <w:i/>
        </w:rPr>
      </w:pPr>
      <w:r w:rsidRPr="00F82BC3">
        <w:rPr>
          <w:i/>
        </w:rPr>
        <w:t xml:space="preserve">На территории  </w:t>
      </w:r>
      <w:r w:rsidRPr="00F82BC3">
        <w:rPr>
          <w:i/>
          <w:lang w:val="en-US"/>
        </w:rPr>
        <w:t>III</w:t>
      </w:r>
      <w:r w:rsidRPr="00F82BC3">
        <w:rPr>
          <w:i/>
        </w:rPr>
        <w:t xml:space="preserve">-го пояса  ЗСО подземных источников предусматриваются мероприятия, относящиеся ко </w:t>
      </w:r>
      <w:r w:rsidRPr="00F82BC3">
        <w:rPr>
          <w:i/>
          <w:lang w:val="en-US"/>
        </w:rPr>
        <w:t>II</w:t>
      </w:r>
      <w:r w:rsidRPr="00F82BC3">
        <w:rPr>
          <w:i/>
        </w:rPr>
        <w:t xml:space="preserve"> - му поясу ЗСО:</w:t>
      </w:r>
    </w:p>
    <w:p w:rsidR="00F82BC3" w:rsidRPr="00D301BC" w:rsidRDefault="00F82BC3" w:rsidP="00B475F1">
      <w:pPr>
        <w:pStyle w:val="a7"/>
        <w:numPr>
          <w:ilvl w:val="0"/>
          <w:numId w:val="96"/>
        </w:numPr>
        <w:ind w:left="1418" w:hanging="284"/>
      </w:pPr>
      <w:r w:rsidRPr="00D301BC">
        <w:t>осуществлять регулирование отведения территорий для объектов ранее указанных;</w:t>
      </w:r>
    </w:p>
    <w:p w:rsidR="00F82BC3" w:rsidRPr="00D301BC" w:rsidRDefault="00F82BC3" w:rsidP="00B475F1">
      <w:pPr>
        <w:pStyle w:val="a7"/>
        <w:numPr>
          <w:ilvl w:val="0"/>
          <w:numId w:val="96"/>
        </w:numPr>
        <w:ind w:left="1418" w:hanging="284"/>
      </w:pPr>
      <w:r w:rsidRPr="00D301BC">
        <w:t>размещение складов с токсичными веществами и т.д.</w:t>
      </w:r>
    </w:p>
    <w:p w:rsidR="00F82BC3" w:rsidRPr="00D301BC" w:rsidRDefault="00F82BC3" w:rsidP="00F82BC3">
      <w:pPr>
        <w:ind w:left="567"/>
      </w:pPr>
      <w:r w:rsidRPr="00D301BC">
        <w:t>Мероприятия, которые необходимо предусмотреть в зонах охраны источников водоснабжения и сметная стоимость их реализации определяются отдельным проектом при разработке рабочих чертежей сооружений водоснабжения.</w:t>
      </w:r>
    </w:p>
    <w:p w:rsidR="00F82BC3" w:rsidRDefault="00F82BC3" w:rsidP="00F82BC3">
      <w:pPr>
        <w:ind w:left="705" w:firstLine="0"/>
        <w:rPr>
          <w:bCs/>
          <w:i/>
          <w:u w:val="single"/>
        </w:rPr>
      </w:pPr>
    </w:p>
    <w:p w:rsidR="00F82BC3" w:rsidRPr="00F82BC3" w:rsidRDefault="00F82BC3" w:rsidP="00F82BC3">
      <w:pPr>
        <w:ind w:left="567"/>
        <w:rPr>
          <w:b/>
        </w:rPr>
      </w:pPr>
      <w:r w:rsidRPr="00F82BC3">
        <w:rPr>
          <w:b/>
        </w:rPr>
        <w:t>Состав сооружений</w:t>
      </w:r>
      <w:r>
        <w:rPr>
          <w:b/>
        </w:rPr>
        <w:t>.</w:t>
      </w:r>
    </w:p>
    <w:p w:rsidR="00F82BC3" w:rsidRDefault="00F82BC3" w:rsidP="00F82BC3">
      <w:pPr>
        <w:ind w:left="567"/>
      </w:pPr>
      <w:r w:rsidRPr="00D301BC">
        <w:t xml:space="preserve">Перечень узлов и сооружений, предусмотренных проектом, представлен в таблице </w:t>
      </w:r>
      <w:r>
        <w:rPr>
          <w:lang w:val="en-US"/>
        </w:rPr>
        <w:t>XIII</w:t>
      </w:r>
      <w:r>
        <w:t>.8.4.</w:t>
      </w:r>
    </w:p>
    <w:p w:rsidR="00F82BC3" w:rsidRDefault="00F82BC3" w:rsidP="00F82BC3">
      <w:pPr>
        <w:ind w:left="567"/>
        <w:jc w:val="right"/>
        <w:rPr>
          <w:sz w:val="24"/>
        </w:rPr>
      </w:pPr>
      <w:r>
        <w:rPr>
          <w:sz w:val="24"/>
        </w:rPr>
        <w:lastRenderedPageBreak/>
        <w:t xml:space="preserve">Таблица </w:t>
      </w:r>
      <w:r>
        <w:rPr>
          <w:sz w:val="24"/>
          <w:lang w:val="en-US"/>
        </w:rPr>
        <w:t>XIII</w:t>
      </w:r>
      <w:r>
        <w:rPr>
          <w:sz w:val="24"/>
        </w:rPr>
        <w:t>.8.4.</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6379"/>
        <w:gridCol w:w="992"/>
        <w:gridCol w:w="1701"/>
      </w:tblGrid>
      <w:tr w:rsidR="00F82BC3" w:rsidRPr="00F82BC3" w:rsidTr="00F82BC3">
        <w:tc>
          <w:tcPr>
            <w:tcW w:w="567" w:type="dxa"/>
            <w:vAlign w:val="center"/>
          </w:tcPr>
          <w:p w:rsidR="00F82BC3" w:rsidRPr="00F82BC3" w:rsidRDefault="00F82BC3" w:rsidP="00F82BC3">
            <w:pPr>
              <w:pStyle w:val="12"/>
            </w:pPr>
            <w:r w:rsidRPr="00F82BC3">
              <w:t>№</w:t>
            </w:r>
          </w:p>
          <w:p w:rsidR="00F82BC3" w:rsidRPr="00F82BC3" w:rsidRDefault="00F82BC3" w:rsidP="00F82BC3">
            <w:pPr>
              <w:pStyle w:val="12"/>
            </w:pPr>
            <w:proofErr w:type="gramStart"/>
            <w:r w:rsidRPr="00F82BC3">
              <w:t>п</w:t>
            </w:r>
            <w:proofErr w:type="gramEnd"/>
            <w:r w:rsidRPr="00F82BC3">
              <w:t>/п</w:t>
            </w:r>
          </w:p>
        </w:tc>
        <w:tc>
          <w:tcPr>
            <w:tcW w:w="6379" w:type="dxa"/>
            <w:vAlign w:val="center"/>
          </w:tcPr>
          <w:p w:rsidR="00F82BC3" w:rsidRPr="00F82BC3" w:rsidRDefault="00F82BC3" w:rsidP="00F82BC3">
            <w:pPr>
              <w:pStyle w:val="12"/>
            </w:pPr>
            <w:r w:rsidRPr="00F82BC3">
              <w:t>Наименование</w:t>
            </w:r>
          </w:p>
        </w:tc>
        <w:tc>
          <w:tcPr>
            <w:tcW w:w="992" w:type="dxa"/>
            <w:vAlign w:val="center"/>
          </w:tcPr>
          <w:p w:rsidR="00F82BC3" w:rsidRPr="00F82BC3" w:rsidRDefault="00F82BC3" w:rsidP="00F82BC3">
            <w:pPr>
              <w:pStyle w:val="12"/>
            </w:pPr>
            <w:r w:rsidRPr="00F82BC3">
              <w:t>Ед.</w:t>
            </w:r>
            <w:r>
              <w:t xml:space="preserve"> </w:t>
            </w:r>
            <w:r w:rsidRPr="00F82BC3">
              <w:t>изм.</w:t>
            </w:r>
          </w:p>
        </w:tc>
        <w:tc>
          <w:tcPr>
            <w:tcW w:w="1701" w:type="dxa"/>
            <w:vAlign w:val="center"/>
          </w:tcPr>
          <w:p w:rsidR="00F82BC3" w:rsidRPr="00F82BC3" w:rsidRDefault="00F82BC3" w:rsidP="00F82BC3">
            <w:pPr>
              <w:pStyle w:val="12"/>
            </w:pPr>
            <w:r w:rsidRPr="00F82BC3">
              <w:t>Количество</w:t>
            </w:r>
          </w:p>
        </w:tc>
      </w:tr>
      <w:tr w:rsidR="00F82BC3" w:rsidRPr="00F82BC3" w:rsidTr="00F82BC3">
        <w:tc>
          <w:tcPr>
            <w:tcW w:w="567" w:type="dxa"/>
            <w:vAlign w:val="center"/>
          </w:tcPr>
          <w:p w:rsidR="00F82BC3" w:rsidRPr="00F82BC3" w:rsidRDefault="00F82BC3" w:rsidP="00F82BC3">
            <w:pPr>
              <w:pStyle w:val="12"/>
            </w:pPr>
            <w:r w:rsidRPr="00F82BC3">
              <w:t>1.</w:t>
            </w:r>
          </w:p>
        </w:tc>
        <w:tc>
          <w:tcPr>
            <w:tcW w:w="6379" w:type="dxa"/>
            <w:vAlign w:val="center"/>
          </w:tcPr>
          <w:p w:rsidR="00F82BC3" w:rsidRPr="00F82BC3" w:rsidRDefault="00F82BC3" w:rsidP="00F82BC3">
            <w:pPr>
              <w:pStyle w:val="12"/>
              <w:jc w:val="left"/>
            </w:pPr>
            <w:r w:rsidRPr="00F82BC3">
              <w:t>Сети водопровода из полиэтиленовых труб по ГОСТ 18599-2001*</w:t>
            </w:r>
            <w:r>
              <w:t xml:space="preserve"> </w:t>
            </w:r>
            <w:r w:rsidRPr="00F82BC3">
              <w:t>диаметром: 40,63-110мм</w:t>
            </w:r>
          </w:p>
        </w:tc>
        <w:tc>
          <w:tcPr>
            <w:tcW w:w="992" w:type="dxa"/>
            <w:vAlign w:val="center"/>
          </w:tcPr>
          <w:p w:rsidR="00F82BC3" w:rsidRPr="00F82BC3" w:rsidRDefault="00F82BC3" w:rsidP="00F82BC3">
            <w:pPr>
              <w:pStyle w:val="12"/>
              <w:rPr>
                <w:sz w:val="16"/>
                <w:szCs w:val="16"/>
              </w:rPr>
            </w:pPr>
            <w:r w:rsidRPr="00F82BC3">
              <w:rPr>
                <w:sz w:val="16"/>
                <w:szCs w:val="16"/>
              </w:rPr>
              <w:t>п</w:t>
            </w:r>
            <w:proofErr w:type="gramStart"/>
            <w:r w:rsidRPr="00F82BC3">
              <w:rPr>
                <w:sz w:val="16"/>
                <w:szCs w:val="16"/>
              </w:rPr>
              <w:t>.м</w:t>
            </w:r>
            <w:proofErr w:type="gramEnd"/>
          </w:p>
        </w:tc>
        <w:tc>
          <w:tcPr>
            <w:tcW w:w="1701" w:type="dxa"/>
            <w:vAlign w:val="center"/>
          </w:tcPr>
          <w:p w:rsidR="00F82BC3" w:rsidRPr="00F82BC3" w:rsidRDefault="00F82BC3" w:rsidP="00F82BC3">
            <w:pPr>
              <w:pStyle w:val="12"/>
              <w:rPr>
                <w:highlight w:val="yellow"/>
              </w:rPr>
            </w:pPr>
            <w:r w:rsidRPr="00F82BC3">
              <w:t>7000</w:t>
            </w:r>
          </w:p>
        </w:tc>
      </w:tr>
      <w:tr w:rsidR="00F82BC3" w:rsidRPr="00F82BC3" w:rsidTr="00F82BC3">
        <w:tc>
          <w:tcPr>
            <w:tcW w:w="567" w:type="dxa"/>
            <w:vAlign w:val="center"/>
          </w:tcPr>
          <w:p w:rsidR="00F82BC3" w:rsidRPr="00F82BC3" w:rsidRDefault="00F82BC3" w:rsidP="00F82BC3">
            <w:pPr>
              <w:pStyle w:val="12"/>
            </w:pPr>
            <w:r w:rsidRPr="00F82BC3">
              <w:t>2.</w:t>
            </w:r>
          </w:p>
        </w:tc>
        <w:tc>
          <w:tcPr>
            <w:tcW w:w="6379" w:type="dxa"/>
            <w:vAlign w:val="center"/>
          </w:tcPr>
          <w:p w:rsidR="00F82BC3" w:rsidRPr="00F82BC3" w:rsidRDefault="00F82BC3" w:rsidP="00F82BC3">
            <w:pPr>
              <w:pStyle w:val="12"/>
              <w:jc w:val="left"/>
              <w:rPr>
                <w:szCs w:val="20"/>
              </w:rPr>
            </w:pPr>
            <w:r w:rsidRPr="00F82BC3">
              <w:rPr>
                <w:szCs w:val="20"/>
              </w:rPr>
              <w:t xml:space="preserve">Колодцы из сборных </w:t>
            </w:r>
            <w:proofErr w:type="gramStart"/>
            <w:r w:rsidRPr="00F82BC3">
              <w:rPr>
                <w:szCs w:val="20"/>
              </w:rPr>
              <w:t>ж/б</w:t>
            </w:r>
            <w:proofErr w:type="gramEnd"/>
            <w:r w:rsidRPr="00F82BC3">
              <w:rPr>
                <w:szCs w:val="20"/>
              </w:rPr>
              <w:t xml:space="preserve"> элементов ф1500мм,</w:t>
            </w:r>
          </w:p>
        </w:tc>
        <w:tc>
          <w:tcPr>
            <w:tcW w:w="992" w:type="dxa"/>
            <w:vAlign w:val="center"/>
          </w:tcPr>
          <w:p w:rsidR="00F82BC3" w:rsidRPr="00F82BC3" w:rsidRDefault="00F82BC3" w:rsidP="00F82BC3">
            <w:pPr>
              <w:pStyle w:val="12"/>
              <w:rPr>
                <w:sz w:val="16"/>
                <w:szCs w:val="16"/>
              </w:rPr>
            </w:pPr>
            <w:proofErr w:type="gramStart"/>
            <w:r w:rsidRPr="00F82BC3">
              <w:rPr>
                <w:sz w:val="16"/>
                <w:szCs w:val="16"/>
              </w:rPr>
              <w:t>шт</w:t>
            </w:r>
            <w:proofErr w:type="gramEnd"/>
          </w:p>
        </w:tc>
        <w:tc>
          <w:tcPr>
            <w:tcW w:w="1701" w:type="dxa"/>
            <w:vAlign w:val="center"/>
          </w:tcPr>
          <w:p w:rsidR="00F82BC3" w:rsidRPr="00F82BC3" w:rsidRDefault="00F82BC3" w:rsidP="00F82BC3">
            <w:pPr>
              <w:pStyle w:val="12"/>
            </w:pPr>
            <w:r w:rsidRPr="00F82BC3">
              <w:t>90</w:t>
            </w:r>
          </w:p>
        </w:tc>
      </w:tr>
      <w:tr w:rsidR="00F82BC3" w:rsidRPr="00F82BC3" w:rsidTr="00F82BC3">
        <w:tc>
          <w:tcPr>
            <w:tcW w:w="567" w:type="dxa"/>
            <w:tcBorders>
              <w:top w:val="single" w:sz="4" w:space="0" w:color="auto"/>
              <w:left w:val="single" w:sz="4" w:space="0" w:color="auto"/>
              <w:bottom w:val="single" w:sz="4" w:space="0" w:color="auto"/>
              <w:right w:val="single" w:sz="4" w:space="0" w:color="auto"/>
            </w:tcBorders>
            <w:vAlign w:val="center"/>
          </w:tcPr>
          <w:p w:rsidR="00F82BC3" w:rsidRPr="00F82BC3" w:rsidRDefault="00F82BC3" w:rsidP="00F82BC3">
            <w:pPr>
              <w:pStyle w:val="12"/>
            </w:pPr>
            <w:r w:rsidRPr="00F82BC3">
              <w:t>3.</w:t>
            </w:r>
          </w:p>
        </w:tc>
        <w:tc>
          <w:tcPr>
            <w:tcW w:w="6379" w:type="dxa"/>
            <w:tcBorders>
              <w:top w:val="single" w:sz="4" w:space="0" w:color="auto"/>
              <w:left w:val="single" w:sz="4" w:space="0" w:color="auto"/>
              <w:bottom w:val="single" w:sz="4" w:space="0" w:color="auto"/>
              <w:right w:val="single" w:sz="4" w:space="0" w:color="auto"/>
            </w:tcBorders>
            <w:vAlign w:val="center"/>
          </w:tcPr>
          <w:p w:rsidR="00F82BC3" w:rsidRPr="00F82BC3" w:rsidRDefault="00F82BC3" w:rsidP="00F82BC3">
            <w:pPr>
              <w:pStyle w:val="12"/>
              <w:jc w:val="left"/>
              <w:rPr>
                <w:szCs w:val="20"/>
              </w:rPr>
            </w:pPr>
            <w:r w:rsidRPr="00F82BC3">
              <w:rPr>
                <w:szCs w:val="20"/>
              </w:rPr>
              <w:t>Капитальный ремонт артезианских скважин</w:t>
            </w:r>
          </w:p>
        </w:tc>
        <w:tc>
          <w:tcPr>
            <w:tcW w:w="992" w:type="dxa"/>
            <w:tcBorders>
              <w:top w:val="single" w:sz="4" w:space="0" w:color="auto"/>
              <w:left w:val="single" w:sz="4" w:space="0" w:color="auto"/>
              <w:bottom w:val="single" w:sz="4" w:space="0" w:color="auto"/>
              <w:right w:val="single" w:sz="4" w:space="0" w:color="auto"/>
            </w:tcBorders>
            <w:vAlign w:val="center"/>
          </w:tcPr>
          <w:p w:rsidR="00F82BC3" w:rsidRPr="00F82BC3" w:rsidRDefault="00F82BC3" w:rsidP="00F82BC3">
            <w:pPr>
              <w:pStyle w:val="12"/>
              <w:rPr>
                <w:sz w:val="16"/>
                <w:szCs w:val="16"/>
              </w:rPr>
            </w:pPr>
            <w:r w:rsidRPr="00F82BC3">
              <w:rPr>
                <w:sz w:val="16"/>
                <w:szCs w:val="16"/>
              </w:rPr>
              <w:t>соор</w:t>
            </w:r>
          </w:p>
        </w:tc>
        <w:tc>
          <w:tcPr>
            <w:tcW w:w="1701" w:type="dxa"/>
            <w:tcBorders>
              <w:top w:val="single" w:sz="4" w:space="0" w:color="auto"/>
              <w:left w:val="single" w:sz="4" w:space="0" w:color="auto"/>
              <w:bottom w:val="single" w:sz="4" w:space="0" w:color="auto"/>
              <w:right w:val="single" w:sz="4" w:space="0" w:color="auto"/>
            </w:tcBorders>
            <w:vAlign w:val="center"/>
          </w:tcPr>
          <w:p w:rsidR="00F82BC3" w:rsidRPr="00F82BC3" w:rsidRDefault="00F82BC3" w:rsidP="00F82BC3">
            <w:pPr>
              <w:pStyle w:val="12"/>
            </w:pPr>
            <w:r w:rsidRPr="00F82BC3">
              <w:t>2</w:t>
            </w:r>
          </w:p>
        </w:tc>
      </w:tr>
      <w:tr w:rsidR="00F82BC3" w:rsidRPr="00F82BC3" w:rsidTr="00F82BC3">
        <w:tc>
          <w:tcPr>
            <w:tcW w:w="567" w:type="dxa"/>
            <w:tcBorders>
              <w:top w:val="single" w:sz="4" w:space="0" w:color="auto"/>
              <w:left w:val="single" w:sz="4" w:space="0" w:color="auto"/>
              <w:bottom w:val="single" w:sz="4" w:space="0" w:color="auto"/>
              <w:right w:val="single" w:sz="4" w:space="0" w:color="auto"/>
            </w:tcBorders>
            <w:vAlign w:val="center"/>
          </w:tcPr>
          <w:p w:rsidR="00F82BC3" w:rsidRPr="00F82BC3" w:rsidRDefault="00F82BC3" w:rsidP="00F82BC3">
            <w:pPr>
              <w:pStyle w:val="12"/>
            </w:pPr>
            <w:r w:rsidRPr="00F82BC3">
              <w:t>4.</w:t>
            </w:r>
          </w:p>
        </w:tc>
        <w:tc>
          <w:tcPr>
            <w:tcW w:w="6379" w:type="dxa"/>
            <w:tcBorders>
              <w:top w:val="single" w:sz="4" w:space="0" w:color="auto"/>
              <w:left w:val="single" w:sz="4" w:space="0" w:color="auto"/>
              <w:bottom w:val="single" w:sz="4" w:space="0" w:color="auto"/>
              <w:right w:val="single" w:sz="4" w:space="0" w:color="auto"/>
            </w:tcBorders>
            <w:vAlign w:val="center"/>
          </w:tcPr>
          <w:p w:rsidR="00F82BC3" w:rsidRPr="00F82BC3" w:rsidRDefault="00F82BC3" w:rsidP="00F82BC3">
            <w:pPr>
              <w:pStyle w:val="12"/>
              <w:jc w:val="left"/>
              <w:rPr>
                <w:szCs w:val="20"/>
              </w:rPr>
            </w:pPr>
            <w:r w:rsidRPr="00F82BC3">
              <w:rPr>
                <w:szCs w:val="20"/>
              </w:rPr>
              <w:t>Гидранты пожарные</w:t>
            </w:r>
          </w:p>
        </w:tc>
        <w:tc>
          <w:tcPr>
            <w:tcW w:w="992" w:type="dxa"/>
            <w:tcBorders>
              <w:top w:val="single" w:sz="4" w:space="0" w:color="auto"/>
              <w:left w:val="single" w:sz="4" w:space="0" w:color="auto"/>
              <w:bottom w:val="single" w:sz="4" w:space="0" w:color="auto"/>
              <w:right w:val="single" w:sz="4" w:space="0" w:color="auto"/>
            </w:tcBorders>
            <w:vAlign w:val="center"/>
          </w:tcPr>
          <w:p w:rsidR="00F82BC3" w:rsidRPr="00F82BC3" w:rsidRDefault="00F82BC3" w:rsidP="00F82BC3">
            <w:pPr>
              <w:pStyle w:val="12"/>
              <w:rPr>
                <w:sz w:val="16"/>
                <w:szCs w:val="16"/>
              </w:rPr>
            </w:pPr>
            <w:proofErr w:type="gramStart"/>
            <w:r w:rsidRPr="00F82BC3">
              <w:rPr>
                <w:sz w:val="16"/>
                <w:szCs w:val="16"/>
              </w:rPr>
              <w:t>шт</w:t>
            </w:r>
            <w:proofErr w:type="gramEnd"/>
          </w:p>
        </w:tc>
        <w:tc>
          <w:tcPr>
            <w:tcW w:w="1701" w:type="dxa"/>
            <w:tcBorders>
              <w:top w:val="single" w:sz="4" w:space="0" w:color="auto"/>
              <w:left w:val="single" w:sz="4" w:space="0" w:color="auto"/>
              <w:bottom w:val="single" w:sz="4" w:space="0" w:color="auto"/>
              <w:right w:val="single" w:sz="4" w:space="0" w:color="auto"/>
            </w:tcBorders>
            <w:vAlign w:val="center"/>
          </w:tcPr>
          <w:p w:rsidR="00F82BC3" w:rsidRPr="00F82BC3" w:rsidRDefault="00F82BC3" w:rsidP="00F82BC3">
            <w:pPr>
              <w:pStyle w:val="12"/>
            </w:pPr>
            <w:r w:rsidRPr="00F82BC3">
              <w:t>10</w:t>
            </w:r>
          </w:p>
        </w:tc>
      </w:tr>
      <w:tr w:rsidR="00F82BC3" w:rsidRPr="00F82BC3" w:rsidTr="00F82BC3">
        <w:tc>
          <w:tcPr>
            <w:tcW w:w="567" w:type="dxa"/>
            <w:tcBorders>
              <w:top w:val="single" w:sz="4" w:space="0" w:color="auto"/>
              <w:left w:val="single" w:sz="4" w:space="0" w:color="auto"/>
              <w:bottom w:val="single" w:sz="4" w:space="0" w:color="auto"/>
              <w:right w:val="single" w:sz="4" w:space="0" w:color="auto"/>
            </w:tcBorders>
            <w:vAlign w:val="center"/>
          </w:tcPr>
          <w:p w:rsidR="00F82BC3" w:rsidRPr="00F82BC3" w:rsidRDefault="00F82BC3" w:rsidP="00F82BC3">
            <w:pPr>
              <w:pStyle w:val="12"/>
            </w:pPr>
            <w:r w:rsidRPr="00F82BC3">
              <w:t>5.</w:t>
            </w:r>
          </w:p>
        </w:tc>
        <w:tc>
          <w:tcPr>
            <w:tcW w:w="6379" w:type="dxa"/>
            <w:tcBorders>
              <w:top w:val="single" w:sz="4" w:space="0" w:color="auto"/>
              <w:left w:val="single" w:sz="4" w:space="0" w:color="auto"/>
              <w:bottom w:val="single" w:sz="4" w:space="0" w:color="auto"/>
              <w:right w:val="single" w:sz="4" w:space="0" w:color="auto"/>
            </w:tcBorders>
            <w:vAlign w:val="center"/>
          </w:tcPr>
          <w:p w:rsidR="00F82BC3" w:rsidRPr="00F82BC3" w:rsidRDefault="00F82BC3" w:rsidP="00F82BC3">
            <w:pPr>
              <w:pStyle w:val="12"/>
              <w:jc w:val="left"/>
              <w:rPr>
                <w:szCs w:val="20"/>
              </w:rPr>
            </w:pPr>
            <w:r w:rsidRPr="00F82BC3">
              <w:rPr>
                <w:szCs w:val="20"/>
              </w:rPr>
              <w:t xml:space="preserve">Резервуары чистой воды из сборного железобетона объёмом </w:t>
            </w:r>
            <w:r w:rsidRPr="00F82BC3">
              <w:rPr>
                <w:szCs w:val="20"/>
                <w:lang w:val="en-US"/>
              </w:rPr>
              <w:t>V</w:t>
            </w:r>
            <w:r w:rsidRPr="00F82BC3">
              <w:rPr>
                <w:szCs w:val="20"/>
              </w:rPr>
              <w:t>=400 м</w:t>
            </w:r>
            <w:r w:rsidRPr="00F82BC3">
              <w:rPr>
                <w:szCs w:val="20"/>
                <w:vertAlign w:val="superscript"/>
              </w:rPr>
              <w:t>3</w:t>
            </w:r>
            <w:r w:rsidRPr="00F82BC3">
              <w:rPr>
                <w:szCs w:val="20"/>
              </w:rPr>
              <w:t>, соор.</w:t>
            </w:r>
          </w:p>
        </w:tc>
        <w:tc>
          <w:tcPr>
            <w:tcW w:w="992" w:type="dxa"/>
            <w:tcBorders>
              <w:top w:val="single" w:sz="4" w:space="0" w:color="auto"/>
              <w:left w:val="single" w:sz="4" w:space="0" w:color="auto"/>
              <w:bottom w:val="single" w:sz="4" w:space="0" w:color="auto"/>
              <w:right w:val="single" w:sz="4" w:space="0" w:color="auto"/>
            </w:tcBorders>
            <w:vAlign w:val="center"/>
          </w:tcPr>
          <w:p w:rsidR="00F82BC3" w:rsidRPr="00F82BC3" w:rsidRDefault="00F82BC3" w:rsidP="00F82BC3">
            <w:pPr>
              <w:pStyle w:val="12"/>
              <w:rPr>
                <w:sz w:val="16"/>
                <w:szCs w:val="16"/>
              </w:rPr>
            </w:pPr>
            <w:r w:rsidRPr="00F82BC3">
              <w:rPr>
                <w:sz w:val="16"/>
                <w:szCs w:val="16"/>
              </w:rPr>
              <w:t>соор</w:t>
            </w:r>
          </w:p>
        </w:tc>
        <w:tc>
          <w:tcPr>
            <w:tcW w:w="1701" w:type="dxa"/>
            <w:tcBorders>
              <w:top w:val="single" w:sz="4" w:space="0" w:color="auto"/>
              <w:left w:val="single" w:sz="4" w:space="0" w:color="auto"/>
              <w:bottom w:val="single" w:sz="4" w:space="0" w:color="auto"/>
              <w:right w:val="single" w:sz="4" w:space="0" w:color="auto"/>
            </w:tcBorders>
            <w:vAlign w:val="center"/>
          </w:tcPr>
          <w:p w:rsidR="00F82BC3" w:rsidRPr="00F82BC3" w:rsidRDefault="00F82BC3" w:rsidP="00F82BC3">
            <w:pPr>
              <w:pStyle w:val="12"/>
            </w:pPr>
            <w:r w:rsidRPr="00F82BC3">
              <w:t>2</w:t>
            </w:r>
          </w:p>
        </w:tc>
      </w:tr>
      <w:tr w:rsidR="00F82BC3" w:rsidRPr="00F82BC3" w:rsidTr="00F82BC3">
        <w:tc>
          <w:tcPr>
            <w:tcW w:w="567" w:type="dxa"/>
            <w:tcBorders>
              <w:top w:val="single" w:sz="4" w:space="0" w:color="auto"/>
              <w:left w:val="single" w:sz="4" w:space="0" w:color="auto"/>
              <w:bottom w:val="single" w:sz="4" w:space="0" w:color="auto"/>
              <w:right w:val="single" w:sz="4" w:space="0" w:color="auto"/>
            </w:tcBorders>
            <w:vAlign w:val="center"/>
          </w:tcPr>
          <w:p w:rsidR="00F82BC3" w:rsidRPr="00F82BC3" w:rsidRDefault="00F82BC3" w:rsidP="00F82BC3">
            <w:pPr>
              <w:pStyle w:val="12"/>
            </w:pPr>
            <w:r w:rsidRPr="00F82BC3">
              <w:t>6.</w:t>
            </w:r>
          </w:p>
        </w:tc>
        <w:tc>
          <w:tcPr>
            <w:tcW w:w="6379" w:type="dxa"/>
            <w:tcBorders>
              <w:top w:val="single" w:sz="4" w:space="0" w:color="auto"/>
              <w:left w:val="single" w:sz="4" w:space="0" w:color="auto"/>
              <w:bottom w:val="single" w:sz="4" w:space="0" w:color="auto"/>
              <w:right w:val="single" w:sz="4" w:space="0" w:color="auto"/>
            </w:tcBorders>
            <w:vAlign w:val="center"/>
          </w:tcPr>
          <w:p w:rsidR="00F82BC3" w:rsidRPr="00F82BC3" w:rsidRDefault="00F82BC3" w:rsidP="00F82BC3">
            <w:pPr>
              <w:pStyle w:val="12"/>
              <w:jc w:val="left"/>
              <w:rPr>
                <w:szCs w:val="20"/>
              </w:rPr>
            </w:pPr>
            <w:r w:rsidRPr="00F82BC3">
              <w:rPr>
                <w:szCs w:val="20"/>
              </w:rPr>
              <w:t xml:space="preserve">Повысительная насосная станция  с насосами МультиПро 320-045 с 2-мя насосами CR 90-2 (один резервный ) производительностью каждого до 120,0 м3 / час., напором Н = 25-65м, N = 15,0 кВт, n = 3000 </w:t>
            </w:r>
            <w:proofErr w:type="gramStart"/>
            <w:r w:rsidRPr="00F82BC3">
              <w:rPr>
                <w:szCs w:val="20"/>
              </w:rPr>
              <w:t>об</w:t>
            </w:r>
            <w:proofErr w:type="gramEnd"/>
            <w:r w:rsidRPr="00F82BC3">
              <w:rPr>
                <w:szCs w:val="20"/>
              </w:rPr>
              <w:t>/мин.</w:t>
            </w:r>
          </w:p>
        </w:tc>
        <w:tc>
          <w:tcPr>
            <w:tcW w:w="992" w:type="dxa"/>
            <w:tcBorders>
              <w:top w:val="single" w:sz="4" w:space="0" w:color="auto"/>
              <w:left w:val="single" w:sz="4" w:space="0" w:color="auto"/>
              <w:bottom w:val="single" w:sz="4" w:space="0" w:color="auto"/>
              <w:right w:val="single" w:sz="4" w:space="0" w:color="auto"/>
            </w:tcBorders>
            <w:vAlign w:val="center"/>
          </w:tcPr>
          <w:p w:rsidR="00F82BC3" w:rsidRPr="00F82BC3" w:rsidRDefault="00F82BC3" w:rsidP="00F82BC3">
            <w:pPr>
              <w:pStyle w:val="12"/>
              <w:rPr>
                <w:sz w:val="16"/>
                <w:szCs w:val="16"/>
              </w:rPr>
            </w:pPr>
            <w:r w:rsidRPr="00F82BC3">
              <w:rPr>
                <w:sz w:val="16"/>
                <w:szCs w:val="16"/>
              </w:rPr>
              <w:t>соор</w:t>
            </w:r>
          </w:p>
        </w:tc>
        <w:tc>
          <w:tcPr>
            <w:tcW w:w="1701" w:type="dxa"/>
            <w:tcBorders>
              <w:top w:val="single" w:sz="4" w:space="0" w:color="auto"/>
              <w:left w:val="single" w:sz="4" w:space="0" w:color="auto"/>
              <w:bottom w:val="single" w:sz="4" w:space="0" w:color="auto"/>
              <w:right w:val="single" w:sz="4" w:space="0" w:color="auto"/>
            </w:tcBorders>
            <w:vAlign w:val="center"/>
          </w:tcPr>
          <w:p w:rsidR="00F82BC3" w:rsidRPr="00F82BC3" w:rsidRDefault="00F82BC3" w:rsidP="00F82BC3">
            <w:pPr>
              <w:pStyle w:val="12"/>
            </w:pPr>
            <w:r w:rsidRPr="00F82BC3">
              <w:t>1</w:t>
            </w:r>
          </w:p>
        </w:tc>
      </w:tr>
    </w:tbl>
    <w:p w:rsidR="00F82BC3" w:rsidRDefault="00F82BC3" w:rsidP="00F82BC3">
      <w:pPr>
        <w:ind w:left="567"/>
        <w:jc w:val="right"/>
        <w:rPr>
          <w:sz w:val="24"/>
        </w:rPr>
      </w:pPr>
    </w:p>
    <w:p w:rsidR="002070D1" w:rsidRDefault="002070D1" w:rsidP="008A2EB6"/>
    <w:p w:rsidR="00C358A3" w:rsidRDefault="00C358A3" w:rsidP="00C358A3">
      <w:pPr>
        <w:pStyle w:val="3"/>
        <w:ind w:left="567"/>
      </w:pPr>
      <w:r>
        <w:t>8.</w:t>
      </w:r>
      <w:r w:rsidRPr="00E2134A">
        <w:t>2. Водоотведение.</w:t>
      </w:r>
    </w:p>
    <w:p w:rsidR="00C358A3" w:rsidRPr="00E2134A" w:rsidRDefault="00C358A3" w:rsidP="00C358A3">
      <w:pPr>
        <w:pStyle w:val="3"/>
        <w:ind w:left="567"/>
      </w:pPr>
      <w:r>
        <w:t>8.2.1</w:t>
      </w:r>
      <w:r w:rsidRPr="00E2134A">
        <w:t>. Существующее положение.</w:t>
      </w:r>
    </w:p>
    <w:p w:rsidR="00C358A3" w:rsidRDefault="00C358A3" w:rsidP="00C358A3">
      <w:pPr>
        <w:ind w:left="567"/>
      </w:pPr>
      <w:r w:rsidRPr="00D301BC">
        <w:t xml:space="preserve">В настоящее время </w:t>
      </w:r>
      <w:r w:rsidRPr="00F11EA3">
        <w:t>существу</w:t>
      </w:r>
      <w:r>
        <w:t>ю</w:t>
      </w:r>
      <w:r w:rsidRPr="00F11EA3">
        <w:t xml:space="preserve">т </w:t>
      </w:r>
      <w:r>
        <w:t>две локальных</w:t>
      </w:r>
      <w:r w:rsidRPr="00F11EA3">
        <w:t xml:space="preserve"> с</w:t>
      </w:r>
      <w:r>
        <w:t>ети</w:t>
      </w:r>
      <w:r w:rsidRPr="00F11EA3">
        <w:t xml:space="preserve"> канализации для</w:t>
      </w:r>
      <w:r>
        <w:t xml:space="preserve"> больничного комплекса и школы со сбросом сточных вод в самотечный коллектор канализации </w:t>
      </w:r>
      <w:proofErr w:type="gramStart"/>
      <w:r>
        <w:t>г</w:t>
      </w:r>
      <w:proofErr w:type="gramEnd"/>
      <w:r>
        <w:t xml:space="preserve">. Красавино в направлении существующих КОС. В жилой зоне пользуются септиками  и уборными с выгребными ямами.  </w:t>
      </w:r>
    </w:p>
    <w:p w:rsidR="00C358A3" w:rsidRDefault="00C358A3" w:rsidP="00C358A3">
      <w:pPr>
        <w:ind w:left="567"/>
      </w:pPr>
      <w:r>
        <w:t>Отвод поверхностного дождевого стока не организован. По открытым канавам, кюветам за счёт естественного уклона рельефа местности дождевые стоки отводятся в пониженные места и в естественные водоёмы.</w:t>
      </w:r>
    </w:p>
    <w:p w:rsidR="00C358A3" w:rsidRDefault="00C358A3" w:rsidP="00C358A3">
      <w:pPr>
        <w:ind w:left="567"/>
        <w:rPr>
          <w:b/>
        </w:rPr>
      </w:pPr>
    </w:p>
    <w:p w:rsidR="00C358A3" w:rsidRPr="00C358A3" w:rsidRDefault="00C358A3" w:rsidP="00C358A3">
      <w:pPr>
        <w:ind w:left="567"/>
        <w:rPr>
          <w:b/>
        </w:rPr>
      </w:pPr>
      <w:r w:rsidRPr="00C358A3">
        <w:rPr>
          <w:b/>
        </w:rPr>
        <w:t>Нормы и объёмы водоотведения.</w:t>
      </w:r>
    </w:p>
    <w:p w:rsidR="00C358A3" w:rsidRDefault="00C358A3" w:rsidP="00C358A3">
      <w:pPr>
        <w:ind w:left="567"/>
      </w:pPr>
      <w:r>
        <w:t xml:space="preserve">Нормы водоотведения от жилых и общественных зданий приняты равными удельному среднесуточному водопотреблению в соответствии с разделом 2 главы СНиП 2.04.03 – 85 «Канализация. Наружные сети и сооружения». Данные по расчётному расходу сточных вод приведены в  таблице </w:t>
      </w:r>
      <w:r>
        <w:rPr>
          <w:lang w:val="en-US"/>
        </w:rPr>
        <w:t>XIII</w:t>
      </w:r>
      <w:r>
        <w:t xml:space="preserve">.8.2. раздела «Водоснабжение».  </w:t>
      </w:r>
    </w:p>
    <w:p w:rsidR="00C358A3" w:rsidRDefault="00C358A3" w:rsidP="00C358A3">
      <w:pPr>
        <w:ind w:left="567"/>
      </w:pPr>
      <w:r>
        <w:t xml:space="preserve"> Количество </w:t>
      </w:r>
      <w:proofErr w:type="gramStart"/>
      <w:r>
        <w:t>бытовых сточных вод, подлежащих отведению и биологической очистке составит</w:t>
      </w:r>
      <w:proofErr w:type="gramEnd"/>
      <w:r>
        <w:t xml:space="preserve">  – 190,82м</w:t>
      </w:r>
      <w:r>
        <w:rPr>
          <w:vertAlign w:val="superscript"/>
        </w:rPr>
        <w:t>3</w:t>
      </w:r>
      <w:r>
        <w:t xml:space="preserve"> /сут. </w:t>
      </w:r>
    </w:p>
    <w:p w:rsidR="00C358A3" w:rsidRDefault="00C358A3" w:rsidP="00C358A3">
      <w:pPr>
        <w:ind w:left="567"/>
      </w:pPr>
      <w:r>
        <w:t xml:space="preserve">В сутки максимального водопотребления и водоотведения </w:t>
      </w:r>
    </w:p>
    <w:p w:rsidR="00C358A3" w:rsidRDefault="00C358A3" w:rsidP="00C358A3">
      <w:pPr>
        <w:ind w:left="567"/>
      </w:pPr>
      <w:r>
        <w:t>190,82 х 1,1 = 209,90 или 210,0 м</w:t>
      </w:r>
      <w:r>
        <w:rPr>
          <w:vertAlign w:val="superscript"/>
        </w:rPr>
        <w:t>3</w:t>
      </w:r>
      <w:r>
        <w:t xml:space="preserve"> /сут. </w:t>
      </w:r>
    </w:p>
    <w:p w:rsidR="00F82BC3" w:rsidRPr="00F82BC3" w:rsidRDefault="00F82BC3" w:rsidP="00F82BC3">
      <w:pPr>
        <w:ind w:left="567"/>
        <w:jc w:val="right"/>
        <w:rPr>
          <w:sz w:val="24"/>
        </w:rPr>
      </w:pPr>
    </w:p>
    <w:p w:rsidR="002070D1" w:rsidRPr="00E2134A" w:rsidRDefault="002070D1" w:rsidP="002070D1">
      <w:pPr>
        <w:pStyle w:val="3"/>
        <w:ind w:left="567"/>
      </w:pPr>
      <w:r>
        <w:t>8.2.2</w:t>
      </w:r>
      <w:r w:rsidRPr="00E2134A">
        <w:t>. Проектное решение.</w:t>
      </w:r>
    </w:p>
    <w:p w:rsidR="002070D1" w:rsidRPr="002070D1" w:rsidRDefault="002070D1" w:rsidP="002070D1">
      <w:pPr>
        <w:ind w:left="567"/>
        <w:rPr>
          <w:b/>
        </w:rPr>
      </w:pPr>
      <w:r w:rsidRPr="002070D1">
        <w:rPr>
          <w:b/>
        </w:rPr>
        <w:t>Система канализаци</w:t>
      </w:r>
      <w:r>
        <w:rPr>
          <w:b/>
        </w:rPr>
        <w:t>и.</w:t>
      </w:r>
    </w:p>
    <w:p w:rsidR="002070D1" w:rsidRDefault="002070D1" w:rsidP="002070D1">
      <w:pPr>
        <w:ind w:left="567"/>
      </w:pPr>
      <w:r>
        <w:t xml:space="preserve">Проектом принята неполная раздельная система канализации. По данной системе предусматривается отведение бытовых сточных вод от жилых зданий, оборудованных внутренним водопроводом и канализацией, от зданий соцкультбыта, общественных и административных зданий. Схема бытовой канализации  – самотечно-напорная. </w:t>
      </w:r>
    </w:p>
    <w:p w:rsidR="002070D1" w:rsidRDefault="002070D1" w:rsidP="002070D1">
      <w:pPr>
        <w:ind w:left="567"/>
      </w:pPr>
    </w:p>
    <w:p w:rsidR="002070D1" w:rsidRDefault="002070D1" w:rsidP="002070D1">
      <w:pPr>
        <w:ind w:left="567"/>
      </w:pPr>
    </w:p>
    <w:p w:rsidR="002070D1" w:rsidRDefault="002070D1" w:rsidP="002070D1">
      <w:pPr>
        <w:ind w:left="567"/>
      </w:pPr>
    </w:p>
    <w:p w:rsidR="002070D1" w:rsidRPr="002070D1" w:rsidRDefault="002070D1" w:rsidP="002070D1">
      <w:pPr>
        <w:ind w:left="567"/>
        <w:rPr>
          <w:b/>
        </w:rPr>
      </w:pPr>
      <w:r w:rsidRPr="002070D1">
        <w:rPr>
          <w:b/>
        </w:rPr>
        <w:lastRenderedPageBreak/>
        <w:t>Канализационная насосная станция.</w:t>
      </w:r>
    </w:p>
    <w:p w:rsidR="002070D1" w:rsidRDefault="002070D1" w:rsidP="002070D1">
      <w:pPr>
        <w:ind w:left="567"/>
      </w:pPr>
      <w:r>
        <w:t>Сточные воды от небольшой части усадебной застройки, которые самотеком отвести невозможно, отводятся по самотечным линиям на проектируемую канализационную насосную станцию колодцевого типа – КНС.</w:t>
      </w:r>
    </w:p>
    <w:p w:rsidR="002070D1" w:rsidRDefault="002070D1" w:rsidP="002070D1">
      <w:pPr>
        <w:ind w:left="567"/>
      </w:pPr>
      <w:r>
        <w:t xml:space="preserve">Максимальный суточный объём сточных вод, поступающих на КНС,  составит: </w:t>
      </w:r>
      <w:r>
        <w:rPr>
          <w:lang w:val="en-US"/>
        </w:rPr>
        <w:t>Q</w:t>
      </w:r>
      <w:r>
        <w:rPr>
          <w:vertAlign w:val="subscript"/>
        </w:rPr>
        <w:t xml:space="preserve"> сут.мах</w:t>
      </w:r>
      <w:r>
        <w:t xml:space="preserve"> = </w:t>
      </w:r>
      <w:r>
        <w:rPr>
          <w:lang w:val="en-US"/>
        </w:rPr>
        <w:t>Q</w:t>
      </w:r>
      <w:r>
        <w:rPr>
          <w:vertAlign w:val="subscript"/>
        </w:rPr>
        <w:t xml:space="preserve"> сут.ср. </w:t>
      </w:r>
      <w:r>
        <w:t>х</w:t>
      </w:r>
      <w:proofErr w:type="gramStart"/>
      <w:r>
        <w:t>1</w:t>
      </w:r>
      <w:proofErr w:type="gramEnd"/>
      <w:r>
        <w:t xml:space="preserve">,1 или </w:t>
      </w:r>
    </w:p>
    <w:p w:rsidR="002070D1" w:rsidRDefault="002070D1" w:rsidP="002070D1">
      <w:pPr>
        <w:ind w:left="567"/>
      </w:pPr>
      <w:r>
        <w:rPr>
          <w:lang w:val="en-US"/>
        </w:rPr>
        <w:t>Q</w:t>
      </w:r>
      <w:r>
        <w:rPr>
          <w:vertAlign w:val="subscript"/>
        </w:rPr>
        <w:t xml:space="preserve"> сут.мах </w:t>
      </w:r>
      <w:r>
        <w:t>= 1</w:t>
      </w:r>
      <w:proofErr w:type="gramStart"/>
      <w:r>
        <w:t>,1х4,40</w:t>
      </w:r>
      <w:proofErr w:type="gramEnd"/>
      <w:r>
        <w:t>=4,9 м</w:t>
      </w:r>
      <w:r>
        <w:rPr>
          <w:vertAlign w:val="superscript"/>
        </w:rPr>
        <w:t>3</w:t>
      </w:r>
      <w:r>
        <w:t xml:space="preserve">/сут; </w:t>
      </w:r>
    </w:p>
    <w:p w:rsidR="002070D1" w:rsidRDefault="002070D1" w:rsidP="002070D1">
      <w:pPr>
        <w:ind w:left="567"/>
      </w:pPr>
      <w:r>
        <w:t>максимальный часовой расход сточных вод составит:</w:t>
      </w:r>
    </w:p>
    <w:p w:rsidR="002070D1" w:rsidRDefault="002070D1" w:rsidP="002070D1">
      <w:pPr>
        <w:ind w:left="567"/>
      </w:pPr>
      <w:proofErr w:type="gramStart"/>
      <w:r>
        <w:rPr>
          <w:lang w:val="en-US"/>
        </w:rPr>
        <w:t>q</w:t>
      </w:r>
      <w:r>
        <w:rPr>
          <w:vertAlign w:val="subscript"/>
        </w:rPr>
        <w:t>час</w:t>
      </w:r>
      <w:proofErr w:type="gramEnd"/>
      <w:r>
        <w:rPr>
          <w:vertAlign w:val="subscript"/>
        </w:rPr>
        <w:t>. мах</w:t>
      </w:r>
      <w:r>
        <w:t xml:space="preserve"> = К</w:t>
      </w:r>
      <w:r>
        <w:rPr>
          <w:vertAlign w:val="subscript"/>
        </w:rPr>
        <w:t xml:space="preserve">ч. мах </w:t>
      </w:r>
      <w:r>
        <w:t xml:space="preserve"> х </w:t>
      </w:r>
      <w:r>
        <w:rPr>
          <w:lang w:val="en-US"/>
        </w:rPr>
        <w:t>Q</w:t>
      </w:r>
      <w:r>
        <w:rPr>
          <w:vertAlign w:val="subscript"/>
        </w:rPr>
        <w:t xml:space="preserve"> сут</w:t>
      </w:r>
      <w:proofErr w:type="gramStart"/>
      <w:r>
        <w:rPr>
          <w:vertAlign w:val="subscript"/>
        </w:rPr>
        <w:t>.м</w:t>
      </w:r>
      <w:proofErr w:type="gramEnd"/>
      <w:r>
        <w:rPr>
          <w:vertAlign w:val="subscript"/>
        </w:rPr>
        <w:t xml:space="preserve">ах </w:t>
      </w:r>
      <w:r>
        <w:t>/ 24; К</w:t>
      </w:r>
      <w:r>
        <w:rPr>
          <w:vertAlign w:val="subscript"/>
        </w:rPr>
        <w:t xml:space="preserve">ч. мах </w:t>
      </w:r>
      <w:r>
        <w:t xml:space="preserve">= 1,2 х2,75 = 3,3; </w:t>
      </w:r>
    </w:p>
    <w:p w:rsidR="002070D1" w:rsidRDefault="002070D1" w:rsidP="002070D1">
      <w:pPr>
        <w:ind w:left="567"/>
      </w:pPr>
      <w:proofErr w:type="gramStart"/>
      <w:r>
        <w:rPr>
          <w:lang w:val="en-US"/>
        </w:rPr>
        <w:t>q</w:t>
      </w:r>
      <w:r>
        <w:rPr>
          <w:vertAlign w:val="subscript"/>
        </w:rPr>
        <w:t>час</w:t>
      </w:r>
      <w:proofErr w:type="gramEnd"/>
      <w:r>
        <w:rPr>
          <w:vertAlign w:val="subscript"/>
        </w:rPr>
        <w:t>. мах</w:t>
      </w:r>
      <w:r>
        <w:t xml:space="preserve"> = 4,9/24 х 3,3 = 0,70м</w:t>
      </w:r>
      <w:r>
        <w:rPr>
          <w:vertAlign w:val="superscript"/>
        </w:rPr>
        <w:t>3</w:t>
      </w:r>
      <w:r>
        <w:t>/час;</w:t>
      </w:r>
    </w:p>
    <w:p w:rsidR="002070D1" w:rsidRPr="00464AF7" w:rsidRDefault="002070D1" w:rsidP="002070D1">
      <w:pPr>
        <w:ind w:left="567"/>
        <w:rPr>
          <w:color w:val="000000"/>
        </w:rPr>
      </w:pPr>
      <w:r w:rsidRPr="00464AF7">
        <w:rPr>
          <w:color w:val="000000"/>
        </w:rPr>
        <w:t xml:space="preserve">К установке на КНС принимаются  погружные насосы марки </w:t>
      </w:r>
      <w:r w:rsidRPr="00CF7953">
        <w:rPr>
          <w:color w:val="000000"/>
        </w:rPr>
        <w:t>WILO MTS 40 E 26.15/15</w:t>
      </w:r>
      <w:r w:rsidRPr="00464AF7">
        <w:rPr>
          <w:color w:val="000000"/>
        </w:rPr>
        <w:t xml:space="preserve">производительностью до </w:t>
      </w:r>
      <w:r>
        <w:rPr>
          <w:color w:val="000000"/>
        </w:rPr>
        <w:t>1</w:t>
      </w:r>
      <w:r w:rsidRPr="00464AF7">
        <w:rPr>
          <w:color w:val="000000"/>
        </w:rPr>
        <w:t>5 м</w:t>
      </w:r>
      <w:r w:rsidRPr="00464AF7">
        <w:rPr>
          <w:color w:val="000000"/>
          <w:vertAlign w:val="superscript"/>
        </w:rPr>
        <w:t>3</w:t>
      </w:r>
      <w:r w:rsidRPr="00464AF7">
        <w:rPr>
          <w:color w:val="000000"/>
        </w:rPr>
        <w:t xml:space="preserve">/ч, напором до </w:t>
      </w:r>
      <w:r>
        <w:rPr>
          <w:color w:val="000000"/>
        </w:rPr>
        <w:t>20</w:t>
      </w:r>
      <w:r w:rsidRPr="00464AF7">
        <w:rPr>
          <w:color w:val="000000"/>
        </w:rPr>
        <w:t xml:space="preserve"> м</w:t>
      </w:r>
      <w:r>
        <w:rPr>
          <w:color w:val="000000"/>
        </w:rPr>
        <w:t xml:space="preserve"> с регулируемой подачей,</w:t>
      </w:r>
      <w:r w:rsidRPr="00464AF7">
        <w:rPr>
          <w:color w:val="000000"/>
        </w:rPr>
        <w:t xml:space="preserve"> двигатель мощностью </w:t>
      </w:r>
      <w:r>
        <w:rPr>
          <w:color w:val="000000"/>
        </w:rPr>
        <w:t>1</w:t>
      </w:r>
      <w:r w:rsidRPr="00464AF7">
        <w:rPr>
          <w:color w:val="000000"/>
        </w:rPr>
        <w:t xml:space="preserve">,5 кВт (один – рабочий, один – резервный). </w:t>
      </w:r>
    </w:p>
    <w:p w:rsidR="002070D1" w:rsidRDefault="002070D1" w:rsidP="002070D1">
      <w:pPr>
        <w:ind w:left="567"/>
      </w:pPr>
      <w:r>
        <w:t>От КНС сточные воды по напорному чугунному трубопроводу диаметром 80 мм направляются в проектируемые самотечные сети канализации.</w:t>
      </w:r>
    </w:p>
    <w:p w:rsidR="002070D1" w:rsidRDefault="002070D1" w:rsidP="002070D1">
      <w:pPr>
        <w:ind w:left="567"/>
      </w:pPr>
    </w:p>
    <w:p w:rsidR="002070D1" w:rsidRPr="002070D1" w:rsidRDefault="002070D1" w:rsidP="002070D1">
      <w:pPr>
        <w:ind w:left="567"/>
      </w:pPr>
      <w:r w:rsidRPr="002070D1">
        <w:rPr>
          <w:b/>
        </w:rPr>
        <w:t>Канализационные очистные сооружения</w:t>
      </w:r>
      <w:r>
        <w:t>.</w:t>
      </w:r>
      <w:r w:rsidRPr="002070D1">
        <w:t xml:space="preserve"> </w:t>
      </w:r>
    </w:p>
    <w:p w:rsidR="002070D1" w:rsidRDefault="002070D1" w:rsidP="002070D1">
      <w:pPr>
        <w:ind w:left="567"/>
      </w:pPr>
      <w:r>
        <w:t>Очистка сточных вод производится на существующей станции биологической очистки, расположенной на северо-востоке города, восточнее деревни Бухинино, сброс очищенных вод в реку Малая Северная Двина, мощность проектная – 7700,0м</w:t>
      </w:r>
      <w:r w:rsidRPr="002070D1">
        <w:rPr>
          <w:vertAlign w:val="superscript"/>
        </w:rPr>
        <w:t>3</w:t>
      </w:r>
      <w:r>
        <w:t>/сут, максимальная фактическая нагрузка – 5500,0 м</w:t>
      </w:r>
      <w:r w:rsidRPr="002070D1">
        <w:rPr>
          <w:vertAlign w:val="superscript"/>
        </w:rPr>
        <w:t>3</w:t>
      </w:r>
      <w:r>
        <w:t>/сутки.</w:t>
      </w:r>
    </w:p>
    <w:p w:rsidR="002070D1" w:rsidRDefault="002070D1" w:rsidP="002070D1">
      <w:pPr>
        <w:ind w:left="567"/>
      </w:pPr>
    </w:p>
    <w:p w:rsidR="002070D1" w:rsidRPr="002070D1" w:rsidRDefault="002070D1" w:rsidP="002070D1">
      <w:pPr>
        <w:ind w:left="567"/>
        <w:rPr>
          <w:b/>
        </w:rPr>
      </w:pPr>
      <w:r w:rsidRPr="002070D1">
        <w:rPr>
          <w:b/>
        </w:rPr>
        <w:t>Сети канализации.</w:t>
      </w:r>
    </w:p>
    <w:p w:rsidR="002070D1" w:rsidRDefault="002070D1" w:rsidP="002070D1">
      <w:pPr>
        <w:ind w:left="567"/>
      </w:pPr>
      <w:r>
        <w:t>Самотечные сети бытовой канализации предусматриваются из асбестоцементных безнапорных труб по ГОСТ 1839-91 диаметром 150-300 мм</w:t>
      </w:r>
      <w:proofErr w:type="gramStart"/>
      <w:r>
        <w:t xml:space="preserve"> ,</w:t>
      </w:r>
      <w:proofErr w:type="gramEnd"/>
      <w:r>
        <w:t xml:space="preserve"> напорные сети выполняются из чугунных напорных труб по ГОСТ 5525-81 диаметром 80 мм в одну нитку.</w:t>
      </w:r>
    </w:p>
    <w:p w:rsidR="002070D1" w:rsidRDefault="002070D1" w:rsidP="002070D1">
      <w:pPr>
        <w:ind w:left="567"/>
      </w:pPr>
      <w:r>
        <w:t>Трубы прокладываются в земле с минимальным заглублением 1,30 м, с уклоном для труб диаметром до 150 мм – 0,008; для труб более 150 мм – 0,005. На сетях самотечной канализации устраиваются смотровые колодцы из сборных железобетонных элементов на расстоянии 35-50 м между ними в зависимости от диаметра труб канализации.</w:t>
      </w:r>
    </w:p>
    <w:p w:rsidR="00CA13CA" w:rsidRDefault="00CA13CA" w:rsidP="00CA13CA">
      <w:pPr>
        <w:ind w:left="567"/>
      </w:pPr>
      <w:r>
        <w:t xml:space="preserve">Состав сооружений канализации отражен в таблице </w:t>
      </w:r>
      <w:r>
        <w:rPr>
          <w:lang w:val="en-US"/>
        </w:rPr>
        <w:t>XIII</w:t>
      </w:r>
      <w:r>
        <w:t>.8.5.</w:t>
      </w:r>
    </w:p>
    <w:p w:rsidR="00CA13CA" w:rsidRDefault="00CA13CA" w:rsidP="00CA13CA">
      <w:pPr>
        <w:ind w:left="567"/>
        <w:jc w:val="right"/>
        <w:rPr>
          <w:sz w:val="24"/>
        </w:rPr>
      </w:pPr>
      <w:r>
        <w:rPr>
          <w:sz w:val="24"/>
        </w:rPr>
        <w:t xml:space="preserve">Таблица </w:t>
      </w:r>
      <w:r>
        <w:rPr>
          <w:sz w:val="24"/>
          <w:lang w:val="en-US"/>
        </w:rPr>
        <w:t>XIII</w:t>
      </w:r>
      <w:r>
        <w:rPr>
          <w:sz w:val="24"/>
        </w:rPr>
        <w:t>.8.5.</w:t>
      </w:r>
    </w:p>
    <w:p w:rsidR="009F2E22" w:rsidRDefault="009F2E22" w:rsidP="00CA13CA">
      <w:pPr>
        <w:ind w:left="567"/>
        <w:jc w:val="right"/>
        <w:rPr>
          <w:sz w:val="24"/>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4395"/>
        <w:gridCol w:w="1134"/>
        <w:gridCol w:w="1842"/>
        <w:gridCol w:w="1701"/>
      </w:tblGrid>
      <w:tr w:rsidR="009F2E22" w:rsidRPr="009F2E22" w:rsidTr="009F2E22">
        <w:trPr>
          <w:cantSplit/>
          <w:trHeight w:val="838"/>
        </w:trPr>
        <w:tc>
          <w:tcPr>
            <w:tcW w:w="567" w:type="dxa"/>
            <w:vAlign w:val="center"/>
          </w:tcPr>
          <w:p w:rsidR="009F2E22" w:rsidRPr="009F2E22" w:rsidRDefault="009F2E22" w:rsidP="009F2E22">
            <w:pPr>
              <w:pStyle w:val="12"/>
            </w:pPr>
            <w:r w:rsidRPr="009F2E22">
              <w:t>№</w:t>
            </w:r>
          </w:p>
          <w:p w:rsidR="009F2E22" w:rsidRPr="009F2E22" w:rsidRDefault="009F2E22" w:rsidP="009F2E22">
            <w:pPr>
              <w:pStyle w:val="12"/>
            </w:pPr>
            <w:proofErr w:type="gramStart"/>
            <w:r w:rsidRPr="009F2E22">
              <w:t>п</w:t>
            </w:r>
            <w:proofErr w:type="gramEnd"/>
            <w:r w:rsidRPr="009F2E22">
              <w:t>/п</w:t>
            </w:r>
          </w:p>
        </w:tc>
        <w:tc>
          <w:tcPr>
            <w:tcW w:w="4395" w:type="dxa"/>
            <w:vAlign w:val="center"/>
          </w:tcPr>
          <w:p w:rsidR="009F2E22" w:rsidRPr="009F2E22" w:rsidRDefault="009F2E22" w:rsidP="009F2E22">
            <w:pPr>
              <w:pStyle w:val="12"/>
            </w:pPr>
            <w:r w:rsidRPr="009F2E22">
              <w:t>Наименование сооружений</w:t>
            </w:r>
          </w:p>
        </w:tc>
        <w:tc>
          <w:tcPr>
            <w:tcW w:w="1134" w:type="dxa"/>
            <w:vAlign w:val="center"/>
          </w:tcPr>
          <w:p w:rsidR="009F2E22" w:rsidRPr="009F2E22" w:rsidRDefault="009F2E22" w:rsidP="009F2E22">
            <w:pPr>
              <w:pStyle w:val="12"/>
            </w:pPr>
            <w:r w:rsidRPr="009F2E22">
              <w:t>Един.</w:t>
            </w:r>
          </w:p>
          <w:p w:rsidR="009F2E22" w:rsidRPr="009F2E22" w:rsidRDefault="009F2E22" w:rsidP="009F2E22">
            <w:pPr>
              <w:pStyle w:val="12"/>
            </w:pPr>
            <w:r w:rsidRPr="009F2E22">
              <w:t>измер.</w:t>
            </w:r>
          </w:p>
        </w:tc>
        <w:tc>
          <w:tcPr>
            <w:tcW w:w="1842" w:type="dxa"/>
            <w:vAlign w:val="center"/>
          </w:tcPr>
          <w:p w:rsidR="009F2E22" w:rsidRPr="009F2E22" w:rsidRDefault="009F2E22" w:rsidP="009F2E22">
            <w:pPr>
              <w:pStyle w:val="12"/>
            </w:pPr>
            <w:r w:rsidRPr="009F2E22">
              <w:t>Количество</w:t>
            </w:r>
          </w:p>
        </w:tc>
        <w:tc>
          <w:tcPr>
            <w:tcW w:w="1701" w:type="dxa"/>
            <w:vAlign w:val="center"/>
          </w:tcPr>
          <w:p w:rsidR="009F2E22" w:rsidRPr="009F2E22" w:rsidRDefault="009F2E22" w:rsidP="009F2E22">
            <w:pPr>
              <w:pStyle w:val="12"/>
            </w:pPr>
            <w:r w:rsidRPr="009F2E22">
              <w:t>Примечание</w:t>
            </w:r>
          </w:p>
        </w:tc>
      </w:tr>
      <w:tr w:rsidR="009F2E22" w:rsidRPr="009F2E22" w:rsidTr="009F2E22">
        <w:tc>
          <w:tcPr>
            <w:tcW w:w="567" w:type="dxa"/>
            <w:vAlign w:val="center"/>
          </w:tcPr>
          <w:p w:rsidR="009F2E22" w:rsidRPr="009F2E22" w:rsidRDefault="009F2E22" w:rsidP="009F2E22">
            <w:pPr>
              <w:pStyle w:val="12"/>
            </w:pPr>
            <w:r w:rsidRPr="009F2E22">
              <w:t>1</w:t>
            </w:r>
          </w:p>
        </w:tc>
        <w:tc>
          <w:tcPr>
            <w:tcW w:w="4395" w:type="dxa"/>
            <w:vAlign w:val="center"/>
          </w:tcPr>
          <w:p w:rsidR="009F2E22" w:rsidRPr="009F2E22" w:rsidRDefault="009F2E22" w:rsidP="009F2E22">
            <w:pPr>
              <w:pStyle w:val="12"/>
            </w:pPr>
            <w:r w:rsidRPr="009F2E22">
              <w:t>2</w:t>
            </w:r>
          </w:p>
        </w:tc>
        <w:tc>
          <w:tcPr>
            <w:tcW w:w="1134" w:type="dxa"/>
            <w:vAlign w:val="center"/>
          </w:tcPr>
          <w:p w:rsidR="009F2E22" w:rsidRPr="009F2E22" w:rsidRDefault="009F2E22" w:rsidP="009F2E22">
            <w:pPr>
              <w:pStyle w:val="12"/>
            </w:pPr>
            <w:r w:rsidRPr="009F2E22">
              <w:t>3</w:t>
            </w:r>
          </w:p>
        </w:tc>
        <w:tc>
          <w:tcPr>
            <w:tcW w:w="1842" w:type="dxa"/>
            <w:vAlign w:val="center"/>
          </w:tcPr>
          <w:p w:rsidR="009F2E22" w:rsidRPr="009F2E22" w:rsidRDefault="009F2E22" w:rsidP="009F2E22">
            <w:pPr>
              <w:pStyle w:val="12"/>
            </w:pPr>
            <w:r w:rsidRPr="009F2E22">
              <w:t>4</w:t>
            </w:r>
          </w:p>
        </w:tc>
        <w:tc>
          <w:tcPr>
            <w:tcW w:w="1701" w:type="dxa"/>
            <w:vAlign w:val="center"/>
          </w:tcPr>
          <w:p w:rsidR="009F2E22" w:rsidRPr="009F2E22" w:rsidRDefault="009F2E22" w:rsidP="009F2E22">
            <w:pPr>
              <w:pStyle w:val="12"/>
            </w:pPr>
            <w:r w:rsidRPr="009F2E22">
              <w:t>5</w:t>
            </w:r>
          </w:p>
        </w:tc>
      </w:tr>
      <w:tr w:rsidR="009F2E22" w:rsidRPr="009F2E22" w:rsidTr="009F2E22">
        <w:tc>
          <w:tcPr>
            <w:tcW w:w="567" w:type="dxa"/>
            <w:vAlign w:val="center"/>
          </w:tcPr>
          <w:p w:rsidR="009F2E22" w:rsidRPr="009F2E22" w:rsidRDefault="009F2E22" w:rsidP="009F2E22">
            <w:pPr>
              <w:pStyle w:val="12"/>
            </w:pPr>
            <w:r w:rsidRPr="009F2E22">
              <w:t>1.</w:t>
            </w:r>
          </w:p>
        </w:tc>
        <w:tc>
          <w:tcPr>
            <w:tcW w:w="4395" w:type="dxa"/>
            <w:vAlign w:val="center"/>
          </w:tcPr>
          <w:p w:rsidR="009F2E22" w:rsidRPr="009F2E22" w:rsidRDefault="009F2E22" w:rsidP="009F2E22">
            <w:pPr>
              <w:pStyle w:val="12"/>
              <w:jc w:val="left"/>
            </w:pPr>
            <w:r w:rsidRPr="009F2E22">
              <w:t xml:space="preserve">Строительство КНС колодцевого типа </w:t>
            </w:r>
            <w:proofErr w:type="gramStart"/>
            <w:r w:rsidRPr="009F2E22">
              <w:t>с</w:t>
            </w:r>
            <w:proofErr w:type="gramEnd"/>
          </w:p>
          <w:p w:rsidR="009F2E22" w:rsidRPr="009F2E22" w:rsidRDefault="009F2E22" w:rsidP="009F2E22">
            <w:pPr>
              <w:pStyle w:val="12"/>
              <w:jc w:val="left"/>
            </w:pPr>
            <w:r w:rsidRPr="009F2E22">
              <w:t>погружными насосами марки WILO MTS 40 E 26.15/15 подачей до 15 м3/час</w:t>
            </w:r>
            <w:proofErr w:type="gramStart"/>
            <w:r w:rsidRPr="009F2E22">
              <w:t>.</w:t>
            </w:r>
            <w:proofErr w:type="gramEnd"/>
            <w:r w:rsidRPr="009F2E22">
              <w:t xml:space="preserve"> </w:t>
            </w:r>
            <w:proofErr w:type="gramStart"/>
            <w:r w:rsidRPr="009F2E22">
              <w:t>н</w:t>
            </w:r>
            <w:proofErr w:type="gramEnd"/>
            <w:r w:rsidRPr="009F2E22">
              <w:t>апором до 20м мощностью 1,5 кВт (один – рабочий, один – резервный)</w:t>
            </w:r>
          </w:p>
        </w:tc>
        <w:tc>
          <w:tcPr>
            <w:tcW w:w="1134" w:type="dxa"/>
            <w:vAlign w:val="center"/>
          </w:tcPr>
          <w:p w:rsidR="009F2E22" w:rsidRPr="009F2E22" w:rsidRDefault="009F2E22" w:rsidP="009F2E22">
            <w:pPr>
              <w:pStyle w:val="12"/>
              <w:rPr>
                <w:sz w:val="20"/>
                <w:szCs w:val="20"/>
              </w:rPr>
            </w:pPr>
            <w:r w:rsidRPr="009F2E22">
              <w:rPr>
                <w:sz w:val="20"/>
                <w:szCs w:val="20"/>
              </w:rPr>
              <w:t>объект</w:t>
            </w:r>
          </w:p>
        </w:tc>
        <w:tc>
          <w:tcPr>
            <w:tcW w:w="1842" w:type="dxa"/>
            <w:vAlign w:val="center"/>
          </w:tcPr>
          <w:p w:rsidR="009F2E22" w:rsidRPr="009F2E22" w:rsidRDefault="009F2E22" w:rsidP="009F2E22">
            <w:pPr>
              <w:pStyle w:val="12"/>
            </w:pPr>
            <w:r w:rsidRPr="009F2E22">
              <w:t>1</w:t>
            </w:r>
          </w:p>
        </w:tc>
        <w:tc>
          <w:tcPr>
            <w:tcW w:w="1701" w:type="dxa"/>
            <w:vAlign w:val="center"/>
          </w:tcPr>
          <w:p w:rsidR="009F2E22" w:rsidRPr="009F2E22" w:rsidRDefault="009F2E22" w:rsidP="009F2E22">
            <w:pPr>
              <w:pStyle w:val="12"/>
            </w:pPr>
          </w:p>
        </w:tc>
      </w:tr>
      <w:tr w:rsidR="009F2E22" w:rsidRPr="009F2E22" w:rsidTr="009F2E22">
        <w:tc>
          <w:tcPr>
            <w:tcW w:w="567" w:type="dxa"/>
            <w:vAlign w:val="center"/>
          </w:tcPr>
          <w:p w:rsidR="009F2E22" w:rsidRPr="009F2E22" w:rsidRDefault="009F2E22" w:rsidP="009F2E22">
            <w:pPr>
              <w:pStyle w:val="12"/>
            </w:pPr>
            <w:r w:rsidRPr="009F2E22">
              <w:t>2.</w:t>
            </w:r>
          </w:p>
        </w:tc>
        <w:tc>
          <w:tcPr>
            <w:tcW w:w="4395" w:type="dxa"/>
            <w:vAlign w:val="center"/>
          </w:tcPr>
          <w:p w:rsidR="009F2E22" w:rsidRPr="009F2E22" w:rsidRDefault="009F2E22" w:rsidP="009F2E22">
            <w:pPr>
              <w:pStyle w:val="12"/>
              <w:jc w:val="left"/>
            </w:pPr>
            <w:r w:rsidRPr="009F2E22">
              <w:t>Самотечные трубопроводы канализации д = 150-300мм</w:t>
            </w:r>
          </w:p>
        </w:tc>
        <w:tc>
          <w:tcPr>
            <w:tcW w:w="1134" w:type="dxa"/>
            <w:vAlign w:val="center"/>
          </w:tcPr>
          <w:p w:rsidR="009F2E22" w:rsidRPr="009F2E22" w:rsidRDefault="009F2E22" w:rsidP="009F2E22">
            <w:pPr>
              <w:pStyle w:val="12"/>
              <w:rPr>
                <w:sz w:val="20"/>
                <w:szCs w:val="20"/>
              </w:rPr>
            </w:pPr>
            <w:r w:rsidRPr="009F2E22">
              <w:rPr>
                <w:sz w:val="20"/>
                <w:szCs w:val="20"/>
              </w:rPr>
              <w:t>пог. м</w:t>
            </w:r>
          </w:p>
        </w:tc>
        <w:tc>
          <w:tcPr>
            <w:tcW w:w="1842" w:type="dxa"/>
            <w:vAlign w:val="center"/>
          </w:tcPr>
          <w:p w:rsidR="009F2E22" w:rsidRPr="009F2E22" w:rsidRDefault="009F2E22" w:rsidP="009F2E22">
            <w:pPr>
              <w:pStyle w:val="12"/>
            </w:pPr>
            <w:r w:rsidRPr="009F2E22">
              <w:t>6500,0</w:t>
            </w:r>
          </w:p>
        </w:tc>
        <w:tc>
          <w:tcPr>
            <w:tcW w:w="1701" w:type="dxa"/>
            <w:vAlign w:val="center"/>
          </w:tcPr>
          <w:p w:rsidR="009F2E22" w:rsidRPr="009F2E22" w:rsidRDefault="009F2E22" w:rsidP="009F2E22">
            <w:pPr>
              <w:pStyle w:val="12"/>
            </w:pPr>
          </w:p>
        </w:tc>
      </w:tr>
      <w:tr w:rsidR="009F2E22" w:rsidRPr="009F2E22" w:rsidTr="009F2E22">
        <w:tc>
          <w:tcPr>
            <w:tcW w:w="567" w:type="dxa"/>
            <w:vAlign w:val="center"/>
          </w:tcPr>
          <w:p w:rsidR="009F2E22" w:rsidRPr="009F2E22" w:rsidRDefault="009F2E22" w:rsidP="009F2E22">
            <w:pPr>
              <w:pStyle w:val="12"/>
            </w:pPr>
            <w:r w:rsidRPr="009F2E22">
              <w:lastRenderedPageBreak/>
              <w:t>3.</w:t>
            </w:r>
          </w:p>
        </w:tc>
        <w:tc>
          <w:tcPr>
            <w:tcW w:w="4395" w:type="dxa"/>
            <w:vAlign w:val="center"/>
          </w:tcPr>
          <w:p w:rsidR="009F2E22" w:rsidRPr="009F2E22" w:rsidRDefault="009F2E22" w:rsidP="009F2E22">
            <w:pPr>
              <w:pStyle w:val="12"/>
              <w:jc w:val="left"/>
            </w:pPr>
            <w:r w:rsidRPr="009F2E22">
              <w:t xml:space="preserve">Напорные нитки </w:t>
            </w:r>
            <w:proofErr w:type="gramStart"/>
            <w:r w:rsidRPr="009F2E22">
              <w:t>канализа-ции</w:t>
            </w:r>
            <w:proofErr w:type="gramEnd"/>
            <w:r w:rsidRPr="009F2E22">
              <w:t xml:space="preserve"> д = 80  мм</w:t>
            </w:r>
          </w:p>
        </w:tc>
        <w:tc>
          <w:tcPr>
            <w:tcW w:w="1134" w:type="dxa"/>
            <w:vAlign w:val="center"/>
          </w:tcPr>
          <w:p w:rsidR="009F2E22" w:rsidRPr="009F2E22" w:rsidRDefault="009F2E22" w:rsidP="009F2E22">
            <w:pPr>
              <w:pStyle w:val="12"/>
              <w:rPr>
                <w:sz w:val="20"/>
                <w:szCs w:val="20"/>
              </w:rPr>
            </w:pPr>
            <w:r w:rsidRPr="009F2E22">
              <w:rPr>
                <w:sz w:val="20"/>
                <w:szCs w:val="20"/>
              </w:rPr>
              <w:t>пог. м</w:t>
            </w:r>
          </w:p>
        </w:tc>
        <w:tc>
          <w:tcPr>
            <w:tcW w:w="1842" w:type="dxa"/>
            <w:vAlign w:val="center"/>
          </w:tcPr>
          <w:p w:rsidR="009F2E22" w:rsidRPr="009F2E22" w:rsidRDefault="009F2E22" w:rsidP="009F2E22">
            <w:pPr>
              <w:pStyle w:val="12"/>
            </w:pPr>
            <w:r w:rsidRPr="009F2E22">
              <w:t>190,0</w:t>
            </w:r>
          </w:p>
        </w:tc>
        <w:tc>
          <w:tcPr>
            <w:tcW w:w="1701" w:type="dxa"/>
            <w:vAlign w:val="center"/>
          </w:tcPr>
          <w:p w:rsidR="009F2E22" w:rsidRPr="009F2E22" w:rsidRDefault="009F2E22" w:rsidP="009F2E22">
            <w:pPr>
              <w:pStyle w:val="12"/>
            </w:pPr>
          </w:p>
        </w:tc>
      </w:tr>
      <w:tr w:rsidR="009F2E22" w:rsidRPr="009F2E22" w:rsidTr="009F2E22">
        <w:tc>
          <w:tcPr>
            <w:tcW w:w="567" w:type="dxa"/>
            <w:tcBorders>
              <w:top w:val="single" w:sz="4" w:space="0" w:color="auto"/>
              <w:left w:val="single" w:sz="4" w:space="0" w:color="auto"/>
              <w:bottom w:val="single" w:sz="4" w:space="0" w:color="auto"/>
              <w:right w:val="single" w:sz="4" w:space="0" w:color="auto"/>
            </w:tcBorders>
            <w:vAlign w:val="center"/>
          </w:tcPr>
          <w:p w:rsidR="009F2E22" w:rsidRPr="009F2E22" w:rsidRDefault="009F2E22" w:rsidP="009F2E22">
            <w:pPr>
              <w:pStyle w:val="12"/>
            </w:pPr>
            <w:r w:rsidRPr="009F2E22">
              <w:t>4.</w:t>
            </w:r>
          </w:p>
        </w:tc>
        <w:tc>
          <w:tcPr>
            <w:tcW w:w="4395" w:type="dxa"/>
            <w:tcBorders>
              <w:top w:val="single" w:sz="4" w:space="0" w:color="auto"/>
              <w:left w:val="single" w:sz="4" w:space="0" w:color="auto"/>
              <w:bottom w:val="single" w:sz="4" w:space="0" w:color="auto"/>
              <w:right w:val="single" w:sz="4" w:space="0" w:color="auto"/>
            </w:tcBorders>
            <w:vAlign w:val="center"/>
          </w:tcPr>
          <w:p w:rsidR="009F2E22" w:rsidRPr="009F2E22" w:rsidRDefault="009F2E22" w:rsidP="009F2E22">
            <w:pPr>
              <w:pStyle w:val="12"/>
              <w:jc w:val="left"/>
            </w:pPr>
            <w:r w:rsidRPr="009F2E22">
              <w:t xml:space="preserve">Колодцы из сборных </w:t>
            </w:r>
            <w:proofErr w:type="gramStart"/>
            <w:r w:rsidRPr="009F2E22">
              <w:t>ж/б</w:t>
            </w:r>
            <w:proofErr w:type="gramEnd"/>
            <w:r w:rsidRPr="009F2E22">
              <w:t xml:space="preserve"> элементов ф1000мм</w:t>
            </w:r>
          </w:p>
        </w:tc>
        <w:tc>
          <w:tcPr>
            <w:tcW w:w="1134" w:type="dxa"/>
            <w:tcBorders>
              <w:top w:val="single" w:sz="4" w:space="0" w:color="auto"/>
              <w:left w:val="single" w:sz="4" w:space="0" w:color="auto"/>
              <w:bottom w:val="single" w:sz="4" w:space="0" w:color="auto"/>
              <w:right w:val="single" w:sz="4" w:space="0" w:color="auto"/>
            </w:tcBorders>
            <w:vAlign w:val="center"/>
          </w:tcPr>
          <w:p w:rsidR="009F2E22" w:rsidRPr="009F2E22" w:rsidRDefault="009F2E22" w:rsidP="009F2E22">
            <w:pPr>
              <w:pStyle w:val="12"/>
              <w:rPr>
                <w:sz w:val="20"/>
                <w:szCs w:val="20"/>
              </w:rPr>
            </w:pPr>
            <w:proofErr w:type="gramStart"/>
            <w:r w:rsidRPr="009F2E22">
              <w:rPr>
                <w:sz w:val="20"/>
                <w:szCs w:val="20"/>
              </w:rPr>
              <w:t>шт</w:t>
            </w:r>
            <w:proofErr w:type="gramEnd"/>
          </w:p>
        </w:tc>
        <w:tc>
          <w:tcPr>
            <w:tcW w:w="1842" w:type="dxa"/>
            <w:tcBorders>
              <w:top w:val="single" w:sz="4" w:space="0" w:color="auto"/>
              <w:left w:val="single" w:sz="4" w:space="0" w:color="auto"/>
              <w:bottom w:val="single" w:sz="4" w:space="0" w:color="auto"/>
              <w:right w:val="single" w:sz="4" w:space="0" w:color="auto"/>
            </w:tcBorders>
            <w:vAlign w:val="center"/>
          </w:tcPr>
          <w:p w:rsidR="009F2E22" w:rsidRPr="009F2E22" w:rsidRDefault="009F2E22" w:rsidP="009F2E22">
            <w:pPr>
              <w:pStyle w:val="12"/>
            </w:pPr>
            <w:r w:rsidRPr="009F2E22">
              <w:t>175</w:t>
            </w:r>
          </w:p>
        </w:tc>
        <w:tc>
          <w:tcPr>
            <w:tcW w:w="1701" w:type="dxa"/>
            <w:tcBorders>
              <w:top w:val="single" w:sz="4" w:space="0" w:color="auto"/>
              <w:left w:val="single" w:sz="4" w:space="0" w:color="auto"/>
              <w:bottom w:val="single" w:sz="4" w:space="0" w:color="auto"/>
              <w:right w:val="single" w:sz="4" w:space="0" w:color="auto"/>
            </w:tcBorders>
            <w:vAlign w:val="center"/>
          </w:tcPr>
          <w:p w:rsidR="009F2E22" w:rsidRPr="009F2E22" w:rsidRDefault="009F2E22" w:rsidP="009F2E22">
            <w:pPr>
              <w:pStyle w:val="12"/>
            </w:pPr>
          </w:p>
        </w:tc>
      </w:tr>
    </w:tbl>
    <w:p w:rsidR="00CA13CA" w:rsidRPr="00CA13CA" w:rsidRDefault="00CA13CA" w:rsidP="00CA13CA">
      <w:pPr>
        <w:ind w:left="567"/>
        <w:rPr>
          <w:sz w:val="24"/>
        </w:rPr>
      </w:pPr>
    </w:p>
    <w:p w:rsidR="00B04CDF" w:rsidRDefault="00B04CDF" w:rsidP="008B71A0"/>
    <w:p w:rsidR="00924970" w:rsidRDefault="00924970" w:rsidP="00924970">
      <w:pPr>
        <w:pStyle w:val="3"/>
        <w:ind w:left="567"/>
      </w:pPr>
      <w:r>
        <w:t>8.</w:t>
      </w:r>
      <w:r w:rsidRPr="00306F15">
        <w:t>3. Теплоснабжение.</w:t>
      </w:r>
    </w:p>
    <w:p w:rsidR="00924970" w:rsidRPr="00924970" w:rsidRDefault="00924970" w:rsidP="00924970">
      <w:pPr>
        <w:pStyle w:val="3"/>
        <w:ind w:left="567"/>
      </w:pPr>
      <w:r>
        <w:t>8.</w:t>
      </w:r>
      <w:r w:rsidRPr="00924970">
        <w:t>3.1.  Существующее положение.</w:t>
      </w:r>
    </w:p>
    <w:p w:rsidR="00924970" w:rsidRDefault="00924970" w:rsidP="00924970">
      <w:pPr>
        <w:ind w:left="567"/>
        <w:rPr>
          <w:szCs w:val="28"/>
        </w:rPr>
      </w:pPr>
      <w:r w:rsidRPr="00306F15">
        <w:rPr>
          <w:szCs w:val="28"/>
        </w:rPr>
        <w:t xml:space="preserve">На момент разработки настоящего проекта планировки жилого района </w:t>
      </w:r>
      <w:proofErr w:type="gramStart"/>
      <w:r w:rsidRPr="00306F15">
        <w:rPr>
          <w:szCs w:val="28"/>
        </w:rPr>
        <w:t>г</w:t>
      </w:r>
      <w:proofErr w:type="gramEnd"/>
      <w:r w:rsidRPr="00306F15">
        <w:rPr>
          <w:szCs w:val="28"/>
        </w:rPr>
        <w:t>.  Красавино, сети</w:t>
      </w:r>
      <w:r w:rsidRPr="001C26A9">
        <w:rPr>
          <w:szCs w:val="28"/>
        </w:rPr>
        <w:t xml:space="preserve"> теплоснабжения на площадке строительства</w:t>
      </w:r>
      <w:r>
        <w:rPr>
          <w:szCs w:val="28"/>
        </w:rPr>
        <w:t xml:space="preserve"> предусмотрены для  центральной больницы и школы. Котельная КРБ №1 работает на твердом топливе (уголь, дрова), котельная школы №15 на природном газе</w:t>
      </w:r>
      <w:r w:rsidRPr="001C26A9">
        <w:rPr>
          <w:szCs w:val="28"/>
        </w:rPr>
        <w:t xml:space="preserve">. </w:t>
      </w:r>
    </w:p>
    <w:p w:rsidR="00924970" w:rsidRDefault="00924970" w:rsidP="00924970">
      <w:pPr>
        <w:ind w:left="567"/>
        <w:rPr>
          <w:szCs w:val="28"/>
        </w:rPr>
      </w:pPr>
      <w:r w:rsidRPr="001C26A9">
        <w:rPr>
          <w:szCs w:val="28"/>
        </w:rPr>
        <w:t xml:space="preserve">Основной вид отопления существующих жилых </w:t>
      </w:r>
      <w:r>
        <w:rPr>
          <w:szCs w:val="28"/>
        </w:rPr>
        <w:t>домов</w:t>
      </w:r>
      <w:r w:rsidRPr="001C26A9">
        <w:rPr>
          <w:szCs w:val="28"/>
        </w:rPr>
        <w:t xml:space="preserve"> – печное</w:t>
      </w:r>
      <w:r>
        <w:rPr>
          <w:szCs w:val="28"/>
        </w:rPr>
        <w:t>, т</w:t>
      </w:r>
      <w:r w:rsidRPr="001C26A9">
        <w:rPr>
          <w:szCs w:val="28"/>
        </w:rPr>
        <w:t>опливо – дрова</w:t>
      </w:r>
      <w:r>
        <w:rPr>
          <w:szCs w:val="28"/>
        </w:rPr>
        <w:t xml:space="preserve">. </w:t>
      </w:r>
    </w:p>
    <w:p w:rsidR="00924970" w:rsidRDefault="00924970" w:rsidP="00924970">
      <w:pPr>
        <w:ind w:left="567"/>
        <w:rPr>
          <w:szCs w:val="28"/>
        </w:rPr>
      </w:pPr>
      <w:r w:rsidRPr="001C26A9">
        <w:rPr>
          <w:szCs w:val="28"/>
        </w:rPr>
        <w:t xml:space="preserve">Производственные здания </w:t>
      </w:r>
      <w:r>
        <w:rPr>
          <w:szCs w:val="28"/>
        </w:rPr>
        <w:t>в рассматриваемом районе отсутствуют</w:t>
      </w:r>
      <w:r w:rsidRPr="001C26A9">
        <w:rPr>
          <w:szCs w:val="28"/>
        </w:rPr>
        <w:t>.</w:t>
      </w:r>
    </w:p>
    <w:p w:rsidR="00924970" w:rsidRDefault="00924970" w:rsidP="00924970">
      <w:pPr>
        <w:ind w:left="567"/>
        <w:rPr>
          <w:szCs w:val="28"/>
        </w:rPr>
      </w:pPr>
      <w:r>
        <w:rPr>
          <w:szCs w:val="28"/>
        </w:rPr>
        <w:t xml:space="preserve">В связи с отсутствием данных по фактическим тепловым нагрузкам существующей общественной застройки, тепловые нагрузки определены по укрупненным показателям и представлены в таблице </w:t>
      </w:r>
      <w:r>
        <w:rPr>
          <w:szCs w:val="28"/>
          <w:lang w:val="en-US"/>
        </w:rPr>
        <w:t>XIII</w:t>
      </w:r>
      <w:r>
        <w:rPr>
          <w:szCs w:val="28"/>
        </w:rPr>
        <w:t>.8.6.</w:t>
      </w:r>
    </w:p>
    <w:p w:rsidR="00924970" w:rsidRDefault="00924970" w:rsidP="00924970">
      <w:pPr>
        <w:ind w:left="567"/>
        <w:jc w:val="right"/>
        <w:rPr>
          <w:sz w:val="24"/>
        </w:rPr>
      </w:pPr>
      <w:r>
        <w:rPr>
          <w:sz w:val="24"/>
        </w:rPr>
        <w:t xml:space="preserve">Таблица </w:t>
      </w:r>
      <w:r>
        <w:rPr>
          <w:sz w:val="24"/>
          <w:lang w:val="en-US"/>
        </w:rPr>
        <w:t>XIII</w:t>
      </w:r>
      <w:r>
        <w:rPr>
          <w:sz w:val="24"/>
        </w:rPr>
        <w:t>.8.6.</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268"/>
        <w:gridCol w:w="567"/>
        <w:gridCol w:w="709"/>
        <w:gridCol w:w="714"/>
        <w:gridCol w:w="1412"/>
        <w:gridCol w:w="709"/>
        <w:gridCol w:w="709"/>
        <w:gridCol w:w="992"/>
        <w:gridCol w:w="992"/>
      </w:tblGrid>
      <w:tr w:rsidR="00B01A91" w:rsidRPr="00B01A91" w:rsidTr="00B01A91">
        <w:trPr>
          <w:trHeight w:val="420"/>
        </w:trPr>
        <w:tc>
          <w:tcPr>
            <w:tcW w:w="567" w:type="dxa"/>
            <w:vMerge w:val="restart"/>
            <w:shd w:val="clear" w:color="auto" w:fill="auto"/>
            <w:vAlign w:val="center"/>
            <w:hideMark/>
          </w:tcPr>
          <w:p w:rsidR="00B01A91" w:rsidRPr="00B01A91" w:rsidRDefault="00B01A91" w:rsidP="00B01A91">
            <w:pPr>
              <w:pStyle w:val="12"/>
            </w:pPr>
            <w:r w:rsidRPr="00B01A91">
              <w:t xml:space="preserve">№ </w:t>
            </w:r>
            <w:proofErr w:type="gramStart"/>
            <w:r w:rsidRPr="00B01A91">
              <w:t>п</w:t>
            </w:r>
            <w:proofErr w:type="gramEnd"/>
            <w:r w:rsidRPr="00B01A91">
              <w:t>/п</w:t>
            </w:r>
          </w:p>
        </w:tc>
        <w:tc>
          <w:tcPr>
            <w:tcW w:w="2268" w:type="dxa"/>
            <w:vMerge w:val="restart"/>
            <w:shd w:val="clear" w:color="auto" w:fill="auto"/>
            <w:vAlign w:val="center"/>
            <w:hideMark/>
          </w:tcPr>
          <w:p w:rsidR="00B01A91" w:rsidRPr="00B01A91" w:rsidRDefault="00B01A91" w:rsidP="00B01A91">
            <w:pPr>
              <w:pStyle w:val="12"/>
            </w:pPr>
            <w:r>
              <w:t>Наименование потребителя</w:t>
            </w:r>
          </w:p>
        </w:tc>
        <w:tc>
          <w:tcPr>
            <w:tcW w:w="567" w:type="dxa"/>
            <w:vMerge w:val="restart"/>
            <w:shd w:val="clear" w:color="auto" w:fill="auto"/>
            <w:vAlign w:val="center"/>
            <w:hideMark/>
          </w:tcPr>
          <w:p w:rsidR="00B01A91" w:rsidRPr="00B01A91" w:rsidRDefault="00B01A91" w:rsidP="00B01A91">
            <w:pPr>
              <w:pStyle w:val="12"/>
            </w:pPr>
            <w:r w:rsidRPr="00B01A91">
              <w:t>№</w:t>
            </w:r>
            <w:r w:rsidRPr="00B01A91">
              <w:br/>
              <w:t>по г/</w:t>
            </w:r>
            <w:proofErr w:type="gramStart"/>
            <w:r w:rsidRPr="00B01A91">
              <w:t>п</w:t>
            </w:r>
            <w:proofErr w:type="gramEnd"/>
          </w:p>
        </w:tc>
        <w:tc>
          <w:tcPr>
            <w:tcW w:w="6237" w:type="dxa"/>
            <w:gridSpan w:val="7"/>
            <w:shd w:val="clear" w:color="auto" w:fill="auto"/>
            <w:noWrap/>
            <w:vAlign w:val="center"/>
            <w:hideMark/>
          </w:tcPr>
          <w:p w:rsidR="00B01A91" w:rsidRPr="00B01A91" w:rsidRDefault="00B01A91" w:rsidP="00B01A91">
            <w:pPr>
              <w:pStyle w:val="12"/>
            </w:pPr>
            <w:r>
              <w:t>Расчетная нагрузка на отопление</w:t>
            </w:r>
          </w:p>
        </w:tc>
      </w:tr>
      <w:tr w:rsidR="00B01A91" w:rsidRPr="00B01A91" w:rsidTr="00B01A91">
        <w:trPr>
          <w:trHeight w:val="420"/>
        </w:trPr>
        <w:tc>
          <w:tcPr>
            <w:tcW w:w="567" w:type="dxa"/>
            <w:vMerge/>
            <w:vAlign w:val="center"/>
            <w:hideMark/>
          </w:tcPr>
          <w:p w:rsidR="00B01A91" w:rsidRPr="00B01A91" w:rsidRDefault="00B01A91" w:rsidP="00B01A91">
            <w:pPr>
              <w:pStyle w:val="12"/>
            </w:pPr>
          </w:p>
        </w:tc>
        <w:tc>
          <w:tcPr>
            <w:tcW w:w="2268" w:type="dxa"/>
            <w:vMerge/>
            <w:vAlign w:val="center"/>
            <w:hideMark/>
          </w:tcPr>
          <w:p w:rsidR="00B01A91" w:rsidRPr="00B01A91" w:rsidRDefault="00B01A91" w:rsidP="00B01A91">
            <w:pPr>
              <w:pStyle w:val="12"/>
            </w:pPr>
          </w:p>
        </w:tc>
        <w:tc>
          <w:tcPr>
            <w:tcW w:w="567" w:type="dxa"/>
            <w:vMerge/>
            <w:vAlign w:val="center"/>
            <w:hideMark/>
          </w:tcPr>
          <w:p w:rsidR="00B01A91" w:rsidRPr="00B01A91" w:rsidRDefault="00B01A91" w:rsidP="00B01A91">
            <w:pPr>
              <w:pStyle w:val="12"/>
            </w:pPr>
          </w:p>
        </w:tc>
        <w:tc>
          <w:tcPr>
            <w:tcW w:w="6237" w:type="dxa"/>
            <w:gridSpan w:val="7"/>
            <w:shd w:val="clear" w:color="auto" w:fill="auto"/>
            <w:noWrap/>
            <w:vAlign w:val="center"/>
            <w:hideMark/>
          </w:tcPr>
          <w:p w:rsidR="00B01A91" w:rsidRPr="00B01A91" w:rsidRDefault="00B01A91" w:rsidP="00B01A91">
            <w:pPr>
              <w:pStyle w:val="12"/>
            </w:pPr>
            <w:r w:rsidRPr="00B01A91">
              <w:t>Q</w:t>
            </w:r>
            <w:r w:rsidRPr="00B01A91">
              <w:rPr>
                <w:vertAlign w:val="subscript"/>
              </w:rPr>
              <w:t>о.р.</w:t>
            </w:r>
            <w:r w:rsidRPr="00B01A91">
              <w:t xml:space="preserve"> = альфа х V</w:t>
            </w:r>
            <w:r w:rsidRPr="00B01A91">
              <w:rPr>
                <w:vertAlign w:val="subscript"/>
              </w:rPr>
              <w:t>нар</w:t>
            </w:r>
            <w:r w:rsidRPr="00B01A91">
              <w:t xml:space="preserve"> х q</w:t>
            </w:r>
            <w:r w:rsidRPr="00B01A91">
              <w:rPr>
                <w:vertAlign w:val="subscript"/>
              </w:rPr>
              <w:t>о</w:t>
            </w:r>
            <w:r w:rsidRPr="00B01A91">
              <w:t xml:space="preserve"> х (t</w:t>
            </w:r>
            <w:r w:rsidRPr="00B01A91">
              <w:rPr>
                <w:vertAlign w:val="subscript"/>
              </w:rPr>
              <w:t>в</w:t>
            </w:r>
            <w:r w:rsidRPr="00B01A91">
              <w:t xml:space="preserve"> - t</w:t>
            </w:r>
            <w:r w:rsidRPr="00B01A91">
              <w:rPr>
                <w:vertAlign w:val="subscript"/>
              </w:rPr>
              <w:t>н.р.</w:t>
            </w:r>
            <w:r w:rsidRPr="00B01A91">
              <w:t>) х (1+К</w:t>
            </w:r>
            <w:r w:rsidRPr="00B01A91">
              <w:rPr>
                <w:vertAlign w:val="subscript"/>
              </w:rPr>
              <w:t>и</w:t>
            </w:r>
            <w:proofErr w:type="gramStart"/>
            <w:r w:rsidRPr="00B01A91">
              <w:rPr>
                <w:vertAlign w:val="subscript"/>
              </w:rPr>
              <w:t>.р</w:t>
            </w:r>
            <w:proofErr w:type="gramEnd"/>
            <w:r w:rsidRPr="00B01A91">
              <w:rPr>
                <w:vertAlign w:val="subscript"/>
              </w:rPr>
              <w:t>.</w:t>
            </w:r>
            <w:r w:rsidRPr="00B01A91">
              <w:t>)</w:t>
            </w:r>
          </w:p>
        </w:tc>
      </w:tr>
      <w:tr w:rsidR="00B01A91" w:rsidRPr="00B01A91" w:rsidTr="00B01A91">
        <w:trPr>
          <w:trHeight w:val="375"/>
        </w:trPr>
        <w:tc>
          <w:tcPr>
            <w:tcW w:w="567" w:type="dxa"/>
            <w:vMerge/>
            <w:vAlign w:val="center"/>
            <w:hideMark/>
          </w:tcPr>
          <w:p w:rsidR="00B01A91" w:rsidRPr="00B01A91" w:rsidRDefault="00B01A91" w:rsidP="00B01A91">
            <w:pPr>
              <w:pStyle w:val="12"/>
            </w:pPr>
          </w:p>
        </w:tc>
        <w:tc>
          <w:tcPr>
            <w:tcW w:w="2268" w:type="dxa"/>
            <w:vMerge/>
            <w:vAlign w:val="center"/>
            <w:hideMark/>
          </w:tcPr>
          <w:p w:rsidR="00B01A91" w:rsidRPr="00B01A91" w:rsidRDefault="00B01A91" w:rsidP="00B01A91">
            <w:pPr>
              <w:pStyle w:val="12"/>
            </w:pPr>
          </w:p>
        </w:tc>
        <w:tc>
          <w:tcPr>
            <w:tcW w:w="567" w:type="dxa"/>
            <w:vMerge/>
            <w:vAlign w:val="center"/>
            <w:hideMark/>
          </w:tcPr>
          <w:p w:rsidR="00B01A91" w:rsidRPr="00B01A91" w:rsidRDefault="00B01A91" w:rsidP="00B01A91">
            <w:pPr>
              <w:pStyle w:val="12"/>
            </w:pPr>
          </w:p>
        </w:tc>
        <w:tc>
          <w:tcPr>
            <w:tcW w:w="709" w:type="dxa"/>
            <w:vMerge w:val="restart"/>
            <w:shd w:val="clear" w:color="auto" w:fill="auto"/>
            <w:noWrap/>
            <w:vAlign w:val="center"/>
            <w:hideMark/>
          </w:tcPr>
          <w:p w:rsidR="00B01A91" w:rsidRPr="00B01A91" w:rsidRDefault="00B01A91" w:rsidP="00B01A91">
            <w:pPr>
              <w:pStyle w:val="12"/>
            </w:pPr>
            <w:r w:rsidRPr="00B01A91">
              <w:t>a</w:t>
            </w:r>
          </w:p>
        </w:tc>
        <w:tc>
          <w:tcPr>
            <w:tcW w:w="714" w:type="dxa"/>
            <w:shd w:val="clear" w:color="auto" w:fill="auto"/>
            <w:noWrap/>
            <w:vAlign w:val="bottom"/>
            <w:hideMark/>
          </w:tcPr>
          <w:p w:rsidR="00B01A91" w:rsidRPr="00B01A91" w:rsidRDefault="00B01A91" w:rsidP="00B01A91">
            <w:pPr>
              <w:pStyle w:val="12"/>
            </w:pPr>
            <w:proofErr w:type="gramStart"/>
            <w:r w:rsidRPr="00B01A91">
              <w:t>V</w:t>
            </w:r>
            <w:proofErr w:type="gramEnd"/>
            <w:r w:rsidRPr="00B01A91">
              <w:rPr>
                <w:vertAlign w:val="subscript"/>
              </w:rPr>
              <w:t>нар</w:t>
            </w:r>
          </w:p>
        </w:tc>
        <w:tc>
          <w:tcPr>
            <w:tcW w:w="1412" w:type="dxa"/>
            <w:shd w:val="clear" w:color="auto" w:fill="auto"/>
            <w:noWrap/>
            <w:vAlign w:val="bottom"/>
            <w:hideMark/>
          </w:tcPr>
          <w:p w:rsidR="00B01A91" w:rsidRPr="00B01A91" w:rsidRDefault="00B01A91" w:rsidP="00B01A91">
            <w:pPr>
              <w:pStyle w:val="12"/>
            </w:pPr>
            <w:proofErr w:type="gramStart"/>
            <w:r w:rsidRPr="00B01A91">
              <w:t>q</w:t>
            </w:r>
            <w:proofErr w:type="gramEnd"/>
            <w:r w:rsidRPr="00B01A91">
              <w:rPr>
                <w:vertAlign w:val="subscript"/>
              </w:rPr>
              <w:t>от</w:t>
            </w:r>
          </w:p>
        </w:tc>
        <w:tc>
          <w:tcPr>
            <w:tcW w:w="709" w:type="dxa"/>
            <w:shd w:val="clear" w:color="auto" w:fill="auto"/>
            <w:noWrap/>
            <w:vAlign w:val="bottom"/>
            <w:hideMark/>
          </w:tcPr>
          <w:p w:rsidR="00B01A91" w:rsidRPr="00B01A91" w:rsidRDefault="00B01A91" w:rsidP="00B01A91">
            <w:pPr>
              <w:pStyle w:val="12"/>
            </w:pPr>
            <w:proofErr w:type="gramStart"/>
            <w:r w:rsidRPr="00B01A91">
              <w:t>t</w:t>
            </w:r>
            <w:proofErr w:type="gramEnd"/>
            <w:r w:rsidRPr="00B01A91">
              <w:rPr>
                <w:vertAlign w:val="subscript"/>
              </w:rPr>
              <w:t>вн</w:t>
            </w:r>
          </w:p>
        </w:tc>
        <w:tc>
          <w:tcPr>
            <w:tcW w:w="709" w:type="dxa"/>
            <w:shd w:val="clear" w:color="auto" w:fill="auto"/>
            <w:noWrap/>
            <w:vAlign w:val="bottom"/>
            <w:hideMark/>
          </w:tcPr>
          <w:p w:rsidR="00B01A91" w:rsidRPr="00B01A91" w:rsidRDefault="00B01A91" w:rsidP="00B01A91">
            <w:pPr>
              <w:pStyle w:val="12"/>
            </w:pPr>
            <w:proofErr w:type="gramStart"/>
            <w:r w:rsidRPr="00B01A91">
              <w:t>h</w:t>
            </w:r>
            <w:proofErr w:type="gramEnd"/>
            <w:r w:rsidRPr="00B01A91">
              <w:rPr>
                <w:vertAlign w:val="subscript"/>
              </w:rPr>
              <w:t>зд</w:t>
            </w:r>
          </w:p>
        </w:tc>
        <w:tc>
          <w:tcPr>
            <w:tcW w:w="992" w:type="dxa"/>
            <w:vMerge w:val="restart"/>
            <w:shd w:val="clear" w:color="auto" w:fill="auto"/>
            <w:noWrap/>
            <w:vAlign w:val="center"/>
            <w:hideMark/>
          </w:tcPr>
          <w:p w:rsidR="00B01A91" w:rsidRPr="00B01A91" w:rsidRDefault="00B01A91" w:rsidP="00B01A91">
            <w:pPr>
              <w:pStyle w:val="12"/>
            </w:pPr>
            <w:r w:rsidRPr="00B01A91">
              <w:t>К</w:t>
            </w:r>
            <w:r w:rsidRPr="00B01A91">
              <w:rPr>
                <w:vertAlign w:val="subscript"/>
              </w:rPr>
              <w:t>и</w:t>
            </w:r>
            <w:proofErr w:type="gramStart"/>
            <w:r w:rsidRPr="00B01A91">
              <w:rPr>
                <w:vertAlign w:val="subscript"/>
              </w:rPr>
              <w:t>.р</w:t>
            </w:r>
            <w:proofErr w:type="gramEnd"/>
            <w:r w:rsidRPr="00B01A91">
              <w:t>.</w:t>
            </w:r>
          </w:p>
        </w:tc>
        <w:tc>
          <w:tcPr>
            <w:tcW w:w="992" w:type="dxa"/>
            <w:shd w:val="clear" w:color="auto" w:fill="auto"/>
            <w:noWrap/>
            <w:vAlign w:val="bottom"/>
            <w:hideMark/>
          </w:tcPr>
          <w:p w:rsidR="00B01A91" w:rsidRPr="00B01A91" w:rsidRDefault="00B01A91" w:rsidP="00B01A91">
            <w:pPr>
              <w:pStyle w:val="12"/>
            </w:pPr>
            <w:proofErr w:type="gramStart"/>
            <w:r w:rsidRPr="00B01A91">
              <w:t>Q</w:t>
            </w:r>
            <w:proofErr w:type="gramEnd"/>
            <w:r w:rsidRPr="00B01A91">
              <w:rPr>
                <w:vertAlign w:val="subscript"/>
              </w:rPr>
              <w:t>о.р</w:t>
            </w:r>
            <w:r w:rsidRPr="00B01A91">
              <w:t>.</w:t>
            </w:r>
          </w:p>
        </w:tc>
      </w:tr>
      <w:tr w:rsidR="00B01A91" w:rsidRPr="00B01A91" w:rsidTr="00B01A91">
        <w:trPr>
          <w:trHeight w:val="375"/>
        </w:trPr>
        <w:tc>
          <w:tcPr>
            <w:tcW w:w="567" w:type="dxa"/>
            <w:vMerge/>
            <w:vAlign w:val="center"/>
            <w:hideMark/>
          </w:tcPr>
          <w:p w:rsidR="00B01A91" w:rsidRPr="00B01A91" w:rsidRDefault="00B01A91" w:rsidP="00B01A91">
            <w:pPr>
              <w:pStyle w:val="12"/>
            </w:pPr>
          </w:p>
        </w:tc>
        <w:tc>
          <w:tcPr>
            <w:tcW w:w="2268" w:type="dxa"/>
            <w:vMerge/>
            <w:vAlign w:val="center"/>
            <w:hideMark/>
          </w:tcPr>
          <w:p w:rsidR="00B01A91" w:rsidRPr="00B01A91" w:rsidRDefault="00B01A91" w:rsidP="00B01A91">
            <w:pPr>
              <w:pStyle w:val="12"/>
            </w:pPr>
          </w:p>
        </w:tc>
        <w:tc>
          <w:tcPr>
            <w:tcW w:w="567" w:type="dxa"/>
            <w:vMerge/>
            <w:vAlign w:val="center"/>
            <w:hideMark/>
          </w:tcPr>
          <w:p w:rsidR="00B01A91" w:rsidRPr="00B01A91" w:rsidRDefault="00B01A91" w:rsidP="00B01A91">
            <w:pPr>
              <w:pStyle w:val="12"/>
            </w:pPr>
          </w:p>
        </w:tc>
        <w:tc>
          <w:tcPr>
            <w:tcW w:w="709" w:type="dxa"/>
            <w:vMerge/>
            <w:vAlign w:val="center"/>
            <w:hideMark/>
          </w:tcPr>
          <w:p w:rsidR="00B01A91" w:rsidRPr="00B01A91" w:rsidRDefault="00B01A91" w:rsidP="00B01A91">
            <w:pPr>
              <w:pStyle w:val="12"/>
            </w:pPr>
          </w:p>
        </w:tc>
        <w:tc>
          <w:tcPr>
            <w:tcW w:w="714" w:type="dxa"/>
            <w:shd w:val="clear" w:color="auto" w:fill="auto"/>
            <w:noWrap/>
            <w:hideMark/>
          </w:tcPr>
          <w:p w:rsidR="00B01A91" w:rsidRPr="00B01A91" w:rsidRDefault="00B01A91" w:rsidP="00B01A91">
            <w:pPr>
              <w:pStyle w:val="12"/>
            </w:pPr>
            <w:r w:rsidRPr="00B01A91">
              <w:t>м</w:t>
            </w:r>
            <w:r w:rsidRPr="00B01A91">
              <w:rPr>
                <w:vertAlign w:val="superscript"/>
              </w:rPr>
              <w:t>3</w:t>
            </w:r>
          </w:p>
        </w:tc>
        <w:tc>
          <w:tcPr>
            <w:tcW w:w="1412" w:type="dxa"/>
            <w:shd w:val="clear" w:color="auto" w:fill="auto"/>
            <w:noWrap/>
            <w:hideMark/>
          </w:tcPr>
          <w:p w:rsidR="00B01A91" w:rsidRPr="00B01A91" w:rsidRDefault="00B01A91" w:rsidP="00B01A91">
            <w:pPr>
              <w:pStyle w:val="12"/>
            </w:pPr>
            <w:proofErr w:type="gramStart"/>
            <w:r w:rsidRPr="00B01A91">
              <w:t>ккал</w:t>
            </w:r>
            <w:proofErr w:type="gramEnd"/>
            <w:r w:rsidRPr="00B01A91">
              <w:t>/чСм</w:t>
            </w:r>
            <w:r w:rsidRPr="00B01A91">
              <w:rPr>
                <w:vertAlign w:val="superscript"/>
              </w:rPr>
              <w:t>3</w:t>
            </w:r>
          </w:p>
        </w:tc>
        <w:tc>
          <w:tcPr>
            <w:tcW w:w="709" w:type="dxa"/>
            <w:shd w:val="clear" w:color="auto" w:fill="auto"/>
            <w:noWrap/>
            <w:hideMark/>
          </w:tcPr>
          <w:p w:rsidR="00B01A91" w:rsidRPr="00B01A91" w:rsidRDefault="00B01A91" w:rsidP="00B01A91">
            <w:pPr>
              <w:pStyle w:val="12"/>
            </w:pPr>
            <w:r w:rsidRPr="00B01A91">
              <w:t>гр</w:t>
            </w:r>
            <w:proofErr w:type="gramStart"/>
            <w:r w:rsidRPr="00B01A91">
              <w:t>.С</w:t>
            </w:r>
            <w:proofErr w:type="gramEnd"/>
          </w:p>
        </w:tc>
        <w:tc>
          <w:tcPr>
            <w:tcW w:w="709" w:type="dxa"/>
            <w:shd w:val="clear" w:color="auto" w:fill="auto"/>
            <w:noWrap/>
            <w:hideMark/>
          </w:tcPr>
          <w:p w:rsidR="00B01A91" w:rsidRPr="00B01A91" w:rsidRDefault="00B01A91" w:rsidP="00B01A91">
            <w:pPr>
              <w:pStyle w:val="12"/>
            </w:pPr>
            <w:r w:rsidRPr="00B01A91">
              <w:t>м</w:t>
            </w:r>
          </w:p>
        </w:tc>
        <w:tc>
          <w:tcPr>
            <w:tcW w:w="992" w:type="dxa"/>
            <w:vMerge/>
            <w:hideMark/>
          </w:tcPr>
          <w:p w:rsidR="00B01A91" w:rsidRPr="00B01A91" w:rsidRDefault="00B01A91" w:rsidP="00B01A91">
            <w:pPr>
              <w:pStyle w:val="12"/>
            </w:pPr>
          </w:p>
        </w:tc>
        <w:tc>
          <w:tcPr>
            <w:tcW w:w="992" w:type="dxa"/>
            <w:shd w:val="clear" w:color="auto" w:fill="auto"/>
            <w:noWrap/>
            <w:hideMark/>
          </w:tcPr>
          <w:p w:rsidR="00B01A91" w:rsidRPr="00B01A91" w:rsidRDefault="00B01A91" w:rsidP="00B01A91">
            <w:pPr>
              <w:pStyle w:val="12"/>
            </w:pPr>
            <w:proofErr w:type="gramStart"/>
            <w:r w:rsidRPr="00B01A91">
              <w:t>ккал</w:t>
            </w:r>
            <w:proofErr w:type="gramEnd"/>
            <w:r w:rsidRPr="00B01A91">
              <w:t>/ч</w:t>
            </w:r>
          </w:p>
        </w:tc>
      </w:tr>
      <w:tr w:rsidR="00B01A91" w:rsidRPr="00B01A91" w:rsidTr="00B01A91">
        <w:trPr>
          <w:trHeight w:val="679"/>
        </w:trPr>
        <w:tc>
          <w:tcPr>
            <w:tcW w:w="567" w:type="dxa"/>
            <w:shd w:val="clear" w:color="auto" w:fill="auto"/>
            <w:noWrap/>
            <w:vAlign w:val="center"/>
            <w:hideMark/>
          </w:tcPr>
          <w:p w:rsidR="00B01A91" w:rsidRPr="00B01A91" w:rsidRDefault="00B01A91" w:rsidP="00B01A91">
            <w:pPr>
              <w:pStyle w:val="12"/>
            </w:pPr>
            <w:r w:rsidRPr="00B01A91">
              <w:t>1</w:t>
            </w:r>
          </w:p>
        </w:tc>
        <w:tc>
          <w:tcPr>
            <w:tcW w:w="2268" w:type="dxa"/>
            <w:shd w:val="clear" w:color="auto" w:fill="auto"/>
            <w:vAlign w:val="center"/>
            <w:hideMark/>
          </w:tcPr>
          <w:p w:rsidR="00B01A91" w:rsidRPr="00B01A91" w:rsidRDefault="00B01A91" w:rsidP="00B01A91">
            <w:pPr>
              <w:pStyle w:val="12"/>
              <w:jc w:val="left"/>
            </w:pPr>
            <w:r w:rsidRPr="00B01A91">
              <w:t>Больничный комплекс КРБ №1 (</w:t>
            </w:r>
            <w:proofErr w:type="gramStart"/>
            <w:r w:rsidRPr="00B01A91">
              <w:t>сущ</w:t>
            </w:r>
            <w:proofErr w:type="gramEnd"/>
            <w:r w:rsidRPr="00B01A91">
              <w:t>)</w:t>
            </w:r>
          </w:p>
        </w:tc>
        <w:tc>
          <w:tcPr>
            <w:tcW w:w="567" w:type="dxa"/>
            <w:shd w:val="clear" w:color="auto" w:fill="auto"/>
            <w:noWrap/>
            <w:vAlign w:val="center"/>
            <w:hideMark/>
          </w:tcPr>
          <w:p w:rsidR="00B01A91" w:rsidRPr="00B01A91" w:rsidRDefault="00B01A91" w:rsidP="00B01A91">
            <w:pPr>
              <w:pStyle w:val="12"/>
            </w:pPr>
            <w:r w:rsidRPr="00B01A91">
              <w:t>9 </w:t>
            </w:r>
          </w:p>
        </w:tc>
        <w:tc>
          <w:tcPr>
            <w:tcW w:w="709" w:type="dxa"/>
            <w:shd w:val="clear" w:color="auto" w:fill="auto"/>
            <w:noWrap/>
            <w:vAlign w:val="center"/>
            <w:hideMark/>
          </w:tcPr>
          <w:p w:rsidR="00B01A91" w:rsidRPr="00B01A91" w:rsidRDefault="00B01A91" w:rsidP="00B01A91">
            <w:pPr>
              <w:pStyle w:val="12"/>
            </w:pPr>
            <w:r w:rsidRPr="00B01A91">
              <w:t>0,98</w:t>
            </w:r>
          </w:p>
        </w:tc>
        <w:tc>
          <w:tcPr>
            <w:tcW w:w="714" w:type="dxa"/>
            <w:shd w:val="clear" w:color="auto" w:fill="auto"/>
            <w:noWrap/>
            <w:vAlign w:val="center"/>
            <w:hideMark/>
          </w:tcPr>
          <w:p w:rsidR="00B01A91" w:rsidRPr="00B01A91" w:rsidRDefault="00B01A91" w:rsidP="00B01A91">
            <w:pPr>
              <w:pStyle w:val="12"/>
            </w:pPr>
            <w:r w:rsidRPr="00B01A91">
              <w:t>28217</w:t>
            </w:r>
          </w:p>
        </w:tc>
        <w:tc>
          <w:tcPr>
            <w:tcW w:w="1412" w:type="dxa"/>
            <w:shd w:val="clear" w:color="auto" w:fill="auto"/>
            <w:noWrap/>
            <w:vAlign w:val="center"/>
            <w:hideMark/>
          </w:tcPr>
          <w:p w:rsidR="00B01A91" w:rsidRPr="00B01A91" w:rsidRDefault="00B01A91" w:rsidP="00B01A91">
            <w:pPr>
              <w:pStyle w:val="12"/>
            </w:pPr>
            <w:r w:rsidRPr="00B01A91">
              <w:t>0,41</w:t>
            </w:r>
          </w:p>
        </w:tc>
        <w:tc>
          <w:tcPr>
            <w:tcW w:w="709" w:type="dxa"/>
            <w:shd w:val="clear" w:color="auto" w:fill="auto"/>
            <w:noWrap/>
            <w:vAlign w:val="center"/>
            <w:hideMark/>
          </w:tcPr>
          <w:p w:rsidR="00B01A91" w:rsidRPr="00B01A91" w:rsidRDefault="00B01A91" w:rsidP="00B01A91">
            <w:pPr>
              <w:pStyle w:val="12"/>
            </w:pPr>
            <w:r w:rsidRPr="00B01A91">
              <w:t>20</w:t>
            </w:r>
          </w:p>
        </w:tc>
        <w:tc>
          <w:tcPr>
            <w:tcW w:w="709" w:type="dxa"/>
            <w:shd w:val="clear" w:color="auto" w:fill="auto"/>
            <w:noWrap/>
            <w:vAlign w:val="center"/>
            <w:hideMark/>
          </w:tcPr>
          <w:p w:rsidR="00B01A91" w:rsidRPr="00B01A91" w:rsidRDefault="00B01A91" w:rsidP="00B01A91">
            <w:pPr>
              <w:pStyle w:val="12"/>
            </w:pPr>
            <w:r w:rsidRPr="00B01A91">
              <w:t>10</w:t>
            </w:r>
          </w:p>
        </w:tc>
        <w:tc>
          <w:tcPr>
            <w:tcW w:w="992" w:type="dxa"/>
            <w:shd w:val="clear" w:color="auto" w:fill="auto"/>
            <w:noWrap/>
            <w:vAlign w:val="center"/>
            <w:hideMark/>
          </w:tcPr>
          <w:p w:rsidR="00B01A91" w:rsidRPr="00B01A91" w:rsidRDefault="00B01A91" w:rsidP="00B01A91">
            <w:pPr>
              <w:pStyle w:val="12"/>
            </w:pPr>
            <w:r w:rsidRPr="00B01A91">
              <w:t>0,075</w:t>
            </w:r>
          </w:p>
        </w:tc>
        <w:tc>
          <w:tcPr>
            <w:tcW w:w="992" w:type="dxa"/>
            <w:shd w:val="clear" w:color="auto" w:fill="auto"/>
            <w:noWrap/>
            <w:vAlign w:val="center"/>
            <w:hideMark/>
          </w:tcPr>
          <w:p w:rsidR="00B01A91" w:rsidRPr="00B01A91" w:rsidRDefault="00B01A91" w:rsidP="00B01A91">
            <w:pPr>
              <w:pStyle w:val="12"/>
            </w:pPr>
            <w:r w:rsidRPr="00B01A91">
              <w:t>658150</w:t>
            </w:r>
          </w:p>
        </w:tc>
      </w:tr>
      <w:tr w:rsidR="00B01A91" w:rsidRPr="00B01A91" w:rsidTr="00B01A91">
        <w:trPr>
          <w:trHeight w:val="496"/>
        </w:trPr>
        <w:tc>
          <w:tcPr>
            <w:tcW w:w="567" w:type="dxa"/>
            <w:shd w:val="clear" w:color="auto" w:fill="auto"/>
            <w:noWrap/>
            <w:vAlign w:val="center"/>
            <w:hideMark/>
          </w:tcPr>
          <w:p w:rsidR="00B01A91" w:rsidRPr="00B01A91" w:rsidRDefault="00B01A91" w:rsidP="00B01A91">
            <w:pPr>
              <w:pStyle w:val="12"/>
            </w:pPr>
            <w:r w:rsidRPr="00B01A91">
              <w:t>2</w:t>
            </w:r>
          </w:p>
        </w:tc>
        <w:tc>
          <w:tcPr>
            <w:tcW w:w="2268" w:type="dxa"/>
            <w:shd w:val="clear" w:color="auto" w:fill="auto"/>
            <w:noWrap/>
            <w:vAlign w:val="center"/>
            <w:hideMark/>
          </w:tcPr>
          <w:p w:rsidR="00B01A91" w:rsidRPr="00B01A91" w:rsidRDefault="00B01A91" w:rsidP="00B01A91">
            <w:pPr>
              <w:pStyle w:val="12"/>
              <w:jc w:val="left"/>
            </w:pPr>
            <w:r w:rsidRPr="00B01A91">
              <w:t>Школа №15 (</w:t>
            </w:r>
            <w:proofErr w:type="gramStart"/>
            <w:r w:rsidRPr="00B01A91">
              <w:t>сущ</w:t>
            </w:r>
            <w:proofErr w:type="gramEnd"/>
            <w:r w:rsidRPr="00B01A91">
              <w:t>)</w:t>
            </w:r>
          </w:p>
        </w:tc>
        <w:tc>
          <w:tcPr>
            <w:tcW w:w="567" w:type="dxa"/>
            <w:shd w:val="clear" w:color="auto" w:fill="auto"/>
            <w:noWrap/>
            <w:vAlign w:val="center"/>
            <w:hideMark/>
          </w:tcPr>
          <w:p w:rsidR="00B01A91" w:rsidRPr="00B01A91" w:rsidRDefault="00B01A91" w:rsidP="00B01A91">
            <w:pPr>
              <w:pStyle w:val="12"/>
            </w:pPr>
            <w:r w:rsidRPr="00B01A91">
              <w:t>8 </w:t>
            </w:r>
          </w:p>
        </w:tc>
        <w:tc>
          <w:tcPr>
            <w:tcW w:w="709" w:type="dxa"/>
            <w:shd w:val="clear" w:color="auto" w:fill="auto"/>
            <w:noWrap/>
            <w:vAlign w:val="center"/>
            <w:hideMark/>
          </w:tcPr>
          <w:p w:rsidR="00B01A91" w:rsidRPr="00B01A91" w:rsidRDefault="00B01A91" w:rsidP="00B01A91">
            <w:pPr>
              <w:pStyle w:val="12"/>
            </w:pPr>
            <w:r w:rsidRPr="00B01A91">
              <w:t>0,98</w:t>
            </w:r>
          </w:p>
        </w:tc>
        <w:tc>
          <w:tcPr>
            <w:tcW w:w="714" w:type="dxa"/>
            <w:shd w:val="clear" w:color="auto" w:fill="auto"/>
            <w:noWrap/>
            <w:vAlign w:val="center"/>
            <w:hideMark/>
          </w:tcPr>
          <w:p w:rsidR="00B01A91" w:rsidRPr="00B01A91" w:rsidRDefault="00B01A91" w:rsidP="00B01A91">
            <w:pPr>
              <w:pStyle w:val="12"/>
            </w:pPr>
            <w:r w:rsidRPr="00B01A91">
              <w:t>18708</w:t>
            </w:r>
          </w:p>
        </w:tc>
        <w:tc>
          <w:tcPr>
            <w:tcW w:w="1412" w:type="dxa"/>
            <w:shd w:val="clear" w:color="auto" w:fill="auto"/>
            <w:noWrap/>
            <w:vAlign w:val="center"/>
            <w:hideMark/>
          </w:tcPr>
          <w:p w:rsidR="00B01A91" w:rsidRPr="00B01A91" w:rsidRDefault="00B01A91" w:rsidP="00B01A91">
            <w:pPr>
              <w:pStyle w:val="12"/>
            </w:pPr>
            <w:r w:rsidRPr="00B01A91">
              <w:t>0,3</w:t>
            </w:r>
          </w:p>
        </w:tc>
        <w:tc>
          <w:tcPr>
            <w:tcW w:w="709" w:type="dxa"/>
            <w:shd w:val="clear" w:color="auto" w:fill="auto"/>
            <w:noWrap/>
            <w:vAlign w:val="center"/>
            <w:hideMark/>
          </w:tcPr>
          <w:p w:rsidR="00B01A91" w:rsidRPr="00B01A91" w:rsidRDefault="00B01A91" w:rsidP="00B01A91">
            <w:pPr>
              <w:pStyle w:val="12"/>
            </w:pPr>
            <w:r w:rsidRPr="00B01A91">
              <w:t>15</w:t>
            </w:r>
          </w:p>
        </w:tc>
        <w:tc>
          <w:tcPr>
            <w:tcW w:w="709" w:type="dxa"/>
            <w:shd w:val="clear" w:color="auto" w:fill="auto"/>
            <w:noWrap/>
            <w:vAlign w:val="center"/>
            <w:hideMark/>
          </w:tcPr>
          <w:p w:rsidR="00B01A91" w:rsidRPr="00B01A91" w:rsidRDefault="00B01A91" w:rsidP="00B01A91">
            <w:pPr>
              <w:pStyle w:val="12"/>
            </w:pPr>
            <w:r w:rsidRPr="00B01A91">
              <w:t>10</w:t>
            </w:r>
          </w:p>
        </w:tc>
        <w:tc>
          <w:tcPr>
            <w:tcW w:w="992" w:type="dxa"/>
            <w:shd w:val="clear" w:color="auto" w:fill="auto"/>
            <w:noWrap/>
            <w:vAlign w:val="center"/>
            <w:hideMark/>
          </w:tcPr>
          <w:p w:rsidR="00B01A91" w:rsidRPr="00B01A91" w:rsidRDefault="00B01A91" w:rsidP="00B01A91">
            <w:pPr>
              <w:pStyle w:val="12"/>
            </w:pPr>
            <w:r w:rsidRPr="00B01A91">
              <w:t>0,073</w:t>
            </w:r>
          </w:p>
        </w:tc>
        <w:tc>
          <w:tcPr>
            <w:tcW w:w="992" w:type="dxa"/>
            <w:shd w:val="clear" w:color="auto" w:fill="auto"/>
            <w:noWrap/>
            <w:vAlign w:val="center"/>
            <w:hideMark/>
          </w:tcPr>
          <w:p w:rsidR="00B01A91" w:rsidRPr="00B01A91" w:rsidRDefault="00B01A91" w:rsidP="00B01A91">
            <w:pPr>
              <w:pStyle w:val="12"/>
            </w:pPr>
            <w:r w:rsidRPr="00B01A91">
              <w:t>289180</w:t>
            </w:r>
          </w:p>
        </w:tc>
      </w:tr>
      <w:tr w:rsidR="00B01A91" w:rsidRPr="00B01A91" w:rsidTr="00B01A91">
        <w:trPr>
          <w:trHeight w:val="379"/>
        </w:trPr>
        <w:tc>
          <w:tcPr>
            <w:tcW w:w="567" w:type="dxa"/>
            <w:shd w:val="clear" w:color="auto" w:fill="auto"/>
            <w:noWrap/>
            <w:vAlign w:val="center"/>
            <w:hideMark/>
          </w:tcPr>
          <w:p w:rsidR="00B01A91" w:rsidRPr="00B01A91" w:rsidRDefault="00B01A91" w:rsidP="00B01A91">
            <w:pPr>
              <w:pStyle w:val="12"/>
              <w:rPr>
                <w:b/>
                <w:bCs/>
              </w:rPr>
            </w:pPr>
            <w:r w:rsidRPr="00B01A91">
              <w:rPr>
                <w:b/>
                <w:bCs/>
              </w:rPr>
              <w:t> </w:t>
            </w:r>
          </w:p>
        </w:tc>
        <w:tc>
          <w:tcPr>
            <w:tcW w:w="2268" w:type="dxa"/>
            <w:shd w:val="clear" w:color="auto" w:fill="auto"/>
            <w:vAlign w:val="center"/>
            <w:hideMark/>
          </w:tcPr>
          <w:p w:rsidR="00B01A91" w:rsidRPr="00B01A91" w:rsidRDefault="00B01A91" w:rsidP="00B01A91">
            <w:pPr>
              <w:pStyle w:val="12"/>
              <w:jc w:val="left"/>
              <w:rPr>
                <w:b/>
                <w:bCs/>
              </w:rPr>
            </w:pPr>
            <w:r w:rsidRPr="00B01A91">
              <w:rPr>
                <w:b/>
                <w:bCs/>
              </w:rPr>
              <w:t>ВСЕГО</w:t>
            </w:r>
          </w:p>
        </w:tc>
        <w:tc>
          <w:tcPr>
            <w:tcW w:w="567" w:type="dxa"/>
            <w:shd w:val="clear" w:color="auto" w:fill="auto"/>
            <w:noWrap/>
            <w:vAlign w:val="center"/>
            <w:hideMark/>
          </w:tcPr>
          <w:p w:rsidR="00B01A91" w:rsidRPr="00B01A91" w:rsidRDefault="00B01A91" w:rsidP="00B01A91">
            <w:pPr>
              <w:pStyle w:val="12"/>
              <w:rPr>
                <w:b/>
                <w:bCs/>
              </w:rPr>
            </w:pPr>
            <w:r w:rsidRPr="00B01A91">
              <w:rPr>
                <w:b/>
                <w:bCs/>
              </w:rPr>
              <w:t> </w:t>
            </w:r>
          </w:p>
        </w:tc>
        <w:tc>
          <w:tcPr>
            <w:tcW w:w="709" w:type="dxa"/>
            <w:shd w:val="clear" w:color="auto" w:fill="auto"/>
            <w:noWrap/>
            <w:vAlign w:val="center"/>
            <w:hideMark/>
          </w:tcPr>
          <w:p w:rsidR="00B01A91" w:rsidRPr="00B01A91" w:rsidRDefault="00B01A91" w:rsidP="00B01A91">
            <w:pPr>
              <w:pStyle w:val="12"/>
              <w:rPr>
                <w:b/>
                <w:bCs/>
              </w:rPr>
            </w:pPr>
            <w:r w:rsidRPr="00B01A91">
              <w:rPr>
                <w:b/>
                <w:bCs/>
              </w:rPr>
              <w:t> </w:t>
            </w:r>
          </w:p>
        </w:tc>
        <w:tc>
          <w:tcPr>
            <w:tcW w:w="714" w:type="dxa"/>
            <w:shd w:val="clear" w:color="auto" w:fill="auto"/>
            <w:noWrap/>
            <w:vAlign w:val="center"/>
            <w:hideMark/>
          </w:tcPr>
          <w:p w:rsidR="00B01A91" w:rsidRPr="00B01A91" w:rsidRDefault="00B01A91" w:rsidP="00B01A91">
            <w:pPr>
              <w:pStyle w:val="12"/>
              <w:rPr>
                <w:b/>
                <w:bCs/>
              </w:rPr>
            </w:pPr>
            <w:r w:rsidRPr="00B01A91">
              <w:rPr>
                <w:b/>
                <w:bCs/>
              </w:rPr>
              <w:t> </w:t>
            </w:r>
          </w:p>
        </w:tc>
        <w:tc>
          <w:tcPr>
            <w:tcW w:w="1412" w:type="dxa"/>
            <w:shd w:val="clear" w:color="auto" w:fill="auto"/>
            <w:noWrap/>
            <w:vAlign w:val="center"/>
            <w:hideMark/>
          </w:tcPr>
          <w:p w:rsidR="00B01A91" w:rsidRPr="00B01A91" w:rsidRDefault="00B01A91" w:rsidP="00B01A91">
            <w:pPr>
              <w:pStyle w:val="12"/>
              <w:rPr>
                <w:b/>
                <w:bCs/>
              </w:rPr>
            </w:pPr>
            <w:r w:rsidRPr="00B01A91">
              <w:rPr>
                <w:b/>
                <w:bCs/>
              </w:rPr>
              <w:t> </w:t>
            </w:r>
          </w:p>
        </w:tc>
        <w:tc>
          <w:tcPr>
            <w:tcW w:w="709" w:type="dxa"/>
            <w:shd w:val="clear" w:color="auto" w:fill="auto"/>
            <w:noWrap/>
            <w:vAlign w:val="center"/>
            <w:hideMark/>
          </w:tcPr>
          <w:p w:rsidR="00B01A91" w:rsidRPr="00B01A91" w:rsidRDefault="00B01A91" w:rsidP="00B01A91">
            <w:pPr>
              <w:pStyle w:val="12"/>
              <w:rPr>
                <w:b/>
                <w:bCs/>
              </w:rPr>
            </w:pPr>
            <w:r w:rsidRPr="00B01A91">
              <w:rPr>
                <w:b/>
                <w:bCs/>
              </w:rPr>
              <w:t> </w:t>
            </w:r>
          </w:p>
        </w:tc>
        <w:tc>
          <w:tcPr>
            <w:tcW w:w="709" w:type="dxa"/>
            <w:shd w:val="clear" w:color="auto" w:fill="auto"/>
            <w:noWrap/>
            <w:vAlign w:val="center"/>
            <w:hideMark/>
          </w:tcPr>
          <w:p w:rsidR="00B01A91" w:rsidRPr="00B01A91" w:rsidRDefault="00B01A91" w:rsidP="00B01A91">
            <w:pPr>
              <w:pStyle w:val="12"/>
              <w:rPr>
                <w:b/>
                <w:bCs/>
              </w:rPr>
            </w:pPr>
            <w:r w:rsidRPr="00B01A91">
              <w:rPr>
                <w:b/>
                <w:bCs/>
              </w:rPr>
              <w:t> </w:t>
            </w:r>
          </w:p>
        </w:tc>
        <w:tc>
          <w:tcPr>
            <w:tcW w:w="992" w:type="dxa"/>
            <w:shd w:val="clear" w:color="auto" w:fill="auto"/>
            <w:noWrap/>
            <w:vAlign w:val="center"/>
            <w:hideMark/>
          </w:tcPr>
          <w:p w:rsidR="00B01A91" w:rsidRPr="00B01A91" w:rsidRDefault="00B01A91" w:rsidP="00B01A91">
            <w:pPr>
              <w:pStyle w:val="12"/>
              <w:rPr>
                <w:b/>
                <w:bCs/>
              </w:rPr>
            </w:pPr>
            <w:r w:rsidRPr="00B01A91">
              <w:rPr>
                <w:b/>
                <w:bCs/>
              </w:rPr>
              <w:t> </w:t>
            </w:r>
          </w:p>
        </w:tc>
        <w:tc>
          <w:tcPr>
            <w:tcW w:w="992" w:type="dxa"/>
            <w:shd w:val="clear" w:color="auto" w:fill="auto"/>
            <w:noWrap/>
            <w:vAlign w:val="center"/>
            <w:hideMark/>
          </w:tcPr>
          <w:p w:rsidR="00B01A91" w:rsidRPr="00B01A91" w:rsidRDefault="00B01A91" w:rsidP="00B01A91">
            <w:pPr>
              <w:pStyle w:val="12"/>
              <w:rPr>
                <w:b/>
                <w:bCs/>
              </w:rPr>
            </w:pPr>
            <w:r w:rsidRPr="00B01A91">
              <w:rPr>
                <w:b/>
                <w:bCs/>
              </w:rPr>
              <w:t>947330</w:t>
            </w:r>
          </w:p>
        </w:tc>
      </w:tr>
    </w:tbl>
    <w:p w:rsidR="00924970" w:rsidRPr="00924970" w:rsidRDefault="00924970" w:rsidP="00924970">
      <w:pPr>
        <w:ind w:left="567"/>
        <w:jc w:val="left"/>
        <w:rPr>
          <w:sz w:val="24"/>
        </w:rPr>
      </w:pPr>
    </w:p>
    <w:p w:rsidR="009F2E22" w:rsidRDefault="00B01A91" w:rsidP="00B01A91">
      <w:pPr>
        <w:ind w:left="567"/>
      </w:pPr>
      <w:r w:rsidRPr="00B01A91">
        <w:t>П</w:t>
      </w:r>
      <w:r>
        <w:t>римечание</w:t>
      </w:r>
      <w:r w:rsidRPr="00B01A91">
        <w:t xml:space="preserve">: Расчетные тепловые нагрузки зданий определены в соответствии с </w:t>
      </w:r>
      <w:proofErr w:type="gramStart"/>
      <w:r w:rsidRPr="00B01A91">
        <w:t>методикой</w:t>
      </w:r>
      <w:proofErr w:type="gramEnd"/>
      <w:r w:rsidRPr="00B01A91">
        <w:t xml:space="preserve"> изложенной в «Методических указаниях по определению расходов топлива, электроэнергии и воды на выработку теплоты отопительными котельными коммунальных теплоэнергетических предприятий». Изд.4 М.2002.ГУП Академия ком</w:t>
      </w:r>
      <w:proofErr w:type="gramStart"/>
      <w:r w:rsidRPr="00B01A91">
        <w:t>.х</w:t>
      </w:r>
      <w:proofErr w:type="gramEnd"/>
      <w:r w:rsidRPr="00B01A91">
        <w:t>оз.им.К.Д.Панфилова.</w:t>
      </w:r>
    </w:p>
    <w:p w:rsidR="008A2EB6" w:rsidRDefault="008A2EB6" w:rsidP="008A2EB6"/>
    <w:p w:rsidR="008A2EB6" w:rsidRPr="00E62299" w:rsidRDefault="008A2EB6" w:rsidP="008A2EB6">
      <w:pPr>
        <w:pStyle w:val="3"/>
        <w:ind w:left="567"/>
      </w:pPr>
      <w:r>
        <w:t>8.</w:t>
      </w:r>
      <w:r w:rsidRPr="00E62299">
        <w:t>3.2. Проектное решение.</w:t>
      </w:r>
    </w:p>
    <w:p w:rsidR="008A2EB6" w:rsidRPr="00E62299" w:rsidRDefault="008A2EB6" w:rsidP="008A2EB6">
      <w:pPr>
        <w:ind w:left="567"/>
      </w:pPr>
      <w:r w:rsidRPr="001C26A9">
        <w:t xml:space="preserve">Раздел «Теплоснабжение» выполнен на основании технического задания на разработку схемы теплоснабжения и акта обследования территории и выбора участков для развития </w:t>
      </w:r>
      <w:r w:rsidRPr="00E62299">
        <w:t>городского поселения Красавино Великоустюгского  муниципального района.</w:t>
      </w:r>
    </w:p>
    <w:p w:rsidR="008A2EB6" w:rsidRPr="00FE6522" w:rsidRDefault="008A2EB6" w:rsidP="008A2EB6">
      <w:pPr>
        <w:ind w:left="567"/>
      </w:pPr>
      <w:r w:rsidRPr="001C26A9">
        <w:t>Проект разработан в соответствии с требованиями следующих нормативных документов:</w:t>
      </w:r>
      <w:r>
        <w:t xml:space="preserve"> </w:t>
      </w:r>
      <w:r w:rsidRPr="001C26A9">
        <w:t>СНиП 42-02-2003 «Тепловые сети»; СНиП I</w:t>
      </w:r>
      <w:r>
        <w:t xml:space="preserve">I-35-76* «Котельные установки»; </w:t>
      </w:r>
      <w:r w:rsidRPr="00FE6522">
        <w:t>СП41-104-2000 «Проектирование автономных источников теплоснабжения»</w:t>
      </w:r>
      <w:r>
        <w:t>.</w:t>
      </w:r>
    </w:p>
    <w:p w:rsidR="008A2EB6" w:rsidRPr="008A2EB6" w:rsidRDefault="008A2EB6" w:rsidP="008A2EB6">
      <w:pPr>
        <w:ind w:left="567"/>
      </w:pPr>
      <w:r w:rsidRPr="008A2EB6">
        <w:lastRenderedPageBreak/>
        <w:t>На первую очередь проектом планировки предусматривается:</w:t>
      </w:r>
    </w:p>
    <w:p w:rsidR="008A2EB6" w:rsidRDefault="008A2EB6" w:rsidP="00B475F1">
      <w:pPr>
        <w:pStyle w:val="a7"/>
        <w:numPr>
          <w:ilvl w:val="0"/>
          <w:numId w:val="97"/>
        </w:numPr>
        <w:ind w:left="1418" w:hanging="284"/>
      </w:pPr>
      <w:r>
        <w:t>ц</w:t>
      </w:r>
      <w:r w:rsidRPr="005A0A51">
        <w:t xml:space="preserve">ентрализованное теплоснабжение проектируемых общественных </w:t>
      </w:r>
      <w:r>
        <w:t xml:space="preserve">и капитальных жилых </w:t>
      </w:r>
      <w:r w:rsidRPr="005A0A51">
        <w:t>зданий</w:t>
      </w:r>
      <w:r>
        <w:t xml:space="preserve"> (поз.4-8, 10-14, 16, 22 по ГП) от реконструируемой котельной школы (поз.9, 21 по ГП) от реконструируемой котельной КРБ №1</w:t>
      </w:r>
      <w:r w:rsidRPr="005A0A51">
        <w:t xml:space="preserve">;    </w:t>
      </w:r>
    </w:p>
    <w:p w:rsidR="008A2EB6" w:rsidRDefault="008A2EB6" w:rsidP="00B475F1">
      <w:pPr>
        <w:pStyle w:val="a7"/>
        <w:numPr>
          <w:ilvl w:val="0"/>
          <w:numId w:val="97"/>
        </w:numPr>
        <w:ind w:left="1418" w:hanging="284"/>
      </w:pPr>
      <w:r>
        <w:t>р</w:t>
      </w:r>
      <w:r w:rsidRPr="005A0A51">
        <w:t>еконструкция существующих котельных</w:t>
      </w:r>
      <w:r>
        <w:t xml:space="preserve">: </w:t>
      </w:r>
      <w:r w:rsidRPr="005A0A51">
        <w:t>ко</w:t>
      </w:r>
      <w:r>
        <w:t xml:space="preserve">тельная КРБ №1 – </w:t>
      </w:r>
      <w:r w:rsidRPr="005A0A51">
        <w:t xml:space="preserve"> перевод на сжигание топлива – природный газ</w:t>
      </w:r>
      <w:r>
        <w:t xml:space="preserve">; </w:t>
      </w:r>
      <w:r w:rsidRPr="005A0A51">
        <w:t xml:space="preserve">котельная </w:t>
      </w:r>
      <w:r>
        <w:t>школы увеличение установленной мощности в связи с расширением системы теплоснабжения от котельной;</w:t>
      </w:r>
    </w:p>
    <w:p w:rsidR="008A2EB6" w:rsidRPr="00C306A9" w:rsidRDefault="008A2EB6" w:rsidP="00B475F1">
      <w:pPr>
        <w:pStyle w:val="a7"/>
        <w:numPr>
          <w:ilvl w:val="0"/>
          <w:numId w:val="97"/>
        </w:numPr>
        <w:ind w:left="1418" w:hanging="284"/>
      </w:pPr>
      <w:r>
        <w:t xml:space="preserve">в </w:t>
      </w:r>
      <w:r w:rsidRPr="00C306A9">
        <w:t>жилых домах перспективной и существующей усадебной застройки предусматриваются системы индивидуального поквартирного отопления и горячего водоснабжения от газовых водонагревателей двухконтурного типа.</w:t>
      </w:r>
    </w:p>
    <w:p w:rsidR="008A2EB6" w:rsidRDefault="008A2EB6" w:rsidP="008A2EB6">
      <w:pPr>
        <w:ind w:left="567"/>
      </w:pPr>
      <w:r>
        <w:t>Проектные</w:t>
      </w:r>
      <w:r w:rsidRPr="004E016C">
        <w:t xml:space="preserve"> расходы тепла </w:t>
      </w:r>
      <w:r>
        <w:t xml:space="preserve">по общественным </w:t>
      </w:r>
      <w:r w:rsidRPr="00E62299">
        <w:t>и жилым зданиям</w:t>
      </w:r>
      <w:r>
        <w:t xml:space="preserve"> представлены в таблице </w:t>
      </w:r>
      <w:r>
        <w:rPr>
          <w:lang w:val="en-US"/>
        </w:rPr>
        <w:t>XIII</w:t>
      </w:r>
      <w:r>
        <w:t>.8.7.</w:t>
      </w:r>
    </w:p>
    <w:p w:rsidR="008A2EB6" w:rsidRDefault="008A2EB6" w:rsidP="008A2EB6">
      <w:pPr>
        <w:ind w:left="567"/>
        <w:jc w:val="right"/>
        <w:rPr>
          <w:sz w:val="24"/>
        </w:rPr>
      </w:pPr>
      <w:r>
        <w:rPr>
          <w:sz w:val="24"/>
        </w:rPr>
        <w:t xml:space="preserve">Таблица </w:t>
      </w:r>
      <w:r>
        <w:rPr>
          <w:sz w:val="24"/>
          <w:lang w:val="en-US"/>
        </w:rPr>
        <w:t>XIII</w:t>
      </w:r>
      <w:r>
        <w:rPr>
          <w:sz w:val="24"/>
        </w:rPr>
        <w:t>.8.7.</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127"/>
        <w:gridCol w:w="850"/>
        <w:gridCol w:w="1276"/>
        <w:gridCol w:w="1276"/>
        <w:gridCol w:w="1275"/>
        <w:gridCol w:w="993"/>
        <w:gridCol w:w="1275"/>
      </w:tblGrid>
      <w:tr w:rsidR="0011091D" w:rsidRPr="0011091D" w:rsidTr="00A90295">
        <w:trPr>
          <w:trHeight w:val="630"/>
        </w:trPr>
        <w:tc>
          <w:tcPr>
            <w:tcW w:w="567" w:type="dxa"/>
            <w:vMerge w:val="restart"/>
            <w:shd w:val="clear" w:color="auto" w:fill="auto"/>
            <w:vAlign w:val="center"/>
            <w:hideMark/>
          </w:tcPr>
          <w:p w:rsidR="0011091D" w:rsidRPr="0011091D" w:rsidRDefault="0011091D" w:rsidP="0011091D">
            <w:pPr>
              <w:pStyle w:val="12"/>
            </w:pPr>
            <w:r w:rsidRPr="0011091D">
              <w:t xml:space="preserve">№  </w:t>
            </w:r>
            <w:proofErr w:type="gramStart"/>
            <w:r w:rsidRPr="0011091D">
              <w:t>п</w:t>
            </w:r>
            <w:proofErr w:type="gramEnd"/>
            <w:r w:rsidRPr="0011091D">
              <w:t>/п</w:t>
            </w:r>
          </w:p>
        </w:tc>
        <w:tc>
          <w:tcPr>
            <w:tcW w:w="2127" w:type="dxa"/>
            <w:vMerge w:val="restart"/>
            <w:shd w:val="clear" w:color="auto" w:fill="auto"/>
            <w:vAlign w:val="center"/>
            <w:hideMark/>
          </w:tcPr>
          <w:p w:rsidR="0011091D" w:rsidRPr="0011091D" w:rsidRDefault="0011091D" w:rsidP="0011091D">
            <w:pPr>
              <w:pStyle w:val="12"/>
            </w:pPr>
            <w:r w:rsidRPr="0011091D">
              <w:t>Наименование потребителя</w:t>
            </w:r>
          </w:p>
        </w:tc>
        <w:tc>
          <w:tcPr>
            <w:tcW w:w="850" w:type="dxa"/>
            <w:vMerge w:val="restart"/>
            <w:shd w:val="clear" w:color="auto" w:fill="auto"/>
            <w:vAlign w:val="center"/>
            <w:hideMark/>
          </w:tcPr>
          <w:p w:rsidR="0011091D" w:rsidRPr="0011091D" w:rsidRDefault="0011091D" w:rsidP="0011091D">
            <w:pPr>
              <w:pStyle w:val="12"/>
            </w:pPr>
            <w:r w:rsidRPr="0011091D">
              <w:t>№</w:t>
            </w:r>
            <w:r w:rsidRPr="0011091D">
              <w:br/>
              <w:t>по г/</w:t>
            </w:r>
            <w:proofErr w:type="gramStart"/>
            <w:r w:rsidRPr="0011091D">
              <w:t>п</w:t>
            </w:r>
            <w:proofErr w:type="gramEnd"/>
          </w:p>
        </w:tc>
        <w:tc>
          <w:tcPr>
            <w:tcW w:w="4820" w:type="dxa"/>
            <w:gridSpan w:val="4"/>
            <w:shd w:val="clear" w:color="auto" w:fill="auto"/>
            <w:vAlign w:val="center"/>
            <w:hideMark/>
          </w:tcPr>
          <w:p w:rsidR="0011091D" w:rsidRPr="0011091D" w:rsidRDefault="0011091D" w:rsidP="0011091D">
            <w:pPr>
              <w:pStyle w:val="12"/>
            </w:pPr>
            <w:r w:rsidRPr="0011091D">
              <w:t>Расчётные расходы теплоты,</w:t>
            </w:r>
            <w:r w:rsidRPr="0011091D">
              <w:br/>
              <w:t xml:space="preserve"> </w:t>
            </w:r>
            <w:proofErr w:type="gramStart"/>
            <w:r w:rsidRPr="0011091D">
              <w:t>ккал</w:t>
            </w:r>
            <w:proofErr w:type="gramEnd"/>
            <w:r w:rsidRPr="0011091D">
              <w:t>/час</w:t>
            </w:r>
          </w:p>
        </w:tc>
        <w:tc>
          <w:tcPr>
            <w:tcW w:w="1275" w:type="dxa"/>
            <w:shd w:val="clear" w:color="auto" w:fill="auto"/>
            <w:vAlign w:val="bottom"/>
            <w:hideMark/>
          </w:tcPr>
          <w:p w:rsidR="0011091D" w:rsidRPr="0011091D" w:rsidRDefault="0011091D" w:rsidP="0011091D">
            <w:pPr>
              <w:pStyle w:val="12"/>
            </w:pPr>
            <w:r w:rsidRPr="0011091D">
              <w:t>Примеч.</w:t>
            </w:r>
          </w:p>
        </w:tc>
      </w:tr>
      <w:tr w:rsidR="0011091D" w:rsidRPr="0011091D" w:rsidTr="00A90295">
        <w:trPr>
          <w:trHeight w:val="585"/>
        </w:trPr>
        <w:tc>
          <w:tcPr>
            <w:tcW w:w="567" w:type="dxa"/>
            <w:vMerge/>
            <w:vAlign w:val="center"/>
            <w:hideMark/>
          </w:tcPr>
          <w:p w:rsidR="0011091D" w:rsidRPr="0011091D" w:rsidRDefault="0011091D" w:rsidP="0011091D">
            <w:pPr>
              <w:pStyle w:val="12"/>
            </w:pPr>
          </w:p>
        </w:tc>
        <w:tc>
          <w:tcPr>
            <w:tcW w:w="2127" w:type="dxa"/>
            <w:vMerge/>
            <w:vAlign w:val="center"/>
            <w:hideMark/>
          </w:tcPr>
          <w:p w:rsidR="0011091D" w:rsidRPr="0011091D" w:rsidRDefault="0011091D" w:rsidP="0011091D">
            <w:pPr>
              <w:pStyle w:val="12"/>
            </w:pPr>
          </w:p>
        </w:tc>
        <w:tc>
          <w:tcPr>
            <w:tcW w:w="850" w:type="dxa"/>
            <w:vMerge/>
            <w:vAlign w:val="center"/>
            <w:hideMark/>
          </w:tcPr>
          <w:p w:rsidR="0011091D" w:rsidRPr="0011091D" w:rsidRDefault="0011091D" w:rsidP="0011091D">
            <w:pPr>
              <w:pStyle w:val="12"/>
            </w:pPr>
          </w:p>
        </w:tc>
        <w:tc>
          <w:tcPr>
            <w:tcW w:w="1276" w:type="dxa"/>
            <w:vMerge w:val="restart"/>
            <w:shd w:val="clear" w:color="auto" w:fill="auto"/>
            <w:vAlign w:val="center"/>
            <w:hideMark/>
          </w:tcPr>
          <w:p w:rsidR="0011091D" w:rsidRPr="0011091D" w:rsidRDefault="0011091D" w:rsidP="0011091D">
            <w:pPr>
              <w:pStyle w:val="12"/>
            </w:pPr>
            <w:r w:rsidRPr="0011091D">
              <w:t>Макс.</w:t>
            </w:r>
          </w:p>
          <w:p w:rsidR="0011091D" w:rsidRPr="0011091D" w:rsidRDefault="0011091D" w:rsidP="0011091D">
            <w:pPr>
              <w:pStyle w:val="12"/>
            </w:pPr>
            <w:r w:rsidRPr="0011091D">
              <w:t>на отопл*</w:t>
            </w:r>
          </w:p>
        </w:tc>
        <w:tc>
          <w:tcPr>
            <w:tcW w:w="1276" w:type="dxa"/>
            <w:vMerge w:val="restart"/>
            <w:shd w:val="clear" w:color="auto" w:fill="auto"/>
            <w:vAlign w:val="center"/>
            <w:hideMark/>
          </w:tcPr>
          <w:p w:rsidR="0011091D" w:rsidRPr="0011091D" w:rsidRDefault="0011091D" w:rsidP="0011091D">
            <w:pPr>
              <w:pStyle w:val="12"/>
            </w:pPr>
            <w:r w:rsidRPr="0011091D">
              <w:t>Макс.</w:t>
            </w:r>
          </w:p>
          <w:p w:rsidR="0011091D" w:rsidRPr="0011091D" w:rsidRDefault="0011091D" w:rsidP="0011091D">
            <w:pPr>
              <w:pStyle w:val="12"/>
            </w:pPr>
            <w:r w:rsidRPr="0011091D">
              <w:t>на вентил*</w:t>
            </w:r>
          </w:p>
        </w:tc>
        <w:tc>
          <w:tcPr>
            <w:tcW w:w="1275" w:type="dxa"/>
            <w:shd w:val="clear" w:color="auto" w:fill="auto"/>
            <w:vAlign w:val="center"/>
            <w:hideMark/>
          </w:tcPr>
          <w:p w:rsidR="0011091D" w:rsidRPr="0011091D" w:rsidRDefault="0011091D" w:rsidP="0011091D">
            <w:pPr>
              <w:pStyle w:val="12"/>
            </w:pPr>
            <w:r w:rsidRPr="0011091D">
              <w:t>Макс. ГВС</w:t>
            </w:r>
          </w:p>
        </w:tc>
        <w:tc>
          <w:tcPr>
            <w:tcW w:w="993" w:type="dxa"/>
            <w:vMerge w:val="restart"/>
            <w:shd w:val="clear" w:color="auto" w:fill="auto"/>
            <w:vAlign w:val="center"/>
            <w:hideMark/>
          </w:tcPr>
          <w:p w:rsidR="0011091D" w:rsidRPr="0011091D" w:rsidRDefault="0011091D" w:rsidP="0011091D">
            <w:pPr>
              <w:pStyle w:val="12"/>
            </w:pPr>
            <w:r w:rsidRPr="0011091D">
              <w:t>Всего</w:t>
            </w:r>
          </w:p>
        </w:tc>
        <w:tc>
          <w:tcPr>
            <w:tcW w:w="1275" w:type="dxa"/>
            <w:vMerge w:val="restart"/>
            <w:shd w:val="clear" w:color="auto" w:fill="auto"/>
            <w:vAlign w:val="bottom"/>
            <w:hideMark/>
          </w:tcPr>
          <w:p w:rsidR="0011091D" w:rsidRPr="0011091D" w:rsidRDefault="0011091D" w:rsidP="0011091D">
            <w:pPr>
              <w:pStyle w:val="12"/>
            </w:pPr>
            <w:r w:rsidRPr="0011091D">
              <w:t>№ типов проекта</w:t>
            </w:r>
          </w:p>
          <w:p w:rsidR="0011091D" w:rsidRPr="0011091D" w:rsidRDefault="0011091D" w:rsidP="0011091D">
            <w:pPr>
              <w:pStyle w:val="12"/>
              <w:jc w:val="both"/>
            </w:pPr>
            <w:r w:rsidRPr="0011091D">
              <w:rPr>
                <w:rFonts w:ascii="Calibri" w:hAnsi="Calibri" w:cs="Calibri"/>
              </w:rPr>
              <w:t> </w:t>
            </w:r>
          </w:p>
        </w:tc>
      </w:tr>
      <w:tr w:rsidR="0011091D" w:rsidRPr="0011091D" w:rsidTr="00A90295">
        <w:trPr>
          <w:trHeight w:val="315"/>
        </w:trPr>
        <w:tc>
          <w:tcPr>
            <w:tcW w:w="567" w:type="dxa"/>
            <w:vMerge/>
            <w:vAlign w:val="center"/>
            <w:hideMark/>
          </w:tcPr>
          <w:p w:rsidR="0011091D" w:rsidRPr="0011091D" w:rsidRDefault="0011091D" w:rsidP="0011091D">
            <w:pPr>
              <w:pStyle w:val="12"/>
            </w:pPr>
          </w:p>
        </w:tc>
        <w:tc>
          <w:tcPr>
            <w:tcW w:w="2127" w:type="dxa"/>
            <w:vMerge/>
            <w:vAlign w:val="center"/>
            <w:hideMark/>
          </w:tcPr>
          <w:p w:rsidR="0011091D" w:rsidRPr="0011091D" w:rsidRDefault="0011091D" w:rsidP="0011091D">
            <w:pPr>
              <w:pStyle w:val="12"/>
            </w:pPr>
          </w:p>
        </w:tc>
        <w:tc>
          <w:tcPr>
            <w:tcW w:w="850" w:type="dxa"/>
            <w:vMerge/>
            <w:vAlign w:val="center"/>
            <w:hideMark/>
          </w:tcPr>
          <w:p w:rsidR="0011091D" w:rsidRPr="0011091D" w:rsidRDefault="0011091D" w:rsidP="0011091D">
            <w:pPr>
              <w:pStyle w:val="12"/>
            </w:pPr>
          </w:p>
        </w:tc>
        <w:tc>
          <w:tcPr>
            <w:tcW w:w="1276" w:type="dxa"/>
            <w:vMerge/>
            <w:vAlign w:val="center"/>
            <w:hideMark/>
          </w:tcPr>
          <w:p w:rsidR="0011091D" w:rsidRPr="0011091D" w:rsidRDefault="0011091D" w:rsidP="0011091D">
            <w:pPr>
              <w:pStyle w:val="12"/>
            </w:pPr>
          </w:p>
        </w:tc>
        <w:tc>
          <w:tcPr>
            <w:tcW w:w="1276" w:type="dxa"/>
            <w:vMerge/>
            <w:vAlign w:val="center"/>
            <w:hideMark/>
          </w:tcPr>
          <w:p w:rsidR="0011091D" w:rsidRPr="0011091D" w:rsidRDefault="0011091D" w:rsidP="0011091D">
            <w:pPr>
              <w:pStyle w:val="12"/>
            </w:pPr>
          </w:p>
        </w:tc>
        <w:tc>
          <w:tcPr>
            <w:tcW w:w="1275" w:type="dxa"/>
            <w:shd w:val="clear" w:color="auto" w:fill="auto"/>
            <w:vAlign w:val="center"/>
            <w:hideMark/>
          </w:tcPr>
          <w:p w:rsidR="0011091D" w:rsidRPr="0011091D" w:rsidRDefault="0011091D" w:rsidP="0011091D">
            <w:pPr>
              <w:pStyle w:val="12"/>
            </w:pPr>
            <w:r w:rsidRPr="0011091D">
              <w:t>(средн)</w:t>
            </w:r>
          </w:p>
        </w:tc>
        <w:tc>
          <w:tcPr>
            <w:tcW w:w="993" w:type="dxa"/>
            <w:vMerge/>
            <w:vAlign w:val="center"/>
            <w:hideMark/>
          </w:tcPr>
          <w:p w:rsidR="0011091D" w:rsidRPr="0011091D" w:rsidRDefault="0011091D" w:rsidP="0011091D">
            <w:pPr>
              <w:pStyle w:val="12"/>
            </w:pPr>
          </w:p>
        </w:tc>
        <w:tc>
          <w:tcPr>
            <w:tcW w:w="1275" w:type="dxa"/>
            <w:vMerge/>
            <w:shd w:val="clear" w:color="auto" w:fill="auto"/>
            <w:vAlign w:val="bottom"/>
            <w:hideMark/>
          </w:tcPr>
          <w:p w:rsidR="0011091D" w:rsidRPr="0011091D" w:rsidRDefault="0011091D" w:rsidP="0011091D">
            <w:pPr>
              <w:pStyle w:val="12"/>
              <w:rPr>
                <w:rFonts w:ascii="Calibri" w:hAnsi="Calibri" w:cs="Calibri"/>
              </w:rPr>
            </w:pPr>
          </w:p>
        </w:tc>
      </w:tr>
      <w:tr w:rsidR="0011091D" w:rsidRPr="0011091D" w:rsidTr="00A90295">
        <w:trPr>
          <w:trHeight w:val="271"/>
        </w:trPr>
        <w:tc>
          <w:tcPr>
            <w:tcW w:w="567" w:type="dxa"/>
            <w:shd w:val="clear" w:color="auto" w:fill="auto"/>
            <w:vAlign w:val="center"/>
            <w:hideMark/>
          </w:tcPr>
          <w:p w:rsidR="0011091D" w:rsidRPr="00A90295" w:rsidRDefault="0011091D" w:rsidP="0011091D">
            <w:pPr>
              <w:pStyle w:val="12"/>
              <w:rPr>
                <w:sz w:val="16"/>
                <w:szCs w:val="16"/>
              </w:rPr>
            </w:pPr>
            <w:r w:rsidRPr="00A90295">
              <w:rPr>
                <w:sz w:val="16"/>
                <w:szCs w:val="16"/>
              </w:rPr>
              <w:t>1</w:t>
            </w:r>
          </w:p>
        </w:tc>
        <w:tc>
          <w:tcPr>
            <w:tcW w:w="2127" w:type="dxa"/>
            <w:shd w:val="clear" w:color="auto" w:fill="auto"/>
            <w:vAlign w:val="center"/>
            <w:hideMark/>
          </w:tcPr>
          <w:p w:rsidR="0011091D" w:rsidRPr="00A90295" w:rsidRDefault="0011091D" w:rsidP="0011091D">
            <w:pPr>
              <w:pStyle w:val="12"/>
              <w:rPr>
                <w:sz w:val="16"/>
                <w:szCs w:val="16"/>
              </w:rPr>
            </w:pPr>
            <w:r w:rsidRPr="00A90295">
              <w:rPr>
                <w:sz w:val="16"/>
                <w:szCs w:val="16"/>
              </w:rPr>
              <w:t>2</w:t>
            </w:r>
          </w:p>
        </w:tc>
        <w:tc>
          <w:tcPr>
            <w:tcW w:w="850" w:type="dxa"/>
            <w:shd w:val="clear" w:color="auto" w:fill="auto"/>
            <w:vAlign w:val="center"/>
            <w:hideMark/>
          </w:tcPr>
          <w:p w:rsidR="0011091D" w:rsidRPr="00A90295" w:rsidRDefault="0011091D" w:rsidP="0011091D">
            <w:pPr>
              <w:pStyle w:val="12"/>
              <w:rPr>
                <w:sz w:val="16"/>
                <w:szCs w:val="16"/>
              </w:rPr>
            </w:pPr>
            <w:r w:rsidRPr="00A90295">
              <w:rPr>
                <w:sz w:val="16"/>
                <w:szCs w:val="16"/>
              </w:rPr>
              <w:t>3</w:t>
            </w:r>
          </w:p>
        </w:tc>
        <w:tc>
          <w:tcPr>
            <w:tcW w:w="1276" w:type="dxa"/>
            <w:shd w:val="clear" w:color="auto" w:fill="auto"/>
            <w:vAlign w:val="center"/>
            <w:hideMark/>
          </w:tcPr>
          <w:p w:rsidR="0011091D" w:rsidRPr="00A90295" w:rsidRDefault="0011091D" w:rsidP="0011091D">
            <w:pPr>
              <w:pStyle w:val="12"/>
              <w:rPr>
                <w:sz w:val="16"/>
                <w:szCs w:val="16"/>
              </w:rPr>
            </w:pPr>
            <w:r w:rsidRPr="00A90295">
              <w:rPr>
                <w:sz w:val="16"/>
                <w:szCs w:val="16"/>
              </w:rPr>
              <w:t>4</w:t>
            </w:r>
          </w:p>
        </w:tc>
        <w:tc>
          <w:tcPr>
            <w:tcW w:w="1276" w:type="dxa"/>
            <w:shd w:val="clear" w:color="auto" w:fill="auto"/>
            <w:vAlign w:val="center"/>
            <w:hideMark/>
          </w:tcPr>
          <w:p w:rsidR="0011091D" w:rsidRPr="00A90295" w:rsidRDefault="0011091D" w:rsidP="0011091D">
            <w:pPr>
              <w:pStyle w:val="12"/>
              <w:rPr>
                <w:sz w:val="16"/>
                <w:szCs w:val="16"/>
              </w:rPr>
            </w:pPr>
            <w:r w:rsidRPr="00A90295">
              <w:rPr>
                <w:sz w:val="16"/>
                <w:szCs w:val="16"/>
              </w:rPr>
              <w:t>5</w:t>
            </w:r>
          </w:p>
        </w:tc>
        <w:tc>
          <w:tcPr>
            <w:tcW w:w="1275" w:type="dxa"/>
            <w:shd w:val="clear" w:color="auto" w:fill="auto"/>
            <w:vAlign w:val="center"/>
            <w:hideMark/>
          </w:tcPr>
          <w:p w:rsidR="0011091D" w:rsidRPr="00A90295" w:rsidRDefault="0011091D" w:rsidP="0011091D">
            <w:pPr>
              <w:pStyle w:val="12"/>
              <w:rPr>
                <w:sz w:val="16"/>
                <w:szCs w:val="16"/>
              </w:rPr>
            </w:pPr>
            <w:r w:rsidRPr="00A90295">
              <w:rPr>
                <w:sz w:val="16"/>
                <w:szCs w:val="16"/>
              </w:rPr>
              <w:t>6</w:t>
            </w:r>
          </w:p>
        </w:tc>
        <w:tc>
          <w:tcPr>
            <w:tcW w:w="993" w:type="dxa"/>
            <w:shd w:val="clear" w:color="auto" w:fill="auto"/>
            <w:vAlign w:val="center"/>
            <w:hideMark/>
          </w:tcPr>
          <w:p w:rsidR="0011091D" w:rsidRPr="00A90295" w:rsidRDefault="0011091D" w:rsidP="0011091D">
            <w:pPr>
              <w:pStyle w:val="12"/>
              <w:rPr>
                <w:sz w:val="16"/>
                <w:szCs w:val="16"/>
              </w:rPr>
            </w:pPr>
            <w:r w:rsidRPr="00A90295">
              <w:rPr>
                <w:sz w:val="16"/>
                <w:szCs w:val="16"/>
              </w:rPr>
              <w:t>7</w:t>
            </w:r>
          </w:p>
        </w:tc>
        <w:tc>
          <w:tcPr>
            <w:tcW w:w="1275" w:type="dxa"/>
            <w:shd w:val="clear" w:color="auto" w:fill="auto"/>
            <w:vAlign w:val="center"/>
            <w:hideMark/>
          </w:tcPr>
          <w:p w:rsidR="0011091D" w:rsidRPr="00A90295" w:rsidRDefault="0011091D" w:rsidP="0011091D">
            <w:pPr>
              <w:pStyle w:val="12"/>
              <w:rPr>
                <w:sz w:val="16"/>
                <w:szCs w:val="16"/>
              </w:rPr>
            </w:pPr>
            <w:r w:rsidRPr="00A90295">
              <w:rPr>
                <w:sz w:val="16"/>
                <w:szCs w:val="16"/>
              </w:rPr>
              <w:t>8</w:t>
            </w:r>
          </w:p>
        </w:tc>
      </w:tr>
      <w:tr w:rsidR="0011091D" w:rsidRPr="0011091D" w:rsidTr="00A90295">
        <w:trPr>
          <w:trHeight w:val="1590"/>
        </w:trPr>
        <w:tc>
          <w:tcPr>
            <w:tcW w:w="567" w:type="dxa"/>
            <w:shd w:val="clear" w:color="auto" w:fill="auto"/>
            <w:vAlign w:val="center"/>
            <w:hideMark/>
          </w:tcPr>
          <w:p w:rsidR="0011091D" w:rsidRPr="0011091D" w:rsidRDefault="0011091D" w:rsidP="0011091D">
            <w:pPr>
              <w:pStyle w:val="12"/>
            </w:pPr>
            <w:r w:rsidRPr="0011091D">
              <w:t>1</w:t>
            </w:r>
            <w:r w:rsidR="00A90295">
              <w:t>.</w:t>
            </w:r>
          </w:p>
        </w:tc>
        <w:tc>
          <w:tcPr>
            <w:tcW w:w="2127" w:type="dxa"/>
            <w:shd w:val="clear" w:color="auto" w:fill="auto"/>
            <w:vAlign w:val="center"/>
            <w:hideMark/>
          </w:tcPr>
          <w:p w:rsidR="0011091D" w:rsidRPr="0011091D" w:rsidRDefault="00A90295" w:rsidP="00A90295">
            <w:pPr>
              <w:pStyle w:val="12"/>
              <w:jc w:val="left"/>
            </w:pPr>
            <w:r>
              <w:t xml:space="preserve">Пункт </w:t>
            </w:r>
            <w:r w:rsidR="0011091D" w:rsidRPr="0011091D">
              <w:t>быт.</w:t>
            </w:r>
            <w:r>
              <w:t xml:space="preserve"> </w:t>
            </w:r>
            <w:r w:rsidR="0011091D" w:rsidRPr="0011091D">
              <w:t>обслуживания насел</w:t>
            </w:r>
            <w:proofErr w:type="gramStart"/>
            <w:r w:rsidR="0011091D" w:rsidRPr="0011091D">
              <w:t xml:space="preserve">., </w:t>
            </w:r>
            <w:proofErr w:type="gramEnd"/>
            <w:r w:rsidR="0011091D" w:rsidRPr="0011091D">
              <w:t>отделение связи</w:t>
            </w:r>
          </w:p>
        </w:tc>
        <w:tc>
          <w:tcPr>
            <w:tcW w:w="850" w:type="dxa"/>
            <w:shd w:val="clear" w:color="auto" w:fill="auto"/>
            <w:vAlign w:val="center"/>
            <w:hideMark/>
          </w:tcPr>
          <w:p w:rsidR="0011091D" w:rsidRPr="0011091D" w:rsidRDefault="0011091D" w:rsidP="0011091D">
            <w:pPr>
              <w:pStyle w:val="12"/>
            </w:pPr>
            <w:r w:rsidRPr="0011091D">
              <w:t>10, 22</w:t>
            </w:r>
          </w:p>
        </w:tc>
        <w:tc>
          <w:tcPr>
            <w:tcW w:w="1276" w:type="dxa"/>
            <w:shd w:val="clear" w:color="auto" w:fill="auto"/>
            <w:vAlign w:val="center"/>
            <w:hideMark/>
          </w:tcPr>
          <w:p w:rsidR="0011091D" w:rsidRPr="0011091D" w:rsidRDefault="0011091D" w:rsidP="0011091D">
            <w:pPr>
              <w:pStyle w:val="12"/>
            </w:pPr>
            <w:r w:rsidRPr="0011091D">
              <w:t>41120</w:t>
            </w:r>
          </w:p>
        </w:tc>
        <w:tc>
          <w:tcPr>
            <w:tcW w:w="1276" w:type="dxa"/>
            <w:shd w:val="clear" w:color="auto" w:fill="auto"/>
            <w:vAlign w:val="center"/>
            <w:hideMark/>
          </w:tcPr>
          <w:p w:rsidR="0011091D" w:rsidRPr="0011091D" w:rsidRDefault="0011091D" w:rsidP="0011091D">
            <w:pPr>
              <w:pStyle w:val="12"/>
            </w:pPr>
            <w:r w:rsidRPr="0011091D">
              <w:t>12820</w:t>
            </w:r>
          </w:p>
        </w:tc>
        <w:tc>
          <w:tcPr>
            <w:tcW w:w="1275" w:type="dxa"/>
            <w:shd w:val="clear" w:color="auto" w:fill="auto"/>
            <w:vAlign w:val="center"/>
            <w:hideMark/>
          </w:tcPr>
          <w:p w:rsidR="0011091D" w:rsidRPr="0011091D" w:rsidRDefault="0011091D" w:rsidP="0011091D">
            <w:pPr>
              <w:pStyle w:val="12"/>
              <w:rPr>
                <w:u w:val="single"/>
              </w:rPr>
            </w:pPr>
            <w:r w:rsidRPr="0011091D">
              <w:rPr>
                <w:u w:val="single"/>
              </w:rPr>
              <w:t>67800</w:t>
            </w:r>
          </w:p>
          <w:p w:rsidR="0011091D" w:rsidRPr="0011091D" w:rsidRDefault="0011091D" w:rsidP="0011091D">
            <w:pPr>
              <w:pStyle w:val="12"/>
              <w:rPr>
                <w:u w:val="single"/>
              </w:rPr>
            </w:pPr>
            <w:r w:rsidRPr="0011091D">
              <w:t>(13560)</w:t>
            </w:r>
          </w:p>
        </w:tc>
        <w:tc>
          <w:tcPr>
            <w:tcW w:w="993" w:type="dxa"/>
            <w:shd w:val="clear" w:color="auto" w:fill="auto"/>
            <w:vAlign w:val="center"/>
            <w:hideMark/>
          </w:tcPr>
          <w:p w:rsidR="0011091D" w:rsidRPr="0011091D" w:rsidRDefault="0011091D" w:rsidP="0011091D">
            <w:pPr>
              <w:pStyle w:val="12"/>
            </w:pPr>
            <w:r w:rsidRPr="0011091D">
              <w:t>67500</w:t>
            </w:r>
          </w:p>
        </w:tc>
        <w:tc>
          <w:tcPr>
            <w:tcW w:w="1275" w:type="dxa"/>
            <w:shd w:val="clear" w:color="auto" w:fill="auto"/>
            <w:vAlign w:val="center"/>
            <w:hideMark/>
          </w:tcPr>
          <w:p w:rsidR="0011091D" w:rsidRPr="0011091D" w:rsidRDefault="0011091D" w:rsidP="0011091D">
            <w:pPr>
              <w:pStyle w:val="12"/>
            </w:pPr>
            <w:r w:rsidRPr="0011091D">
              <w:t>274-1-212с.86</w:t>
            </w:r>
          </w:p>
        </w:tc>
      </w:tr>
      <w:tr w:rsidR="0011091D" w:rsidRPr="0011091D" w:rsidTr="00A90295">
        <w:trPr>
          <w:trHeight w:val="956"/>
        </w:trPr>
        <w:tc>
          <w:tcPr>
            <w:tcW w:w="567" w:type="dxa"/>
            <w:shd w:val="clear" w:color="auto" w:fill="auto"/>
            <w:vAlign w:val="center"/>
            <w:hideMark/>
          </w:tcPr>
          <w:p w:rsidR="0011091D" w:rsidRPr="0011091D" w:rsidRDefault="0011091D" w:rsidP="0011091D">
            <w:pPr>
              <w:pStyle w:val="12"/>
            </w:pPr>
            <w:r w:rsidRPr="0011091D">
              <w:t>2</w:t>
            </w:r>
            <w:r w:rsidR="00A90295">
              <w:t>.</w:t>
            </w:r>
          </w:p>
        </w:tc>
        <w:tc>
          <w:tcPr>
            <w:tcW w:w="2127" w:type="dxa"/>
            <w:shd w:val="clear" w:color="auto" w:fill="auto"/>
            <w:vAlign w:val="center"/>
            <w:hideMark/>
          </w:tcPr>
          <w:p w:rsidR="0011091D" w:rsidRPr="0011091D" w:rsidRDefault="0011091D" w:rsidP="00A90295">
            <w:pPr>
              <w:pStyle w:val="12"/>
              <w:jc w:val="left"/>
            </w:pPr>
            <w:r w:rsidRPr="0011091D">
              <w:t xml:space="preserve">Физкультурно </w:t>
            </w:r>
            <w:proofErr w:type="gramStart"/>
            <w:r w:rsidRPr="0011091D">
              <w:t>оздоровитель-ный</w:t>
            </w:r>
            <w:proofErr w:type="gramEnd"/>
            <w:r w:rsidRPr="0011091D">
              <w:t xml:space="preserve"> комплекс</w:t>
            </w:r>
          </w:p>
        </w:tc>
        <w:tc>
          <w:tcPr>
            <w:tcW w:w="850" w:type="dxa"/>
            <w:shd w:val="clear" w:color="auto" w:fill="auto"/>
            <w:vAlign w:val="center"/>
            <w:hideMark/>
          </w:tcPr>
          <w:p w:rsidR="0011091D" w:rsidRPr="0011091D" w:rsidRDefault="0011091D" w:rsidP="0011091D">
            <w:pPr>
              <w:pStyle w:val="12"/>
            </w:pPr>
            <w:r w:rsidRPr="0011091D">
              <w:t>11</w:t>
            </w:r>
          </w:p>
        </w:tc>
        <w:tc>
          <w:tcPr>
            <w:tcW w:w="1276" w:type="dxa"/>
            <w:shd w:val="clear" w:color="auto" w:fill="auto"/>
            <w:vAlign w:val="center"/>
            <w:hideMark/>
          </w:tcPr>
          <w:p w:rsidR="0011091D" w:rsidRPr="0011091D" w:rsidRDefault="0011091D" w:rsidP="0011091D">
            <w:pPr>
              <w:pStyle w:val="12"/>
            </w:pPr>
            <w:r w:rsidRPr="0011091D">
              <w:t>139100</w:t>
            </w:r>
          </w:p>
        </w:tc>
        <w:tc>
          <w:tcPr>
            <w:tcW w:w="1276" w:type="dxa"/>
            <w:shd w:val="clear" w:color="auto" w:fill="auto"/>
            <w:vAlign w:val="center"/>
            <w:hideMark/>
          </w:tcPr>
          <w:p w:rsidR="0011091D" w:rsidRPr="0011091D" w:rsidRDefault="0011091D" w:rsidP="0011091D">
            <w:pPr>
              <w:pStyle w:val="12"/>
            </w:pPr>
            <w:r w:rsidRPr="0011091D">
              <w:t>144940</w:t>
            </w:r>
          </w:p>
        </w:tc>
        <w:tc>
          <w:tcPr>
            <w:tcW w:w="1275" w:type="dxa"/>
            <w:shd w:val="clear" w:color="auto" w:fill="auto"/>
            <w:vAlign w:val="center"/>
            <w:hideMark/>
          </w:tcPr>
          <w:p w:rsidR="0011091D" w:rsidRPr="0011091D" w:rsidRDefault="0011091D" w:rsidP="0011091D">
            <w:pPr>
              <w:pStyle w:val="12"/>
              <w:rPr>
                <w:u w:val="single"/>
              </w:rPr>
            </w:pPr>
            <w:r w:rsidRPr="0011091D">
              <w:rPr>
                <w:u w:val="single"/>
              </w:rPr>
              <w:t>180000</w:t>
            </w:r>
          </w:p>
          <w:p w:rsidR="0011091D" w:rsidRPr="0011091D" w:rsidRDefault="0011091D" w:rsidP="0011091D">
            <w:pPr>
              <w:pStyle w:val="12"/>
              <w:rPr>
                <w:u w:val="single"/>
              </w:rPr>
            </w:pPr>
            <w:r w:rsidRPr="0011091D">
              <w:t>(60000)</w:t>
            </w:r>
          </w:p>
        </w:tc>
        <w:tc>
          <w:tcPr>
            <w:tcW w:w="993" w:type="dxa"/>
            <w:shd w:val="clear" w:color="auto" w:fill="auto"/>
            <w:vAlign w:val="center"/>
            <w:hideMark/>
          </w:tcPr>
          <w:p w:rsidR="0011091D" w:rsidRPr="0011091D" w:rsidRDefault="0011091D" w:rsidP="0011091D">
            <w:pPr>
              <w:pStyle w:val="12"/>
            </w:pPr>
            <w:r w:rsidRPr="0011091D">
              <w:t>344040</w:t>
            </w:r>
          </w:p>
        </w:tc>
        <w:tc>
          <w:tcPr>
            <w:tcW w:w="1275" w:type="dxa"/>
            <w:shd w:val="clear" w:color="auto" w:fill="auto"/>
            <w:vAlign w:val="center"/>
            <w:hideMark/>
          </w:tcPr>
          <w:p w:rsidR="0011091D" w:rsidRPr="0011091D" w:rsidRDefault="0011091D" w:rsidP="0011091D">
            <w:pPr>
              <w:pStyle w:val="12"/>
            </w:pPr>
            <w:r w:rsidRPr="0011091D">
              <w:t>294-2-70</w:t>
            </w:r>
          </w:p>
        </w:tc>
      </w:tr>
      <w:tr w:rsidR="0011091D" w:rsidRPr="0011091D" w:rsidTr="00A90295">
        <w:trPr>
          <w:trHeight w:val="956"/>
        </w:trPr>
        <w:tc>
          <w:tcPr>
            <w:tcW w:w="567" w:type="dxa"/>
            <w:shd w:val="clear" w:color="auto" w:fill="auto"/>
            <w:vAlign w:val="center"/>
            <w:hideMark/>
          </w:tcPr>
          <w:p w:rsidR="0011091D" w:rsidRPr="0011091D" w:rsidRDefault="0011091D" w:rsidP="0011091D">
            <w:pPr>
              <w:pStyle w:val="12"/>
            </w:pPr>
            <w:r w:rsidRPr="0011091D">
              <w:t>3</w:t>
            </w:r>
            <w:r w:rsidR="00A90295">
              <w:t>.</w:t>
            </w:r>
          </w:p>
        </w:tc>
        <w:tc>
          <w:tcPr>
            <w:tcW w:w="2127" w:type="dxa"/>
            <w:shd w:val="clear" w:color="auto" w:fill="auto"/>
            <w:vAlign w:val="center"/>
            <w:hideMark/>
          </w:tcPr>
          <w:p w:rsidR="0011091D" w:rsidRPr="0011091D" w:rsidRDefault="0011091D" w:rsidP="00A90295">
            <w:pPr>
              <w:pStyle w:val="12"/>
              <w:jc w:val="left"/>
            </w:pPr>
            <w:r w:rsidRPr="0011091D">
              <w:t>Детский сад ясли на 140 мест</w:t>
            </w:r>
          </w:p>
        </w:tc>
        <w:tc>
          <w:tcPr>
            <w:tcW w:w="850" w:type="dxa"/>
            <w:shd w:val="clear" w:color="auto" w:fill="auto"/>
            <w:vAlign w:val="center"/>
            <w:hideMark/>
          </w:tcPr>
          <w:p w:rsidR="0011091D" w:rsidRPr="0011091D" w:rsidRDefault="0011091D" w:rsidP="0011091D">
            <w:pPr>
              <w:pStyle w:val="12"/>
            </w:pPr>
            <w:r w:rsidRPr="0011091D">
              <w:t>14</w:t>
            </w:r>
          </w:p>
        </w:tc>
        <w:tc>
          <w:tcPr>
            <w:tcW w:w="1276" w:type="dxa"/>
            <w:shd w:val="clear" w:color="auto" w:fill="auto"/>
            <w:vAlign w:val="center"/>
            <w:hideMark/>
          </w:tcPr>
          <w:p w:rsidR="0011091D" w:rsidRPr="0011091D" w:rsidRDefault="0011091D" w:rsidP="0011091D">
            <w:pPr>
              <w:pStyle w:val="12"/>
            </w:pPr>
            <w:r w:rsidRPr="0011091D">
              <w:t>118280</w:t>
            </w:r>
          </w:p>
        </w:tc>
        <w:tc>
          <w:tcPr>
            <w:tcW w:w="1276" w:type="dxa"/>
            <w:shd w:val="clear" w:color="auto" w:fill="auto"/>
            <w:vAlign w:val="center"/>
            <w:hideMark/>
          </w:tcPr>
          <w:p w:rsidR="0011091D" w:rsidRPr="0011091D" w:rsidRDefault="0011091D" w:rsidP="0011091D">
            <w:pPr>
              <w:pStyle w:val="12"/>
            </w:pPr>
            <w:r w:rsidRPr="0011091D">
              <w:t>55410</w:t>
            </w:r>
          </w:p>
        </w:tc>
        <w:tc>
          <w:tcPr>
            <w:tcW w:w="1275" w:type="dxa"/>
            <w:shd w:val="clear" w:color="auto" w:fill="auto"/>
            <w:vAlign w:val="center"/>
            <w:hideMark/>
          </w:tcPr>
          <w:p w:rsidR="0011091D" w:rsidRPr="0011091D" w:rsidRDefault="0011091D" w:rsidP="0011091D">
            <w:pPr>
              <w:pStyle w:val="12"/>
              <w:rPr>
                <w:u w:val="single"/>
              </w:rPr>
            </w:pPr>
            <w:r w:rsidRPr="0011091D">
              <w:rPr>
                <w:u w:val="single"/>
              </w:rPr>
              <w:t>165000</w:t>
            </w:r>
          </w:p>
          <w:p w:rsidR="0011091D" w:rsidRPr="0011091D" w:rsidRDefault="0011091D" w:rsidP="0011091D">
            <w:pPr>
              <w:pStyle w:val="12"/>
              <w:rPr>
                <w:u w:val="single"/>
              </w:rPr>
            </w:pPr>
            <w:r w:rsidRPr="0011091D">
              <w:t>(55000)</w:t>
            </w:r>
          </w:p>
        </w:tc>
        <w:tc>
          <w:tcPr>
            <w:tcW w:w="993" w:type="dxa"/>
            <w:shd w:val="clear" w:color="auto" w:fill="auto"/>
            <w:vAlign w:val="center"/>
            <w:hideMark/>
          </w:tcPr>
          <w:p w:rsidR="0011091D" w:rsidRPr="0011091D" w:rsidRDefault="0011091D" w:rsidP="0011091D">
            <w:pPr>
              <w:pStyle w:val="12"/>
            </w:pPr>
            <w:r w:rsidRPr="0011091D">
              <w:t>228700</w:t>
            </w:r>
          </w:p>
        </w:tc>
        <w:tc>
          <w:tcPr>
            <w:tcW w:w="1275" w:type="dxa"/>
            <w:shd w:val="clear" w:color="auto" w:fill="auto"/>
            <w:vAlign w:val="center"/>
            <w:hideMark/>
          </w:tcPr>
          <w:p w:rsidR="0011091D" w:rsidRPr="0011091D" w:rsidRDefault="0011091D" w:rsidP="0011091D">
            <w:pPr>
              <w:pStyle w:val="12"/>
            </w:pPr>
            <w:r w:rsidRPr="0011091D">
              <w:t>211-1-135-205</w:t>
            </w:r>
          </w:p>
        </w:tc>
      </w:tr>
      <w:tr w:rsidR="0011091D" w:rsidRPr="0011091D" w:rsidTr="00A90295">
        <w:trPr>
          <w:trHeight w:val="1014"/>
        </w:trPr>
        <w:tc>
          <w:tcPr>
            <w:tcW w:w="567" w:type="dxa"/>
            <w:shd w:val="clear" w:color="auto" w:fill="auto"/>
            <w:vAlign w:val="center"/>
            <w:hideMark/>
          </w:tcPr>
          <w:p w:rsidR="0011091D" w:rsidRPr="0011091D" w:rsidRDefault="0011091D" w:rsidP="0011091D">
            <w:pPr>
              <w:pStyle w:val="12"/>
            </w:pPr>
            <w:r w:rsidRPr="0011091D">
              <w:t>4</w:t>
            </w:r>
            <w:r w:rsidR="00A90295">
              <w:t>.</w:t>
            </w:r>
          </w:p>
        </w:tc>
        <w:tc>
          <w:tcPr>
            <w:tcW w:w="2127" w:type="dxa"/>
            <w:shd w:val="clear" w:color="auto" w:fill="auto"/>
            <w:vAlign w:val="center"/>
            <w:hideMark/>
          </w:tcPr>
          <w:p w:rsidR="0011091D" w:rsidRPr="0011091D" w:rsidRDefault="0011091D" w:rsidP="00A90295">
            <w:pPr>
              <w:pStyle w:val="12"/>
              <w:jc w:val="left"/>
            </w:pPr>
            <w:r w:rsidRPr="0011091D">
              <w:t>Аптека и молочная кухня</w:t>
            </w:r>
          </w:p>
        </w:tc>
        <w:tc>
          <w:tcPr>
            <w:tcW w:w="850" w:type="dxa"/>
            <w:shd w:val="clear" w:color="auto" w:fill="auto"/>
            <w:vAlign w:val="center"/>
            <w:hideMark/>
          </w:tcPr>
          <w:p w:rsidR="0011091D" w:rsidRPr="0011091D" w:rsidRDefault="0011091D" w:rsidP="0011091D">
            <w:pPr>
              <w:pStyle w:val="12"/>
            </w:pPr>
            <w:r w:rsidRPr="0011091D">
              <w:t>21</w:t>
            </w:r>
          </w:p>
        </w:tc>
        <w:tc>
          <w:tcPr>
            <w:tcW w:w="1276" w:type="dxa"/>
            <w:shd w:val="clear" w:color="auto" w:fill="auto"/>
            <w:vAlign w:val="center"/>
            <w:hideMark/>
          </w:tcPr>
          <w:p w:rsidR="0011091D" w:rsidRPr="0011091D" w:rsidRDefault="0011091D" w:rsidP="0011091D">
            <w:pPr>
              <w:pStyle w:val="12"/>
            </w:pPr>
            <w:r w:rsidRPr="0011091D">
              <w:t>73440</w:t>
            </w:r>
          </w:p>
        </w:tc>
        <w:tc>
          <w:tcPr>
            <w:tcW w:w="1276" w:type="dxa"/>
            <w:shd w:val="clear" w:color="auto" w:fill="auto"/>
            <w:vAlign w:val="center"/>
            <w:hideMark/>
          </w:tcPr>
          <w:p w:rsidR="0011091D" w:rsidRPr="0011091D" w:rsidRDefault="0011091D" w:rsidP="0011091D">
            <w:pPr>
              <w:pStyle w:val="12"/>
            </w:pPr>
            <w:r w:rsidRPr="0011091D">
              <w:t>77110</w:t>
            </w:r>
          </w:p>
        </w:tc>
        <w:tc>
          <w:tcPr>
            <w:tcW w:w="1275" w:type="dxa"/>
            <w:shd w:val="clear" w:color="auto" w:fill="auto"/>
            <w:vAlign w:val="center"/>
            <w:hideMark/>
          </w:tcPr>
          <w:p w:rsidR="0011091D" w:rsidRPr="0011091D" w:rsidRDefault="0011091D" w:rsidP="0011091D">
            <w:pPr>
              <w:pStyle w:val="12"/>
              <w:rPr>
                <w:u w:val="single"/>
              </w:rPr>
            </w:pPr>
            <w:r w:rsidRPr="0011091D">
              <w:rPr>
                <w:u w:val="single"/>
              </w:rPr>
              <w:t>260000</w:t>
            </w:r>
          </w:p>
          <w:p w:rsidR="0011091D" w:rsidRPr="0011091D" w:rsidRDefault="0011091D" w:rsidP="0011091D">
            <w:pPr>
              <w:pStyle w:val="12"/>
              <w:rPr>
                <w:u w:val="single"/>
              </w:rPr>
            </w:pPr>
            <w:r w:rsidRPr="0011091D">
              <w:t>(52000)</w:t>
            </w:r>
          </w:p>
        </w:tc>
        <w:tc>
          <w:tcPr>
            <w:tcW w:w="993" w:type="dxa"/>
            <w:shd w:val="clear" w:color="auto" w:fill="auto"/>
            <w:vAlign w:val="center"/>
            <w:hideMark/>
          </w:tcPr>
          <w:p w:rsidR="0011091D" w:rsidRPr="0011091D" w:rsidRDefault="0011091D" w:rsidP="0011091D">
            <w:pPr>
              <w:pStyle w:val="12"/>
            </w:pPr>
            <w:r w:rsidRPr="0011091D">
              <w:t>202550</w:t>
            </w:r>
          </w:p>
        </w:tc>
        <w:tc>
          <w:tcPr>
            <w:tcW w:w="1275" w:type="dxa"/>
            <w:shd w:val="clear" w:color="auto" w:fill="auto"/>
            <w:vAlign w:val="center"/>
            <w:hideMark/>
          </w:tcPr>
          <w:p w:rsidR="0011091D" w:rsidRPr="0011091D" w:rsidRDefault="0011091D" w:rsidP="0011091D">
            <w:pPr>
              <w:pStyle w:val="12"/>
            </w:pPr>
            <w:r w:rsidRPr="0011091D">
              <w:t>254-06-24</w:t>
            </w:r>
          </w:p>
        </w:tc>
      </w:tr>
      <w:tr w:rsidR="0011091D" w:rsidRPr="0011091D" w:rsidTr="00A90295">
        <w:trPr>
          <w:trHeight w:val="1278"/>
        </w:trPr>
        <w:tc>
          <w:tcPr>
            <w:tcW w:w="567" w:type="dxa"/>
            <w:shd w:val="clear" w:color="auto" w:fill="auto"/>
            <w:vAlign w:val="center"/>
            <w:hideMark/>
          </w:tcPr>
          <w:p w:rsidR="0011091D" w:rsidRPr="0011091D" w:rsidRDefault="0011091D" w:rsidP="0011091D">
            <w:pPr>
              <w:pStyle w:val="12"/>
            </w:pPr>
            <w:r w:rsidRPr="0011091D">
              <w:t>5</w:t>
            </w:r>
            <w:r w:rsidR="00A90295">
              <w:t>.</w:t>
            </w:r>
          </w:p>
        </w:tc>
        <w:tc>
          <w:tcPr>
            <w:tcW w:w="2127" w:type="dxa"/>
            <w:shd w:val="clear" w:color="auto" w:fill="auto"/>
            <w:vAlign w:val="center"/>
            <w:hideMark/>
          </w:tcPr>
          <w:p w:rsidR="0011091D" w:rsidRPr="0011091D" w:rsidRDefault="0011091D" w:rsidP="00A90295">
            <w:pPr>
              <w:pStyle w:val="12"/>
              <w:jc w:val="left"/>
            </w:pPr>
            <w:r w:rsidRPr="0011091D">
              <w:t>Магазин торговой площадью на 100м</w:t>
            </w:r>
            <w:r w:rsidRPr="0011091D">
              <w:rPr>
                <w:vertAlign w:val="superscript"/>
              </w:rPr>
              <w:t>2</w:t>
            </w:r>
          </w:p>
        </w:tc>
        <w:tc>
          <w:tcPr>
            <w:tcW w:w="850" w:type="dxa"/>
            <w:shd w:val="clear" w:color="auto" w:fill="auto"/>
            <w:vAlign w:val="center"/>
            <w:hideMark/>
          </w:tcPr>
          <w:p w:rsidR="0011091D" w:rsidRPr="0011091D" w:rsidRDefault="0011091D" w:rsidP="0011091D">
            <w:pPr>
              <w:pStyle w:val="12"/>
            </w:pPr>
            <w:r w:rsidRPr="0011091D">
              <w:t>13</w:t>
            </w:r>
          </w:p>
        </w:tc>
        <w:tc>
          <w:tcPr>
            <w:tcW w:w="1276" w:type="dxa"/>
            <w:shd w:val="clear" w:color="auto" w:fill="auto"/>
            <w:vAlign w:val="center"/>
            <w:hideMark/>
          </w:tcPr>
          <w:p w:rsidR="0011091D" w:rsidRPr="0011091D" w:rsidRDefault="0011091D" w:rsidP="0011091D">
            <w:pPr>
              <w:pStyle w:val="12"/>
            </w:pPr>
            <w:r w:rsidRPr="0011091D">
              <w:t>11330</w:t>
            </w:r>
          </w:p>
        </w:tc>
        <w:tc>
          <w:tcPr>
            <w:tcW w:w="1276" w:type="dxa"/>
            <w:shd w:val="clear" w:color="auto" w:fill="auto"/>
            <w:vAlign w:val="center"/>
            <w:hideMark/>
          </w:tcPr>
          <w:p w:rsidR="0011091D" w:rsidRPr="0011091D" w:rsidRDefault="0011091D" w:rsidP="0011091D">
            <w:pPr>
              <w:pStyle w:val="12"/>
            </w:pPr>
            <w:r w:rsidRPr="0011091D">
              <w:t>---</w:t>
            </w:r>
          </w:p>
        </w:tc>
        <w:tc>
          <w:tcPr>
            <w:tcW w:w="1275" w:type="dxa"/>
            <w:shd w:val="clear" w:color="auto" w:fill="auto"/>
            <w:vAlign w:val="center"/>
            <w:hideMark/>
          </w:tcPr>
          <w:p w:rsidR="0011091D" w:rsidRPr="0011091D" w:rsidRDefault="0011091D" w:rsidP="0011091D">
            <w:pPr>
              <w:pStyle w:val="12"/>
              <w:rPr>
                <w:u w:val="single"/>
              </w:rPr>
            </w:pPr>
            <w:r w:rsidRPr="0011091D">
              <w:rPr>
                <w:u w:val="single"/>
              </w:rPr>
              <w:t>20500</w:t>
            </w:r>
          </w:p>
          <w:p w:rsidR="0011091D" w:rsidRPr="0011091D" w:rsidRDefault="0011091D" w:rsidP="0011091D">
            <w:pPr>
              <w:pStyle w:val="12"/>
              <w:rPr>
                <w:u w:val="single"/>
              </w:rPr>
            </w:pPr>
            <w:r w:rsidRPr="0011091D">
              <w:t>(4100)</w:t>
            </w:r>
          </w:p>
        </w:tc>
        <w:tc>
          <w:tcPr>
            <w:tcW w:w="993" w:type="dxa"/>
            <w:shd w:val="clear" w:color="auto" w:fill="auto"/>
            <w:vAlign w:val="center"/>
            <w:hideMark/>
          </w:tcPr>
          <w:p w:rsidR="0011091D" w:rsidRPr="0011091D" w:rsidRDefault="0011091D" w:rsidP="0011091D">
            <w:pPr>
              <w:pStyle w:val="12"/>
            </w:pPr>
            <w:r w:rsidRPr="0011091D">
              <w:t>15430</w:t>
            </w:r>
          </w:p>
        </w:tc>
        <w:tc>
          <w:tcPr>
            <w:tcW w:w="1275" w:type="dxa"/>
            <w:shd w:val="clear" w:color="auto" w:fill="auto"/>
            <w:vAlign w:val="center"/>
            <w:hideMark/>
          </w:tcPr>
          <w:p w:rsidR="0011091D" w:rsidRPr="0011091D" w:rsidRDefault="0011091D" w:rsidP="0011091D">
            <w:pPr>
              <w:pStyle w:val="12"/>
            </w:pPr>
            <w:r w:rsidRPr="0011091D">
              <w:t>271-15-30.88</w:t>
            </w:r>
          </w:p>
        </w:tc>
      </w:tr>
      <w:tr w:rsidR="0011091D" w:rsidRPr="0011091D" w:rsidTr="00A90295">
        <w:trPr>
          <w:trHeight w:val="1298"/>
        </w:trPr>
        <w:tc>
          <w:tcPr>
            <w:tcW w:w="567" w:type="dxa"/>
            <w:shd w:val="clear" w:color="auto" w:fill="auto"/>
            <w:vAlign w:val="center"/>
            <w:hideMark/>
          </w:tcPr>
          <w:p w:rsidR="0011091D" w:rsidRPr="0011091D" w:rsidRDefault="0011091D" w:rsidP="0011091D">
            <w:pPr>
              <w:pStyle w:val="12"/>
            </w:pPr>
            <w:r w:rsidRPr="0011091D">
              <w:t>6</w:t>
            </w:r>
            <w:r w:rsidR="00A90295">
              <w:t>.</w:t>
            </w:r>
          </w:p>
        </w:tc>
        <w:tc>
          <w:tcPr>
            <w:tcW w:w="2127" w:type="dxa"/>
            <w:shd w:val="clear" w:color="auto" w:fill="auto"/>
            <w:vAlign w:val="center"/>
            <w:hideMark/>
          </w:tcPr>
          <w:p w:rsidR="0011091D" w:rsidRPr="0011091D" w:rsidRDefault="0011091D" w:rsidP="00A90295">
            <w:pPr>
              <w:pStyle w:val="12"/>
              <w:jc w:val="left"/>
            </w:pPr>
            <w:r w:rsidRPr="0011091D">
              <w:t>Клуб на 128 ме</w:t>
            </w:r>
            <w:proofErr w:type="gramStart"/>
            <w:r w:rsidRPr="0011091D">
              <w:t>ст с пр</w:t>
            </w:r>
            <w:proofErr w:type="gramEnd"/>
            <w:r w:rsidRPr="0011091D">
              <w:t>истроенным кафе</w:t>
            </w:r>
          </w:p>
        </w:tc>
        <w:tc>
          <w:tcPr>
            <w:tcW w:w="850" w:type="dxa"/>
            <w:shd w:val="clear" w:color="auto" w:fill="auto"/>
            <w:vAlign w:val="center"/>
            <w:hideMark/>
          </w:tcPr>
          <w:p w:rsidR="0011091D" w:rsidRPr="0011091D" w:rsidRDefault="0011091D" w:rsidP="0011091D">
            <w:pPr>
              <w:pStyle w:val="12"/>
            </w:pPr>
            <w:r w:rsidRPr="0011091D">
              <w:t>12</w:t>
            </w:r>
          </w:p>
        </w:tc>
        <w:tc>
          <w:tcPr>
            <w:tcW w:w="1276" w:type="dxa"/>
            <w:shd w:val="clear" w:color="auto" w:fill="auto"/>
            <w:vAlign w:val="center"/>
            <w:hideMark/>
          </w:tcPr>
          <w:p w:rsidR="0011091D" w:rsidRPr="0011091D" w:rsidRDefault="0011091D" w:rsidP="0011091D">
            <w:pPr>
              <w:pStyle w:val="12"/>
            </w:pPr>
            <w:r w:rsidRPr="0011091D">
              <w:t>159900</w:t>
            </w:r>
          </w:p>
        </w:tc>
        <w:tc>
          <w:tcPr>
            <w:tcW w:w="1276" w:type="dxa"/>
            <w:shd w:val="clear" w:color="auto" w:fill="auto"/>
            <w:vAlign w:val="center"/>
            <w:hideMark/>
          </w:tcPr>
          <w:p w:rsidR="0011091D" w:rsidRPr="0011091D" w:rsidRDefault="0011091D" w:rsidP="0011091D">
            <w:pPr>
              <w:pStyle w:val="12"/>
            </w:pPr>
            <w:r w:rsidRPr="0011091D">
              <w:t>60910</w:t>
            </w:r>
          </w:p>
        </w:tc>
        <w:tc>
          <w:tcPr>
            <w:tcW w:w="1275" w:type="dxa"/>
            <w:shd w:val="clear" w:color="auto" w:fill="auto"/>
            <w:vAlign w:val="center"/>
            <w:hideMark/>
          </w:tcPr>
          <w:p w:rsidR="0011091D" w:rsidRPr="0011091D" w:rsidRDefault="0011091D" w:rsidP="0011091D">
            <w:pPr>
              <w:pStyle w:val="12"/>
              <w:rPr>
                <w:u w:val="single"/>
              </w:rPr>
            </w:pPr>
            <w:r w:rsidRPr="0011091D">
              <w:rPr>
                <w:u w:val="single"/>
              </w:rPr>
              <w:t>42500</w:t>
            </w:r>
          </w:p>
          <w:p w:rsidR="0011091D" w:rsidRPr="0011091D" w:rsidRDefault="0011091D" w:rsidP="0011091D">
            <w:pPr>
              <w:pStyle w:val="12"/>
              <w:rPr>
                <w:u w:val="single"/>
              </w:rPr>
            </w:pPr>
            <w:r w:rsidRPr="0011091D">
              <w:t>(8500)</w:t>
            </w:r>
          </w:p>
        </w:tc>
        <w:tc>
          <w:tcPr>
            <w:tcW w:w="993" w:type="dxa"/>
            <w:shd w:val="clear" w:color="auto" w:fill="auto"/>
            <w:vAlign w:val="center"/>
            <w:hideMark/>
          </w:tcPr>
          <w:p w:rsidR="0011091D" w:rsidRPr="0011091D" w:rsidRDefault="0011091D" w:rsidP="0011091D">
            <w:pPr>
              <w:pStyle w:val="12"/>
            </w:pPr>
            <w:r w:rsidRPr="0011091D">
              <w:t>229320</w:t>
            </w:r>
          </w:p>
        </w:tc>
        <w:tc>
          <w:tcPr>
            <w:tcW w:w="1275" w:type="dxa"/>
            <w:shd w:val="clear" w:color="auto" w:fill="auto"/>
            <w:vAlign w:val="center"/>
            <w:hideMark/>
          </w:tcPr>
          <w:p w:rsidR="0011091D" w:rsidRPr="0011091D" w:rsidRDefault="0011091D" w:rsidP="0011091D">
            <w:pPr>
              <w:pStyle w:val="12"/>
            </w:pPr>
            <w:r w:rsidRPr="0011091D">
              <w:t>264-12-157</w:t>
            </w:r>
          </w:p>
        </w:tc>
      </w:tr>
      <w:tr w:rsidR="0011091D" w:rsidRPr="0011091D" w:rsidTr="00A90295">
        <w:trPr>
          <w:trHeight w:val="1278"/>
        </w:trPr>
        <w:tc>
          <w:tcPr>
            <w:tcW w:w="567" w:type="dxa"/>
            <w:shd w:val="clear" w:color="auto" w:fill="auto"/>
            <w:vAlign w:val="center"/>
            <w:hideMark/>
          </w:tcPr>
          <w:p w:rsidR="0011091D" w:rsidRPr="0011091D" w:rsidRDefault="0011091D" w:rsidP="0011091D">
            <w:pPr>
              <w:pStyle w:val="12"/>
            </w:pPr>
            <w:r w:rsidRPr="0011091D">
              <w:lastRenderedPageBreak/>
              <w:t>7</w:t>
            </w:r>
            <w:r w:rsidR="00A90295">
              <w:t>.</w:t>
            </w:r>
          </w:p>
        </w:tc>
        <w:tc>
          <w:tcPr>
            <w:tcW w:w="2127" w:type="dxa"/>
            <w:shd w:val="clear" w:color="auto" w:fill="auto"/>
            <w:vAlign w:val="center"/>
            <w:hideMark/>
          </w:tcPr>
          <w:p w:rsidR="0011091D" w:rsidRPr="0011091D" w:rsidRDefault="0011091D" w:rsidP="00A90295">
            <w:pPr>
              <w:pStyle w:val="12"/>
              <w:jc w:val="left"/>
            </w:pPr>
            <w:r w:rsidRPr="0011091D">
              <w:t>Детский общественный центр на 50 мест</w:t>
            </w:r>
          </w:p>
        </w:tc>
        <w:tc>
          <w:tcPr>
            <w:tcW w:w="850" w:type="dxa"/>
            <w:shd w:val="clear" w:color="auto" w:fill="auto"/>
            <w:vAlign w:val="center"/>
            <w:hideMark/>
          </w:tcPr>
          <w:p w:rsidR="0011091D" w:rsidRPr="0011091D" w:rsidRDefault="0011091D" w:rsidP="0011091D">
            <w:pPr>
              <w:pStyle w:val="12"/>
            </w:pPr>
            <w:r w:rsidRPr="0011091D">
              <w:t>16</w:t>
            </w:r>
          </w:p>
        </w:tc>
        <w:tc>
          <w:tcPr>
            <w:tcW w:w="1276" w:type="dxa"/>
            <w:shd w:val="clear" w:color="auto" w:fill="auto"/>
            <w:vAlign w:val="center"/>
            <w:hideMark/>
          </w:tcPr>
          <w:p w:rsidR="0011091D" w:rsidRPr="0011091D" w:rsidRDefault="0011091D" w:rsidP="0011091D">
            <w:pPr>
              <w:pStyle w:val="12"/>
            </w:pPr>
            <w:r w:rsidRPr="0011091D">
              <w:t>79950</w:t>
            </w:r>
          </w:p>
        </w:tc>
        <w:tc>
          <w:tcPr>
            <w:tcW w:w="1276" w:type="dxa"/>
            <w:shd w:val="clear" w:color="auto" w:fill="auto"/>
            <w:vAlign w:val="center"/>
            <w:hideMark/>
          </w:tcPr>
          <w:p w:rsidR="0011091D" w:rsidRPr="0011091D" w:rsidRDefault="0011091D" w:rsidP="0011091D">
            <w:pPr>
              <w:pStyle w:val="12"/>
            </w:pPr>
            <w:r w:rsidRPr="0011091D">
              <w:t>30460</w:t>
            </w:r>
          </w:p>
        </w:tc>
        <w:tc>
          <w:tcPr>
            <w:tcW w:w="1275" w:type="dxa"/>
            <w:shd w:val="clear" w:color="auto" w:fill="auto"/>
            <w:vAlign w:val="center"/>
            <w:hideMark/>
          </w:tcPr>
          <w:p w:rsidR="0011091D" w:rsidRPr="0011091D" w:rsidRDefault="0011091D" w:rsidP="0011091D">
            <w:pPr>
              <w:pStyle w:val="12"/>
              <w:rPr>
                <w:u w:val="single"/>
              </w:rPr>
            </w:pPr>
            <w:r w:rsidRPr="0011091D">
              <w:rPr>
                <w:u w:val="single"/>
              </w:rPr>
              <w:t>21250</w:t>
            </w:r>
          </w:p>
          <w:p w:rsidR="0011091D" w:rsidRPr="0011091D" w:rsidRDefault="0011091D" w:rsidP="0011091D">
            <w:pPr>
              <w:pStyle w:val="12"/>
              <w:rPr>
                <w:u w:val="single"/>
              </w:rPr>
            </w:pPr>
            <w:r w:rsidRPr="0011091D">
              <w:t>(7080)</w:t>
            </w:r>
          </w:p>
        </w:tc>
        <w:tc>
          <w:tcPr>
            <w:tcW w:w="993" w:type="dxa"/>
            <w:shd w:val="clear" w:color="auto" w:fill="auto"/>
            <w:vAlign w:val="center"/>
            <w:hideMark/>
          </w:tcPr>
          <w:p w:rsidR="0011091D" w:rsidRPr="0011091D" w:rsidRDefault="0011091D" w:rsidP="0011091D">
            <w:pPr>
              <w:pStyle w:val="12"/>
            </w:pPr>
            <w:r w:rsidRPr="0011091D">
              <w:t>117490</w:t>
            </w:r>
          </w:p>
        </w:tc>
        <w:tc>
          <w:tcPr>
            <w:tcW w:w="1275" w:type="dxa"/>
            <w:shd w:val="clear" w:color="auto" w:fill="auto"/>
            <w:vAlign w:val="center"/>
            <w:hideMark/>
          </w:tcPr>
          <w:p w:rsidR="0011091D" w:rsidRPr="0011091D" w:rsidRDefault="0011091D" w:rsidP="0011091D">
            <w:pPr>
              <w:pStyle w:val="12"/>
            </w:pPr>
            <w:r w:rsidRPr="0011091D">
              <w:t>264-12-157(примен)</w:t>
            </w:r>
          </w:p>
        </w:tc>
      </w:tr>
      <w:tr w:rsidR="0011091D" w:rsidRPr="0011091D" w:rsidTr="00A90295">
        <w:trPr>
          <w:trHeight w:val="1278"/>
        </w:trPr>
        <w:tc>
          <w:tcPr>
            <w:tcW w:w="567" w:type="dxa"/>
            <w:shd w:val="clear" w:color="auto" w:fill="auto"/>
            <w:vAlign w:val="center"/>
            <w:hideMark/>
          </w:tcPr>
          <w:p w:rsidR="0011091D" w:rsidRPr="0011091D" w:rsidRDefault="0011091D" w:rsidP="0011091D">
            <w:pPr>
              <w:pStyle w:val="12"/>
            </w:pPr>
            <w:r w:rsidRPr="0011091D">
              <w:t>8</w:t>
            </w:r>
            <w:r w:rsidR="00A90295">
              <w:t>.</w:t>
            </w:r>
          </w:p>
        </w:tc>
        <w:tc>
          <w:tcPr>
            <w:tcW w:w="2127" w:type="dxa"/>
            <w:shd w:val="clear" w:color="auto" w:fill="auto"/>
            <w:vAlign w:val="center"/>
            <w:hideMark/>
          </w:tcPr>
          <w:p w:rsidR="0011091D" w:rsidRPr="0011091D" w:rsidRDefault="0011091D" w:rsidP="00A90295">
            <w:pPr>
              <w:pStyle w:val="12"/>
              <w:jc w:val="left"/>
            </w:pPr>
            <w:r w:rsidRPr="0011091D">
              <w:t>56-квартирный жилой дом</w:t>
            </w:r>
          </w:p>
        </w:tc>
        <w:tc>
          <w:tcPr>
            <w:tcW w:w="850" w:type="dxa"/>
            <w:shd w:val="clear" w:color="auto" w:fill="auto"/>
            <w:vAlign w:val="center"/>
            <w:hideMark/>
          </w:tcPr>
          <w:p w:rsidR="0011091D" w:rsidRPr="0011091D" w:rsidRDefault="0011091D" w:rsidP="0011091D">
            <w:pPr>
              <w:pStyle w:val="12"/>
            </w:pPr>
            <w:r w:rsidRPr="0011091D">
              <w:t>4</w:t>
            </w:r>
          </w:p>
        </w:tc>
        <w:tc>
          <w:tcPr>
            <w:tcW w:w="1276" w:type="dxa"/>
            <w:shd w:val="clear" w:color="auto" w:fill="auto"/>
            <w:vAlign w:val="center"/>
            <w:hideMark/>
          </w:tcPr>
          <w:p w:rsidR="0011091D" w:rsidRPr="0011091D" w:rsidRDefault="0011091D" w:rsidP="0011091D">
            <w:pPr>
              <w:pStyle w:val="12"/>
            </w:pPr>
            <w:r w:rsidRPr="0011091D">
              <w:t>606010</w:t>
            </w:r>
          </w:p>
        </w:tc>
        <w:tc>
          <w:tcPr>
            <w:tcW w:w="1276" w:type="dxa"/>
            <w:shd w:val="clear" w:color="auto" w:fill="auto"/>
            <w:vAlign w:val="center"/>
            <w:hideMark/>
          </w:tcPr>
          <w:p w:rsidR="0011091D" w:rsidRPr="0011091D" w:rsidRDefault="0011091D" w:rsidP="0011091D">
            <w:pPr>
              <w:pStyle w:val="12"/>
            </w:pPr>
            <w:r w:rsidRPr="0011091D">
              <w:t>---</w:t>
            </w:r>
          </w:p>
        </w:tc>
        <w:tc>
          <w:tcPr>
            <w:tcW w:w="1275" w:type="dxa"/>
            <w:shd w:val="clear" w:color="auto" w:fill="auto"/>
            <w:vAlign w:val="center"/>
            <w:hideMark/>
          </w:tcPr>
          <w:p w:rsidR="0011091D" w:rsidRPr="0011091D" w:rsidRDefault="0011091D" w:rsidP="0011091D">
            <w:pPr>
              <w:pStyle w:val="12"/>
              <w:rPr>
                <w:u w:val="single"/>
              </w:rPr>
            </w:pPr>
            <w:r w:rsidRPr="0011091D">
              <w:rPr>
                <w:u w:val="single"/>
              </w:rPr>
              <w:t>382200</w:t>
            </w:r>
          </w:p>
          <w:p w:rsidR="0011091D" w:rsidRPr="0011091D" w:rsidRDefault="0011091D" w:rsidP="0011091D">
            <w:pPr>
              <w:pStyle w:val="12"/>
              <w:rPr>
                <w:u w:val="single"/>
              </w:rPr>
            </w:pPr>
            <w:r w:rsidRPr="0011091D">
              <w:t>(95550)</w:t>
            </w:r>
          </w:p>
        </w:tc>
        <w:tc>
          <w:tcPr>
            <w:tcW w:w="993" w:type="dxa"/>
            <w:shd w:val="clear" w:color="auto" w:fill="auto"/>
            <w:vAlign w:val="center"/>
            <w:hideMark/>
          </w:tcPr>
          <w:p w:rsidR="0011091D" w:rsidRPr="0011091D" w:rsidRDefault="0011091D" w:rsidP="0011091D">
            <w:pPr>
              <w:pStyle w:val="12"/>
            </w:pPr>
            <w:r w:rsidRPr="0011091D">
              <w:t>701560</w:t>
            </w:r>
          </w:p>
        </w:tc>
        <w:tc>
          <w:tcPr>
            <w:tcW w:w="1275" w:type="dxa"/>
            <w:shd w:val="clear" w:color="auto" w:fill="auto"/>
            <w:vAlign w:val="center"/>
            <w:hideMark/>
          </w:tcPr>
          <w:p w:rsidR="0011091D" w:rsidRPr="0011091D" w:rsidRDefault="0011091D" w:rsidP="0011091D">
            <w:pPr>
              <w:pStyle w:val="12"/>
            </w:pPr>
            <w:r w:rsidRPr="0011091D">
              <w:t>17-022/1.2 17-031/1.2</w:t>
            </w:r>
          </w:p>
        </w:tc>
      </w:tr>
      <w:tr w:rsidR="0011091D" w:rsidRPr="0011091D" w:rsidTr="00A90295">
        <w:trPr>
          <w:trHeight w:val="1278"/>
        </w:trPr>
        <w:tc>
          <w:tcPr>
            <w:tcW w:w="567" w:type="dxa"/>
            <w:shd w:val="clear" w:color="auto" w:fill="auto"/>
            <w:vAlign w:val="center"/>
            <w:hideMark/>
          </w:tcPr>
          <w:p w:rsidR="0011091D" w:rsidRPr="0011091D" w:rsidRDefault="0011091D" w:rsidP="0011091D">
            <w:pPr>
              <w:pStyle w:val="12"/>
            </w:pPr>
            <w:r w:rsidRPr="0011091D">
              <w:t>9</w:t>
            </w:r>
            <w:r w:rsidR="00A90295">
              <w:t>.</w:t>
            </w:r>
          </w:p>
        </w:tc>
        <w:tc>
          <w:tcPr>
            <w:tcW w:w="2127" w:type="dxa"/>
            <w:shd w:val="clear" w:color="auto" w:fill="auto"/>
            <w:vAlign w:val="center"/>
            <w:hideMark/>
          </w:tcPr>
          <w:p w:rsidR="0011091D" w:rsidRPr="0011091D" w:rsidRDefault="0011091D" w:rsidP="00A90295">
            <w:pPr>
              <w:pStyle w:val="12"/>
              <w:jc w:val="left"/>
            </w:pPr>
            <w:r w:rsidRPr="0011091D">
              <w:t>21-квартирный жилой дом</w:t>
            </w:r>
          </w:p>
        </w:tc>
        <w:tc>
          <w:tcPr>
            <w:tcW w:w="850" w:type="dxa"/>
            <w:shd w:val="clear" w:color="auto" w:fill="auto"/>
            <w:vAlign w:val="center"/>
            <w:hideMark/>
          </w:tcPr>
          <w:p w:rsidR="0011091D" w:rsidRPr="0011091D" w:rsidRDefault="0011091D" w:rsidP="0011091D">
            <w:pPr>
              <w:pStyle w:val="12"/>
            </w:pPr>
            <w:r w:rsidRPr="0011091D">
              <w:t>7</w:t>
            </w:r>
          </w:p>
        </w:tc>
        <w:tc>
          <w:tcPr>
            <w:tcW w:w="1276" w:type="dxa"/>
            <w:shd w:val="clear" w:color="auto" w:fill="auto"/>
            <w:vAlign w:val="center"/>
            <w:hideMark/>
          </w:tcPr>
          <w:p w:rsidR="0011091D" w:rsidRPr="0011091D" w:rsidRDefault="0011091D" w:rsidP="0011091D">
            <w:pPr>
              <w:pStyle w:val="12"/>
            </w:pPr>
            <w:r w:rsidRPr="0011091D">
              <w:t>258050</w:t>
            </w:r>
          </w:p>
        </w:tc>
        <w:tc>
          <w:tcPr>
            <w:tcW w:w="1276" w:type="dxa"/>
            <w:shd w:val="clear" w:color="auto" w:fill="auto"/>
            <w:vAlign w:val="center"/>
            <w:hideMark/>
          </w:tcPr>
          <w:p w:rsidR="0011091D" w:rsidRPr="0011091D" w:rsidRDefault="0011091D" w:rsidP="0011091D">
            <w:pPr>
              <w:pStyle w:val="12"/>
            </w:pPr>
            <w:r w:rsidRPr="0011091D">
              <w:t>---</w:t>
            </w:r>
          </w:p>
        </w:tc>
        <w:tc>
          <w:tcPr>
            <w:tcW w:w="1275" w:type="dxa"/>
            <w:shd w:val="clear" w:color="auto" w:fill="auto"/>
            <w:vAlign w:val="center"/>
            <w:hideMark/>
          </w:tcPr>
          <w:p w:rsidR="0011091D" w:rsidRPr="0011091D" w:rsidRDefault="0011091D" w:rsidP="0011091D">
            <w:pPr>
              <w:pStyle w:val="12"/>
              <w:rPr>
                <w:u w:val="single"/>
              </w:rPr>
            </w:pPr>
            <w:r w:rsidRPr="0011091D">
              <w:rPr>
                <w:u w:val="single"/>
              </w:rPr>
              <w:t>151700</w:t>
            </w:r>
          </w:p>
          <w:p w:rsidR="0011091D" w:rsidRPr="0011091D" w:rsidRDefault="0011091D" w:rsidP="0011091D">
            <w:pPr>
              <w:pStyle w:val="12"/>
              <w:rPr>
                <w:u w:val="single"/>
              </w:rPr>
            </w:pPr>
            <w:r w:rsidRPr="0011091D">
              <w:t>(37930)</w:t>
            </w:r>
          </w:p>
        </w:tc>
        <w:tc>
          <w:tcPr>
            <w:tcW w:w="993" w:type="dxa"/>
            <w:shd w:val="clear" w:color="auto" w:fill="auto"/>
            <w:vAlign w:val="center"/>
            <w:hideMark/>
          </w:tcPr>
          <w:p w:rsidR="0011091D" w:rsidRPr="0011091D" w:rsidRDefault="0011091D" w:rsidP="0011091D">
            <w:pPr>
              <w:pStyle w:val="12"/>
            </w:pPr>
            <w:r w:rsidRPr="0011091D">
              <w:t>295970</w:t>
            </w:r>
          </w:p>
        </w:tc>
        <w:tc>
          <w:tcPr>
            <w:tcW w:w="1275" w:type="dxa"/>
            <w:shd w:val="clear" w:color="auto" w:fill="auto"/>
            <w:vAlign w:val="center"/>
            <w:hideMark/>
          </w:tcPr>
          <w:p w:rsidR="0011091D" w:rsidRPr="0011091D" w:rsidRDefault="0011091D" w:rsidP="0011091D">
            <w:pPr>
              <w:pStyle w:val="12"/>
            </w:pPr>
            <w:r w:rsidRPr="0011091D">
              <w:t>17-022/1.2 17-031/1.2</w:t>
            </w:r>
          </w:p>
        </w:tc>
      </w:tr>
      <w:tr w:rsidR="0011091D" w:rsidRPr="0011091D" w:rsidTr="00A90295">
        <w:trPr>
          <w:trHeight w:val="956"/>
        </w:trPr>
        <w:tc>
          <w:tcPr>
            <w:tcW w:w="567" w:type="dxa"/>
            <w:shd w:val="clear" w:color="auto" w:fill="auto"/>
            <w:vAlign w:val="center"/>
            <w:hideMark/>
          </w:tcPr>
          <w:p w:rsidR="0011091D" w:rsidRPr="0011091D" w:rsidRDefault="0011091D" w:rsidP="0011091D">
            <w:pPr>
              <w:pStyle w:val="12"/>
            </w:pPr>
            <w:r w:rsidRPr="0011091D">
              <w:t>10</w:t>
            </w:r>
            <w:r w:rsidR="00A90295">
              <w:t>.</w:t>
            </w:r>
          </w:p>
        </w:tc>
        <w:tc>
          <w:tcPr>
            <w:tcW w:w="2127" w:type="dxa"/>
            <w:shd w:val="clear" w:color="auto" w:fill="auto"/>
            <w:vAlign w:val="center"/>
            <w:hideMark/>
          </w:tcPr>
          <w:p w:rsidR="0011091D" w:rsidRPr="0011091D" w:rsidRDefault="0011091D" w:rsidP="00A90295">
            <w:pPr>
              <w:pStyle w:val="12"/>
              <w:jc w:val="left"/>
            </w:pPr>
            <w:r w:rsidRPr="0011091D">
              <w:t>18-квартирный жилой дом</w:t>
            </w:r>
          </w:p>
        </w:tc>
        <w:tc>
          <w:tcPr>
            <w:tcW w:w="850" w:type="dxa"/>
            <w:shd w:val="clear" w:color="auto" w:fill="auto"/>
            <w:vAlign w:val="center"/>
            <w:hideMark/>
          </w:tcPr>
          <w:p w:rsidR="0011091D" w:rsidRPr="0011091D" w:rsidRDefault="0011091D" w:rsidP="0011091D">
            <w:pPr>
              <w:pStyle w:val="12"/>
            </w:pPr>
            <w:r w:rsidRPr="0011091D">
              <w:t>5</w:t>
            </w:r>
          </w:p>
        </w:tc>
        <w:tc>
          <w:tcPr>
            <w:tcW w:w="1276" w:type="dxa"/>
            <w:shd w:val="clear" w:color="auto" w:fill="auto"/>
            <w:vAlign w:val="center"/>
            <w:hideMark/>
          </w:tcPr>
          <w:p w:rsidR="0011091D" w:rsidRPr="0011091D" w:rsidRDefault="0011091D" w:rsidP="0011091D">
            <w:pPr>
              <w:pStyle w:val="12"/>
            </w:pPr>
            <w:r w:rsidRPr="0011091D">
              <w:t>202000</w:t>
            </w:r>
          </w:p>
        </w:tc>
        <w:tc>
          <w:tcPr>
            <w:tcW w:w="1276" w:type="dxa"/>
            <w:shd w:val="clear" w:color="auto" w:fill="auto"/>
            <w:vAlign w:val="center"/>
            <w:hideMark/>
          </w:tcPr>
          <w:p w:rsidR="0011091D" w:rsidRPr="0011091D" w:rsidRDefault="0011091D" w:rsidP="0011091D">
            <w:pPr>
              <w:pStyle w:val="12"/>
            </w:pPr>
            <w:r w:rsidRPr="0011091D">
              <w:t>---</w:t>
            </w:r>
          </w:p>
        </w:tc>
        <w:tc>
          <w:tcPr>
            <w:tcW w:w="1275" w:type="dxa"/>
            <w:shd w:val="clear" w:color="auto" w:fill="auto"/>
            <w:vAlign w:val="center"/>
            <w:hideMark/>
          </w:tcPr>
          <w:p w:rsidR="0011091D" w:rsidRPr="0011091D" w:rsidRDefault="0011091D" w:rsidP="0011091D">
            <w:pPr>
              <w:pStyle w:val="12"/>
              <w:rPr>
                <w:u w:val="single"/>
              </w:rPr>
            </w:pPr>
            <w:r w:rsidRPr="0011091D">
              <w:rPr>
                <w:u w:val="single"/>
              </w:rPr>
              <w:t>127400</w:t>
            </w:r>
          </w:p>
          <w:p w:rsidR="0011091D" w:rsidRPr="0011091D" w:rsidRDefault="0011091D" w:rsidP="0011091D">
            <w:pPr>
              <w:pStyle w:val="12"/>
              <w:rPr>
                <w:u w:val="single"/>
              </w:rPr>
            </w:pPr>
            <w:r w:rsidRPr="0011091D">
              <w:t>(31850)</w:t>
            </w:r>
          </w:p>
        </w:tc>
        <w:tc>
          <w:tcPr>
            <w:tcW w:w="993" w:type="dxa"/>
            <w:shd w:val="clear" w:color="auto" w:fill="auto"/>
            <w:vAlign w:val="center"/>
            <w:hideMark/>
          </w:tcPr>
          <w:p w:rsidR="0011091D" w:rsidRPr="0011091D" w:rsidRDefault="0011091D" w:rsidP="0011091D">
            <w:pPr>
              <w:pStyle w:val="12"/>
            </w:pPr>
            <w:r w:rsidRPr="0011091D">
              <w:t>233850</w:t>
            </w:r>
          </w:p>
        </w:tc>
        <w:tc>
          <w:tcPr>
            <w:tcW w:w="1275" w:type="dxa"/>
            <w:shd w:val="clear" w:color="auto" w:fill="auto"/>
            <w:vAlign w:val="center"/>
            <w:hideMark/>
          </w:tcPr>
          <w:p w:rsidR="0011091D" w:rsidRPr="0011091D" w:rsidRDefault="0011091D" w:rsidP="0011091D">
            <w:pPr>
              <w:pStyle w:val="12"/>
            </w:pPr>
            <w:r w:rsidRPr="0011091D">
              <w:t>17-022/1.2</w:t>
            </w:r>
          </w:p>
        </w:tc>
      </w:tr>
      <w:tr w:rsidR="0011091D" w:rsidRPr="0011091D" w:rsidTr="00A90295">
        <w:trPr>
          <w:trHeight w:val="1278"/>
        </w:trPr>
        <w:tc>
          <w:tcPr>
            <w:tcW w:w="567" w:type="dxa"/>
            <w:shd w:val="clear" w:color="auto" w:fill="auto"/>
            <w:vAlign w:val="center"/>
            <w:hideMark/>
          </w:tcPr>
          <w:p w:rsidR="0011091D" w:rsidRPr="0011091D" w:rsidRDefault="0011091D" w:rsidP="0011091D">
            <w:pPr>
              <w:pStyle w:val="12"/>
            </w:pPr>
            <w:r w:rsidRPr="0011091D">
              <w:t>11</w:t>
            </w:r>
            <w:r w:rsidR="00A90295">
              <w:t>.</w:t>
            </w:r>
          </w:p>
        </w:tc>
        <w:tc>
          <w:tcPr>
            <w:tcW w:w="2127" w:type="dxa"/>
            <w:shd w:val="clear" w:color="auto" w:fill="auto"/>
            <w:vAlign w:val="center"/>
            <w:hideMark/>
          </w:tcPr>
          <w:p w:rsidR="0011091D" w:rsidRPr="0011091D" w:rsidRDefault="0011091D" w:rsidP="00A90295">
            <w:pPr>
              <w:pStyle w:val="12"/>
              <w:jc w:val="left"/>
            </w:pPr>
            <w:r w:rsidRPr="0011091D">
              <w:t xml:space="preserve">18-квартирный жилой дом с магазином </w:t>
            </w:r>
          </w:p>
        </w:tc>
        <w:tc>
          <w:tcPr>
            <w:tcW w:w="850" w:type="dxa"/>
            <w:shd w:val="clear" w:color="auto" w:fill="auto"/>
            <w:vAlign w:val="center"/>
            <w:hideMark/>
          </w:tcPr>
          <w:p w:rsidR="0011091D" w:rsidRPr="0011091D" w:rsidRDefault="0011091D" w:rsidP="0011091D">
            <w:pPr>
              <w:pStyle w:val="12"/>
            </w:pPr>
            <w:r w:rsidRPr="0011091D">
              <w:t>6</w:t>
            </w:r>
          </w:p>
        </w:tc>
        <w:tc>
          <w:tcPr>
            <w:tcW w:w="1276" w:type="dxa"/>
            <w:shd w:val="clear" w:color="auto" w:fill="auto"/>
            <w:vAlign w:val="center"/>
            <w:hideMark/>
          </w:tcPr>
          <w:p w:rsidR="0011091D" w:rsidRPr="0011091D" w:rsidRDefault="0011091D" w:rsidP="0011091D">
            <w:pPr>
              <w:pStyle w:val="12"/>
            </w:pPr>
            <w:r w:rsidRPr="0011091D">
              <w:t>242400</w:t>
            </w:r>
          </w:p>
        </w:tc>
        <w:tc>
          <w:tcPr>
            <w:tcW w:w="1276" w:type="dxa"/>
            <w:shd w:val="clear" w:color="auto" w:fill="auto"/>
            <w:vAlign w:val="center"/>
            <w:hideMark/>
          </w:tcPr>
          <w:p w:rsidR="0011091D" w:rsidRPr="0011091D" w:rsidRDefault="0011091D" w:rsidP="0011091D">
            <w:pPr>
              <w:pStyle w:val="12"/>
            </w:pPr>
            <w:r w:rsidRPr="0011091D">
              <w:t>---</w:t>
            </w:r>
          </w:p>
        </w:tc>
        <w:tc>
          <w:tcPr>
            <w:tcW w:w="1275" w:type="dxa"/>
            <w:shd w:val="clear" w:color="auto" w:fill="auto"/>
            <w:vAlign w:val="center"/>
            <w:hideMark/>
          </w:tcPr>
          <w:p w:rsidR="0011091D" w:rsidRPr="0011091D" w:rsidRDefault="0011091D" w:rsidP="0011091D">
            <w:pPr>
              <w:pStyle w:val="12"/>
              <w:rPr>
                <w:u w:val="single"/>
              </w:rPr>
            </w:pPr>
            <w:r w:rsidRPr="0011091D">
              <w:rPr>
                <w:u w:val="single"/>
              </w:rPr>
              <w:t>127400</w:t>
            </w:r>
          </w:p>
          <w:p w:rsidR="0011091D" w:rsidRPr="0011091D" w:rsidRDefault="0011091D" w:rsidP="0011091D">
            <w:pPr>
              <w:pStyle w:val="12"/>
              <w:rPr>
                <w:u w:val="single"/>
              </w:rPr>
            </w:pPr>
            <w:r w:rsidRPr="0011091D">
              <w:t>(31850)</w:t>
            </w:r>
          </w:p>
        </w:tc>
        <w:tc>
          <w:tcPr>
            <w:tcW w:w="993" w:type="dxa"/>
            <w:shd w:val="clear" w:color="auto" w:fill="auto"/>
            <w:vAlign w:val="center"/>
            <w:hideMark/>
          </w:tcPr>
          <w:p w:rsidR="0011091D" w:rsidRPr="0011091D" w:rsidRDefault="0011091D" w:rsidP="0011091D">
            <w:pPr>
              <w:pStyle w:val="12"/>
            </w:pPr>
            <w:r w:rsidRPr="0011091D">
              <w:t>274250</w:t>
            </w:r>
          </w:p>
        </w:tc>
        <w:tc>
          <w:tcPr>
            <w:tcW w:w="1275" w:type="dxa"/>
            <w:shd w:val="clear" w:color="auto" w:fill="auto"/>
            <w:vAlign w:val="center"/>
            <w:hideMark/>
          </w:tcPr>
          <w:p w:rsidR="0011091D" w:rsidRPr="0011091D" w:rsidRDefault="0011091D" w:rsidP="0011091D">
            <w:pPr>
              <w:pStyle w:val="12"/>
            </w:pPr>
            <w:r w:rsidRPr="0011091D">
              <w:t>17-022/1.2</w:t>
            </w:r>
          </w:p>
        </w:tc>
      </w:tr>
      <w:tr w:rsidR="0011091D" w:rsidRPr="0011091D" w:rsidTr="00A90295">
        <w:trPr>
          <w:trHeight w:val="360"/>
        </w:trPr>
        <w:tc>
          <w:tcPr>
            <w:tcW w:w="567" w:type="dxa"/>
            <w:vMerge w:val="restart"/>
            <w:shd w:val="clear" w:color="auto" w:fill="auto"/>
            <w:vAlign w:val="center"/>
            <w:hideMark/>
          </w:tcPr>
          <w:p w:rsidR="0011091D" w:rsidRPr="0011091D" w:rsidRDefault="0011091D" w:rsidP="0011091D">
            <w:pPr>
              <w:pStyle w:val="12"/>
            </w:pPr>
            <w:r w:rsidRPr="0011091D">
              <w:t> </w:t>
            </w:r>
          </w:p>
        </w:tc>
        <w:tc>
          <w:tcPr>
            <w:tcW w:w="2127" w:type="dxa"/>
            <w:vMerge w:val="restart"/>
            <w:shd w:val="clear" w:color="auto" w:fill="auto"/>
            <w:vAlign w:val="center"/>
            <w:hideMark/>
          </w:tcPr>
          <w:p w:rsidR="0011091D" w:rsidRPr="0011091D" w:rsidRDefault="0011091D" w:rsidP="00A90295">
            <w:pPr>
              <w:pStyle w:val="12"/>
              <w:jc w:val="left"/>
            </w:pPr>
            <w:r w:rsidRPr="0011091D">
              <w:t>ВСЕГО</w:t>
            </w:r>
          </w:p>
        </w:tc>
        <w:tc>
          <w:tcPr>
            <w:tcW w:w="850" w:type="dxa"/>
            <w:vMerge w:val="restart"/>
            <w:shd w:val="clear" w:color="auto" w:fill="auto"/>
            <w:vAlign w:val="center"/>
            <w:hideMark/>
          </w:tcPr>
          <w:p w:rsidR="0011091D" w:rsidRPr="0011091D" w:rsidRDefault="0011091D" w:rsidP="0011091D">
            <w:pPr>
              <w:pStyle w:val="12"/>
            </w:pPr>
            <w:r w:rsidRPr="0011091D">
              <w:t> </w:t>
            </w:r>
          </w:p>
        </w:tc>
        <w:tc>
          <w:tcPr>
            <w:tcW w:w="1276" w:type="dxa"/>
            <w:vMerge w:val="restart"/>
            <w:shd w:val="clear" w:color="auto" w:fill="auto"/>
            <w:vAlign w:val="center"/>
            <w:hideMark/>
          </w:tcPr>
          <w:p w:rsidR="0011091D" w:rsidRPr="0011091D" w:rsidRDefault="0011091D" w:rsidP="0011091D">
            <w:pPr>
              <w:pStyle w:val="12"/>
            </w:pPr>
            <w:r w:rsidRPr="0011091D">
              <w:t>1931580</w:t>
            </w:r>
          </w:p>
        </w:tc>
        <w:tc>
          <w:tcPr>
            <w:tcW w:w="1276" w:type="dxa"/>
            <w:vMerge w:val="restart"/>
            <w:shd w:val="clear" w:color="auto" w:fill="auto"/>
            <w:vAlign w:val="center"/>
            <w:hideMark/>
          </w:tcPr>
          <w:p w:rsidR="0011091D" w:rsidRPr="0011091D" w:rsidRDefault="0011091D" w:rsidP="0011091D">
            <w:pPr>
              <w:pStyle w:val="12"/>
            </w:pPr>
            <w:r w:rsidRPr="0011091D">
              <w:t>381650</w:t>
            </w:r>
          </w:p>
        </w:tc>
        <w:tc>
          <w:tcPr>
            <w:tcW w:w="1275" w:type="dxa"/>
            <w:shd w:val="clear" w:color="auto" w:fill="auto"/>
            <w:vAlign w:val="center"/>
            <w:hideMark/>
          </w:tcPr>
          <w:p w:rsidR="0011091D" w:rsidRPr="0011091D" w:rsidRDefault="0011091D" w:rsidP="0011091D">
            <w:pPr>
              <w:pStyle w:val="12"/>
              <w:rPr>
                <w:u w:val="single"/>
              </w:rPr>
            </w:pPr>
            <w:r w:rsidRPr="0011091D">
              <w:rPr>
                <w:u w:val="single"/>
              </w:rPr>
              <w:t>1545750</w:t>
            </w:r>
          </w:p>
        </w:tc>
        <w:tc>
          <w:tcPr>
            <w:tcW w:w="993" w:type="dxa"/>
            <w:vMerge w:val="restart"/>
            <w:shd w:val="clear" w:color="auto" w:fill="auto"/>
            <w:vAlign w:val="center"/>
            <w:hideMark/>
          </w:tcPr>
          <w:p w:rsidR="0011091D" w:rsidRPr="0011091D" w:rsidRDefault="0011091D" w:rsidP="0011091D">
            <w:pPr>
              <w:pStyle w:val="12"/>
            </w:pPr>
            <w:r w:rsidRPr="0011091D">
              <w:t>2710650</w:t>
            </w:r>
          </w:p>
        </w:tc>
        <w:tc>
          <w:tcPr>
            <w:tcW w:w="1275" w:type="dxa"/>
            <w:vMerge w:val="restart"/>
            <w:shd w:val="clear" w:color="auto" w:fill="auto"/>
            <w:vAlign w:val="center"/>
            <w:hideMark/>
          </w:tcPr>
          <w:p w:rsidR="0011091D" w:rsidRPr="0011091D" w:rsidRDefault="0011091D" w:rsidP="0011091D">
            <w:pPr>
              <w:pStyle w:val="12"/>
            </w:pPr>
            <w:r w:rsidRPr="0011091D">
              <w:t> </w:t>
            </w:r>
          </w:p>
        </w:tc>
      </w:tr>
      <w:tr w:rsidR="0011091D" w:rsidRPr="0011091D" w:rsidTr="00A90295">
        <w:trPr>
          <w:trHeight w:val="360"/>
        </w:trPr>
        <w:tc>
          <w:tcPr>
            <w:tcW w:w="567" w:type="dxa"/>
            <w:vMerge/>
            <w:vAlign w:val="center"/>
            <w:hideMark/>
          </w:tcPr>
          <w:p w:rsidR="0011091D" w:rsidRPr="0011091D" w:rsidRDefault="0011091D" w:rsidP="0011091D">
            <w:pPr>
              <w:pStyle w:val="12"/>
            </w:pPr>
          </w:p>
        </w:tc>
        <w:tc>
          <w:tcPr>
            <w:tcW w:w="2127" w:type="dxa"/>
            <w:vMerge/>
            <w:vAlign w:val="center"/>
            <w:hideMark/>
          </w:tcPr>
          <w:p w:rsidR="0011091D" w:rsidRPr="0011091D" w:rsidRDefault="0011091D" w:rsidP="0011091D">
            <w:pPr>
              <w:pStyle w:val="12"/>
            </w:pPr>
          </w:p>
        </w:tc>
        <w:tc>
          <w:tcPr>
            <w:tcW w:w="850" w:type="dxa"/>
            <w:vMerge/>
            <w:vAlign w:val="center"/>
            <w:hideMark/>
          </w:tcPr>
          <w:p w:rsidR="0011091D" w:rsidRPr="0011091D" w:rsidRDefault="0011091D" w:rsidP="0011091D">
            <w:pPr>
              <w:pStyle w:val="12"/>
            </w:pPr>
          </w:p>
        </w:tc>
        <w:tc>
          <w:tcPr>
            <w:tcW w:w="1276" w:type="dxa"/>
            <w:vMerge/>
            <w:vAlign w:val="center"/>
            <w:hideMark/>
          </w:tcPr>
          <w:p w:rsidR="0011091D" w:rsidRPr="0011091D" w:rsidRDefault="0011091D" w:rsidP="0011091D">
            <w:pPr>
              <w:pStyle w:val="12"/>
            </w:pPr>
          </w:p>
        </w:tc>
        <w:tc>
          <w:tcPr>
            <w:tcW w:w="1276" w:type="dxa"/>
            <w:vMerge/>
            <w:vAlign w:val="center"/>
            <w:hideMark/>
          </w:tcPr>
          <w:p w:rsidR="0011091D" w:rsidRPr="0011091D" w:rsidRDefault="0011091D" w:rsidP="0011091D">
            <w:pPr>
              <w:pStyle w:val="12"/>
            </w:pPr>
          </w:p>
        </w:tc>
        <w:tc>
          <w:tcPr>
            <w:tcW w:w="1275" w:type="dxa"/>
            <w:shd w:val="clear" w:color="auto" w:fill="auto"/>
            <w:vAlign w:val="center"/>
            <w:hideMark/>
          </w:tcPr>
          <w:p w:rsidR="0011091D" w:rsidRPr="0011091D" w:rsidRDefault="0011091D" w:rsidP="0011091D">
            <w:pPr>
              <w:pStyle w:val="12"/>
            </w:pPr>
            <w:r w:rsidRPr="0011091D">
              <w:t>(397420)</w:t>
            </w:r>
          </w:p>
        </w:tc>
        <w:tc>
          <w:tcPr>
            <w:tcW w:w="993" w:type="dxa"/>
            <w:vMerge/>
            <w:vAlign w:val="center"/>
            <w:hideMark/>
          </w:tcPr>
          <w:p w:rsidR="0011091D" w:rsidRPr="0011091D" w:rsidRDefault="0011091D" w:rsidP="0011091D">
            <w:pPr>
              <w:pStyle w:val="12"/>
            </w:pPr>
          </w:p>
        </w:tc>
        <w:tc>
          <w:tcPr>
            <w:tcW w:w="1275" w:type="dxa"/>
            <w:vMerge/>
            <w:vAlign w:val="center"/>
            <w:hideMark/>
          </w:tcPr>
          <w:p w:rsidR="0011091D" w:rsidRPr="0011091D" w:rsidRDefault="0011091D" w:rsidP="0011091D">
            <w:pPr>
              <w:pStyle w:val="12"/>
            </w:pPr>
          </w:p>
        </w:tc>
      </w:tr>
    </w:tbl>
    <w:p w:rsidR="008A2EB6" w:rsidRPr="008A2EB6" w:rsidRDefault="008A2EB6" w:rsidP="008A2EB6">
      <w:pPr>
        <w:ind w:left="567"/>
        <w:jc w:val="right"/>
        <w:rPr>
          <w:sz w:val="24"/>
        </w:rPr>
      </w:pPr>
    </w:p>
    <w:p w:rsidR="00B01A91" w:rsidRPr="008B71A0" w:rsidRDefault="0011091D" w:rsidP="00A90295">
      <w:pPr>
        <w:ind w:left="567"/>
      </w:pPr>
      <w:r w:rsidRPr="0011091D">
        <w:t>П</w:t>
      </w:r>
      <w:r w:rsidR="00A90295">
        <w:t>римечание</w:t>
      </w:r>
      <w:r w:rsidRPr="0011091D">
        <w:t>: *Для проектных тепловых нагрузок на отопление и вентиляцию по типовым проектам произведен пересчет к действительной наружной температуре воздуха для района строительства.</w:t>
      </w:r>
      <w:r w:rsidRPr="0011091D">
        <w:br/>
        <w:t>**Средняя нагрузка на горячее водоснабжение определена с учетом коэффициента суточной неравномерности – К=3,0-5,0.</w:t>
      </w:r>
    </w:p>
    <w:p w:rsidR="00B1186B" w:rsidRDefault="00B1186B" w:rsidP="00B1186B"/>
    <w:p w:rsidR="00312F38" w:rsidRPr="00312F38" w:rsidRDefault="00312F38" w:rsidP="00312F38">
      <w:pPr>
        <w:ind w:left="567"/>
        <w:rPr>
          <w:b/>
        </w:rPr>
      </w:pPr>
      <w:r w:rsidRPr="00312F38">
        <w:rPr>
          <w:b/>
        </w:rPr>
        <w:t>Расчетные показатели теплопотребления.</w:t>
      </w:r>
    </w:p>
    <w:p w:rsidR="00312F38" w:rsidRDefault="00312F38" w:rsidP="00312F38">
      <w:pPr>
        <w:ind w:left="567"/>
      </w:pPr>
      <w:r w:rsidRPr="007C26DB">
        <w:t>Тепловые потоки для жилых и общественных зданий определены в соответствии с требованиями СНиП 41–02–2003 «Тепловые сети», исходя из численности населения и величины общей жилой площади отапливаемых зданий.  Расчётные параметры наружного воздуха приняты по СНиП 23-01-99*</w:t>
      </w:r>
      <w:r>
        <w:t>:</w:t>
      </w:r>
    </w:p>
    <w:p w:rsidR="00312F38" w:rsidRPr="00312F38" w:rsidRDefault="00312F38" w:rsidP="00B475F1">
      <w:pPr>
        <w:pStyle w:val="a7"/>
        <w:numPr>
          <w:ilvl w:val="0"/>
          <w:numId w:val="98"/>
        </w:numPr>
        <w:ind w:left="1418" w:hanging="284"/>
        <w:rPr>
          <w:bCs/>
          <w:iCs/>
        </w:rPr>
      </w:pPr>
      <w:r w:rsidRPr="00312F38">
        <w:rPr>
          <w:bCs/>
          <w:iCs/>
        </w:rPr>
        <w:t>температура наиболее холодной пятидневки обеспечен-ю 0,92 (–34)</w:t>
      </w:r>
      <w:r w:rsidRPr="00312F38">
        <w:rPr>
          <w:bCs/>
          <w:iCs/>
          <w:vertAlign w:val="superscript"/>
        </w:rPr>
        <w:t>0</w:t>
      </w:r>
      <w:r w:rsidRPr="00312F38">
        <w:rPr>
          <w:bCs/>
          <w:iCs/>
        </w:rPr>
        <w:t>С.;</w:t>
      </w:r>
    </w:p>
    <w:p w:rsidR="00312F38" w:rsidRPr="00312F38" w:rsidRDefault="00312F38" w:rsidP="00B475F1">
      <w:pPr>
        <w:pStyle w:val="a7"/>
        <w:numPr>
          <w:ilvl w:val="0"/>
          <w:numId w:val="98"/>
        </w:numPr>
        <w:ind w:left="1418" w:hanging="284"/>
        <w:rPr>
          <w:bCs/>
          <w:iCs/>
        </w:rPr>
      </w:pPr>
      <w:r w:rsidRPr="00312F38">
        <w:rPr>
          <w:bCs/>
          <w:iCs/>
        </w:rPr>
        <w:t>средняя температура воздуха периода со среднесуточной температурой воздуха ниже или равной +8 гр</w:t>
      </w:r>
      <w:proofErr w:type="gramStart"/>
      <w:r w:rsidRPr="00312F38">
        <w:rPr>
          <w:bCs/>
          <w:iCs/>
        </w:rPr>
        <w:t>.С</w:t>
      </w:r>
      <w:proofErr w:type="gramEnd"/>
      <w:r w:rsidRPr="00312F38">
        <w:rPr>
          <w:bCs/>
          <w:iCs/>
        </w:rPr>
        <w:t xml:space="preserve"> – (–4,1) гр.С.;</w:t>
      </w:r>
    </w:p>
    <w:p w:rsidR="00312F38" w:rsidRPr="00312F38" w:rsidRDefault="00312F38" w:rsidP="00B475F1">
      <w:pPr>
        <w:pStyle w:val="a7"/>
        <w:numPr>
          <w:ilvl w:val="0"/>
          <w:numId w:val="98"/>
        </w:numPr>
        <w:ind w:left="1418" w:hanging="284"/>
        <w:rPr>
          <w:bCs/>
          <w:iCs/>
        </w:rPr>
      </w:pPr>
      <w:r w:rsidRPr="00312F38">
        <w:rPr>
          <w:bCs/>
          <w:iCs/>
        </w:rPr>
        <w:t>продолжительность отопительного периода – 237 сут.;</w:t>
      </w:r>
    </w:p>
    <w:p w:rsidR="00312F38" w:rsidRDefault="00312F38" w:rsidP="00312F38">
      <w:pPr>
        <w:ind w:left="567"/>
      </w:pPr>
      <w:r w:rsidRPr="004E016C">
        <w:t>Максимальный тепловой поток на отопление жилых и общественных зданий:</w:t>
      </w:r>
    </w:p>
    <w:p w:rsidR="00312F38" w:rsidRPr="004E016C" w:rsidRDefault="00312F38" w:rsidP="00312F38">
      <w:pPr>
        <w:ind w:left="567"/>
      </w:pPr>
      <w:r w:rsidRPr="004E016C">
        <w:object w:dxaOrig="2340" w:dyaOrig="360">
          <v:shape id="_x0000_i1046" type="#_x0000_t75" style="width:143.25pt;height:21.75pt" o:ole="">
            <v:imagedata r:id="rId44" o:title=""/>
          </v:shape>
          <o:OLEObject Type="Embed" ProgID="Equation.3" ShapeID="_x0000_i1046" DrawAspect="Content" ObjectID="_1390823295" r:id="rId59"/>
        </w:object>
      </w:r>
      <w:r>
        <w:t xml:space="preserve"> </w:t>
      </w:r>
      <w:r w:rsidRPr="004E016C">
        <w:t>где,</w:t>
      </w:r>
    </w:p>
    <w:p w:rsidR="00312F38" w:rsidRPr="004E016C" w:rsidRDefault="00312F38" w:rsidP="00312F38">
      <w:pPr>
        <w:ind w:left="567"/>
      </w:pPr>
      <w:r w:rsidRPr="004E016C">
        <w:t>k</w:t>
      </w:r>
      <w:r w:rsidRPr="004E016C">
        <w:rPr>
          <w:vertAlign w:val="subscript"/>
        </w:rPr>
        <w:t>1</w:t>
      </w:r>
      <w:r w:rsidRPr="004E016C">
        <w:t xml:space="preserve"> – коэффициент, учитывающий тепловой поток на отопление общественных зданий – 0,25;</w:t>
      </w:r>
    </w:p>
    <w:p w:rsidR="00312F38" w:rsidRPr="004E016C" w:rsidRDefault="00312F38" w:rsidP="00312F38">
      <w:pPr>
        <w:ind w:left="567"/>
      </w:pPr>
      <w:r w:rsidRPr="004E016C">
        <w:t>А – общая отапливаемая площадь зданий,  м</w:t>
      </w:r>
      <w:proofErr w:type="gramStart"/>
      <w:r w:rsidRPr="004E016C">
        <w:rPr>
          <w:vertAlign w:val="superscript"/>
        </w:rPr>
        <w:t>2</w:t>
      </w:r>
      <w:proofErr w:type="gramEnd"/>
    </w:p>
    <w:p w:rsidR="00312F38" w:rsidRPr="00AC4D07" w:rsidRDefault="00312F38" w:rsidP="00312F38">
      <w:pPr>
        <w:ind w:left="567"/>
        <w:rPr>
          <w:color w:val="00B050"/>
        </w:rPr>
      </w:pPr>
      <w:proofErr w:type="gramStart"/>
      <w:r w:rsidRPr="004E016C">
        <w:lastRenderedPageBreak/>
        <w:t>q</w:t>
      </w:r>
      <w:proofErr w:type="gramEnd"/>
      <w:r w:rsidRPr="004E016C">
        <w:rPr>
          <w:vertAlign w:val="subscript"/>
        </w:rPr>
        <w:t>о</w:t>
      </w:r>
      <w:r w:rsidRPr="004E016C">
        <w:t xml:space="preserve"> – укрупнённый показатель максимального теплового потока на отопление жилых зданий на 1м</w:t>
      </w:r>
      <w:r w:rsidRPr="004E016C">
        <w:rPr>
          <w:vertAlign w:val="superscript"/>
        </w:rPr>
        <w:t>2</w:t>
      </w:r>
      <w:r w:rsidRPr="004E016C">
        <w:t xml:space="preserve"> общей </w:t>
      </w:r>
      <w:r w:rsidRPr="003A0DBD">
        <w:t>площади (для существующ</w:t>
      </w:r>
      <w:r>
        <w:t xml:space="preserve">ей застройки </w:t>
      </w:r>
      <w:r w:rsidRPr="004E016C">
        <w:t>q</w:t>
      </w:r>
      <w:r w:rsidRPr="004E016C">
        <w:rPr>
          <w:vertAlign w:val="subscript"/>
        </w:rPr>
        <w:t>о</w:t>
      </w:r>
      <w:r>
        <w:t>=</w:t>
      </w:r>
      <w:r w:rsidRPr="00D33172">
        <w:t>190</w:t>
      </w:r>
      <w:r w:rsidRPr="003A0DBD">
        <w:t>ккал/ч</w:t>
      </w:r>
      <w:r>
        <w:t>,</w:t>
      </w:r>
      <w:r w:rsidRPr="003A0DBD">
        <w:t xml:space="preserve"> для 1-ой очереди строительства </w:t>
      </w:r>
      <w:r w:rsidRPr="004E016C">
        <w:t>q</w:t>
      </w:r>
      <w:r w:rsidRPr="004E016C">
        <w:rPr>
          <w:vertAlign w:val="subscript"/>
        </w:rPr>
        <w:t>о</w:t>
      </w:r>
      <w:r>
        <w:t>=</w:t>
      </w:r>
      <w:r w:rsidRPr="003A0DBD">
        <w:rPr>
          <w:color w:val="C00000"/>
        </w:rPr>
        <w:t>150</w:t>
      </w:r>
      <w:r w:rsidRPr="003A0DBD">
        <w:t>ккал/ч).</w:t>
      </w:r>
    </w:p>
    <w:p w:rsidR="00312F38" w:rsidRPr="004E016C" w:rsidRDefault="00312F38" w:rsidP="00312F38">
      <w:pPr>
        <w:ind w:left="567"/>
      </w:pPr>
      <w:r w:rsidRPr="004E016C">
        <w:t>Максимальный тепловой поток на вентиляцию общественных зданий:</w:t>
      </w:r>
    </w:p>
    <w:p w:rsidR="00312F38" w:rsidRPr="004E016C" w:rsidRDefault="00312F38" w:rsidP="00312F38">
      <w:pPr>
        <w:ind w:left="567"/>
      </w:pPr>
      <w:r w:rsidRPr="004E016C">
        <w:object w:dxaOrig="2280" w:dyaOrig="360">
          <v:shape id="_x0000_i1047" type="#_x0000_t75" style="width:135pt;height:21pt" o:ole="">
            <v:imagedata r:id="rId46" o:title=""/>
          </v:shape>
          <o:OLEObject Type="Embed" ProgID="Equation.3" ShapeID="_x0000_i1047" DrawAspect="Content" ObjectID="_1390823296" r:id="rId60"/>
        </w:object>
      </w:r>
      <w:r w:rsidRPr="004E016C">
        <w:t>где,</w:t>
      </w:r>
    </w:p>
    <w:p w:rsidR="00312F38" w:rsidRPr="004E016C" w:rsidRDefault="00312F38" w:rsidP="00312F38">
      <w:pPr>
        <w:ind w:left="567"/>
      </w:pPr>
      <w:r w:rsidRPr="004E016C">
        <w:t>k</w:t>
      </w:r>
      <w:r w:rsidRPr="004E016C">
        <w:rPr>
          <w:vertAlign w:val="subscript"/>
        </w:rPr>
        <w:t>2</w:t>
      </w:r>
      <w:r w:rsidRPr="004E016C">
        <w:t xml:space="preserve"> – коэффициент, учитывающий тепловой поток на вентиляцию общественных зданий  k</w:t>
      </w:r>
      <w:r w:rsidRPr="004E016C">
        <w:rPr>
          <w:vertAlign w:val="subscript"/>
        </w:rPr>
        <w:t>2</w:t>
      </w:r>
      <w:r w:rsidRPr="004E016C">
        <w:t xml:space="preserve"> – 0,6 (для зданий постройки после 1985г.), k</w:t>
      </w:r>
      <w:r w:rsidRPr="004E016C">
        <w:rPr>
          <w:vertAlign w:val="subscript"/>
        </w:rPr>
        <w:t>2</w:t>
      </w:r>
      <w:r w:rsidRPr="004E016C">
        <w:t xml:space="preserve"> – 0,4 (для зданий постройки до 1985г.);</w:t>
      </w:r>
    </w:p>
    <w:p w:rsidR="00312F38" w:rsidRPr="004E016C" w:rsidRDefault="00312F38" w:rsidP="00312F38">
      <w:pPr>
        <w:ind w:left="567"/>
      </w:pPr>
      <w:r w:rsidRPr="004E016C">
        <w:t>Средний тепловой поток на горячее водоснабжение:</w:t>
      </w:r>
    </w:p>
    <w:p w:rsidR="00312F38" w:rsidRPr="004E016C" w:rsidRDefault="00312F38" w:rsidP="00312F38">
      <w:pPr>
        <w:ind w:left="567"/>
      </w:pPr>
      <w:r w:rsidRPr="004E016C">
        <w:object w:dxaOrig="2799" w:dyaOrig="400">
          <v:shape id="_x0000_i1048" type="#_x0000_t75" style="width:156pt;height:22.5pt" o:ole="">
            <v:imagedata r:id="rId48" o:title=""/>
          </v:shape>
          <o:OLEObject Type="Embed" ProgID="Equation.3" ShapeID="_x0000_i1048" DrawAspect="Content" ObjectID="_1390823297" r:id="rId61"/>
        </w:object>
      </w:r>
      <w:r w:rsidRPr="004E016C">
        <w:t>где,</w:t>
      </w:r>
    </w:p>
    <w:p w:rsidR="00312F38" w:rsidRPr="004E016C" w:rsidRDefault="00312F38" w:rsidP="00312F38">
      <w:pPr>
        <w:ind w:left="567"/>
      </w:pPr>
      <w:r w:rsidRPr="004E016C">
        <w:object w:dxaOrig="400" w:dyaOrig="380">
          <v:shape id="_x0000_i1049" type="#_x0000_t75" style="width:20.25pt;height:19.5pt" o:ole="">
            <v:imagedata r:id="rId50" o:title=""/>
          </v:shape>
          <o:OLEObject Type="Embed" ProgID="Equation.3" ShapeID="_x0000_i1049" DrawAspect="Content" ObjectID="_1390823298" r:id="rId62"/>
        </w:object>
      </w:r>
      <w:r w:rsidRPr="004E016C">
        <w:t xml:space="preserve"> – норма расхода горячей воды на горячее водоснабжение на единицу измерения для группы потребителей </w:t>
      </w:r>
      <w:r>
        <w:t>(</w:t>
      </w:r>
      <w:r w:rsidRPr="00312F38">
        <w:t>105</w:t>
      </w:r>
      <w:r w:rsidRPr="004E016C">
        <w:t xml:space="preserve"> л/сут</w:t>
      </w:r>
      <w:proofErr w:type="gramStart"/>
      <w:r w:rsidRPr="004E016C">
        <w:t>.ч</w:t>
      </w:r>
      <w:proofErr w:type="gramEnd"/>
      <w:r w:rsidRPr="004E016C">
        <w:t>ел</w:t>
      </w:r>
      <w:r>
        <w:t>)</w:t>
      </w:r>
      <w:r w:rsidRPr="004E016C">
        <w:t>.</w:t>
      </w:r>
    </w:p>
    <w:p w:rsidR="00312F38" w:rsidRPr="004E016C" w:rsidRDefault="00312F38" w:rsidP="00312F38">
      <w:pPr>
        <w:ind w:left="567"/>
      </w:pPr>
      <w:r w:rsidRPr="004E016C">
        <w:t>m – количество жителей, пользующихся системами централизо</w:t>
      </w:r>
      <w:r>
        <w:t>ванного горячего водоснабжения.</w:t>
      </w:r>
    </w:p>
    <w:p w:rsidR="00312F38" w:rsidRDefault="00312F38" w:rsidP="00312F38">
      <w:pPr>
        <w:ind w:left="567"/>
      </w:pPr>
      <w:r w:rsidRPr="00FE6522">
        <w:t xml:space="preserve">Сводные результаты расчётов тепловых нагрузок </w:t>
      </w:r>
      <w:r>
        <w:t xml:space="preserve">представлены в таблице </w:t>
      </w:r>
      <w:r>
        <w:rPr>
          <w:lang w:val="en-US"/>
        </w:rPr>
        <w:t>XIII</w:t>
      </w:r>
      <w:r>
        <w:t>.8.8.</w:t>
      </w:r>
    </w:p>
    <w:p w:rsidR="00312F38" w:rsidRDefault="00312F38" w:rsidP="00312F38">
      <w:pPr>
        <w:ind w:left="567"/>
        <w:jc w:val="right"/>
        <w:rPr>
          <w:sz w:val="24"/>
        </w:rPr>
      </w:pPr>
      <w:r>
        <w:rPr>
          <w:sz w:val="24"/>
        </w:rPr>
        <w:t xml:space="preserve">Таблица </w:t>
      </w:r>
      <w:r>
        <w:rPr>
          <w:sz w:val="24"/>
          <w:lang w:val="en-US"/>
        </w:rPr>
        <w:t>XIII</w:t>
      </w:r>
      <w:r>
        <w:rPr>
          <w:sz w:val="24"/>
        </w:rPr>
        <w:t>.8.8.</w:t>
      </w:r>
    </w:p>
    <w:tbl>
      <w:tblPr>
        <w:tblW w:w="9639" w:type="dxa"/>
        <w:tblInd w:w="675" w:type="dxa"/>
        <w:tblLook w:val="04A0"/>
      </w:tblPr>
      <w:tblGrid>
        <w:gridCol w:w="567"/>
        <w:gridCol w:w="3521"/>
        <w:gridCol w:w="276"/>
        <w:gridCol w:w="1212"/>
        <w:gridCol w:w="276"/>
        <w:gridCol w:w="276"/>
        <w:gridCol w:w="1237"/>
        <w:gridCol w:w="276"/>
        <w:gridCol w:w="276"/>
        <w:gridCol w:w="1240"/>
        <w:gridCol w:w="482"/>
      </w:tblGrid>
      <w:tr w:rsidR="00AE4F83" w:rsidRPr="00AE4F83" w:rsidTr="00AE4F83">
        <w:trPr>
          <w:trHeight w:val="402"/>
        </w:trPr>
        <w:tc>
          <w:tcPr>
            <w:tcW w:w="567" w:type="dxa"/>
            <w:vMerge w:val="restart"/>
            <w:tcBorders>
              <w:top w:val="single" w:sz="4" w:space="0" w:color="auto"/>
              <w:left w:val="single" w:sz="4" w:space="0" w:color="auto"/>
              <w:bottom w:val="single" w:sz="8" w:space="0" w:color="000000"/>
              <w:right w:val="single" w:sz="8" w:space="0" w:color="auto"/>
            </w:tcBorders>
            <w:shd w:val="clear" w:color="auto" w:fill="auto"/>
            <w:vAlign w:val="center"/>
            <w:hideMark/>
          </w:tcPr>
          <w:p w:rsidR="00AE4F83" w:rsidRPr="00AE4F83" w:rsidRDefault="00AE4F83" w:rsidP="00AE4F83">
            <w:pPr>
              <w:pStyle w:val="12"/>
            </w:pPr>
            <w:r w:rsidRPr="00AE4F83">
              <w:t xml:space="preserve">№ </w:t>
            </w:r>
            <w:proofErr w:type="gramStart"/>
            <w:r w:rsidRPr="00AE4F83">
              <w:t>п</w:t>
            </w:r>
            <w:proofErr w:type="gramEnd"/>
            <w:r w:rsidRPr="00AE4F83">
              <w:t>/п</w:t>
            </w:r>
          </w:p>
        </w:tc>
        <w:tc>
          <w:tcPr>
            <w:tcW w:w="3521"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rsidR="00AE4F83" w:rsidRPr="00AE4F83" w:rsidRDefault="00AE4F83" w:rsidP="00AE4F83">
            <w:pPr>
              <w:pStyle w:val="12"/>
            </w:pPr>
            <w:r w:rsidRPr="00AE4F83">
              <w:t>Наименование</w:t>
            </w:r>
          </w:p>
        </w:tc>
        <w:tc>
          <w:tcPr>
            <w:tcW w:w="1764" w:type="dxa"/>
            <w:gridSpan w:val="3"/>
            <w:vMerge w:val="restart"/>
            <w:tcBorders>
              <w:top w:val="single" w:sz="4" w:space="0" w:color="auto"/>
              <w:left w:val="single" w:sz="8" w:space="0" w:color="auto"/>
              <w:bottom w:val="single" w:sz="8" w:space="0" w:color="000000"/>
              <w:right w:val="single" w:sz="8" w:space="0" w:color="000000"/>
            </w:tcBorders>
            <w:shd w:val="clear" w:color="auto" w:fill="auto"/>
            <w:vAlign w:val="center"/>
            <w:hideMark/>
          </w:tcPr>
          <w:p w:rsidR="00AE4F83" w:rsidRPr="00AE4F83" w:rsidRDefault="00AE4F83" w:rsidP="00AE4F83">
            <w:pPr>
              <w:pStyle w:val="12"/>
            </w:pPr>
            <w:r w:rsidRPr="00AE4F83">
              <w:t>Един</w:t>
            </w:r>
            <w:proofErr w:type="gramStart"/>
            <w:r w:rsidRPr="00AE4F83">
              <w:t>.и</w:t>
            </w:r>
            <w:proofErr w:type="gramEnd"/>
            <w:r w:rsidRPr="00AE4F83">
              <w:t>змер.</w:t>
            </w:r>
          </w:p>
        </w:tc>
        <w:tc>
          <w:tcPr>
            <w:tcW w:w="3787" w:type="dxa"/>
            <w:gridSpan w:val="6"/>
            <w:tcBorders>
              <w:top w:val="single" w:sz="4" w:space="0" w:color="auto"/>
              <w:left w:val="nil"/>
              <w:bottom w:val="single" w:sz="8" w:space="0" w:color="auto"/>
              <w:right w:val="single" w:sz="4" w:space="0" w:color="auto"/>
            </w:tcBorders>
            <w:shd w:val="clear" w:color="auto" w:fill="auto"/>
            <w:vAlign w:val="center"/>
            <w:hideMark/>
          </w:tcPr>
          <w:p w:rsidR="00AE4F83" w:rsidRPr="00AE4F83" w:rsidRDefault="00AE4F83" w:rsidP="00AE4F83">
            <w:pPr>
              <w:pStyle w:val="12"/>
            </w:pPr>
            <w:r w:rsidRPr="00AE4F83">
              <w:t>Сроки строительства</w:t>
            </w:r>
          </w:p>
        </w:tc>
      </w:tr>
      <w:tr w:rsidR="00AE4F83" w:rsidRPr="00AE4F83" w:rsidTr="00AE4F83">
        <w:trPr>
          <w:trHeight w:val="402"/>
        </w:trPr>
        <w:tc>
          <w:tcPr>
            <w:tcW w:w="567" w:type="dxa"/>
            <w:vMerge/>
            <w:tcBorders>
              <w:top w:val="nil"/>
              <w:left w:val="single" w:sz="4" w:space="0" w:color="auto"/>
              <w:bottom w:val="single" w:sz="8" w:space="0" w:color="000000"/>
              <w:right w:val="single" w:sz="8" w:space="0" w:color="auto"/>
            </w:tcBorders>
            <w:vAlign w:val="center"/>
            <w:hideMark/>
          </w:tcPr>
          <w:p w:rsidR="00AE4F83" w:rsidRPr="00AE4F83" w:rsidRDefault="00AE4F83" w:rsidP="00AE4F83">
            <w:pPr>
              <w:pStyle w:val="12"/>
            </w:pPr>
          </w:p>
        </w:tc>
        <w:tc>
          <w:tcPr>
            <w:tcW w:w="3521" w:type="dxa"/>
            <w:vMerge/>
            <w:tcBorders>
              <w:top w:val="nil"/>
              <w:left w:val="single" w:sz="8" w:space="0" w:color="auto"/>
              <w:bottom w:val="single" w:sz="8" w:space="0" w:color="000000"/>
              <w:right w:val="single" w:sz="8" w:space="0" w:color="auto"/>
            </w:tcBorders>
            <w:vAlign w:val="center"/>
            <w:hideMark/>
          </w:tcPr>
          <w:p w:rsidR="00AE4F83" w:rsidRPr="00AE4F83" w:rsidRDefault="00AE4F83" w:rsidP="00AE4F83">
            <w:pPr>
              <w:pStyle w:val="12"/>
            </w:pPr>
          </w:p>
        </w:tc>
        <w:tc>
          <w:tcPr>
            <w:tcW w:w="1764" w:type="dxa"/>
            <w:gridSpan w:val="3"/>
            <w:vMerge/>
            <w:tcBorders>
              <w:top w:val="single" w:sz="8" w:space="0" w:color="auto"/>
              <w:left w:val="single" w:sz="8" w:space="0" w:color="auto"/>
              <w:bottom w:val="single" w:sz="8" w:space="0" w:color="000000"/>
              <w:right w:val="single" w:sz="8" w:space="0" w:color="000000"/>
            </w:tcBorders>
            <w:vAlign w:val="center"/>
            <w:hideMark/>
          </w:tcPr>
          <w:p w:rsidR="00AE4F83" w:rsidRPr="00AE4F83" w:rsidRDefault="00AE4F83" w:rsidP="00AE4F83">
            <w:pPr>
              <w:pStyle w:val="12"/>
            </w:pPr>
          </w:p>
        </w:tc>
        <w:tc>
          <w:tcPr>
            <w:tcW w:w="1789" w:type="dxa"/>
            <w:gridSpan w:val="3"/>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AE4F83" w:rsidRPr="00AE4F83" w:rsidRDefault="00AE4F83" w:rsidP="00AE4F83">
            <w:pPr>
              <w:pStyle w:val="12"/>
            </w:pPr>
            <w:r w:rsidRPr="00AE4F83">
              <w:t>1-я очередь стр-ва</w:t>
            </w:r>
          </w:p>
        </w:tc>
        <w:tc>
          <w:tcPr>
            <w:tcW w:w="1998" w:type="dxa"/>
            <w:gridSpan w:val="3"/>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AE4F83" w:rsidRPr="00AE4F83" w:rsidRDefault="00AE4F83" w:rsidP="00AE4F83">
            <w:pPr>
              <w:pStyle w:val="12"/>
            </w:pPr>
            <w:r w:rsidRPr="00AE4F83">
              <w:t>Расчётный срок</w:t>
            </w:r>
          </w:p>
        </w:tc>
      </w:tr>
      <w:tr w:rsidR="00AE4F83" w:rsidRPr="00AE4F83" w:rsidTr="00AE4F83">
        <w:trPr>
          <w:trHeight w:val="402"/>
        </w:trPr>
        <w:tc>
          <w:tcPr>
            <w:tcW w:w="567" w:type="dxa"/>
            <w:vMerge/>
            <w:tcBorders>
              <w:top w:val="nil"/>
              <w:left w:val="single" w:sz="4" w:space="0" w:color="auto"/>
              <w:bottom w:val="single" w:sz="8" w:space="0" w:color="000000"/>
              <w:right w:val="single" w:sz="8" w:space="0" w:color="auto"/>
            </w:tcBorders>
            <w:vAlign w:val="center"/>
            <w:hideMark/>
          </w:tcPr>
          <w:p w:rsidR="00AE4F83" w:rsidRPr="00AE4F83" w:rsidRDefault="00AE4F83" w:rsidP="00AE4F83">
            <w:pPr>
              <w:pStyle w:val="12"/>
            </w:pPr>
          </w:p>
        </w:tc>
        <w:tc>
          <w:tcPr>
            <w:tcW w:w="3521" w:type="dxa"/>
            <w:vMerge/>
            <w:tcBorders>
              <w:top w:val="nil"/>
              <w:left w:val="single" w:sz="8" w:space="0" w:color="auto"/>
              <w:bottom w:val="single" w:sz="8" w:space="0" w:color="000000"/>
              <w:right w:val="single" w:sz="8" w:space="0" w:color="auto"/>
            </w:tcBorders>
            <w:vAlign w:val="center"/>
            <w:hideMark/>
          </w:tcPr>
          <w:p w:rsidR="00AE4F83" w:rsidRPr="00AE4F83" w:rsidRDefault="00AE4F83" w:rsidP="00AE4F83">
            <w:pPr>
              <w:pStyle w:val="12"/>
            </w:pPr>
          </w:p>
        </w:tc>
        <w:tc>
          <w:tcPr>
            <w:tcW w:w="1764" w:type="dxa"/>
            <w:gridSpan w:val="3"/>
            <w:vMerge/>
            <w:tcBorders>
              <w:top w:val="single" w:sz="8" w:space="0" w:color="auto"/>
              <w:left w:val="single" w:sz="8" w:space="0" w:color="auto"/>
              <w:bottom w:val="single" w:sz="8" w:space="0" w:color="000000"/>
              <w:right w:val="single" w:sz="8" w:space="0" w:color="000000"/>
            </w:tcBorders>
            <w:vAlign w:val="center"/>
            <w:hideMark/>
          </w:tcPr>
          <w:p w:rsidR="00AE4F83" w:rsidRPr="00AE4F83" w:rsidRDefault="00AE4F83" w:rsidP="00AE4F83">
            <w:pPr>
              <w:pStyle w:val="12"/>
            </w:pPr>
          </w:p>
        </w:tc>
        <w:tc>
          <w:tcPr>
            <w:tcW w:w="1789" w:type="dxa"/>
            <w:gridSpan w:val="3"/>
            <w:vMerge/>
            <w:tcBorders>
              <w:top w:val="single" w:sz="8" w:space="0" w:color="auto"/>
              <w:left w:val="single" w:sz="8" w:space="0" w:color="auto"/>
              <w:bottom w:val="single" w:sz="8" w:space="0" w:color="000000"/>
              <w:right w:val="single" w:sz="8" w:space="0" w:color="000000"/>
            </w:tcBorders>
            <w:vAlign w:val="center"/>
            <w:hideMark/>
          </w:tcPr>
          <w:p w:rsidR="00AE4F83" w:rsidRPr="00AE4F83" w:rsidRDefault="00AE4F83" w:rsidP="00AE4F83">
            <w:pPr>
              <w:pStyle w:val="12"/>
            </w:pPr>
          </w:p>
        </w:tc>
        <w:tc>
          <w:tcPr>
            <w:tcW w:w="1998" w:type="dxa"/>
            <w:gridSpan w:val="3"/>
            <w:vMerge/>
            <w:tcBorders>
              <w:top w:val="single" w:sz="8" w:space="0" w:color="auto"/>
              <w:left w:val="single" w:sz="8" w:space="0" w:color="auto"/>
              <w:bottom w:val="single" w:sz="8" w:space="0" w:color="000000"/>
              <w:right w:val="single" w:sz="4" w:space="0" w:color="auto"/>
            </w:tcBorders>
            <w:vAlign w:val="center"/>
            <w:hideMark/>
          </w:tcPr>
          <w:p w:rsidR="00AE4F83" w:rsidRPr="00AE4F83" w:rsidRDefault="00AE4F83" w:rsidP="00AE4F83">
            <w:pPr>
              <w:pStyle w:val="12"/>
            </w:pPr>
          </w:p>
        </w:tc>
      </w:tr>
      <w:tr w:rsidR="00AE4F83" w:rsidRPr="00AE4F83" w:rsidTr="00AE4F83">
        <w:trPr>
          <w:trHeight w:val="184"/>
        </w:trPr>
        <w:tc>
          <w:tcPr>
            <w:tcW w:w="567" w:type="dxa"/>
            <w:tcBorders>
              <w:top w:val="nil"/>
              <w:left w:val="single" w:sz="4" w:space="0" w:color="auto"/>
              <w:bottom w:val="single" w:sz="8" w:space="0" w:color="auto"/>
              <w:right w:val="single" w:sz="8" w:space="0" w:color="auto"/>
            </w:tcBorders>
            <w:shd w:val="clear" w:color="auto" w:fill="auto"/>
            <w:vAlign w:val="center"/>
            <w:hideMark/>
          </w:tcPr>
          <w:p w:rsidR="00AE4F83" w:rsidRPr="00AE4F83" w:rsidRDefault="00AE4F83" w:rsidP="00AE4F83">
            <w:pPr>
              <w:pStyle w:val="12"/>
              <w:rPr>
                <w:sz w:val="16"/>
                <w:szCs w:val="16"/>
              </w:rPr>
            </w:pPr>
            <w:r w:rsidRPr="00AE4F83">
              <w:rPr>
                <w:sz w:val="16"/>
                <w:szCs w:val="16"/>
              </w:rPr>
              <w:t>1</w:t>
            </w:r>
          </w:p>
        </w:tc>
        <w:tc>
          <w:tcPr>
            <w:tcW w:w="3521" w:type="dxa"/>
            <w:tcBorders>
              <w:top w:val="nil"/>
              <w:left w:val="nil"/>
              <w:bottom w:val="single" w:sz="8" w:space="0" w:color="auto"/>
              <w:right w:val="single" w:sz="8" w:space="0" w:color="auto"/>
            </w:tcBorders>
            <w:shd w:val="clear" w:color="auto" w:fill="auto"/>
            <w:vAlign w:val="center"/>
            <w:hideMark/>
          </w:tcPr>
          <w:p w:rsidR="00AE4F83" w:rsidRPr="00AE4F83" w:rsidRDefault="00AE4F83" w:rsidP="00AE4F83">
            <w:pPr>
              <w:pStyle w:val="12"/>
              <w:rPr>
                <w:sz w:val="16"/>
                <w:szCs w:val="16"/>
              </w:rPr>
            </w:pPr>
            <w:r w:rsidRPr="00AE4F83">
              <w:rPr>
                <w:sz w:val="16"/>
                <w:szCs w:val="16"/>
              </w:rPr>
              <w:t>2</w:t>
            </w:r>
          </w:p>
        </w:tc>
        <w:tc>
          <w:tcPr>
            <w:tcW w:w="276"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rPr>
                <w:sz w:val="16"/>
                <w:szCs w:val="16"/>
              </w:rPr>
            </w:pPr>
          </w:p>
        </w:tc>
        <w:tc>
          <w:tcPr>
            <w:tcW w:w="1212"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rPr>
                <w:sz w:val="16"/>
                <w:szCs w:val="16"/>
              </w:rPr>
            </w:pPr>
            <w:r w:rsidRPr="00AE4F83">
              <w:rPr>
                <w:sz w:val="16"/>
                <w:szCs w:val="16"/>
              </w:rPr>
              <w:t>3</w:t>
            </w:r>
          </w:p>
        </w:tc>
        <w:tc>
          <w:tcPr>
            <w:tcW w:w="276" w:type="dxa"/>
            <w:tcBorders>
              <w:top w:val="nil"/>
              <w:left w:val="nil"/>
              <w:bottom w:val="single" w:sz="8" w:space="0" w:color="auto"/>
              <w:right w:val="single" w:sz="8" w:space="0" w:color="auto"/>
            </w:tcBorders>
            <w:shd w:val="clear" w:color="auto" w:fill="auto"/>
            <w:vAlign w:val="center"/>
            <w:hideMark/>
          </w:tcPr>
          <w:p w:rsidR="00AE4F83" w:rsidRPr="00AE4F83" w:rsidRDefault="00AE4F83" w:rsidP="00AE4F83">
            <w:pPr>
              <w:pStyle w:val="12"/>
              <w:rPr>
                <w:sz w:val="16"/>
                <w:szCs w:val="16"/>
              </w:rPr>
            </w:pPr>
          </w:p>
        </w:tc>
        <w:tc>
          <w:tcPr>
            <w:tcW w:w="276"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rPr>
                <w:sz w:val="16"/>
                <w:szCs w:val="16"/>
              </w:rPr>
            </w:pPr>
          </w:p>
        </w:tc>
        <w:tc>
          <w:tcPr>
            <w:tcW w:w="1237"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rPr>
                <w:sz w:val="16"/>
                <w:szCs w:val="16"/>
              </w:rPr>
            </w:pPr>
            <w:r w:rsidRPr="00AE4F83">
              <w:rPr>
                <w:sz w:val="16"/>
                <w:szCs w:val="16"/>
              </w:rPr>
              <w:t>4</w:t>
            </w:r>
          </w:p>
        </w:tc>
        <w:tc>
          <w:tcPr>
            <w:tcW w:w="276" w:type="dxa"/>
            <w:tcBorders>
              <w:top w:val="nil"/>
              <w:left w:val="nil"/>
              <w:bottom w:val="single" w:sz="8" w:space="0" w:color="auto"/>
              <w:right w:val="single" w:sz="8" w:space="0" w:color="auto"/>
            </w:tcBorders>
            <w:shd w:val="clear" w:color="auto" w:fill="auto"/>
            <w:vAlign w:val="center"/>
            <w:hideMark/>
          </w:tcPr>
          <w:p w:rsidR="00AE4F83" w:rsidRPr="00AE4F83" w:rsidRDefault="00AE4F83" w:rsidP="00AE4F83">
            <w:pPr>
              <w:pStyle w:val="12"/>
              <w:rPr>
                <w:sz w:val="16"/>
                <w:szCs w:val="16"/>
              </w:rPr>
            </w:pPr>
          </w:p>
        </w:tc>
        <w:tc>
          <w:tcPr>
            <w:tcW w:w="276"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rPr>
                <w:sz w:val="16"/>
                <w:szCs w:val="16"/>
              </w:rPr>
            </w:pPr>
          </w:p>
        </w:tc>
        <w:tc>
          <w:tcPr>
            <w:tcW w:w="1240"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rPr>
                <w:sz w:val="16"/>
                <w:szCs w:val="16"/>
              </w:rPr>
            </w:pPr>
            <w:r w:rsidRPr="00AE4F83">
              <w:rPr>
                <w:sz w:val="16"/>
                <w:szCs w:val="16"/>
              </w:rPr>
              <w:t>5</w:t>
            </w:r>
          </w:p>
        </w:tc>
        <w:tc>
          <w:tcPr>
            <w:tcW w:w="482" w:type="dxa"/>
            <w:tcBorders>
              <w:top w:val="nil"/>
              <w:left w:val="nil"/>
              <w:bottom w:val="single" w:sz="8" w:space="0" w:color="auto"/>
              <w:right w:val="single" w:sz="4" w:space="0" w:color="auto"/>
            </w:tcBorders>
            <w:shd w:val="clear" w:color="auto" w:fill="auto"/>
            <w:vAlign w:val="center"/>
            <w:hideMark/>
          </w:tcPr>
          <w:p w:rsidR="00AE4F83" w:rsidRPr="00AE4F83" w:rsidRDefault="00AE4F83" w:rsidP="00AE4F83">
            <w:pPr>
              <w:pStyle w:val="12"/>
            </w:pPr>
          </w:p>
        </w:tc>
      </w:tr>
      <w:tr w:rsidR="00AE4F83" w:rsidRPr="00AE4F83" w:rsidTr="00AE4F83">
        <w:trPr>
          <w:trHeight w:val="360"/>
        </w:trPr>
        <w:tc>
          <w:tcPr>
            <w:tcW w:w="567" w:type="dxa"/>
            <w:tcBorders>
              <w:top w:val="nil"/>
              <w:left w:val="single" w:sz="4" w:space="0" w:color="auto"/>
              <w:bottom w:val="single" w:sz="8" w:space="0" w:color="auto"/>
              <w:right w:val="single" w:sz="8" w:space="0" w:color="auto"/>
            </w:tcBorders>
            <w:shd w:val="clear" w:color="auto" w:fill="auto"/>
            <w:vAlign w:val="center"/>
            <w:hideMark/>
          </w:tcPr>
          <w:p w:rsidR="00AE4F83" w:rsidRPr="00AE4F83" w:rsidRDefault="00AE4F83" w:rsidP="00AE4F83">
            <w:pPr>
              <w:pStyle w:val="12"/>
              <w:rPr>
                <w:b/>
                <w:bCs/>
              </w:rPr>
            </w:pPr>
            <w:r w:rsidRPr="00AE4F83">
              <w:rPr>
                <w:b/>
                <w:bCs/>
              </w:rPr>
              <w:t>1.</w:t>
            </w:r>
          </w:p>
        </w:tc>
        <w:tc>
          <w:tcPr>
            <w:tcW w:w="3521" w:type="dxa"/>
            <w:tcBorders>
              <w:top w:val="nil"/>
              <w:left w:val="nil"/>
              <w:bottom w:val="single" w:sz="8" w:space="0" w:color="auto"/>
              <w:right w:val="single" w:sz="8" w:space="0" w:color="auto"/>
            </w:tcBorders>
            <w:shd w:val="clear" w:color="auto" w:fill="auto"/>
            <w:vAlign w:val="center"/>
            <w:hideMark/>
          </w:tcPr>
          <w:p w:rsidR="00AE4F83" w:rsidRPr="00AE4F83" w:rsidRDefault="00AE4F83" w:rsidP="00AE4F83">
            <w:pPr>
              <w:pStyle w:val="12"/>
              <w:jc w:val="left"/>
              <w:rPr>
                <w:b/>
                <w:bCs/>
              </w:rPr>
            </w:pPr>
            <w:r w:rsidRPr="00AE4F83">
              <w:rPr>
                <w:b/>
                <w:bCs/>
              </w:rPr>
              <w:t>Численность населения:</w:t>
            </w:r>
          </w:p>
        </w:tc>
        <w:tc>
          <w:tcPr>
            <w:tcW w:w="276"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rPr>
                <w:b/>
                <w:bCs/>
              </w:rPr>
            </w:pPr>
          </w:p>
        </w:tc>
        <w:tc>
          <w:tcPr>
            <w:tcW w:w="1212"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rPr>
                <w:sz w:val="20"/>
                <w:szCs w:val="20"/>
              </w:rPr>
            </w:pPr>
          </w:p>
        </w:tc>
        <w:tc>
          <w:tcPr>
            <w:tcW w:w="276" w:type="dxa"/>
            <w:tcBorders>
              <w:top w:val="nil"/>
              <w:left w:val="nil"/>
              <w:bottom w:val="single" w:sz="8" w:space="0" w:color="auto"/>
              <w:right w:val="single" w:sz="8" w:space="0" w:color="auto"/>
            </w:tcBorders>
            <w:shd w:val="clear" w:color="auto" w:fill="auto"/>
            <w:vAlign w:val="center"/>
            <w:hideMark/>
          </w:tcPr>
          <w:p w:rsidR="00AE4F83" w:rsidRPr="00AE4F83" w:rsidRDefault="00AE4F83" w:rsidP="00AE4F83">
            <w:pPr>
              <w:pStyle w:val="12"/>
            </w:pPr>
          </w:p>
        </w:tc>
        <w:tc>
          <w:tcPr>
            <w:tcW w:w="276"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p>
        </w:tc>
        <w:tc>
          <w:tcPr>
            <w:tcW w:w="1237"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p>
        </w:tc>
        <w:tc>
          <w:tcPr>
            <w:tcW w:w="276" w:type="dxa"/>
            <w:tcBorders>
              <w:top w:val="nil"/>
              <w:left w:val="nil"/>
              <w:bottom w:val="single" w:sz="8" w:space="0" w:color="auto"/>
              <w:right w:val="single" w:sz="8" w:space="0" w:color="auto"/>
            </w:tcBorders>
            <w:shd w:val="clear" w:color="auto" w:fill="auto"/>
            <w:vAlign w:val="center"/>
            <w:hideMark/>
          </w:tcPr>
          <w:p w:rsidR="00AE4F83" w:rsidRPr="00AE4F83" w:rsidRDefault="00AE4F83" w:rsidP="00AE4F83">
            <w:pPr>
              <w:pStyle w:val="12"/>
            </w:pPr>
          </w:p>
        </w:tc>
        <w:tc>
          <w:tcPr>
            <w:tcW w:w="276"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p>
        </w:tc>
        <w:tc>
          <w:tcPr>
            <w:tcW w:w="1240"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p>
        </w:tc>
        <w:tc>
          <w:tcPr>
            <w:tcW w:w="482" w:type="dxa"/>
            <w:tcBorders>
              <w:top w:val="nil"/>
              <w:left w:val="nil"/>
              <w:bottom w:val="single" w:sz="8" w:space="0" w:color="auto"/>
              <w:right w:val="single" w:sz="4" w:space="0" w:color="auto"/>
            </w:tcBorders>
            <w:shd w:val="clear" w:color="auto" w:fill="auto"/>
            <w:vAlign w:val="center"/>
            <w:hideMark/>
          </w:tcPr>
          <w:p w:rsidR="00AE4F83" w:rsidRPr="00AE4F83" w:rsidRDefault="00AE4F83" w:rsidP="00AE4F83">
            <w:pPr>
              <w:pStyle w:val="12"/>
            </w:pPr>
          </w:p>
        </w:tc>
      </w:tr>
      <w:tr w:rsidR="00AE4F83" w:rsidRPr="00AE4F83" w:rsidTr="00AE4F83">
        <w:trPr>
          <w:trHeight w:val="360"/>
        </w:trPr>
        <w:tc>
          <w:tcPr>
            <w:tcW w:w="567" w:type="dxa"/>
            <w:tcBorders>
              <w:top w:val="nil"/>
              <w:left w:val="single" w:sz="4" w:space="0" w:color="auto"/>
              <w:bottom w:val="single" w:sz="8" w:space="0" w:color="auto"/>
              <w:right w:val="single" w:sz="8" w:space="0" w:color="auto"/>
            </w:tcBorders>
            <w:shd w:val="clear" w:color="auto" w:fill="auto"/>
            <w:vAlign w:val="center"/>
            <w:hideMark/>
          </w:tcPr>
          <w:p w:rsidR="00AE4F83" w:rsidRPr="00AE4F83" w:rsidRDefault="00AE4F83" w:rsidP="00AE4F83">
            <w:pPr>
              <w:pStyle w:val="12"/>
            </w:pPr>
            <w:r w:rsidRPr="00AE4F83">
              <w:t>а).</w:t>
            </w:r>
          </w:p>
        </w:tc>
        <w:tc>
          <w:tcPr>
            <w:tcW w:w="3521" w:type="dxa"/>
            <w:tcBorders>
              <w:top w:val="nil"/>
              <w:left w:val="nil"/>
              <w:bottom w:val="single" w:sz="8" w:space="0" w:color="auto"/>
              <w:right w:val="single" w:sz="8" w:space="0" w:color="auto"/>
            </w:tcBorders>
            <w:shd w:val="clear" w:color="auto" w:fill="auto"/>
            <w:vAlign w:val="center"/>
            <w:hideMark/>
          </w:tcPr>
          <w:p w:rsidR="00AE4F83" w:rsidRPr="00AE4F83" w:rsidRDefault="00AE4F83" w:rsidP="00AE4F83">
            <w:pPr>
              <w:pStyle w:val="12"/>
              <w:jc w:val="left"/>
            </w:pPr>
            <w:r w:rsidRPr="00AE4F83">
              <w:t>всего по жилому району ГП Красавино</w:t>
            </w:r>
          </w:p>
        </w:tc>
        <w:tc>
          <w:tcPr>
            <w:tcW w:w="276"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p>
        </w:tc>
        <w:tc>
          <w:tcPr>
            <w:tcW w:w="1212"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rPr>
                <w:sz w:val="20"/>
                <w:szCs w:val="20"/>
              </w:rPr>
            </w:pPr>
            <w:r w:rsidRPr="00AE4F83">
              <w:rPr>
                <w:sz w:val="20"/>
                <w:szCs w:val="20"/>
              </w:rPr>
              <w:t>чел.</w:t>
            </w:r>
          </w:p>
        </w:tc>
        <w:tc>
          <w:tcPr>
            <w:tcW w:w="276" w:type="dxa"/>
            <w:tcBorders>
              <w:top w:val="nil"/>
              <w:left w:val="nil"/>
              <w:bottom w:val="single" w:sz="8" w:space="0" w:color="auto"/>
              <w:right w:val="single" w:sz="8" w:space="0" w:color="auto"/>
            </w:tcBorders>
            <w:shd w:val="clear" w:color="auto" w:fill="auto"/>
            <w:vAlign w:val="center"/>
            <w:hideMark/>
          </w:tcPr>
          <w:p w:rsidR="00AE4F83" w:rsidRPr="00AE4F83" w:rsidRDefault="00AE4F83" w:rsidP="00AE4F83">
            <w:pPr>
              <w:pStyle w:val="12"/>
            </w:pPr>
          </w:p>
        </w:tc>
        <w:tc>
          <w:tcPr>
            <w:tcW w:w="276"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p>
        </w:tc>
        <w:tc>
          <w:tcPr>
            <w:tcW w:w="1237"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r w:rsidRPr="00AE4F83">
              <w:t>695</w:t>
            </w:r>
          </w:p>
        </w:tc>
        <w:tc>
          <w:tcPr>
            <w:tcW w:w="276" w:type="dxa"/>
            <w:tcBorders>
              <w:top w:val="nil"/>
              <w:left w:val="nil"/>
              <w:bottom w:val="single" w:sz="8" w:space="0" w:color="auto"/>
              <w:right w:val="single" w:sz="8" w:space="0" w:color="auto"/>
            </w:tcBorders>
            <w:shd w:val="clear" w:color="auto" w:fill="auto"/>
            <w:vAlign w:val="center"/>
            <w:hideMark/>
          </w:tcPr>
          <w:p w:rsidR="00AE4F83" w:rsidRPr="00AE4F83" w:rsidRDefault="00AE4F83" w:rsidP="00AE4F83">
            <w:pPr>
              <w:pStyle w:val="12"/>
            </w:pPr>
          </w:p>
        </w:tc>
        <w:tc>
          <w:tcPr>
            <w:tcW w:w="276"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p>
        </w:tc>
        <w:tc>
          <w:tcPr>
            <w:tcW w:w="1240"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r w:rsidRPr="00AE4F83">
              <w:t>695</w:t>
            </w:r>
          </w:p>
        </w:tc>
        <w:tc>
          <w:tcPr>
            <w:tcW w:w="482" w:type="dxa"/>
            <w:tcBorders>
              <w:top w:val="nil"/>
              <w:left w:val="nil"/>
              <w:bottom w:val="single" w:sz="8" w:space="0" w:color="auto"/>
              <w:right w:val="single" w:sz="4" w:space="0" w:color="auto"/>
            </w:tcBorders>
            <w:shd w:val="clear" w:color="auto" w:fill="auto"/>
            <w:vAlign w:val="center"/>
            <w:hideMark/>
          </w:tcPr>
          <w:p w:rsidR="00AE4F83" w:rsidRPr="00AE4F83" w:rsidRDefault="00AE4F83" w:rsidP="00AE4F83">
            <w:pPr>
              <w:pStyle w:val="12"/>
              <w:rPr>
                <w:color w:val="FF0000"/>
              </w:rPr>
            </w:pPr>
          </w:p>
        </w:tc>
      </w:tr>
      <w:tr w:rsidR="00AE4F83" w:rsidRPr="00AE4F83" w:rsidTr="00AE4F83">
        <w:trPr>
          <w:trHeight w:val="360"/>
        </w:trPr>
        <w:tc>
          <w:tcPr>
            <w:tcW w:w="567" w:type="dxa"/>
            <w:tcBorders>
              <w:top w:val="nil"/>
              <w:left w:val="single" w:sz="4" w:space="0" w:color="auto"/>
              <w:bottom w:val="single" w:sz="8" w:space="0" w:color="auto"/>
              <w:right w:val="single" w:sz="8" w:space="0" w:color="auto"/>
            </w:tcBorders>
            <w:shd w:val="clear" w:color="auto" w:fill="auto"/>
            <w:vAlign w:val="center"/>
            <w:hideMark/>
          </w:tcPr>
          <w:p w:rsidR="00AE4F83" w:rsidRPr="00AE4F83" w:rsidRDefault="00AE4F83" w:rsidP="00AE4F83">
            <w:pPr>
              <w:pStyle w:val="12"/>
              <w:rPr>
                <w:b/>
                <w:bCs/>
              </w:rPr>
            </w:pPr>
            <w:r w:rsidRPr="00AE4F83">
              <w:rPr>
                <w:b/>
                <w:bCs/>
              </w:rPr>
              <w:t>2.</w:t>
            </w:r>
          </w:p>
        </w:tc>
        <w:tc>
          <w:tcPr>
            <w:tcW w:w="3521" w:type="dxa"/>
            <w:tcBorders>
              <w:top w:val="nil"/>
              <w:left w:val="nil"/>
              <w:bottom w:val="single" w:sz="8" w:space="0" w:color="auto"/>
              <w:right w:val="single" w:sz="8" w:space="0" w:color="auto"/>
            </w:tcBorders>
            <w:shd w:val="clear" w:color="auto" w:fill="auto"/>
            <w:vAlign w:val="center"/>
            <w:hideMark/>
          </w:tcPr>
          <w:p w:rsidR="00AE4F83" w:rsidRPr="00AE4F83" w:rsidRDefault="00AE4F83" w:rsidP="00AE4F83">
            <w:pPr>
              <w:pStyle w:val="12"/>
              <w:jc w:val="left"/>
              <w:rPr>
                <w:b/>
                <w:bCs/>
              </w:rPr>
            </w:pPr>
            <w:r w:rsidRPr="00AE4F83">
              <w:rPr>
                <w:b/>
                <w:bCs/>
              </w:rPr>
              <w:t>Усредненный норматив площади на 1 чел.</w:t>
            </w:r>
          </w:p>
        </w:tc>
        <w:tc>
          <w:tcPr>
            <w:tcW w:w="276"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rPr>
                <w:b/>
                <w:bCs/>
              </w:rPr>
            </w:pPr>
          </w:p>
        </w:tc>
        <w:tc>
          <w:tcPr>
            <w:tcW w:w="1212"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rPr>
                <w:sz w:val="20"/>
                <w:szCs w:val="20"/>
              </w:rPr>
            </w:pPr>
            <w:r w:rsidRPr="00AE4F83">
              <w:rPr>
                <w:sz w:val="20"/>
                <w:szCs w:val="20"/>
              </w:rPr>
              <w:t>м</w:t>
            </w:r>
            <w:proofErr w:type="gramStart"/>
            <w:r w:rsidRPr="00AE4F83">
              <w:rPr>
                <w:sz w:val="20"/>
                <w:szCs w:val="20"/>
                <w:vertAlign w:val="superscript"/>
              </w:rPr>
              <w:t>2</w:t>
            </w:r>
            <w:proofErr w:type="gramEnd"/>
            <w:r w:rsidRPr="00AE4F83">
              <w:rPr>
                <w:sz w:val="20"/>
                <w:szCs w:val="20"/>
              </w:rPr>
              <w:t>/чел</w:t>
            </w:r>
          </w:p>
        </w:tc>
        <w:tc>
          <w:tcPr>
            <w:tcW w:w="276" w:type="dxa"/>
            <w:tcBorders>
              <w:top w:val="nil"/>
              <w:left w:val="nil"/>
              <w:bottom w:val="single" w:sz="8" w:space="0" w:color="auto"/>
              <w:right w:val="single" w:sz="8" w:space="0" w:color="auto"/>
            </w:tcBorders>
            <w:shd w:val="clear" w:color="auto" w:fill="auto"/>
            <w:vAlign w:val="center"/>
            <w:hideMark/>
          </w:tcPr>
          <w:p w:rsidR="00AE4F83" w:rsidRPr="00AE4F83" w:rsidRDefault="00AE4F83" w:rsidP="00AE4F83">
            <w:pPr>
              <w:pStyle w:val="12"/>
            </w:pPr>
          </w:p>
        </w:tc>
        <w:tc>
          <w:tcPr>
            <w:tcW w:w="276"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p>
        </w:tc>
        <w:tc>
          <w:tcPr>
            <w:tcW w:w="1237"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r w:rsidRPr="00AE4F83">
              <w:t>26,0</w:t>
            </w:r>
          </w:p>
        </w:tc>
        <w:tc>
          <w:tcPr>
            <w:tcW w:w="276" w:type="dxa"/>
            <w:tcBorders>
              <w:top w:val="nil"/>
              <w:left w:val="nil"/>
              <w:bottom w:val="single" w:sz="8" w:space="0" w:color="auto"/>
              <w:right w:val="single" w:sz="8" w:space="0" w:color="auto"/>
            </w:tcBorders>
            <w:shd w:val="clear" w:color="auto" w:fill="auto"/>
            <w:vAlign w:val="center"/>
            <w:hideMark/>
          </w:tcPr>
          <w:p w:rsidR="00AE4F83" w:rsidRPr="00AE4F83" w:rsidRDefault="00AE4F83" w:rsidP="00AE4F83">
            <w:pPr>
              <w:pStyle w:val="12"/>
            </w:pPr>
          </w:p>
        </w:tc>
        <w:tc>
          <w:tcPr>
            <w:tcW w:w="276"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p>
        </w:tc>
        <w:tc>
          <w:tcPr>
            <w:tcW w:w="1240"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r w:rsidRPr="00AE4F83">
              <w:t>26,0</w:t>
            </w:r>
          </w:p>
        </w:tc>
        <w:tc>
          <w:tcPr>
            <w:tcW w:w="482" w:type="dxa"/>
            <w:tcBorders>
              <w:top w:val="nil"/>
              <w:left w:val="nil"/>
              <w:bottom w:val="single" w:sz="8" w:space="0" w:color="auto"/>
              <w:right w:val="single" w:sz="4" w:space="0" w:color="auto"/>
            </w:tcBorders>
            <w:shd w:val="clear" w:color="auto" w:fill="auto"/>
            <w:vAlign w:val="center"/>
            <w:hideMark/>
          </w:tcPr>
          <w:p w:rsidR="00AE4F83" w:rsidRPr="00AE4F83" w:rsidRDefault="00AE4F83" w:rsidP="00AE4F83">
            <w:pPr>
              <w:pStyle w:val="12"/>
              <w:rPr>
                <w:color w:val="FF0000"/>
              </w:rPr>
            </w:pPr>
          </w:p>
        </w:tc>
      </w:tr>
      <w:tr w:rsidR="00AE4F83" w:rsidRPr="00AE4F83" w:rsidTr="00AE4F83">
        <w:trPr>
          <w:trHeight w:val="360"/>
        </w:trPr>
        <w:tc>
          <w:tcPr>
            <w:tcW w:w="567" w:type="dxa"/>
            <w:tcBorders>
              <w:top w:val="nil"/>
              <w:left w:val="single" w:sz="4" w:space="0" w:color="auto"/>
              <w:bottom w:val="single" w:sz="8" w:space="0" w:color="auto"/>
              <w:right w:val="single" w:sz="8" w:space="0" w:color="auto"/>
            </w:tcBorders>
            <w:shd w:val="clear" w:color="auto" w:fill="auto"/>
            <w:vAlign w:val="center"/>
            <w:hideMark/>
          </w:tcPr>
          <w:p w:rsidR="00AE4F83" w:rsidRPr="00AE4F83" w:rsidRDefault="00AE4F83" w:rsidP="00AE4F83">
            <w:pPr>
              <w:pStyle w:val="12"/>
              <w:rPr>
                <w:b/>
                <w:bCs/>
              </w:rPr>
            </w:pPr>
            <w:r w:rsidRPr="00AE4F83">
              <w:rPr>
                <w:b/>
                <w:bCs/>
              </w:rPr>
              <w:t>3.</w:t>
            </w:r>
          </w:p>
        </w:tc>
        <w:tc>
          <w:tcPr>
            <w:tcW w:w="3521" w:type="dxa"/>
            <w:tcBorders>
              <w:top w:val="nil"/>
              <w:left w:val="nil"/>
              <w:bottom w:val="single" w:sz="8" w:space="0" w:color="auto"/>
              <w:right w:val="single" w:sz="8" w:space="0" w:color="auto"/>
            </w:tcBorders>
            <w:shd w:val="clear" w:color="auto" w:fill="auto"/>
            <w:vAlign w:val="center"/>
            <w:hideMark/>
          </w:tcPr>
          <w:p w:rsidR="00AE4F83" w:rsidRPr="00AE4F83" w:rsidRDefault="00AE4F83" w:rsidP="00AE4F83">
            <w:pPr>
              <w:pStyle w:val="12"/>
              <w:jc w:val="left"/>
              <w:rPr>
                <w:b/>
                <w:bCs/>
              </w:rPr>
            </w:pPr>
            <w:r w:rsidRPr="00AE4F83">
              <w:rPr>
                <w:b/>
                <w:bCs/>
              </w:rPr>
              <w:t>Расчётный тепловой поток:</w:t>
            </w:r>
          </w:p>
        </w:tc>
        <w:tc>
          <w:tcPr>
            <w:tcW w:w="276"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rPr>
                <w:b/>
                <w:bCs/>
              </w:rPr>
            </w:pPr>
          </w:p>
        </w:tc>
        <w:tc>
          <w:tcPr>
            <w:tcW w:w="1212"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rPr>
                <w:sz w:val="20"/>
                <w:szCs w:val="20"/>
              </w:rPr>
            </w:pPr>
          </w:p>
        </w:tc>
        <w:tc>
          <w:tcPr>
            <w:tcW w:w="276" w:type="dxa"/>
            <w:tcBorders>
              <w:top w:val="nil"/>
              <w:left w:val="nil"/>
              <w:bottom w:val="single" w:sz="8" w:space="0" w:color="auto"/>
              <w:right w:val="single" w:sz="8" w:space="0" w:color="auto"/>
            </w:tcBorders>
            <w:shd w:val="clear" w:color="auto" w:fill="auto"/>
            <w:vAlign w:val="center"/>
            <w:hideMark/>
          </w:tcPr>
          <w:p w:rsidR="00AE4F83" w:rsidRPr="00AE4F83" w:rsidRDefault="00AE4F83" w:rsidP="00AE4F83">
            <w:pPr>
              <w:pStyle w:val="12"/>
            </w:pPr>
          </w:p>
        </w:tc>
        <w:tc>
          <w:tcPr>
            <w:tcW w:w="276"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p>
        </w:tc>
        <w:tc>
          <w:tcPr>
            <w:tcW w:w="1237"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p>
        </w:tc>
        <w:tc>
          <w:tcPr>
            <w:tcW w:w="276" w:type="dxa"/>
            <w:tcBorders>
              <w:top w:val="nil"/>
              <w:left w:val="nil"/>
              <w:bottom w:val="single" w:sz="8" w:space="0" w:color="auto"/>
              <w:right w:val="single" w:sz="8" w:space="0" w:color="auto"/>
            </w:tcBorders>
            <w:shd w:val="clear" w:color="auto" w:fill="auto"/>
            <w:vAlign w:val="center"/>
            <w:hideMark/>
          </w:tcPr>
          <w:p w:rsidR="00AE4F83" w:rsidRPr="00AE4F83" w:rsidRDefault="00AE4F83" w:rsidP="00AE4F83">
            <w:pPr>
              <w:pStyle w:val="12"/>
            </w:pPr>
          </w:p>
        </w:tc>
        <w:tc>
          <w:tcPr>
            <w:tcW w:w="276"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p>
        </w:tc>
        <w:tc>
          <w:tcPr>
            <w:tcW w:w="1240"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p>
        </w:tc>
        <w:tc>
          <w:tcPr>
            <w:tcW w:w="482" w:type="dxa"/>
            <w:tcBorders>
              <w:top w:val="nil"/>
              <w:left w:val="nil"/>
              <w:bottom w:val="single" w:sz="8" w:space="0" w:color="auto"/>
              <w:right w:val="single" w:sz="4" w:space="0" w:color="auto"/>
            </w:tcBorders>
            <w:shd w:val="clear" w:color="auto" w:fill="auto"/>
            <w:vAlign w:val="center"/>
            <w:hideMark/>
          </w:tcPr>
          <w:p w:rsidR="00AE4F83" w:rsidRPr="00AE4F83" w:rsidRDefault="00AE4F83" w:rsidP="00AE4F83">
            <w:pPr>
              <w:pStyle w:val="12"/>
            </w:pPr>
          </w:p>
        </w:tc>
      </w:tr>
      <w:tr w:rsidR="00AE4F83" w:rsidRPr="00AE4F83" w:rsidTr="00AE4F83">
        <w:trPr>
          <w:trHeight w:val="360"/>
        </w:trPr>
        <w:tc>
          <w:tcPr>
            <w:tcW w:w="567" w:type="dxa"/>
            <w:vMerge w:val="restart"/>
            <w:tcBorders>
              <w:top w:val="nil"/>
              <w:left w:val="single" w:sz="4" w:space="0" w:color="auto"/>
              <w:bottom w:val="nil"/>
              <w:right w:val="single" w:sz="8" w:space="0" w:color="auto"/>
            </w:tcBorders>
            <w:shd w:val="clear" w:color="auto" w:fill="auto"/>
            <w:vAlign w:val="center"/>
            <w:hideMark/>
          </w:tcPr>
          <w:p w:rsidR="00AE4F83" w:rsidRPr="00AE4F83" w:rsidRDefault="00AE4F83" w:rsidP="00AE4F83">
            <w:pPr>
              <w:pStyle w:val="12"/>
            </w:pPr>
            <w:r w:rsidRPr="00AE4F83">
              <w:t>а).</w:t>
            </w:r>
          </w:p>
        </w:tc>
        <w:tc>
          <w:tcPr>
            <w:tcW w:w="3521" w:type="dxa"/>
            <w:vMerge w:val="restart"/>
            <w:tcBorders>
              <w:top w:val="nil"/>
              <w:left w:val="single" w:sz="8" w:space="0" w:color="auto"/>
              <w:bottom w:val="single" w:sz="8" w:space="0" w:color="000000"/>
              <w:right w:val="single" w:sz="8" w:space="0" w:color="auto"/>
            </w:tcBorders>
            <w:shd w:val="clear" w:color="auto" w:fill="auto"/>
            <w:vAlign w:val="center"/>
            <w:hideMark/>
          </w:tcPr>
          <w:p w:rsidR="00AE4F83" w:rsidRPr="00AE4F83" w:rsidRDefault="00AE4F83" w:rsidP="00AE4F83">
            <w:pPr>
              <w:pStyle w:val="12"/>
              <w:jc w:val="left"/>
            </w:pPr>
            <w:proofErr w:type="gramStart"/>
            <w:r w:rsidRPr="00AE4F83">
              <w:t>Максимальный</w:t>
            </w:r>
            <w:proofErr w:type="gramEnd"/>
            <w:r w:rsidRPr="00AE4F83">
              <w:t xml:space="preserve"> на отопление:</w:t>
            </w:r>
          </w:p>
        </w:tc>
        <w:tc>
          <w:tcPr>
            <w:tcW w:w="276" w:type="dxa"/>
            <w:tcBorders>
              <w:top w:val="nil"/>
              <w:left w:val="nil"/>
              <w:bottom w:val="nil"/>
              <w:right w:val="nil"/>
            </w:tcBorders>
            <w:shd w:val="clear" w:color="auto" w:fill="auto"/>
            <w:vAlign w:val="center"/>
            <w:hideMark/>
          </w:tcPr>
          <w:p w:rsidR="00AE4F83" w:rsidRPr="00AE4F83" w:rsidRDefault="00AE4F83" w:rsidP="00AE4F83">
            <w:pPr>
              <w:pStyle w:val="12"/>
            </w:pPr>
          </w:p>
        </w:tc>
        <w:tc>
          <w:tcPr>
            <w:tcW w:w="1212" w:type="dxa"/>
            <w:tcBorders>
              <w:top w:val="nil"/>
              <w:left w:val="nil"/>
              <w:bottom w:val="single" w:sz="4" w:space="0" w:color="auto"/>
              <w:right w:val="nil"/>
            </w:tcBorders>
            <w:shd w:val="clear" w:color="auto" w:fill="auto"/>
            <w:vAlign w:val="center"/>
            <w:hideMark/>
          </w:tcPr>
          <w:p w:rsidR="00AE4F83" w:rsidRPr="00AE4F83" w:rsidRDefault="00AE4F83" w:rsidP="00AE4F83">
            <w:pPr>
              <w:pStyle w:val="12"/>
              <w:rPr>
                <w:sz w:val="20"/>
                <w:szCs w:val="20"/>
              </w:rPr>
            </w:pPr>
            <w:r w:rsidRPr="00AE4F83">
              <w:rPr>
                <w:sz w:val="20"/>
                <w:szCs w:val="20"/>
              </w:rPr>
              <w:t>Мкал/</w:t>
            </w:r>
            <w:proofErr w:type="gramStart"/>
            <w:r w:rsidRPr="00AE4F83">
              <w:rPr>
                <w:sz w:val="20"/>
                <w:szCs w:val="20"/>
              </w:rPr>
              <w:t>ч</w:t>
            </w:r>
            <w:proofErr w:type="gramEnd"/>
          </w:p>
        </w:tc>
        <w:tc>
          <w:tcPr>
            <w:tcW w:w="276" w:type="dxa"/>
            <w:tcBorders>
              <w:top w:val="nil"/>
              <w:left w:val="nil"/>
              <w:bottom w:val="nil"/>
              <w:right w:val="single" w:sz="8" w:space="0" w:color="auto"/>
            </w:tcBorders>
            <w:shd w:val="clear" w:color="auto" w:fill="auto"/>
            <w:vAlign w:val="center"/>
            <w:hideMark/>
          </w:tcPr>
          <w:p w:rsidR="00AE4F83" w:rsidRPr="00AE4F83" w:rsidRDefault="00AE4F83" w:rsidP="00AE4F83">
            <w:pPr>
              <w:pStyle w:val="12"/>
            </w:pPr>
          </w:p>
        </w:tc>
        <w:tc>
          <w:tcPr>
            <w:tcW w:w="276" w:type="dxa"/>
            <w:tcBorders>
              <w:top w:val="nil"/>
              <w:left w:val="nil"/>
              <w:bottom w:val="nil"/>
              <w:right w:val="nil"/>
            </w:tcBorders>
            <w:shd w:val="clear" w:color="auto" w:fill="auto"/>
            <w:vAlign w:val="center"/>
            <w:hideMark/>
          </w:tcPr>
          <w:p w:rsidR="00AE4F83" w:rsidRPr="00AE4F83" w:rsidRDefault="00AE4F83" w:rsidP="00AE4F83">
            <w:pPr>
              <w:pStyle w:val="12"/>
            </w:pPr>
          </w:p>
        </w:tc>
        <w:tc>
          <w:tcPr>
            <w:tcW w:w="1237" w:type="dxa"/>
            <w:tcBorders>
              <w:top w:val="nil"/>
              <w:left w:val="nil"/>
              <w:bottom w:val="single" w:sz="4" w:space="0" w:color="auto"/>
              <w:right w:val="nil"/>
            </w:tcBorders>
            <w:shd w:val="clear" w:color="auto" w:fill="auto"/>
            <w:vAlign w:val="center"/>
            <w:hideMark/>
          </w:tcPr>
          <w:p w:rsidR="00AE4F83" w:rsidRPr="00AE4F83" w:rsidRDefault="00AE4F83" w:rsidP="00AE4F83">
            <w:pPr>
              <w:pStyle w:val="12"/>
            </w:pPr>
            <w:r w:rsidRPr="00AE4F83">
              <w:t>3388,1</w:t>
            </w:r>
          </w:p>
        </w:tc>
        <w:tc>
          <w:tcPr>
            <w:tcW w:w="276" w:type="dxa"/>
            <w:tcBorders>
              <w:top w:val="nil"/>
              <w:left w:val="nil"/>
              <w:bottom w:val="nil"/>
              <w:right w:val="single" w:sz="8" w:space="0" w:color="auto"/>
            </w:tcBorders>
            <w:shd w:val="clear" w:color="auto" w:fill="auto"/>
            <w:vAlign w:val="center"/>
            <w:hideMark/>
          </w:tcPr>
          <w:p w:rsidR="00AE4F83" w:rsidRPr="00AE4F83" w:rsidRDefault="00AE4F83" w:rsidP="00AE4F83">
            <w:pPr>
              <w:pStyle w:val="12"/>
            </w:pPr>
          </w:p>
        </w:tc>
        <w:tc>
          <w:tcPr>
            <w:tcW w:w="276" w:type="dxa"/>
            <w:tcBorders>
              <w:top w:val="nil"/>
              <w:left w:val="nil"/>
              <w:bottom w:val="nil"/>
              <w:right w:val="nil"/>
            </w:tcBorders>
            <w:shd w:val="clear" w:color="auto" w:fill="auto"/>
            <w:vAlign w:val="center"/>
            <w:hideMark/>
          </w:tcPr>
          <w:p w:rsidR="00AE4F83" w:rsidRPr="00AE4F83" w:rsidRDefault="00AE4F83" w:rsidP="00AE4F83">
            <w:pPr>
              <w:pStyle w:val="12"/>
            </w:pPr>
          </w:p>
        </w:tc>
        <w:tc>
          <w:tcPr>
            <w:tcW w:w="1240" w:type="dxa"/>
            <w:tcBorders>
              <w:top w:val="nil"/>
              <w:left w:val="nil"/>
              <w:bottom w:val="single" w:sz="4" w:space="0" w:color="auto"/>
              <w:right w:val="nil"/>
            </w:tcBorders>
            <w:shd w:val="clear" w:color="auto" w:fill="auto"/>
            <w:vAlign w:val="center"/>
            <w:hideMark/>
          </w:tcPr>
          <w:p w:rsidR="00AE4F83" w:rsidRPr="00AE4F83" w:rsidRDefault="00AE4F83" w:rsidP="00AE4F83">
            <w:pPr>
              <w:pStyle w:val="12"/>
            </w:pPr>
            <w:r w:rsidRPr="00AE4F83">
              <w:t>3388,1</w:t>
            </w:r>
          </w:p>
        </w:tc>
        <w:tc>
          <w:tcPr>
            <w:tcW w:w="482" w:type="dxa"/>
            <w:tcBorders>
              <w:top w:val="nil"/>
              <w:left w:val="nil"/>
              <w:bottom w:val="nil"/>
              <w:right w:val="single" w:sz="4" w:space="0" w:color="auto"/>
            </w:tcBorders>
            <w:shd w:val="clear" w:color="auto" w:fill="auto"/>
            <w:vAlign w:val="center"/>
            <w:hideMark/>
          </w:tcPr>
          <w:p w:rsidR="00AE4F83" w:rsidRPr="00AE4F83" w:rsidRDefault="00AE4F83" w:rsidP="00AE4F83">
            <w:pPr>
              <w:pStyle w:val="12"/>
            </w:pPr>
          </w:p>
        </w:tc>
      </w:tr>
      <w:tr w:rsidR="00AE4F83" w:rsidRPr="00AE4F83" w:rsidTr="00AE4F83">
        <w:trPr>
          <w:trHeight w:val="360"/>
        </w:trPr>
        <w:tc>
          <w:tcPr>
            <w:tcW w:w="567" w:type="dxa"/>
            <w:vMerge/>
            <w:tcBorders>
              <w:top w:val="nil"/>
              <w:left w:val="single" w:sz="4" w:space="0" w:color="auto"/>
              <w:bottom w:val="nil"/>
              <w:right w:val="single" w:sz="8" w:space="0" w:color="auto"/>
            </w:tcBorders>
            <w:vAlign w:val="center"/>
            <w:hideMark/>
          </w:tcPr>
          <w:p w:rsidR="00AE4F83" w:rsidRPr="00AE4F83" w:rsidRDefault="00AE4F83" w:rsidP="00AE4F83">
            <w:pPr>
              <w:pStyle w:val="12"/>
            </w:pPr>
          </w:p>
        </w:tc>
        <w:tc>
          <w:tcPr>
            <w:tcW w:w="3521" w:type="dxa"/>
            <w:vMerge/>
            <w:tcBorders>
              <w:top w:val="nil"/>
              <w:left w:val="single" w:sz="8" w:space="0" w:color="auto"/>
              <w:bottom w:val="single" w:sz="8" w:space="0" w:color="000000"/>
              <w:right w:val="single" w:sz="8" w:space="0" w:color="auto"/>
            </w:tcBorders>
            <w:vAlign w:val="center"/>
            <w:hideMark/>
          </w:tcPr>
          <w:p w:rsidR="00AE4F83" w:rsidRPr="00AE4F83" w:rsidRDefault="00AE4F83" w:rsidP="00AE4F83">
            <w:pPr>
              <w:pStyle w:val="12"/>
              <w:jc w:val="left"/>
            </w:pPr>
          </w:p>
        </w:tc>
        <w:tc>
          <w:tcPr>
            <w:tcW w:w="276" w:type="dxa"/>
            <w:tcBorders>
              <w:top w:val="nil"/>
              <w:left w:val="nil"/>
              <w:bottom w:val="nil"/>
              <w:right w:val="nil"/>
            </w:tcBorders>
            <w:shd w:val="clear" w:color="auto" w:fill="auto"/>
            <w:vAlign w:val="center"/>
            <w:hideMark/>
          </w:tcPr>
          <w:p w:rsidR="00AE4F83" w:rsidRPr="00AE4F83" w:rsidRDefault="00AE4F83" w:rsidP="00AE4F83">
            <w:pPr>
              <w:pStyle w:val="12"/>
            </w:pPr>
          </w:p>
        </w:tc>
        <w:tc>
          <w:tcPr>
            <w:tcW w:w="1212" w:type="dxa"/>
            <w:tcBorders>
              <w:top w:val="nil"/>
              <w:left w:val="nil"/>
              <w:bottom w:val="nil"/>
              <w:right w:val="nil"/>
            </w:tcBorders>
            <w:shd w:val="clear" w:color="auto" w:fill="auto"/>
            <w:vAlign w:val="center"/>
            <w:hideMark/>
          </w:tcPr>
          <w:p w:rsidR="00AE4F83" w:rsidRPr="00AE4F83" w:rsidRDefault="00AE4F83" w:rsidP="00AE4F83">
            <w:pPr>
              <w:pStyle w:val="12"/>
              <w:rPr>
                <w:sz w:val="20"/>
                <w:szCs w:val="20"/>
              </w:rPr>
            </w:pPr>
            <w:r w:rsidRPr="00AE4F83">
              <w:rPr>
                <w:sz w:val="20"/>
                <w:szCs w:val="20"/>
              </w:rPr>
              <w:t>(кВт)</w:t>
            </w:r>
          </w:p>
        </w:tc>
        <w:tc>
          <w:tcPr>
            <w:tcW w:w="276" w:type="dxa"/>
            <w:tcBorders>
              <w:top w:val="nil"/>
              <w:left w:val="nil"/>
              <w:bottom w:val="nil"/>
              <w:right w:val="single" w:sz="8" w:space="0" w:color="auto"/>
            </w:tcBorders>
            <w:shd w:val="clear" w:color="auto" w:fill="auto"/>
            <w:vAlign w:val="center"/>
            <w:hideMark/>
          </w:tcPr>
          <w:p w:rsidR="00AE4F83" w:rsidRPr="00AE4F83" w:rsidRDefault="00AE4F83" w:rsidP="00AE4F83">
            <w:pPr>
              <w:pStyle w:val="12"/>
            </w:pPr>
          </w:p>
        </w:tc>
        <w:tc>
          <w:tcPr>
            <w:tcW w:w="276" w:type="dxa"/>
            <w:tcBorders>
              <w:top w:val="nil"/>
              <w:left w:val="nil"/>
              <w:bottom w:val="nil"/>
              <w:right w:val="nil"/>
            </w:tcBorders>
            <w:shd w:val="clear" w:color="auto" w:fill="auto"/>
            <w:vAlign w:val="center"/>
            <w:hideMark/>
          </w:tcPr>
          <w:p w:rsidR="00AE4F83" w:rsidRPr="00AE4F83" w:rsidRDefault="00AE4F83" w:rsidP="00AE4F83">
            <w:pPr>
              <w:pStyle w:val="12"/>
            </w:pPr>
          </w:p>
        </w:tc>
        <w:tc>
          <w:tcPr>
            <w:tcW w:w="1237"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r w:rsidRPr="00AE4F83">
              <w:t>(3940,4)</w:t>
            </w:r>
          </w:p>
        </w:tc>
        <w:tc>
          <w:tcPr>
            <w:tcW w:w="276" w:type="dxa"/>
            <w:tcBorders>
              <w:top w:val="nil"/>
              <w:left w:val="nil"/>
              <w:bottom w:val="single" w:sz="8" w:space="0" w:color="auto"/>
              <w:right w:val="single" w:sz="8" w:space="0" w:color="auto"/>
            </w:tcBorders>
            <w:shd w:val="clear" w:color="auto" w:fill="auto"/>
            <w:vAlign w:val="center"/>
            <w:hideMark/>
          </w:tcPr>
          <w:p w:rsidR="00AE4F83" w:rsidRPr="00AE4F83" w:rsidRDefault="00AE4F83" w:rsidP="00AE4F83">
            <w:pPr>
              <w:pStyle w:val="12"/>
            </w:pPr>
          </w:p>
        </w:tc>
        <w:tc>
          <w:tcPr>
            <w:tcW w:w="276"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p>
        </w:tc>
        <w:tc>
          <w:tcPr>
            <w:tcW w:w="1240"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r w:rsidRPr="00AE4F83">
              <w:t>(3940,4)</w:t>
            </w:r>
          </w:p>
        </w:tc>
        <w:tc>
          <w:tcPr>
            <w:tcW w:w="482" w:type="dxa"/>
            <w:tcBorders>
              <w:top w:val="nil"/>
              <w:left w:val="nil"/>
              <w:bottom w:val="single" w:sz="8" w:space="0" w:color="auto"/>
              <w:right w:val="single" w:sz="4" w:space="0" w:color="auto"/>
            </w:tcBorders>
            <w:shd w:val="clear" w:color="auto" w:fill="auto"/>
            <w:vAlign w:val="center"/>
            <w:hideMark/>
          </w:tcPr>
          <w:p w:rsidR="00AE4F83" w:rsidRPr="00AE4F83" w:rsidRDefault="00AE4F83" w:rsidP="00AE4F83">
            <w:pPr>
              <w:pStyle w:val="12"/>
            </w:pPr>
          </w:p>
        </w:tc>
      </w:tr>
      <w:tr w:rsidR="00AE4F83" w:rsidRPr="00AE4F83" w:rsidTr="00AE4F83">
        <w:trPr>
          <w:trHeight w:val="360"/>
        </w:trPr>
        <w:tc>
          <w:tcPr>
            <w:tcW w:w="567" w:type="dxa"/>
            <w:vMerge w:val="restart"/>
            <w:tcBorders>
              <w:top w:val="single" w:sz="8" w:space="0" w:color="auto"/>
              <w:left w:val="single" w:sz="4" w:space="0" w:color="auto"/>
              <w:bottom w:val="nil"/>
              <w:right w:val="single" w:sz="8" w:space="0" w:color="auto"/>
            </w:tcBorders>
            <w:shd w:val="clear" w:color="auto" w:fill="auto"/>
            <w:vAlign w:val="center"/>
            <w:hideMark/>
          </w:tcPr>
          <w:p w:rsidR="00AE4F83" w:rsidRPr="00AE4F83" w:rsidRDefault="00AE4F83" w:rsidP="00AE4F83">
            <w:pPr>
              <w:pStyle w:val="12"/>
            </w:pPr>
            <w:r w:rsidRPr="00AE4F83">
              <w:t>б).</w:t>
            </w:r>
          </w:p>
        </w:tc>
        <w:tc>
          <w:tcPr>
            <w:tcW w:w="3521" w:type="dxa"/>
            <w:vMerge w:val="restart"/>
            <w:tcBorders>
              <w:top w:val="nil"/>
              <w:left w:val="single" w:sz="8" w:space="0" w:color="auto"/>
              <w:bottom w:val="single" w:sz="8" w:space="0" w:color="000000"/>
              <w:right w:val="single" w:sz="8" w:space="0" w:color="auto"/>
            </w:tcBorders>
            <w:shd w:val="clear" w:color="auto" w:fill="auto"/>
            <w:vAlign w:val="center"/>
            <w:hideMark/>
          </w:tcPr>
          <w:p w:rsidR="00AE4F83" w:rsidRPr="00AE4F83" w:rsidRDefault="00AE4F83" w:rsidP="00AE4F83">
            <w:pPr>
              <w:pStyle w:val="12"/>
              <w:jc w:val="left"/>
            </w:pPr>
            <w:proofErr w:type="gramStart"/>
            <w:r w:rsidRPr="00AE4F83">
              <w:t>Максимальный</w:t>
            </w:r>
            <w:proofErr w:type="gramEnd"/>
            <w:r w:rsidRPr="00AE4F83">
              <w:t xml:space="preserve"> на вентиляцию:</w:t>
            </w:r>
          </w:p>
        </w:tc>
        <w:tc>
          <w:tcPr>
            <w:tcW w:w="276" w:type="dxa"/>
            <w:tcBorders>
              <w:top w:val="single" w:sz="8" w:space="0" w:color="auto"/>
              <w:left w:val="nil"/>
              <w:bottom w:val="nil"/>
              <w:right w:val="nil"/>
            </w:tcBorders>
            <w:shd w:val="clear" w:color="auto" w:fill="auto"/>
            <w:vAlign w:val="center"/>
            <w:hideMark/>
          </w:tcPr>
          <w:p w:rsidR="00AE4F83" w:rsidRPr="00AE4F83" w:rsidRDefault="00AE4F83" w:rsidP="00AE4F83">
            <w:pPr>
              <w:pStyle w:val="12"/>
            </w:pPr>
          </w:p>
        </w:tc>
        <w:tc>
          <w:tcPr>
            <w:tcW w:w="1212" w:type="dxa"/>
            <w:tcBorders>
              <w:top w:val="single" w:sz="8" w:space="0" w:color="auto"/>
              <w:left w:val="nil"/>
              <w:bottom w:val="single" w:sz="4" w:space="0" w:color="auto"/>
              <w:right w:val="nil"/>
            </w:tcBorders>
            <w:shd w:val="clear" w:color="auto" w:fill="auto"/>
            <w:vAlign w:val="center"/>
            <w:hideMark/>
          </w:tcPr>
          <w:p w:rsidR="00AE4F83" w:rsidRPr="00AE4F83" w:rsidRDefault="00AE4F83" w:rsidP="00AE4F83">
            <w:pPr>
              <w:pStyle w:val="12"/>
              <w:rPr>
                <w:sz w:val="20"/>
                <w:szCs w:val="20"/>
              </w:rPr>
            </w:pPr>
            <w:r w:rsidRPr="00AE4F83">
              <w:rPr>
                <w:sz w:val="20"/>
                <w:szCs w:val="20"/>
              </w:rPr>
              <w:t>Мкал/</w:t>
            </w:r>
            <w:proofErr w:type="gramStart"/>
            <w:r w:rsidRPr="00AE4F83">
              <w:rPr>
                <w:sz w:val="20"/>
                <w:szCs w:val="20"/>
              </w:rPr>
              <w:t>ч</w:t>
            </w:r>
            <w:proofErr w:type="gramEnd"/>
          </w:p>
        </w:tc>
        <w:tc>
          <w:tcPr>
            <w:tcW w:w="276" w:type="dxa"/>
            <w:tcBorders>
              <w:top w:val="single" w:sz="8" w:space="0" w:color="auto"/>
              <w:left w:val="nil"/>
              <w:bottom w:val="nil"/>
              <w:right w:val="single" w:sz="8" w:space="0" w:color="auto"/>
            </w:tcBorders>
            <w:shd w:val="clear" w:color="auto" w:fill="auto"/>
            <w:vAlign w:val="center"/>
            <w:hideMark/>
          </w:tcPr>
          <w:p w:rsidR="00AE4F83" w:rsidRPr="00AE4F83" w:rsidRDefault="00AE4F83" w:rsidP="00AE4F83">
            <w:pPr>
              <w:pStyle w:val="12"/>
            </w:pPr>
          </w:p>
        </w:tc>
        <w:tc>
          <w:tcPr>
            <w:tcW w:w="276" w:type="dxa"/>
            <w:tcBorders>
              <w:top w:val="single" w:sz="8" w:space="0" w:color="auto"/>
              <w:left w:val="nil"/>
              <w:bottom w:val="nil"/>
              <w:right w:val="nil"/>
            </w:tcBorders>
            <w:shd w:val="clear" w:color="auto" w:fill="auto"/>
            <w:vAlign w:val="center"/>
            <w:hideMark/>
          </w:tcPr>
          <w:p w:rsidR="00AE4F83" w:rsidRPr="00AE4F83" w:rsidRDefault="00AE4F83" w:rsidP="00AE4F83">
            <w:pPr>
              <w:pStyle w:val="12"/>
            </w:pPr>
          </w:p>
        </w:tc>
        <w:tc>
          <w:tcPr>
            <w:tcW w:w="1237" w:type="dxa"/>
            <w:tcBorders>
              <w:top w:val="nil"/>
              <w:left w:val="nil"/>
              <w:bottom w:val="single" w:sz="4" w:space="0" w:color="auto"/>
              <w:right w:val="nil"/>
            </w:tcBorders>
            <w:shd w:val="clear" w:color="auto" w:fill="auto"/>
            <w:vAlign w:val="center"/>
            <w:hideMark/>
          </w:tcPr>
          <w:p w:rsidR="00AE4F83" w:rsidRPr="00AE4F83" w:rsidRDefault="00AE4F83" w:rsidP="00AE4F83">
            <w:pPr>
              <w:pStyle w:val="12"/>
            </w:pPr>
            <w:r w:rsidRPr="00AE4F83">
              <w:t>406,6</w:t>
            </w:r>
          </w:p>
        </w:tc>
        <w:tc>
          <w:tcPr>
            <w:tcW w:w="276" w:type="dxa"/>
            <w:tcBorders>
              <w:top w:val="nil"/>
              <w:left w:val="nil"/>
              <w:bottom w:val="nil"/>
              <w:right w:val="single" w:sz="8" w:space="0" w:color="auto"/>
            </w:tcBorders>
            <w:shd w:val="clear" w:color="auto" w:fill="auto"/>
            <w:vAlign w:val="center"/>
            <w:hideMark/>
          </w:tcPr>
          <w:p w:rsidR="00AE4F83" w:rsidRPr="00AE4F83" w:rsidRDefault="00AE4F83" w:rsidP="00AE4F83">
            <w:pPr>
              <w:pStyle w:val="12"/>
            </w:pPr>
          </w:p>
        </w:tc>
        <w:tc>
          <w:tcPr>
            <w:tcW w:w="276" w:type="dxa"/>
            <w:tcBorders>
              <w:top w:val="nil"/>
              <w:left w:val="nil"/>
              <w:bottom w:val="nil"/>
              <w:right w:val="nil"/>
            </w:tcBorders>
            <w:shd w:val="clear" w:color="auto" w:fill="auto"/>
            <w:vAlign w:val="center"/>
            <w:hideMark/>
          </w:tcPr>
          <w:p w:rsidR="00AE4F83" w:rsidRPr="00AE4F83" w:rsidRDefault="00AE4F83" w:rsidP="00AE4F83">
            <w:pPr>
              <w:pStyle w:val="12"/>
            </w:pPr>
          </w:p>
        </w:tc>
        <w:tc>
          <w:tcPr>
            <w:tcW w:w="1240" w:type="dxa"/>
            <w:tcBorders>
              <w:top w:val="nil"/>
              <w:left w:val="nil"/>
              <w:bottom w:val="single" w:sz="4" w:space="0" w:color="auto"/>
              <w:right w:val="nil"/>
            </w:tcBorders>
            <w:shd w:val="clear" w:color="auto" w:fill="auto"/>
            <w:vAlign w:val="center"/>
            <w:hideMark/>
          </w:tcPr>
          <w:p w:rsidR="00AE4F83" w:rsidRPr="00AE4F83" w:rsidRDefault="00AE4F83" w:rsidP="00AE4F83">
            <w:pPr>
              <w:pStyle w:val="12"/>
            </w:pPr>
            <w:r w:rsidRPr="00AE4F83">
              <w:t>406,6</w:t>
            </w:r>
          </w:p>
        </w:tc>
        <w:tc>
          <w:tcPr>
            <w:tcW w:w="482" w:type="dxa"/>
            <w:tcBorders>
              <w:top w:val="nil"/>
              <w:left w:val="nil"/>
              <w:bottom w:val="nil"/>
              <w:right w:val="single" w:sz="4" w:space="0" w:color="auto"/>
            </w:tcBorders>
            <w:shd w:val="clear" w:color="auto" w:fill="auto"/>
            <w:vAlign w:val="center"/>
            <w:hideMark/>
          </w:tcPr>
          <w:p w:rsidR="00AE4F83" w:rsidRPr="00AE4F83" w:rsidRDefault="00AE4F83" w:rsidP="00AE4F83">
            <w:pPr>
              <w:pStyle w:val="12"/>
            </w:pPr>
          </w:p>
        </w:tc>
      </w:tr>
      <w:tr w:rsidR="00AE4F83" w:rsidRPr="00AE4F83" w:rsidTr="00AE4F83">
        <w:trPr>
          <w:trHeight w:val="360"/>
        </w:trPr>
        <w:tc>
          <w:tcPr>
            <w:tcW w:w="567" w:type="dxa"/>
            <w:vMerge/>
            <w:tcBorders>
              <w:top w:val="single" w:sz="8" w:space="0" w:color="auto"/>
              <w:left w:val="single" w:sz="4" w:space="0" w:color="auto"/>
              <w:bottom w:val="nil"/>
              <w:right w:val="single" w:sz="8" w:space="0" w:color="auto"/>
            </w:tcBorders>
            <w:vAlign w:val="center"/>
            <w:hideMark/>
          </w:tcPr>
          <w:p w:rsidR="00AE4F83" w:rsidRPr="00AE4F83" w:rsidRDefault="00AE4F83" w:rsidP="00AE4F83">
            <w:pPr>
              <w:pStyle w:val="12"/>
            </w:pPr>
          </w:p>
        </w:tc>
        <w:tc>
          <w:tcPr>
            <w:tcW w:w="3521" w:type="dxa"/>
            <w:vMerge/>
            <w:tcBorders>
              <w:top w:val="nil"/>
              <w:left w:val="single" w:sz="8" w:space="0" w:color="auto"/>
              <w:bottom w:val="single" w:sz="8" w:space="0" w:color="000000"/>
              <w:right w:val="single" w:sz="8" w:space="0" w:color="auto"/>
            </w:tcBorders>
            <w:vAlign w:val="center"/>
            <w:hideMark/>
          </w:tcPr>
          <w:p w:rsidR="00AE4F83" w:rsidRPr="00AE4F83" w:rsidRDefault="00AE4F83" w:rsidP="00AE4F83">
            <w:pPr>
              <w:pStyle w:val="12"/>
              <w:jc w:val="left"/>
            </w:pPr>
          </w:p>
        </w:tc>
        <w:tc>
          <w:tcPr>
            <w:tcW w:w="276"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p>
        </w:tc>
        <w:tc>
          <w:tcPr>
            <w:tcW w:w="1212"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rPr>
                <w:sz w:val="20"/>
                <w:szCs w:val="20"/>
              </w:rPr>
            </w:pPr>
            <w:r w:rsidRPr="00AE4F83">
              <w:rPr>
                <w:sz w:val="20"/>
                <w:szCs w:val="20"/>
              </w:rPr>
              <w:t>(кВт)</w:t>
            </w:r>
          </w:p>
        </w:tc>
        <w:tc>
          <w:tcPr>
            <w:tcW w:w="276" w:type="dxa"/>
            <w:tcBorders>
              <w:top w:val="nil"/>
              <w:left w:val="nil"/>
              <w:bottom w:val="single" w:sz="8" w:space="0" w:color="auto"/>
              <w:right w:val="single" w:sz="8" w:space="0" w:color="auto"/>
            </w:tcBorders>
            <w:shd w:val="clear" w:color="auto" w:fill="auto"/>
            <w:vAlign w:val="center"/>
            <w:hideMark/>
          </w:tcPr>
          <w:p w:rsidR="00AE4F83" w:rsidRPr="00AE4F83" w:rsidRDefault="00AE4F83" w:rsidP="00AE4F83">
            <w:pPr>
              <w:pStyle w:val="12"/>
            </w:pPr>
          </w:p>
        </w:tc>
        <w:tc>
          <w:tcPr>
            <w:tcW w:w="276"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p>
        </w:tc>
        <w:tc>
          <w:tcPr>
            <w:tcW w:w="1237"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r w:rsidRPr="00AE4F83">
              <w:t>(472,9)</w:t>
            </w:r>
          </w:p>
        </w:tc>
        <w:tc>
          <w:tcPr>
            <w:tcW w:w="276" w:type="dxa"/>
            <w:tcBorders>
              <w:top w:val="nil"/>
              <w:left w:val="nil"/>
              <w:bottom w:val="single" w:sz="8" w:space="0" w:color="auto"/>
              <w:right w:val="single" w:sz="8" w:space="0" w:color="auto"/>
            </w:tcBorders>
            <w:shd w:val="clear" w:color="auto" w:fill="auto"/>
            <w:vAlign w:val="center"/>
            <w:hideMark/>
          </w:tcPr>
          <w:p w:rsidR="00AE4F83" w:rsidRPr="00AE4F83" w:rsidRDefault="00AE4F83" w:rsidP="00AE4F83">
            <w:pPr>
              <w:pStyle w:val="12"/>
            </w:pPr>
          </w:p>
        </w:tc>
        <w:tc>
          <w:tcPr>
            <w:tcW w:w="276"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p>
        </w:tc>
        <w:tc>
          <w:tcPr>
            <w:tcW w:w="1240"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r w:rsidRPr="00AE4F83">
              <w:t>(472,9)</w:t>
            </w:r>
          </w:p>
        </w:tc>
        <w:tc>
          <w:tcPr>
            <w:tcW w:w="482" w:type="dxa"/>
            <w:tcBorders>
              <w:top w:val="nil"/>
              <w:left w:val="nil"/>
              <w:bottom w:val="single" w:sz="8" w:space="0" w:color="auto"/>
              <w:right w:val="single" w:sz="4" w:space="0" w:color="auto"/>
            </w:tcBorders>
            <w:shd w:val="clear" w:color="auto" w:fill="auto"/>
            <w:vAlign w:val="center"/>
            <w:hideMark/>
          </w:tcPr>
          <w:p w:rsidR="00AE4F83" w:rsidRPr="00AE4F83" w:rsidRDefault="00AE4F83" w:rsidP="00AE4F83">
            <w:pPr>
              <w:pStyle w:val="12"/>
            </w:pPr>
          </w:p>
        </w:tc>
      </w:tr>
      <w:tr w:rsidR="00AE4F83" w:rsidRPr="00AE4F83" w:rsidTr="00AE4F83">
        <w:trPr>
          <w:trHeight w:val="360"/>
        </w:trPr>
        <w:tc>
          <w:tcPr>
            <w:tcW w:w="567" w:type="dxa"/>
            <w:vMerge w:val="restart"/>
            <w:tcBorders>
              <w:top w:val="single" w:sz="8" w:space="0" w:color="auto"/>
              <w:left w:val="single" w:sz="4" w:space="0" w:color="auto"/>
              <w:bottom w:val="nil"/>
              <w:right w:val="single" w:sz="8" w:space="0" w:color="auto"/>
            </w:tcBorders>
            <w:shd w:val="clear" w:color="auto" w:fill="auto"/>
            <w:vAlign w:val="center"/>
            <w:hideMark/>
          </w:tcPr>
          <w:p w:rsidR="00AE4F83" w:rsidRPr="00AE4F83" w:rsidRDefault="00AE4F83" w:rsidP="00AE4F83">
            <w:pPr>
              <w:pStyle w:val="12"/>
            </w:pPr>
            <w:r w:rsidRPr="00AE4F83">
              <w:t>в).</w:t>
            </w:r>
          </w:p>
        </w:tc>
        <w:tc>
          <w:tcPr>
            <w:tcW w:w="3521" w:type="dxa"/>
            <w:vMerge w:val="restart"/>
            <w:tcBorders>
              <w:top w:val="nil"/>
              <w:left w:val="single" w:sz="8" w:space="0" w:color="auto"/>
              <w:bottom w:val="single" w:sz="8" w:space="0" w:color="000000"/>
              <w:right w:val="single" w:sz="8" w:space="0" w:color="auto"/>
            </w:tcBorders>
            <w:shd w:val="clear" w:color="auto" w:fill="auto"/>
            <w:vAlign w:val="center"/>
            <w:hideMark/>
          </w:tcPr>
          <w:p w:rsidR="00AE4F83" w:rsidRPr="00AE4F83" w:rsidRDefault="00AE4F83" w:rsidP="00AE4F83">
            <w:pPr>
              <w:pStyle w:val="12"/>
              <w:jc w:val="left"/>
            </w:pPr>
            <w:proofErr w:type="gramStart"/>
            <w:r w:rsidRPr="00AE4F83">
              <w:t>Средний</w:t>
            </w:r>
            <w:proofErr w:type="gramEnd"/>
            <w:r w:rsidRPr="00AE4F83">
              <w:t xml:space="preserve"> на горячее водоснабжение:</w:t>
            </w:r>
          </w:p>
        </w:tc>
        <w:tc>
          <w:tcPr>
            <w:tcW w:w="276" w:type="dxa"/>
            <w:tcBorders>
              <w:top w:val="nil"/>
              <w:left w:val="nil"/>
              <w:bottom w:val="nil"/>
              <w:right w:val="nil"/>
            </w:tcBorders>
            <w:shd w:val="clear" w:color="auto" w:fill="auto"/>
            <w:vAlign w:val="center"/>
            <w:hideMark/>
          </w:tcPr>
          <w:p w:rsidR="00AE4F83" w:rsidRPr="00AE4F83" w:rsidRDefault="00AE4F83" w:rsidP="00AE4F83">
            <w:pPr>
              <w:pStyle w:val="12"/>
            </w:pPr>
          </w:p>
        </w:tc>
        <w:tc>
          <w:tcPr>
            <w:tcW w:w="1212" w:type="dxa"/>
            <w:tcBorders>
              <w:top w:val="nil"/>
              <w:left w:val="nil"/>
              <w:bottom w:val="single" w:sz="4" w:space="0" w:color="auto"/>
              <w:right w:val="nil"/>
            </w:tcBorders>
            <w:shd w:val="clear" w:color="auto" w:fill="auto"/>
            <w:vAlign w:val="center"/>
            <w:hideMark/>
          </w:tcPr>
          <w:p w:rsidR="00AE4F83" w:rsidRPr="00AE4F83" w:rsidRDefault="00AE4F83" w:rsidP="00AE4F83">
            <w:pPr>
              <w:pStyle w:val="12"/>
              <w:rPr>
                <w:sz w:val="20"/>
                <w:szCs w:val="20"/>
              </w:rPr>
            </w:pPr>
            <w:r w:rsidRPr="00AE4F83">
              <w:rPr>
                <w:sz w:val="20"/>
                <w:szCs w:val="20"/>
              </w:rPr>
              <w:t>Мкал/</w:t>
            </w:r>
            <w:proofErr w:type="gramStart"/>
            <w:r w:rsidRPr="00AE4F83">
              <w:rPr>
                <w:sz w:val="20"/>
                <w:szCs w:val="20"/>
              </w:rPr>
              <w:t>ч</w:t>
            </w:r>
            <w:proofErr w:type="gramEnd"/>
          </w:p>
        </w:tc>
        <w:tc>
          <w:tcPr>
            <w:tcW w:w="276" w:type="dxa"/>
            <w:tcBorders>
              <w:top w:val="nil"/>
              <w:left w:val="nil"/>
              <w:bottom w:val="nil"/>
              <w:right w:val="single" w:sz="8" w:space="0" w:color="auto"/>
            </w:tcBorders>
            <w:shd w:val="clear" w:color="auto" w:fill="auto"/>
            <w:vAlign w:val="center"/>
            <w:hideMark/>
          </w:tcPr>
          <w:p w:rsidR="00AE4F83" w:rsidRPr="00AE4F83" w:rsidRDefault="00AE4F83" w:rsidP="00AE4F83">
            <w:pPr>
              <w:pStyle w:val="12"/>
            </w:pPr>
          </w:p>
        </w:tc>
        <w:tc>
          <w:tcPr>
            <w:tcW w:w="276" w:type="dxa"/>
            <w:tcBorders>
              <w:top w:val="nil"/>
              <w:left w:val="nil"/>
              <w:bottom w:val="nil"/>
              <w:right w:val="nil"/>
            </w:tcBorders>
            <w:shd w:val="clear" w:color="auto" w:fill="auto"/>
            <w:vAlign w:val="center"/>
            <w:hideMark/>
          </w:tcPr>
          <w:p w:rsidR="00AE4F83" w:rsidRPr="00AE4F83" w:rsidRDefault="00AE4F83" w:rsidP="00AE4F83">
            <w:pPr>
              <w:pStyle w:val="12"/>
            </w:pPr>
          </w:p>
        </w:tc>
        <w:tc>
          <w:tcPr>
            <w:tcW w:w="1237" w:type="dxa"/>
            <w:tcBorders>
              <w:top w:val="nil"/>
              <w:left w:val="nil"/>
              <w:bottom w:val="single" w:sz="4" w:space="0" w:color="auto"/>
              <w:right w:val="nil"/>
            </w:tcBorders>
            <w:shd w:val="clear" w:color="auto" w:fill="auto"/>
            <w:vAlign w:val="center"/>
            <w:hideMark/>
          </w:tcPr>
          <w:p w:rsidR="00AE4F83" w:rsidRPr="00AE4F83" w:rsidRDefault="00AE4F83" w:rsidP="00AE4F83">
            <w:pPr>
              <w:pStyle w:val="12"/>
            </w:pPr>
            <w:r w:rsidRPr="00AE4F83">
              <w:t>152</w:t>
            </w:r>
          </w:p>
        </w:tc>
        <w:tc>
          <w:tcPr>
            <w:tcW w:w="276" w:type="dxa"/>
            <w:tcBorders>
              <w:top w:val="nil"/>
              <w:left w:val="nil"/>
              <w:bottom w:val="nil"/>
              <w:right w:val="single" w:sz="8" w:space="0" w:color="auto"/>
            </w:tcBorders>
            <w:shd w:val="clear" w:color="auto" w:fill="auto"/>
            <w:vAlign w:val="center"/>
            <w:hideMark/>
          </w:tcPr>
          <w:p w:rsidR="00AE4F83" w:rsidRPr="00AE4F83" w:rsidRDefault="00AE4F83" w:rsidP="00AE4F83">
            <w:pPr>
              <w:pStyle w:val="12"/>
            </w:pPr>
          </w:p>
        </w:tc>
        <w:tc>
          <w:tcPr>
            <w:tcW w:w="276" w:type="dxa"/>
            <w:tcBorders>
              <w:top w:val="nil"/>
              <w:left w:val="nil"/>
              <w:bottom w:val="nil"/>
              <w:right w:val="nil"/>
            </w:tcBorders>
            <w:shd w:val="clear" w:color="auto" w:fill="auto"/>
            <w:vAlign w:val="center"/>
            <w:hideMark/>
          </w:tcPr>
          <w:p w:rsidR="00AE4F83" w:rsidRPr="00AE4F83" w:rsidRDefault="00AE4F83" w:rsidP="00AE4F83">
            <w:pPr>
              <w:pStyle w:val="12"/>
            </w:pPr>
          </w:p>
        </w:tc>
        <w:tc>
          <w:tcPr>
            <w:tcW w:w="1240" w:type="dxa"/>
            <w:tcBorders>
              <w:top w:val="nil"/>
              <w:left w:val="nil"/>
              <w:bottom w:val="single" w:sz="4" w:space="0" w:color="auto"/>
              <w:right w:val="nil"/>
            </w:tcBorders>
            <w:shd w:val="clear" w:color="auto" w:fill="auto"/>
            <w:vAlign w:val="center"/>
            <w:hideMark/>
          </w:tcPr>
          <w:p w:rsidR="00AE4F83" w:rsidRPr="00AE4F83" w:rsidRDefault="00AE4F83" w:rsidP="00AE4F83">
            <w:pPr>
              <w:pStyle w:val="12"/>
            </w:pPr>
            <w:r w:rsidRPr="00AE4F83">
              <w:t>152</w:t>
            </w:r>
          </w:p>
        </w:tc>
        <w:tc>
          <w:tcPr>
            <w:tcW w:w="482" w:type="dxa"/>
            <w:tcBorders>
              <w:top w:val="nil"/>
              <w:left w:val="nil"/>
              <w:bottom w:val="nil"/>
              <w:right w:val="single" w:sz="4" w:space="0" w:color="auto"/>
            </w:tcBorders>
            <w:shd w:val="clear" w:color="auto" w:fill="auto"/>
            <w:vAlign w:val="center"/>
            <w:hideMark/>
          </w:tcPr>
          <w:p w:rsidR="00AE4F83" w:rsidRPr="00AE4F83" w:rsidRDefault="00AE4F83" w:rsidP="00AE4F83">
            <w:pPr>
              <w:pStyle w:val="12"/>
            </w:pPr>
          </w:p>
        </w:tc>
      </w:tr>
      <w:tr w:rsidR="00AE4F83" w:rsidRPr="00AE4F83" w:rsidTr="00AE4F83">
        <w:trPr>
          <w:trHeight w:val="360"/>
        </w:trPr>
        <w:tc>
          <w:tcPr>
            <w:tcW w:w="567" w:type="dxa"/>
            <w:vMerge/>
            <w:tcBorders>
              <w:top w:val="single" w:sz="8" w:space="0" w:color="auto"/>
              <w:left w:val="single" w:sz="4" w:space="0" w:color="auto"/>
              <w:bottom w:val="nil"/>
              <w:right w:val="single" w:sz="8" w:space="0" w:color="auto"/>
            </w:tcBorders>
            <w:vAlign w:val="center"/>
            <w:hideMark/>
          </w:tcPr>
          <w:p w:rsidR="00AE4F83" w:rsidRPr="00AE4F83" w:rsidRDefault="00AE4F83" w:rsidP="00AE4F83">
            <w:pPr>
              <w:pStyle w:val="12"/>
            </w:pPr>
          </w:p>
        </w:tc>
        <w:tc>
          <w:tcPr>
            <w:tcW w:w="3521" w:type="dxa"/>
            <w:vMerge/>
            <w:tcBorders>
              <w:top w:val="nil"/>
              <w:left w:val="single" w:sz="8" w:space="0" w:color="auto"/>
              <w:bottom w:val="single" w:sz="8" w:space="0" w:color="000000"/>
              <w:right w:val="single" w:sz="8" w:space="0" w:color="auto"/>
            </w:tcBorders>
            <w:vAlign w:val="center"/>
            <w:hideMark/>
          </w:tcPr>
          <w:p w:rsidR="00AE4F83" w:rsidRPr="00AE4F83" w:rsidRDefault="00AE4F83" w:rsidP="00AE4F83">
            <w:pPr>
              <w:pStyle w:val="12"/>
              <w:jc w:val="left"/>
            </w:pPr>
          </w:p>
        </w:tc>
        <w:tc>
          <w:tcPr>
            <w:tcW w:w="276" w:type="dxa"/>
            <w:tcBorders>
              <w:top w:val="nil"/>
              <w:left w:val="nil"/>
              <w:bottom w:val="nil"/>
              <w:right w:val="nil"/>
            </w:tcBorders>
            <w:shd w:val="clear" w:color="auto" w:fill="auto"/>
            <w:vAlign w:val="center"/>
            <w:hideMark/>
          </w:tcPr>
          <w:p w:rsidR="00AE4F83" w:rsidRPr="00AE4F83" w:rsidRDefault="00AE4F83" w:rsidP="00AE4F83">
            <w:pPr>
              <w:pStyle w:val="12"/>
            </w:pPr>
          </w:p>
        </w:tc>
        <w:tc>
          <w:tcPr>
            <w:tcW w:w="1212" w:type="dxa"/>
            <w:tcBorders>
              <w:top w:val="nil"/>
              <w:left w:val="nil"/>
              <w:bottom w:val="nil"/>
              <w:right w:val="nil"/>
            </w:tcBorders>
            <w:shd w:val="clear" w:color="auto" w:fill="auto"/>
            <w:vAlign w:val="center"/>
            <w:hideMark/>
          </w:tcPr>
          <w:p w:rsidR="00AE4F83" w:rsidRPr="00AE4F83" w:rsidRDefault="00AE4F83" w:rsidP="00AE4F83">
            <w:pPr>
              <w:pStyle w:val="12"/>
              <w:rPr>
                <w:sz w:val="20"/>
                <w:szCs w:val="20"/>
              </w:rPr>
            </w:pPr>
            <w:r w:rsidRPr="00AE4F83">
              <w:rPr>
                <w:sz w:val="20"/>
                <w:szCs w:val="20"/>
              </w:rPr>
              <w:t>(кВт)</w:t>
            </w:r>
          </w:p>
        </w:tc>
        <w:tc>
          <w:tcPr>
            <w:tcW w:w="276" w:type="dxa"/>
            <w:tcBorders>
              <w:top w:val="nil"/>
              <w:left w:val="nil"/>
              <w:bottom w:val="nil"/>
              <w:right w:val="single" w:sz="8" w:space="0" w:color="auto"/>
            </w:tcBorders>
            <w:shd w:val="clear" w:color="auto" w:fill="auto"/>
            <w:vAlign w:val="center"/>
            <w:hideMark/>
          </w:tcPr>
          <w:p w:rsidR="00AE4F83" w:rsidRPr="00AE4F83" w:rsidRDefault="00AE4F83" w:rsidP="00AE4F83">
            <w:pPr>
              <w:pStyle w:val="12"/>
            </w:pPr>
          </w:p>
        </w:tc>
        <w:tc>
          <w:tcPr>
            <w:tcW w:w="276" w:type="dxa"/>
            <w:tcBorders>
              <w:top w:val="nil"/>
              <w:left w:val="nil"/>
              <w:bottom w:val="nil"/>
              <w:right w:val="nil"/>
            </w:tcBorders>
            <w:shd w:val="clear" w:color="auto" w:fill="auto"/>
            <w:vAlign w:val="center"/>
            <w:hideMark/>
          </w:tcPr>
          <w:p w:rsidR="00AE4F83" w:rsidRPr="00AE4F83" w:rsidRDefault="00AE4F83" w:rsidP="00AE4F83">
            <w:pPr>
              <w:pStyle w:val="12"/>
            </w:pPr>
          </w:p>
        </w:tc>
        <w:tc>
          <w:tcPr>
            <w:tcW w:w="1237"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r w:rsidRPr="00AE4F83">
              <w:t>(176,8)</w:t>
            </w:r>
          </w:p>
        </w:tc>
        <w:tc>
          <w:tcPr>
            <w:tcW w:w="276" w:type="dxa"/>
            <w:tcBorders>
              <w:top w:val="nil"/>
              <w:left w:val="nil"/>
              <w:bottom w:val="single" w:sz="8" w:space="0" w:color="auto"/>
              <w:right w:val="single" w:sz="8" w:space="0" w:color="auto"/>
            </w:tcBorders>
            <w:shd w:val="clear" w:color="auto" w:fill="auto"/>
            <w:vAlign w:val="center"/>
            <w:hideMark/>
          </w:tcPr>
          <w:p w:rsidR="00AE4F83" w:rsidRPr="00AE4F83" w:rsidRDefault="00AE4F83" w:rsidP="00AE4F83">
            <w:pPr>
              <w:pStyle w:val="12"/>
            </w:pPr>
          </w:p>
        </w:tc>
        <w:tc>
          <w:tcPr>
            <w:tcW w:w="276"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p>
        </w:tc>
        <w:tc>
          <w:tcPr>
            <w:tcW w:w="1240" w:type="dxa"/>
            <w:tcBorders>
              <w:top w:val="nil"/>
              <w:left w:val="nil"/>
              <w:bottom w:val="single" w:sz="8" w:space="0" w:color="auto"/>
              <w:right w:val="nil"/>
            </w:tcBorders>
            <w:shd w:val="clear" w:color="auto" w:fill="auto"/>
            <w:vAlign w:val="center"/>
            <w:hideMark/>
          </w:tcPr>
          <w:p w:rsidR="00AE4F83" w:rsidRPr="00AE4F83" w:rsidRDefault="00AE4F83" w:rsidP="00AE4F83">
            <w:pPr>
              <w:pStyle w:val="12"/>
            </w:pPr>
            <w:r w:rsidRPr="00AE4F83">
              <w:t>(176,8)</w:t>
            </w:r>
          </w:p>
        </w:tc>
        <w:tc>
          <w:tcPr>
            <w:tcW w:w="482" w:type="dxa"/>
            <w:tcBorders>
              <w:top w:val="nil"/>
              <w:left w:val="nil"/>
              <w:bottom w:val="single" w:sz="8" w:space="0" w:color="auto"/>
              <w:right w:val="single" w:sz="4" w:space="0" w:color="auto"/>
            </w:tcBorders>
            <w:shd w:val="clear" w:color="auto" w:fill="auto"/>
            <w:vAlign w:val="center"/>
            <w:hideMark/>
          </w:tcPr>
          <w:p w:rsidR="00AE4F83" w:rsidRPr="00AE4F83" w:rsidRDefault="00AE4F83" w:rsidP="00AE4F83">
            <w:pPr>
              <w:pStyle w:val="12"/>
            </w:pPr>
          </w:p>
        </w:tc>
      </w:tr>
      <w:tr w:rsidR="00AE4F83" w:rsidRPr="00AE4F83" w:rsidTr="00AE4F83">
        <w:trPr>
          <w:trHeight w:val="360"/>
        </w:trPr>
        <w:tc>
          <w:tcPr>
            <w:tcW w:w="567" w:type="dxa"/>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rsidR="00AE4F83" w:rsidRPr="00AE4F83" w:rsidRDefault="00AE4F83" w:rsidP="00AE4F83">
            <w:pPr>
              <w:pStyle w:val="12"/>
              <w:rPr>
                <w:b/>
                <w:bCs/>
              </w:rPr>
            </w:pPr>
          </w:p>
        </w:tc>
        <w:tc>
          <w:tcPr>
            <w:tcW w:w="3521" w:type="dxa"/>
            <w:vMerge w:val="restart"/>
            <w:tcBorders>
              <w:top w:val="nil"/>
              <w:left w:val="single" w:sz="8" w:space="0" w:color="auto"/>
              <w:bottom w:val="single" w:sz="8" w:space="0" w:color="000000"/>
              <w:right w:val="single" w:sz="8" w:space="0" w:color="auto"/>
            </w:tcBorders>
            <w:shd w:val="clear" w:color="auto" w:fill="auto"/>
            <w:vAlign w:val="center"/>
            <w:hideMark/>
          </w:tcPr>
          <w:p w:rsidR="00AE4F83" w:rsidRPr="00AE4F83" w:rsidRDefault="00AE4F83" w:rsidP="00AE4F83">
            <w:pPr>
              <w:pStyle w:val="12"/>
              <w:jc w:val="left"/>
            </w:pPr>
            <w:r w:rsidRPr="00AE4F83">
              <w:t>Всего по пункту 3</w:t>
            </w:r>
          </w:p>
        </w:tc>
        <w:tc>
          <w:tcPr>
            <w:tcW w:w="276" w:type="dxa"/>
            <w:tcBorders>
              <w:top w:val="single" w:sz="8" w:space="0" w:color="auto"/>
              <w:left w:val="nil"/>
              <w:bottom w:val="nil"/>
              <w:right w:val="nil"/>
            </w:tcBorders>
            <w:shd w:val="clear" w:color="auto" w:fill="auto"/>
            <w:vAlign w:val="center"/>
            <w:hideMark/>
          </w:tcPr>
          <w:p w:rsidR="00AE4F83" w:rsidRPr="00AE4F83" w:rsidRDefault="00AE4F83" w:rsidP="00AE4F83">
            <w:pPr>
              <w:pStyle w:val="12"/>
            </w:pPr>
          </w:p>
        </w:tc>
        <w:tc>
          <w:tcPr>
            <w:tcW w:w="1212" w:type="dxa"/>
            <w:tcBorders>
              <w:top w:val="single" w:sz="8" w:space="0" w:color="auto"/>
              <w:left w:val="nil"/>
              <w:bottom w:val="single" w:sz="4" w:space="0" w:color="auto"/>
              <w:right w:val="nil"/>
            </w:tcBorders>
            <w:shd w:val="clear" w:color="auto" w:fill="auto"/>
            <w:vAlign w:val="center"/>
            <w:hideMark/>
          </w:tcPr>
          <w:p w:rsidR="00AE4F83" w:rsidRPr="00AE4F83" w:rsidRDefault="00AE4F83" w:rsidP="00AE4F83">
            <w:pPr>
              <w:pStyle w:val="12"/>
              <w:rPr>
                <w:sz w:val="20"/>
                <w:szCs w:val="20"/>
              </w:rPr>
            </w:pPr>
            <w:r w:rsidRPr="00AE4F83">
              <w:rPr>
                <w:sz w:val="20"/>
                <w:szCs w:val="20"/>
              </w:rPr>
              <w:t>Мкал/</w:t>
            </w:r>
            <w:proofErr w:type="gramStart"/>
            <w:r w:rsidRPr="00AE4F83">
              <w:rPr>
                <w:sz w:val="20"/>
                <w:szCs w:val="20"/>
              </w:rPr>
              <w:t>ч</w:t>
            </w:r>
            <w:proofErr w:type="gramEnd"/>
          </w:p>
        </w:tc>
        <w:tc>
          <w:tcPr>
            <w:tcW w:w="276" w:type="dxa"/>
            <w:tcBorders>
              <w:top w:val="single" w:sz="8" w:space="0" w:color="auto"/>
              <w:left w:val="nil"/>
              <w:bottom w:val="nil"/>
              <w:right w:val="single" w:sz="8" w:space="0" w:color="auto"/>
            </w:tcBorders>
            <w:shd w:val="clear" w:color="auto" w:fill="auto"/>
            <w:vAlign w:val="center"/>
            <w:hideMark/>
          </w:tcPr>
          <w:p w:rsidR="00AE4F83" w:rsidRPr="00AE4F83" w:rsidRDefault="00AE4F83" w:rsidP="00AE4F83">
            <w:pPr>
              <w:pStyle w:val="12"/>
            </w:pPr>
          </w:p>
        </w:tc>
        <w:tc>
          <w:tcPr>
            <w:tcW w:w="276" w:type="dxa"/>
            <w:tcBorders>
              <w:top w:val="single" w:sz="8" w:space="0" w:color="auto"/>
              <w:left w:val="nil"/>
              <w:bottom w:val="nil"/>
              <w:right w:val="nil"/>
            </w:tcBorders>
            <w:shd w:val="clear" w:color="auto" w:fill="auto"/>
            <w:vAlign w:val="center"/>
            <w:hideMark/>
          </w:tcPr>
          <w:p w:rsidR="00AE4F83" w:rsidRPr="00AE4F83" w:rsidRDefault="00AE4F83" w:rsidP="00AE4F83">
            <w:pPr>
              <w:pStyle w:val="12"/>
            </w:pPr>
          </w:p>
        </w:tc>
        <w:tc>
          <w:tcPr>
            <w:tcW w:w="1237" w:type="dxa"/>
            <w:tcBorders>
              <w:top w:val="nil"/>
              <w:left w:val="nil"/>
              <w:bottom w:val="single" w:sz="4" w:space="0" w:color="auto"/>
              <w:right w:val="nil"/>
            </w:tcBorders>
            <w:shd w:val="clear" w:color="auto" w:fill="auto"/>
            <w:vAlign w:val="center"/>
            <w:hideMark/>
          </w:tcPr>
          <w:p w:rsidR="00AE4F83" w:rsidRPr="00AE4F83" w:rsidRDefault="00AE4F83" w:rsidP="00AE4F83">
            <w:pPr>
              <w:pStyle w:val="12"/>
              <w:rPr>
                <w:b/>
                <w:bCs/>
              </w:rPr>
            </w:pPr>
            <w:r w:rsidRPr="00AE4F83">
              <w:rPr>
                <w:b/>
                <w:bCs/>
              </w:rPr>
              <w:t>3946,7</w:t>
            </w:r>
          </w:p>
        </w:tc>
        <w:tc>
          <w:tcPr>
            <w:tcW w:w="276" w:type="dxa"/>
            <w:tcBorders>
              <w:top w:val="nil"/>
              <w:left w:val="nil"/>
              <w:bottom w:val="nil"/>
              <w:right w:val="single" w:sz="8" w:space="0" w:color="auto"/>
            </w:tcBorders>
            <w:shd w:val="clear" w:color="auto" w:fill="auto"/>
            <w:vAlign w:val="center"/>
            <w:hideMark/>
          </w:tcPr>
          <w:p w:rsidR="00AE4F83" w:rsidRPr="00AE4F83" w:rsidRDefault="00AE4F83" w:rsidP="00AE4F83">
            <w:pPr>
              <w:pStyle w:val="12"/>
              <w:rPr>
                <w:b/>
                <w:bCs/>
              </w:rPr>
            </w:pPr>
          </w:p>
        </w:tc>
        <w:tc>
          <w:tcPr>
            <w:tcW w:w="276" w:type="dxa"/>
            <w:tcBorders>
              <w:top w:val="nil"/>
              <w:left w:val="nil"/>
              <w:bottom w:val="nil"/>
              <w:right w:val="nil"/>
            </w:tcBorders>
            <w:shd w:val="clear" w:color="auto" w:fill="auto"/>
            <w:vAlign w:val="center"/>
            <w:hideMark/>
          </w:tcPr>
          <w:p w:rsidR="00AE4F83" w:rsidRPr="00AE4F83" w:rsidRDefault="00AE4F83" w:rsidP="00AE4F83">
            <w:pPr>
              <w:pStyle w:val="12"/>
              <w:rPr>
                <w:b/>
                <w:bCs/>
              </w:rPr>
            </w:pPr>
          </w:p>
        </w:tc>
        <w:tc>
          <w:tcPr>
            <w:tcW w:w="1240" w:type="dxa"/>
            <w:tcBorders>
              <w:top w:val="nil"/>
              <w:left w:val="nil"/>
              <w:bottom w:val="single" w:sz="4" w:space="0" w:color="auto"/>
              <w:right w:val="nil"/>
            </w:tcBorders>
            <w:shd w:val="clear" w:color="auto" w:fill="auto"/>
            <w:vAlign w:val="center"/>
            <w:hideMark/>
          </w:tcPr>
          <w:p w:rsidR="00AE4F83" w:rsidRPr="00AE4F83" w:rsidRDefault="00AE4F83" w:rsidP="00AE4F83">
            <w:pPr>
              <w:pStyle w:val="12"/>
              <w:rPr>
                <w:b/>
                <w:bCs/>
              </w:rPr>
            </w:pPr>
            <w:r w:rsidRPr="00AE4F83">
              <w:rPr>
                <w:b/>
                <w:bCs/>
              </w:rPr>
              <w:t>3946,7</w:t>
            </w:r>
          </w:p>
        </w:tc>
        <w:tc>
          <w:tcPr>
            <w:tcW w:w="482" w:type="dxa"/>
            <w:tcBorders>
              <w:top w:val="nil"/>
              <w:left w:val="nil"/>
              <w:bottom w:val="nil"/>
              <w:right w:val="single" w:sz="4" w:space="0" w:color="auto"/>
            </w:tcBorders>
            <w:shd w:val="clear" w:color="auto" w:fill="auto"/>
            <w:vAlign w:val="center"/>
            <w:hideMark/>
          </w:tcPr>
          <w:p w:rsidR="00AE4F83" w:rsidRPr="00AE4F83" w:rsidRDefault="00AE4F83" w:rsidP="00AE4F83">
            <w:pPr>
              <w:pStyle w:val="12"/>
            </w:pPr>
          </w:p>
        </w:tc>
      </w:tr>
      <w:tr w:rsidR="00AE4F83" w:rsidRPr="00AE4F83" w:rsidTr="00AE4F83">
        <w:trPr>
          <w:trHeight w:val="360"/>
        </w:trPr>
        <w:tc>
          <w:tcPr>
            <w:tcW w:w="567" w:type="dxa"/>
            <w:vMerge/>
            <w:tcBorders>
              <w:top w:val="single" w:sz="8" w:space="0" w:color="auto"/>
              <w:left w:val="single" w:sz="4" w:space="0" w:color="auto"/>
              <w:bottom w:val="single" w:sz="4" w:space="0" w:color="auto"/>
              <w:right w:val="single" w:sz="8" w:space="0" w:color="auto"/>
            </w:tcBorders>
            <w:vAlign w:val="center"/>
            <w:hideMark/>
          </w:tcPr>
          <w:p w:rsidR="00AE4F83" w:rsidRPr="00AE4F83" w:rsidRDefault="00AE4F83" w:rsidP="00AE4F83">
            <w:pPr>
              <w:pStyle w:val="12"/>
              <w:rPr>
                <w:b/>
                <w:bCs/>
              </w:rPr>
            </w:pPr>
          </w:p>
        </w:tc>
        <w:tc>
          <w:tcPr>
            <w:tcW w:w="3521" w:type="dxa"/>
            <w:vMerge/>
            <w:tcBorders>
              <w:top w:val="nil"/>
              <w:left w:val="single" w:sz="8" w:space="0" w:color="auto"/>
              <w:bottom w:val="single" w:sz="4" w:space="0" w:color="auto"/>
              <w:right w:val="single" w:sz="8" w:space="0" w:color="auto"/>
            </w:tcBorders>
            <w:vAlign w:val="center"/>
            <w:hideMark/>
          </w:tcPr>
          <w:p w:rsidR="00AE4F83" w:rsidRPr="00AE4F83" w:rsidRDefault="00AE4F83" w:rsidP="00AE4F83">
            <w:pPr>
              <w:pStyle w:val="12"/>
            </w:pPr>
          </w:p>
        </w:tc>
        <w:tc>
          <w:tcPr>
            <w:tcW w:w="276" w:type="dxa"/>
            <w:tcBorders>
              <w:top w:val="nil"/>
              <w:left w:val="nil"/>
              <w:bottom w:val="single" w:sz="4" w:space="0" w:color="auto"/>
              <w:right w:val="nil"/>
            </w:tcBorders>
            <w:shd w:val="clear" w:color="auto" w:fill="auto"/>
            <w:vAlign w:val="center"/>
            <w:hideMark/>
          </w:tcPr>
          <w:p w:rsidR="00AE4F83" w:rsidRPr="00AE4F83" w:rsidRDefault="00AE4F83" w:rsidP="00AE4F83">
            <w:pPr>
              <w:pStyle w:val="12"/>
            </w:pPr>
          </w:p>
        </w:tc>
        <w:tc>
          <w:tcPr>
            <w:tcW w:w="1212" w:type="dxa"/>
            <w:tcBorders>
              <w:top w:val="nil"/>
              <w:left w:val="nil"/>
              <w:bottom w:val="single" w:sz="4" w:space="0" w:color="auto"/>
              <w:right w:val="nil"/>
            </w:tcBorders>
            <w:shd w:val="clear" w:color="auto" w:fill="auto"/>
            <w:vAlign w:val="center"/>
            <w:hideMark/>
          </w:tcPr>
          <w:p w:rsidR="00AE4F83" w:rsidRPr="00AE4F83" w:rsidRDefault="00AE4F83" w:rsidP="00AE4F83">
            <w:pPr>
              <w:pStyle w:val="12"/>
              <w:rPr>
                <w:sz w:val="20"/>
                <w:szCs w:val="20"/>
              </w:rPr>
            </w:pPr>
            <w:r w:rsidRPr="00AE4F83">
              <w:rPr>
                <w:sz w:val="20"/>
                <w:szCs w:val="20"/>
              </w:rPr>
              <w:t>(кВт)</w:t>
            </w:r>
          </w:p>
        </w:tc>
        <w:tc>
          <w:tcPr>
            <w:tcW w:w="276" w:type="dxa"/>
            <w:tcBorders>
              <w:top w:val="nil"/>
              <w:left w:val="nil"/>
              <w:bottom w:val="single" w:sz="4" w:space="0" w:color="auto"/>
              <w:right w:val="single" w:sz="8" w:space="0" w:color="auto"/>
            </w:tcBorders>
            <w:shd w:val="clear" w:color="auto" w:fill="auto"/>
            <w:vAlign w:val="center"/>
            <w:hideMark/>
          </w:tcPr>
          <w:p w:rsidR="00AE4F83" w:rsidRPr="00AE4F83" w:rsidRDefault="00AE4F83" w:rsidP="00AE4F83">
            <w:pPr>
              <w:pStyle w:val="12"/>
            </w:pPr>
          </w:p>
        </w:tc>
        <w:tc>
          <w:tcPr>
            <w:tcW w:w="276" w:type="dxa"/>
            <w:tcBorders>
              <w:top w:val="nil"/>
              <w:left w:val="nil"/>
              <w:bottom w:val="single" w:sz="4" w:space="0" w:color="auto"/>
              <w:right w:val="nil"/>
            </w:tcBorders>
            <w:shd w:val="clear" w:color="auto" w:fill="auto"/>
            <w:vAlign w:val="center"/>
            <w:hideMark/>
          </w:tcPr>
          <w:p w:rsidR="00AE4F83" w:rsidRPr="00AE4F83" w:rsidRDefault="00AE4F83" w:rsidP="00AE4F83">
            <w:pPr>
              <w:pStyle w:val="12"/>
            </w:pPr>
          </w:p>
        </w:tc>
        <w:tc>
          <w:tcPr>
            <w:tcW w:w="1237" w:type="dxa"/>
            <w:tcBorders>
              <w:top w:val="nil"/>
              <w:left w:val="nil"/>
              <w:bottom w:val="single" w:sz="4" w:space="0" w:color="auto"/>
              <w:right w:val="nil"/>
            </w:tcBorders>
            <w:shd w:val="clear" w:color="auto" w:fill="auto"/>
            <w:vAlign w:val="center"/>
            <w:hideMark/>
          </w:tcPr>
          <w:p w:rsidR="00AE4F83" w:rsidRPr="00AE4F83" w:rsidRDefault="00AE4F83" w:rsidP="00AE4F83">
            <w:pPr>
              <w:pStyle w:val="12"/>
              <w:rPr>
                <w:b/>
                <w:bCs/>
              </w:rPr>
            </w:pPr>
            <w:r w:rsidRPr="00AE4F83">
              <w:rPr>
                <w:b/>
                <w:bCs/>
              </w:rPr>
              <w:t>(4590,0)</w:t>
            </w:r>
          </w:p>
        </w:tc>
        <w:tc>
          <w:tcPr>
            <w:tcW w:w="276" w:type="dxa"/>
            <w:tcBorders>
              <w:top w:val="nil"/>
              <w:left w:val="nil"/>
              <w:bottom w:val="single" w:sz="4" w:space="0" w:color="auto"/>
              <w:right w:val="single" w:sz="8" w:space="0" w:color="auto"/>
            </w:tcBorders>
            <w:shd w:val="clear" w:color="auto" w:fill="auto"/>
            <w:vAlign w:val="center"/>
            <w:hideMark/>
          </w:tcPr>
          <w:p w:rsidR="00AE4F83" w:rsidRPr="00AE4F83" w:rsidRDefault="00AE4F83" w:rsidP="00AE4F83">
            <w:pPr>
              <w:pStyle w:val="12"/>
              <w:rPr>
                <w:b/>
                <w:bCs/>
              </w:rPr>
            </w:pPr>
          </w:p>
        </w:tc>
        <w:tc>
          <w:tcPr>
            <w:tcW w:w="276" w:type="dxa"/>
            <w:tcBorders>
              <w:top w:val="nil"/>
              <w:left w:val="nil"/>
              <w:bottom w:val="single" w:sz="4" w:space="0" w:color="auto"/>
              <w:right w:val="nil"/>
            </w:tcBorders>
            <w:shd w:val="clear" w:color="auto" w:fill="auto"/>
            <w:vAlign w:val="center"/>
            <w:hideMark/>
          </w:tcPr>
          <w:p w:rsidR="00AE4F83" w:rsidRPr="00AE4F83" w:rsidRDefault="00AE4F83" w:rsidP="00AE4F83">
            <w:pPr>
              <w:pStyle w:val="12"/>
              <w:rPr>
                <w:b/>
                <w:bCs/>
              </w:rPr>
            </w:pPr>
          </w:p>
        </w:tc>
        <w:tc>
          <w:tcPr>
            <w:tcW w:w="1240" w:type="dxa"/>
            <w:tcBorders>
              <w:top w:val="nil"/>
              <w:left w:val="nil"/>
              <w:bottom w:val="single" w:sz="4" w:space="0" w:color="auto"/>
              <w:right w:val="nil"/>
            </w:tcBorders>
            <w:shd w:val="clear" w:color="auto" w:fill="auto"/>
            <w:vAlign w:val="center"/>
            <w:hideMark/>
          </w:tcPr>
          <w:p w:rsidR="00AE4F83" w:rsidRPr="00AE4F83" w:rsidRDefault="00AE4F83" w:rsidP="00AE4F83">
            <w:pPr>
              <w:pStyle w:val="12"/>
              <w:rPr>
                <w:b/>
                <w:bCs/>
              </w:rPr>
            </w:pPr>
            <w:r w:rsidRPr="00AE4F83">
              <w:rPr>
                <w:b/>
                <w:bCs/>
              </w:rPr>
              <w:t>(4590,0)</w:t>
            </w:r>
          </w:p>
        </w:tc>
        <w:tc>
          <w:tcPr>
            <w:tcW w:w="482" w:type="dxa"/>
            <w:tcBorders>
              <w:top w:val="nil"/>
              <w:left w:val="nil"/>
              <w:bottom w:val="single" w:sz="4" w:space="0" w:color="auto"/>
              <w:right w:val="single" w:sz="4" w:space="0" w:color="auto"/>
            </w:tcBorders>
            <w:shd w:val="clear" w:color="auto" w:fill="auto"/>
            <w:vAlign w:val="center"/>
            <w:hideMark/>
          </w:tcPr>
          <w:p w:rsidR="00AE4F83" w:rsidRPr="00AE4F83" w:rsidRDefault="00AE4F83" w:rsidP="00AE4F83">
            <w:pPr>
              <w:pStyle w:val="12"/>
            </w:pPr>
          </w:p>
        </w:tc>
      </w:tr>
    </w:tbl>
    <w:p w:rsidR="00312F38" w:rsidRPr="00312F38" w:rsidRDefault="00312F38" w:rsidP="00557296">
      <w:pPr>
        <w:ind w:left="567"/>
      </w:pPr>
    </w:p>
    <w:p w:rsidR="00557296" w:rsidRDefault="00557296" w:rsidP="00557296">
      <w:pPr>
        <w:ind w:left="567"/>
        <w:rPr>
          <w:b/>
          <w:szCs w:val="28"/>
        </w:rPr>
      </w:pPr>
      <w:r w:rsidRPr="000D47B9">
        <w:rPr>
          <w:b/>
          <w:szCs w:val="28"/>
        </w:rPr>
        <w:t>Котельные установки.</w:t>
      </w:r>
    </w:p>
    <w:p w:rsidR="00557296" w:rsidRPr="00051194" w:rsidRDefault="00557296" w:rsidP="00557296">
      <w:pPr>
        <w:ind w:left="567"/>
        <w:rPr>
          <w:szCs w:val="28"/>
        </w:rPr>
      </w:pPr>
      <w:r w:rsidRPr="00051194">
        <w:rPr>
          <w:szCs w:val="28"/>
        </w:rPr>
        <w:t>Централизованным теплоснабжением обеспечивается общественная застройка</w:t>
      </w:r>
      <w:r>
        <w:rPr>
          <w:szCs w:val="28"/>
        </w:rPr>
        <w:t>,</w:t>
      </w:r>
      <w:r w:rsidRPr="00051194">
        <w:rPr>
          <w:szCs w:val="28"/>
        </w:rPr>
        <w:t xml:space="preserve"> административные здания</w:t>
      </w:r>
      <w:r>
        <w:rPr>
          <w:szCs w:val="28"/>
        </w:rPr>
        <w:t xml:space="preserve"> и капитальные многоквартирные жилые здания</w:t>
      </w:r>
      <w:r w:rsidRPr="00051194">
        <w:rPr>
          <w:szCs w:val="28"/>
        </w:rPr>
        <w:t>.</w:t>
      </w:r>
    </w:p>
    <w:p w:rsidR="00557296" w:rsidRPr="00051194" w:rsidRDefault="00557296" w:rsidP="00557296">
      <w:pPr>
        <w:ind w:left="567"/>
        <w:rPr>
          <w:szCs w:val="28"/>
        </w:rPr>
      </w:pPr>
      <w:r w:rsidRPr="00051194">
        <w:rPr>
          <w:szCs w:val="28"/>
        </w:rPr>
        <w:t xml:space="preserve">Централизованное теплоснабжение осуществляется по следующей схеме – теплоноситель от проектируемых источников теплоты по магистральным и </w:t>
      </w:r>
      <w:r w:rsidRPr="00051194">
        <w:rPr>
          <w:szCs w:val="28"/>
        </w:rPr>
        <w:lastRenderedPageBreak/>
        <w:t xml:space="preserve">внутриквартальным распределительным тепловым сетям подаётся в тепловые узлы проектируемых зданий, откуда распределяется  на нужды отопления, горячего водоснабжения или вентиляции. </w:t>
      </w:r>
    </w:p>
    <w:p w:rsidR="00557296" w:rsidRPr="00051194" w:rsidRDefault="00557296" w:rsidP="00557296">
      <w:pPr>
        <w:ind w:left="567"/>
        <w:rPr>
          <w:szCs w:val="28"/>
        </w:rPr>
      </w:pPr>
      <w:r w:rsidRPr="00051194">
        <w:rPr>
          <w:szCs w:val="28"/>
        </w:rPr>
        <w:t xml:space="preserve">В производственной зоне теплоснабжение зданий, включая технологические нужды, осуществляется от собственных источников теплоты.  </w:t>
      </w:r>
    </w:p>
    <w:p w:rsidR="00557296" w:rsidRDefault="00557296" w:rsidP="00557296">
      <w:pPr>
        <w:ind w:left="567"/>
      </w:pPr>
      <w:r w:rsidRPr="00E03489">
        <w:t xml:space="preserve">Для  централизованного теплоснабжения </w:t>
      </w:r>
      <w:r>
        <w:t xml:space="preserve">существующих </w:t>
      </w:r>
      <w:r w:rsidRPr="00E03489">
        <w:t>обществе</w:t>
      </w:r>
      <w:r>
        <w:t xml:space="preserve">нных зданий и перспективной застройки от котельной школы </w:t>
      </w:r>
      <w:r w:rsidRPr="00E03489">
        <w:t>проектом предусматривается</w:t>
      </w:r>
      <w:r>
        <w:t xml:space="preserve"> ее реконструкция (расширение) с увеличением тепловой мощности.</w:t>
      </w:r>
    </w:p>
    <w:p w:rsidR="00557296" w:rsidRPr="00E03489" w:rsidRDefault="00557296" w:rsidP="00557296">
      <w:pPr>
        <w:ind w:left="567"/>
      </w:pPr>
      <w:r>
        <w:t>Для теплоснабжения КРБ №1, предусматривается реконструкция существующей угольной котельной с переводом на топливо – природный газ</w:t>
      </w:r>
      <w:r w:rsidRPr="00E03489">
        <w:t>.</w:t>
      </w:r>
    </w:p>
    <w:p w:rsidR="00557296" w:rsidRDefault="00557296" w:rsidP="00557296">
      <w:pPr>
        <w:ind w:left="567"/>
        <w:rPr>
          <w:szCs w:val="28"/>
        </w:rPr>
      </w:pPr>
      <w:r>
        <w:rPr>
          <w:szCs w:val="28"/>
        </w:rPr>
        <w:t>Реконструируемые на 1 очередь</w:t>
      </w:r>
      <w:r w:rsidRPr="00051194">
        <w:rPr>
          <w:szCs w:val="28"/>
        </w:rPr>
        <w:t xml:space="preserve"> котельн</w:t>
      </w:r>
      <w:r>
        <w:rPr>
          <w:szCs w:val="28"/>
        </w:rPr>
        <w:t>ые,</w:t>
      </w:r>
      <w:r w:rsidRPr="00051194">
        <w:rPr>
          <w:szCs w:val="28"/>
        </w:rPr>
        <w:t xml:space="preserve"> принят</w:t>
      </w:r>
      <w:r>
        <w:rPr>
          <w:szCs w:val="28"/>
        </w:rPr>
        <w:t>ы</w:t>
      </w:r>
      <w:r w:rsidRPr="00051194">
        <w:rPr>
          <w:szCs w:val="28"/>
        </w:rPr>
        <w:t xml:space="preserve"> по индивидуальной разработке с установкой </w:t>
      </w:r>
      <w:r>
        <w:rPr>
          <w:szCs w:val="28"/>
        </w:rPr>
        <w:t>газовых</w:t>
      </w:r>
      <w:r w:rsidRPr="00051194">
        <w:rPr>
          <w:szCs w:val="28"/>
        </w:rPr>
        <w:t xml:space="preserve"> котлов типа «</w:t>
      </w:r>
      <w:r>
        <w:rPr>
          <w:szCs w:val="28"/>
        </w:rPr>
        <w:t>Энтророс»</w:t>
      </w:r>
      <w:r w:rsidRPr="00051194">
        <w:rPr>
          <w:szCs w:val="28"/>
        </w:rPr>
        <w:t>.</w:t>
      </w:r>
      <w:r>
        <w:rPr>
          <w:szCs w:val="28"/>
        </w:rPr>
        <w:t xml:space="preserve"> </w:t>
      </w:r>
      <w:r w:rsidRPr="00051194">
        <w:rPr>
          <w:szCs w:val="28"/>
        </w:rPr>
        <w:t xml:space="preserve">В котельных </w:t>
      </w:r>
      <w:r>
        <w:rPr>
          <w:szCs w:val="28"/>
        </w:rPr>
        <w:t>предусматриваются котлоагрегаты с современными автоматизированными газовыми горелками,</w:t>
      </w:r>
      <w:r w:rsidRPr="00051194">
        <w:rPr>
          <w:szCs w:val="28"/>
        </w:rPr>
        <w:t xml:space="preserve"> насосные агрегаты</w:t>
      </w:r>
      <w:r>
        <w:rPr>
          <w:szCs w:val="28"/>
        </w:rPr>
        <w:t>, водоподготовительные установки</w:t>
      </w:r>
      <w:r w:rsidRPr="00051194">
        <w:rPr>
          <w:szCs w:val="28"/>
        </w:rPr>
        <w:t xml:space="preserve">.  </w:t>
      </w:r>
      <w:r>
        <w:rPr>
          <w:szCs w:val="28"/>
        </w:rPr>
        <w:t xml:space="preserve">При наличии </w:t>
      </w:r>
      <w:r w:rsidRPr="00051194">
        <w:rPr>
          <w:szCs w:val="28"/>
        </w:rPr>
        <w:t>твердотопливных котлов</w:t>
      </w:r>
      <w:r>
        <w:rPr>
          <w:szCs w:val="28"/>
        </w:rPr>
        <w:t>, часть котлов</w:t>
      </w:r>
      <w:r w:rsidRPr="00051194">
        <w:rPr>
          <w:szCs w:val="28"/>
        </w:rPr>
        <w:t xml:space="preserve"> выводится в резерв. </w:t>
      </w:r>
    </w:p>
    <w:p w:rsidR="00557296" w:rsidRDefault="00557296" w:rsidP="00557296">
      <w:pPr>
        <w:ind w:left="567"/>
        <w:rPr>
          <w:szCs w:val="28"/>
        </w:rPr>
      </w:pPr>
      <w:r w:rsidRPr="00051194">
        <w:rPr>
          <w:szCs w:val="28"/>
        </w:rPr>
        <w:t>Сводные данные по мощности котельн</w:t>
      </w:r>
      <w:r>
        <w:rPr>
          <w:szCs w:val="28"/>
        </w:rPr>
        <w:t>ой</w:t>
      </w:r>
      <w:r w:rsidRPr="00051194">
        <w:rPr>
          <w:szCs w:val="28"/>
        </w:rPr>
        <w:t xml:space="preserve"> на 1 очередь и расчетный срок</w:t>
      </w:r>
      <w:r>
        <w:rPr>
          <w:szCs w:val="28"/>
        </w:rPr>
        <w:t xml:space="preserve"> представлены в таблице </w:t>
      </w:r>
      <w:r>
        <w:rPr>
          <w:szCs w:val="28"/>
          <w:lang w:val="en-US"/>
        </w:rPr>
        <w:t>XIII</w:t>
      </w:r>
      <w:r>
        <w:rPr>
          <w:szCs w:val="28"/>
        </w:rPr>
        <w:t>.8.9.</w:t>
      </w:r>
    </w:p>
    <w:p w:rsidR="00557296" w:rsidRDefault="00557296" w:rsidP="00557296">
      <w:pPr>
        <w:ind w:left="567"/>
        <w:jc w:val="right"/>
        <w:rPr>
          <w:sz w:val="24"/>
        </w:rPr>
      </w:pPr>
      <w:r>
        <w:rPr>
          <w:sz w:val="24"/>
        </w:rPr>
        <w:t xml:space="preserve">Таблица </w:t>
      </w:r>
      <w:r>
        <w:rPr>
          <w:sz w:val="24"/>
          <w:lang w:val="en-US"/>
        </w:rPr>
        <w:t>XIII</w:t>
      </w:r>
      <w:r>
        <w:rPr>
          <w:sz w:val="24"/>
        </w:rPr>
        <w:t>.8.9.</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1985"/>
        <w:gridCol w:w="1843"/>
        <w:gridCol w:w="992"/>
        <w:gridCol w:w="1276"/>
        <w:gridCol w:w="1134"/>
        <w:gridCol w:w="992"/>
        <w:gridCol w:w="850"/>
      </w:tblGrid>
      <w:tr w:rsidR="00BC3329" w:rsidRPr="00BC3329" w:rsidTr="00BC3329">
        <w:tc>
          <w:tcPr>
            <w:tcW w:w="567" w:type="dxa"/>
            <w:vAlign w:val="center"/>
          </w:tcPr>
          <w:p w:rsidR="00BC3329" w:rsidRPr="00BC3329" w:rsidRDefault="00BC3329" w:rsidP="00BC3329">
            <w:pPr>
              <w:pStyle w:val="12"/>
            </w:pPr>
            <w:r w:rsidRPr="00BC3329">
              <w:t>№</w:t>
            </w:r>
          </w:p>
        </w:tc>
        <w:tc>
          <w:tcPr>
            <w:tcW w:w="1985" w:type="dxa"/>
            <w:vAlign w:val="center"/>
          </w:tcPr>
          <w:p w:rsidR="00BC3329" w:rsidRPr="00BC3329" w:rsidRDefault="00BC3329" w:rsidP="00BC3329">
            <w:pPr>
              <w:pStyle w:val="12"/>
            </w:pPr>
            <w:r w:rsidRPr="00BC3329">
              <w:t>Наименование</w:t>
            </w:r>
          </w:p>
          <w:p w:rsidR="00BC3329" w:rsidRPr="00BC3329" w:rsidRDefault="00BC3329" w:rsidP="00BC3329">
            <w:pPr>
              <w:pStyle w:val="12"/>
            </w:pPr>
            <w:r w:rsidRPr="00BC3329">
              <w:t>котельной, адрес</w:t>
            </w:r>
          </w:p>
        </w:tc>
        <w:tc>
          <w:tcPr>
            <w:tcW w:w="1843" w:type="dxa"/>
            <w:vAlign w:val="center"/>
          </w:tcPr>
          <w:p w:rsidR="00BC3329" w:rsidRPr="00BC3329" w:rsidRDefault="00BC3329" w:rsidP="00BC3329">
            <w:pPr>
              <w:pStyle w:val="12"/>
            </w:pPr>
            <w:r w:rsidRPr="00BC3329">
              <w:t>Тип</w:t>
            </w:r>
          </w:p>
          <w:p w:rsidR="00BC3329" w:rsidRPr="00BC3329" w:rsidRDefault="00BC3329" w:rsidP="00BC3329">
            <w:pPr>
              <w:pStyle w:val="12"/>
            </w:pPr>
            <w:r w:rsidRPr="00BC3329">
              <w:t>котлов</w:t>
            </w:r>
          </w:p>
        </w:tc>
        <w:tc>
          <w:tcPr>
            <w:tcW w:w="992" w:type="dxa"/>
            <w:vAlign w:val="center"/>
          </w:tcPr>
          <w:p w:rsidR="00BC3329" w:rsidRPr="00BC3329" w:rsidRDefault="00BC3329" w:rsidP="00BC3329">
            <w:pPr>
              <w:pStyle w:val="12"/>
            </w:pPr>
            <w:r w:rsidRPr="00BC3329">
              <w:t>Кол-</w:t>
            </w:r>
          </w:p>
          <w:p w:rsidR="00BC3329" w:rsidRPr="00BC3329" w:rsidRDefault="00BC3329" w:rsidP="00BC3329">
            <w:pPr>
              <w:pStyle w:val="12"/>
            </w:pPr>
            <w:r w:rsidRPr="00BC3329">
              <w:t>во</w:t>
            </w:r>
          </w:p>
        </w:tc>
        <w:tc>
          <w:tcPr>
            <w:tcW w:w="1276" w:type="dxa"/>
            <w:vAlign w:val="center"/>
          </w:tcPr>
          <w:p w:rsidR="00BC3329" w:rsidRPr="00BC3329" w:rsidRDefault="00BC3329" w:rsidP="00BC3329">
            <w:pPr>
              <w:pStyle w:val="12"/>
            </w:pPr>
            <w:r w:rsidRPr="00BC3329">
              <w:t>Тепло-производ.</w:t>
            </w:r>
          </w:p>
          <w:p w:rsidR="00BC3329" w:rsidRPr="00BC3329" w:rsidRDefault="00BC3329" w:rsidP="00BC3329">
            <w:pPr>
              <w:pStyle w:val="12"/>
            </w:pPr>
            <w:r w:rsidRPr="00BC3329">
              <w:t>кВт</w:t>
            </w:r>
          </w:p>
        </w:tc>
        <w:tc>
          <w:tcPr>
            <w:tcW w:w="1134" w:type="dxa"/>
            <w:vAlign w:val="center"/>
          </w:tcPr>
          <w:p w:rsidR="00BC3329" w:rsidRPr="00BC3329" w:rsidRDefault="00BC3329" w:rsidP="00BC3329">
            <w:pPr>
              <w:pStyle w:val="12"/>
            </w:pPr>
            <w:r w:rsidRPr="00BC3329">
              <w:t>Темпер график</w:t>
            </w:r>
          </w:p>
        </w:tc>
        <w:tc>
          <w:tcPr>
            <w:tcW w:w="992" w:type="dxa"/>
            <w:vAlign w:val="center"/>
          </w:tcPr>
          <w:p w:rsidR="00BC3329" w:rsidRPr="00BC3329" w:rsidRDefault="00BC3329" w:rsidP="00BC3329">
            <w:pPr>
              <w:pStyle w:val="12"/>
            </w:pPr>
            <w:proofErr w:type="gramStart"/>
            <w:r w:rsidRPr="00BC3329">
              <w:t>Топли-во</w:t>
            </w:r>
            <w:proofErr w:type="gramEnd"/>
          </w:p>
        </w:tc>
        <w:tc>
          <w:tcPr>
            <w:tcW w:w="850" w:type="dxa"/>
            <w:vAlign w:val="center"/>
          </w:tcPr>
          <w:p w:rsidR="00BC3329" w:rsidRPr="00BC3329" w:rsidRDefault="00BC3329" w:rsidP="00BC3329">
            <w:pPr>
              <w:pStyle w:val="12"/>
            </w:pPr>
            <w:r w:rsidRPr="00BC3329">
              <w:t>Прим</w:t>
            </w:r>
          </w:p>
        </w:tc>
      </w:tr>
      <w:tr w:rsidR="00BC3329" w:rsidRPr="00BC3329" w:rsidTr="00BC3329">
        <w:tc>
          <w:tcPr>
            <w:tcW w:w="567" w:type="dxa"/>
          </w:tcPr>
          <w:p w:rsidR="00BC3329" w:rsidRPr="005A0ACE" w:rsidRDefault="00BC3329" w:rsidP="00BC3329">
            <w:pPr>
              <w:pStyle w:val="12"/>
              <w:rPr>
                <w:sz w:val="16"/>
                <w:szCs w:val="16"/>
              </w:rPr>
            </w:pPr>
            <w:r w:rsidRPr="005A0ACE">
              <w:rPr>
                <w:sz w:val="16"/>
                <w:szCs w:val="16"/>
              </w:rPr>
              <w:t>1</w:t>
            </w:r>
          </w:p>
        </w:tc>
        <w:tc>
          <w:tcPr>
            <w:tcW w:w="1985" w:type="dxa"/>
          </w:tcPr>
          <w:p w:rsidR="00BC3329" w:rsidRPr="005A0ACE" w:rsidRDefault="00BC3329" w:rsidP="00BC3329">
            <w:pPr>
              <w:pStyle w:val="12"/>
              <w:rPr>
                <w:sz w:val="16"/>
                <w:szCs w:val="16"/>
              </w:rPr>
            </w:pPr>
            <w:r w:rsidRPr="005A0ACE">
              <w:rPr>
                <w:sz w:val="16"/>
                <w:szCs w:val="16"/>
              </w:rPr>
              <w:t>2</w:t>
            </w:r>
          </w:p>
        </w:tc>
        <w:tc>
          <w:tcPr>
            <w:tcW w:w="1843" w:type="dxa"/>
            <w:vAlign w:val="center"/>
          </w:tcPr>
          <w:p w:rsidR="00BC3329" w:rsidRPr="005A0ACE" w:rsidRDefault="00BC3329" w:rsidP="00BC3329">
            <w:pPr>
              <w:pStyle w:val="12"/>
              <w:rPr>
                <w:sz w:val="16"/>
                <w:szCs w:val="16"/>
              </w:rPr>
            </w:pPr>
            <w:r w:rsidRPr="005A0ACE">
              <w:rPr>
                <w:sz w:val="16"/>
                <w:szCs w:val="16"/>
              </w:rPr>
              <w:t>3</w:t>
            </w:r>
          </w:p>
        </w:tc>
        <w:tc>
          <w:tcPr>
            <w:tcW w:w="992" w:type="dxa"/>
            <w:vAlign w:val="center"/>
          </w:tcPr>
          <w:p w:rsidR="00BC3329" w:rsidRPr="005A0ACE" w:rsidRDefault="00BC3329" w:rsidP="00BC3329">
            <w:pPr>
              <w:pStyle w:val="12"/>
              <w:rPr>
                <w:sz w:val="16"/>
                <w:szCs w:val="16"/>
              </w:rPr>
            </w:pPr>
            <w:r w:rsidRPr="005A0ACE">
              <w:rPr>
                <w:sz w:val="16"/>
                <w:szCs w:val="16"/>
              </w:rPr>
              <w:t>4</w:t>
            </w:r>
          </w:p>
        </w:tc>
        <w:tc>
          <w:tcPr>
            <w:tcW w:w="1276" w:type="dxa"/>
            <w:vAlign w:val="center"/>
          </w:tcPr>
          <w:p w:rsidR="00BC3329" w:rsidRPr="005A0ACE" w:rsidRDefault="00BC3329" w:rsidP="00BC3329">
            <w:pPr>
              <w:pStyle w:val="12"/>
              <w:rPr>
                <w:sz w:val="16"/>
                <w:szCs w:val="16"/>
              </w:rPr>
            </w:pPr>
            <w:r w:rsidRPr="005A0ACE">
              <w:rPr>
                <w:sz w:val="16"/>
                <w:szCs w:val="16"/>
              </w:rPr>
              <w:t>5</w:t>
            </w:r>
          </w:p>
        </w:tc>
        <w:tc>
          <w:tcPr>
            <w:tcW w:w="1134" w:type="dxa"/>
            <w:vAlign w:val="center"/>
          </w:tcPr>
          <w:p w:rsidR="00BC3329" w:rsidRPr="005A0ACE" w:rsidRDefault="00BC3329" w:rsidP="00BC3329">
            <w:pPr>
              <w:pStyle w:val="12"/>
              <w:rPr>
                <w:sz w:val="16"/>
                <w:szCs w:val="16"/>
              </w:rPr>
            </w:pPr>
            <w:r w:rsidRPr="005A0ACE">
              <w:rPr>
                <w:sz w:val="16"/>
                <w:szCs w:val="16"/>
              </w:rPr>
              <w:t>6</w:t>
            </w:r>
          </w:p>
        </w:tc>
        <w:tc>
          <w:tcPr>
            <w:tcW w:w="992" w:type="dxa"/>
            <w:vAlign w:val="center"/>
          </w:tcPr>
          <w:p w:rsidR="00BC3329" w:rsidRPr="005A0ACE" w:rsidRDefault="00BC3329" w:rsidP="00BC3329">
            <w:pPr>
              <w:pStyle w:val="12"/>
              <w:rPr>
                <w:sz w:val="16"/>
                <w:szCs w:val="16"/>
              </w:rPr>
            </w:pPr>
            <w:r w:rsidRPr="005A0ACE">
              <w:rPr>
                <w:sz w:val="16"/>
                <w:szCs w:val="16"/>
              </w:rPr>
              <w:t>7</w:t>
            </w:r>
          </w:p>
        </w:tc>
        <w:tc>
          <w:tcPr>
            <w:tcW w:w="850" w:type="dxa"/>
            <w:vAlign w:val="center"/>
          </w:tcPr>
          <w:p w:rsidR="00BC3329" w:rsidRPr="005A0ACE" w:rsidRDefault="00BC3329" w:rsidP="00BC3329">
            <w:pPr>
              <w:pStyle w:val="12"/>
              <w:rPr>
                <w:sz w:val="16"/>
                <w:szCs w:val="16"/>
              </w:rPr>
            </w:pPr>
            <w:r w:rsidRPr="005A0ACE">
              <w:rPr>
                <w:sz w:val="16"/>
                <w:szCs w:val="16"/>
              </w:rPr>
              <w:t>8</w:t>
            </w:r>
          </w:p>
        </w:tc>
      </w:tr>
      <w:tr w:rsidR="00BC3329" w:rsidRPr="00BC3329" w:rsidTr="005A0ACE">
        <w:tc>
          <w:tcPr>
            <w:tcW w:w="567" w:type="dxa"/>
            <w:vAlign w:val="center"/>
          </w:tcPr>
          <w:p w:rsidR="00BC3329" w:rsidRPr="00BC3329" w:rsidRDefault="00BC3329" w:rsidP="00BC3329">
            <w:pPr>
              <w:pStyle w:val="12"/>
            </w:pPr>
            <w:r w:rsidRPr="00BC3329">
              <w:t>1</w:t>
            </w:r>
            <w:r w:rsidR="005A0ACE">
              <w:t>.</w:t>
            </w:r>
          </w:p>
        </w:tc>
        <w:tc>
          <w:tcPr>
            <w:tcW w:w="1985" w:type="dxa"/>
            <w:vAlign w:val="center"/>
          </w:tcPr>
          <w:p w:rsidR="00BC3329" w:rsidRPr="00BC3329" w:rsidRDefault="00BC3329" w:rsidP="005A0ACE">
            <w:pPr>
              <w:pStyle w:val="12"/>
              <w:jc w:val="left"/>
            </w:pPr>
            <w:r w:rsidRPr="00BC3329">
              <w:t xml:space="preserve">Котельная КРБ №1 </w:t>
            </w:r>
            <w:proofErr w:type="gramStart"/>
            <w:r w:rsidRPr="00BC3329">
              <w:rPr>
                <w:lang w:val="en-US"/>
              </w:rPr>
              <w:t>Q</w:t>
            </w:r>
            <w:proofErr w:type="gramEnd"/>
            <w:r w:rsidRPr="00BC3329">
              <w:rPr>
                <w:vertAlign w:val="subscript"/>
              </w:rPr>
              <w:t>отп</w:t>
            </w:r>
            <w:r w:rsidRPr="00BC3329">
              <w:t>=0,95МВт</w:t>
            </w:r>
          </w:p>
          <w:p w:rsidR="00BC3329" w:rsidRPr="00BC3329" w:rsidRDefault="00BC3329" w:rsidP="005A0ACE">
            <w:pPr>
              <w:pStyle w:val="12"/>
              <w:jc w:val="left"/>
            </w:pPr>
            <w:r w:rsidRPr="00BC3329">
              <w:t>поз</w:t>
            </w:r>
            <w:proofErr w:type="gramStart"/>
            <w:r w:rsidRPr="00BC3329">
              <w:t>.п</w:t>
            </w:r>
            <w:proofErr w:type="gramEnd"/>
            <w:r w:rsidRPr="00BC3329">
              <w:t>о ГП-(9+21)</w:t>
            </w:r>
          </w:p>
        </w:tc>
        <w:tc>
          <w:tcPr>
            <w:tcW w:w="1843" w:type="dxa"/>
            <w:vAlign w:val="center"/>
          </w:tcPr>
          <w:p w:rsidR="00BC3329" w:rsidRPr="005A0ACE" w:rsidRDefault="00BC3329" w:rsidP="00BC3329">
            <w:pPr>
              <w:pStyle w:val="12"/>
              <w:rPr>
                <w:sz w:val="22"/>
                <w:szCs w:val="22"/>
              </w:rPr>
            </w:pPr>
            <w:r w:rsidRPr="005A0ACE">
              <w:rPr>
                <w:sz w:val="22"/>
                <w:szCs w:val="22"/>
              </w:rPr>
              <w:t>Энтророс (проект)</w:t>
            </w:r>
          </w:p>
          <w:p w:rsidR="00BC3329" w:rsidRPr="005A0ACE" w:rsidRDefault="00BC3329" w:rsidP="00BC3329">
            <w:pPr>
              <w:pStyle w:val="12"/>
              <w:rPr>
                <w:sz w:val="22"/>
                <w:szCs w:val="22"/>
              </w:rPr>
            </w:pPr>
            <w:r w:rsidRPr="005A0ACE">
              <w:rPr>
                <w:sz w:val="22"/>
                <w:szCs w:val="22"/>
              </w:rPr>
              <w:t>Е1-9М (</w:t>
            </w:r>
            <w:proofErr w:type="gramStart"/>
            <w:r w:rsidRPr="005A0ACE">
              <w:rPr>
                <w:sz w:val="22"/>
                <w:szCs w:val="22"/>
              </w:rPr>
              <w:t>сущ</w:t>
            </w:r>
            <w:proofErr w:type="gramEnd"/>
            <w:r w:rsidRPr="005A0ACE">
              <w:rPr>
                <w:sz w:val="22"/>
                <w:szCs w:val="22"/>
              </w:rPr>
              <w:t>)</w:t>
            </w:r>
          </w:p>
          <w:p w:rsidR="00BC3329" w:rsidRPr="005A0ACE" w:rsidRDefault="00BC3329" w:rsidP="00BC3329">
            <w:pPr>
              <w:pStyle w:val="12"/>
              <w:rPr>
                <w:sz w:val="22"/>
                <w:szCs w:val="22"/>
              </w:rPr>
            </w:pPr>
            <w:r w:rsidRPr="005A0ACE">
              <w:rPr>
                <w:sz w:val="22"/>
                <w:szCs w:val="22"/>
              </w:rPr>
              <w:t>Универсал (</w:t>
            </w:r>
            <w:proofErr w:type="gramStart"/>
            <w:r w:rsidRPr="005A0ACE">
              <w:rPr>
                <w:sz w:val="22"/>
                <w:szCs w:val="22"/>
              </w:rPr>
              <w:t>сущ</w:t>
            </w:r>
            <w:proofErr w:type="gramEnd"/>
            <w:r w:rsidRPr="005A0ACE">
              <w:rPr>
                <w:sz w:val="22"/>
                <w:szCs w:val="22"/>
              </w:rPr>
              <w:t>)</w:t>
            </w:r>
          </w:p>
        </w:tc>
        <w:tc>
          <w:tcPr>
            <w:tcW w:w="992" w:type="dxa"/>
            <w:vAlign w:val="center"/>
          </w:tcPr>
          <w:p w:rsidR="00BC3329" w:rsidRPr="005A0ACE" w:rsidRDefault="00BC3329" w:rsidP="00BC3329">
            <w:pPr>
              <w:pStyle w:val="12"/>
              <w:rPr>
                <w:sz w:val="22"/>
                <w:szCs w:val="22"/>
                <w:u w:val="single"/>
              </w:rPr>
            </w:pPr>
            <w:r w:rsidRPr="005A0ACE">
              <w:rPr>
                <w:sz w:val="22"/>
                <w:szCs w:val="22"/>
                <w:u w:val="single"/>
              </w:rPr>
              <w:t>2-осн</w:t>
            </w:r>
          </w:p>
          <w:p w:rsidR="00BC3329" w:rsidRPr="005A0ACE" w:rsidRDefault="00BC3329" w:rsidP="00BC3329">
            <w:pPr>
              <w:pStyle w:val="12"/>
              <w:rPr>
                <w:sz w:val="22"/>
                <w:szCs w:val="22"/>
              </w:rPr>
            </w:pPr>
            <w:r w:rsidRPr="005A0ACE">
              <w:rPr>
                <w:sz w:val="22"/>
                <w:szCs w:val="22"/>
              </w:rPr>
              <w:t>1-рез</w:t>
            </w:r>
          </w:p>
          <w:p w:rsidR="00BC3329" w:rsidRPr="005A0ACE" w:rsidRDefault="00BC3329" w:rsidP="00BC3329">
            <w:pPr>
              <w:pStyle w:val="12"/>
              <w:rPr>
                <w:sz w:val="22"/>
                <w:szCs w:val="22"/>
              </w:rPr>
            </w:pPr>
            <w:r w:rsidRPr="005A0ACE">
              <w:rPr>
                <w:sz w:val="22"/>
                <w:szCs w:val="22"/>
              </w:rPr>
              <w:t>1-рез</w:t>
            </w:r>
          </w:p>
        </w:tc>
        <w:tc>
          <w:tcPr>
            <w:tcW w:w="1276" w:type="dxa"/>
            <w:vAlign w:val="center"/>
          </w:tcPr>
          <w:p w:rsidR="00BC3329" w:rsidRPr="005A0ACE" w:rsidRDefault="00BC3329" w:rsidP="00BC3329">
            <w:pPr>
              <w:pStyle w:val="12"/>
              <w:rPr>
                <w:sz w:val="22"/>
                <w:szCs w:val="22"/>
              </w:rPr>
            </w:pPr>
            <w:r w:rsidRPr="005A0ACE">
              <w:rPr>
                <w:sz w:val="22"/>
                <w:szCs w:val="22"/>
              </w:rPr>
              <w:t>1х700кВт</w:t>
            </w:r>
          </w:p>
          <w:p w:rsidR="00BC3329" w:rsidRPr="005A0ACE" w:rsidRDefault="00BC3329" w:rsidP="00BC3329">
            <w:pPr>
              <w:pStyle w:val="12"/>
              <w:rPr>
                <w:sz w:val="22"/>
                <w:szCs w:val="22"/>
              </w:rPr>
            </w:pPr>
          </w:p>
        </w:tc>
        <w:tc>
          <w:tcPr>
            <w:tcW w:w="1134" w:type="dxa"/>
            <w:vAlign w:val="center"/>
          </w:tcPr>
          <w:p w:rsidR="00BC3329" w:rsidRPr="005A0ACE" w:rsidRDefault="00BC3329" w:rsidP="00BC3329">
            <w:pPr>
              <w:pStyle w:val="12"/>
              <w:rPr>
                <w:sz w:val="22"/>
                <w:szCs w:val="22"/>
              </w:rPr>
            </w:pPr>
            <w:r w:rsidRPr="005A0ACE">
              <w:rPr>
                <w:sz w:val="22"/>
                <w:szCs w:val="22"/>
              </w:rPr>
              <w:t>вода</w:t>
            </w:r>
          </w:p>
          <w:p w:rsidR="00BC3329" w:rsidRPr="005A0ACE" w:rsidRDefault="00BC3329" w:rsidP="00BC3329">
            <w:pPr>
              <w:pStyle w:val="12"/>
              <w:rPr>
                <w:sz w:val="22"/>
                <w:szCs w:val="22"/>
              </w:rPr>
            </w:pPr>
            <w:r w:rsidRPr="005A0ACE">
              <w:rPr>
                <w:sz w:val="22"/>
                <w:szCs w:val="22"/>
              </w:rPr>
              <w:t xml:space="preserve">95-70 </w:t>
            </w:r>
            <w:r w:rsidRPr="005A0ACE">
              <w:rPr>
                <w:sz w:val="22"/>
                <w:szCs w:val="22"/>
                <w:vertAlign w:val="superscript"/>
              </w:rPr>
              <w:t>0</w:t>
            </w:r>
            <w:r w:rsidRPr="005A0ACE">
              <w:rPr>
                <w:sz w:val="22"/>
                <w:szCs w:val="22"/>
              </w:rPr>
              <w:t>С</w:t>
            </w:r>
          </w:p>
        </w:tc>
        <w:tc>
          <w:tcPr>
            <w:tcW w:w="992" w:type="dxa"/>
            <w:vAlign w:val="center"/>
          </w:tcPr>
          <w:p w:rsidR="00BC3329" w:rsidRPr="005A0ACE" w:rsidRDefault="00BC3329" w:rsidP="00BC3329">
            <w:pPr>
              <w:pStyle w:val="12"/>
              <w:rPr>
                <w:sz w:val="22"/>
                <w:szCs w:val="22"/>
              </w:rPr>
            </w:pPr>
            <w:r w:rsidRPr="005A0ACE">
              <w:rPr>
                <w:sz w:val="22"/>
                <w:szCs w:val="22"/>
              </w:rPr>
              <w:t>Газ</w:t>
            </w:r>
          </w:p>
          <w:p w:rsidR="00BC3329" w:rsidRPr="005A0ACE" w:rsidRDefault="00BC3329" w:rsidP="00BC3329">
            <w:pPr>
              <w:pStyle w:val="12"/>
              <w:rPr>
                <w:sz w:val="22"/>
                <w:szCs w:val="22"/>
              </w:rPr>
            </w:pPr>
            <w:r w:rsidRPr="005A0ACE">
              <w:rPr>
                <w:sz w:val="22"/>
                <w:szCs w:val="22"/>
              </w:rPr>
              <w:t>Уголь</w:t>
            </w:r>
          </w:p>
          <w:p w:rsidR="00BC3329" w:rsidRPr="005A0ACE" w:rsidRDefault="00BC3329" w:rsidP="00BC3329">
            <w:pPr>
              <w:pStyle w:val="12"/>
              <w:rPr>
                <w:sz w:val="22"/>
                <w:szCs w:val="22"/>
              </w:rPr>
            </w:pPr>
          </w:p>
        </w:tc>
        <w:tc>
          <w:tcPr>
            <w:tcW w:w="850" w:type="dxa"/>
            <w:vAlign w:val="center"/>
          </w:tcPr>
          <w:p w:rsidR="00BC3329" w:rsidRPr="005A0ACE" w:rsidRDefault="00BC3329" w:rsidP="00BC3329">
            <w:pPr>
              <w:pStyle w:val="12"/>
              <w:rPr>
                <w:sz w:val="22"/>
                <w:szCs w:val="22"/>
              </w:rPr>
            </w:pPr>
            <w:r w:rsidRPr="005A0ACE">
              <w:rPr>
                <w:sz w:val="22"/>
                <w:szCs w:val="22"/>
              </w:rPr>
              <w:t>1-оч</w:t>
            </w:r>
          </w:p>
        </w:tc>
      </w:tr>
      <w:tr w:rsidR="00BC3329" w:rsidRPr="00BC3329" w:rsidTr="005A0ACE">
        <w:tc>
          <w:tcPr>
            <w:tcW w:w="567" w:type="dxa"/>
            <w:vAlign w:val="center"/>
          </w:tcPr>
          <w:p w:rsidR="00BC3329" w:rsidRPr="00BC3329" w:rsidRDefault="00BC3329" w:rsidP="00BC3329">
            <w:pPr>
              <w:pStyle w:val="12"/>
            </w:pPr>
            <w:r w:rsidRPr="00BC3329">
              <w:t>2</w:t>
            </w:r>
            <w:r w:rsidR="005A0ACE">
              <w:t>.</w:t>
            </w:r>
          </w:p>
        </w:tc>
        <w:tc>
          <w:tcPr>
            <w:tcW w:w="1985" w:type="dxa"/>
            <w:vAlign w:val="center"/>
          </w:tcPr>
          <w:p w:rsidR="00BC3329" w:rsidRPr="00BC3329" w:rsidRDefault="00BC3329" w:rsidP="005A0ACE">
            <w:pPr>
              <w:pStyle w:val="12"/>
              <w:jc w:val="left"/>
            </w:pPr>
            <w:r w:rsidRPr="00BC3329">
              <w:t xml:space="preserve">Котельная школы №15 </w:t>
            </w:r>
            <w:proofErr w:type="gramStart"/>
            <w:r w:rsidRPr="00BC3329">
              <w:rPr>
                <w:lang w:val="en-US"/>
              </w:rPr>
              <w:t>Q</w:t>
            </w:r>
            <w:proofErr w:type="gramEnd"/>
            <w:r w:rsidRPr="00BC3329">
              <w:rPr>
                <w:vertAlign w:val="subscript"/>
              </w:rPr>
              <w:t>отп</w:t>
            </w:r>
            <w:r w:rsidRPr="00BC3329">
              <w:t>=3,1МВт</w:t>
            </w:r>
          </w:p>
          <w:p w:rsidR="00BC3329" w:rsidRPr="00BC3329" w:rsidRDefault="00BC3329" w:rsidP="005A0ACE">
            <w:pPr>
              <w:pStyle w:val="12"/>
              <w:jc w:val="left"/>
            </w:pPr>
            <w:r w:rsidRPr="00BC3329">
              <w:t>поз</w:t>
            </w:r>
            <w:proofErr w:type="gramStart"/>
            <w:r w:rsidRPr="00BC3329">
              <w:t>.п</w:t>
            </w:r>
            <w:proofErr w:type="gramEnd"/>
            <w:r w:rsidRPr="00BC3329">
              <w:t>о ГП-(8+)</w:t>
            </w:r>
          </w:p>
        </w:tc>
        <w:tc>
          <w:tcPr>
            <w:tcW w:w="1843" w:type="dxa"/>
            <w:vAlign w:val="center"/>
          </w:tcPr>
          <w:p w:rsidR="00BC3329" w:rsidRPr="005A0ACE" w:rsidRDefault="00BC3329" w:rsidP="00BC3329">
            <w:pPr>
              <w:pStyle w:val="12"/>
              <w:rPr>
                <w:sz w:val="22"/>
                <w:szCs w:val="22"/>
              </w:rPr>
            </w:pPr>
            <w:r w:rsidRPr="005A0ACE">
              <w:rPr>
                <w:sz w:val="22"/>
                <w:szCs w:val="22"/>
                <w:lang w:val="en-US"/>
              </w:rPr>
              <w:t>PegasusF</w:t>
            </w:r>
            <w:r w:rsidRPr="005A0ACE">
              <w:rPr>
                <w:sz w:val="22"/>
                <w:szCs w:val="22"/>
              </w:rPr>
              <w:t>3(сущ)</w:t>
            </w:r>
          </w:p>
          <w:p w:rsidR="00BC3329" w:rsidRPr="005A0ACE" w:rsidRDefault="00BC3329" w:rsidP="00BC3329">
            <w:pPr>
              <w:pStyle w:val="12"/>
              <w:rPr>
                <w:sz w:val="22"/>
                <w:szCs w:val="22"/>
              </w:rPr>
            </w:pPr>
            <w:r w:rsidRPr="005A0ACE">
              <w:rPr>
                <w:sz w:val="22"/>
                <w:szCs w:val="22"/>
              </w:rPr>
              <w:t>Энтророс (проект)</w:t>
            </w:r>
          </w:p>
        </w:tc>
        <w:tc>
          <w:tcPr>
            <w:tcW w:w="992" w:type="dxa"/>
            <w:vAlign w:val="center"/>
          </w:tcPr>
          <w:p w:rsidR="00BC3329" w:rsidRPr="005A0ACE" w:rsidRDefault="00BC3329" w:rsidP="00BC3329">
            <w:pPr>
              <w:pStyle w:val="12"/>
              <w:rPr>
                <w:sz w:val="22"/>
                <w:szCs w:val="22"/>
              </w:rPr>
            </w:pPr>
            <w:r w:rsidRPr="005A0ACE">
              <w:rPr>
                <w:sz w:val="22"/>
                <w:szCs w:val="22"/>
              </w:rPr>
              <w:t>2-осн</w:t>
            </w:r>
          </w:p>
          <w:p w:rsidR="00BC3329" w:rsidRPr="005A0ACE" w:rsidRDefault="00BC3329" w:rsidP="00BC3329">
            <w:pPr>
              <w:pStyle w:val="12"/>
              <w:rPr>
                <w:sz w:val="22"/>
                <w:szCs w:val="22"/>
              </w:rPr>
            </w:pPr>
            <w:r w:rsidRPr="005A0ACE">
              <w:rPr>
                <w:sz w:val="22"/>
                <w:szCs w:val="22"/>
              </w:rPr>
              <w:t>2-осн</w:t>
            </w:r>
          </w:p>
        </w:tc>
        <w:tc>
          <w:tcPr>
            <w:tcW w:w="1276" w:type="dxa"/>
            <w:vAlign w:val="center"/>
          </w:tcPr>
          <w:p w:rsidR="00BC3329" w:rsidRPr="005A0ACE" w:rsidRDefault="00BC3329" w:rsidP="00BC3329">
            <w:pPr>
              <w:pStyle w:val="12"/>
              <w:rPr>
                <w:sz w:val="22"/>
                <w:szCs w:val="22"/>
              </w:rPr>
            </w:pPr>
            <w:r w:rsidRPr="005A0ACE">
              <w:rPr>
                <w:sz w:val="22"/>
                <w:szCs w:val="22"/>
                <w:lang w:val="en-US"/>
              </w:rPr>
              <w:t>2х1000кВт</w:t>
            </w:r>
          </w:p>
          <w:p w:rsidR="00BC3329" w:rsidRPr="005A0ACE" w:rsidRDefault="00BC3329" w:rsidP="00BC3329">
            <w:pPr>
              <w:pStyle w:val="12"/>
              <w:rPr>
                <w:sz w:val="22"/>
                <w:szCs w:val="22"/>
              </w:rPr>
            </w:pPr>
            <w:r w:rsidRPr="005A0ACE">
              <w:rPr>
                <w:sz w:val="22"/>
                <w:szCs w:val="22"/>
              </w:rPr>
              <w:t>1</w:t>
            </w:r>
            <w:r w:rsidRPr="005A0ACE">
              <w:rPr>
                <w:sz w:val="22"/>
                <w:szCs w:val="22"/>
                <w:lang w:val="en-US"/>
              </w:rPr>
              <w:t>х</w:t>
            </w:r>
            <w:r w:rsidRPr="005A0ACE">
              <w:rPr>
                <w:sz w:val="22"/>
                <w:szCs w:val="22"/>
              </w:rPr>
              <w:t>2</w:t>
            </w:r>
            <w:r w:rsidRPr="005A0ACE">
              <w:rPr>
                <w:sz w:val="22"/>
                <w:szCs w:val="22"/>
                <w:lang w:val="en-US"/>
              </w:rPr>
              <w:t>000кВт</w:t>
            </w:r>
          </w:p>
        </w:tc>
        <w:tc>
          <w:tcPr>
            <w:tcW w:w="1134" w:type="dxa"/>
            <w:vAlign w:val="center"/>
          </w:tcPr>
          <w:p w:rsidR="00BC3329" w:rsidRPr="005A0ACE" w:rsidRDefault="00BC3329" w:rsidP="00BC3329">
            <w:pPr>
              <w:pStyle w:val="12"/>
              <w:rPr>
                <w:sz w:val="22"/>
                <w:szCs w:val="22"/>
              </w:rPr>
            </w:pPr>
            <w:r w:rsidRPr="005A0ACE">
              <w:rPr>
                <w:sz w:val="22"/>
                <w:szCs w:val="22"/>
              </w:rPr>
              <w:t>вода</w:t>
            </w:r>
          </w:p>
          <w:p w:rsidR="00BC3329" w:rsidRPr="005A0ACE" w:rsidRDefault="00BC3329" w:rsidP="00BC3329">
            <w:pPr>
              <w:pStyle w:val="12"/>
              <w:rPr>
                <w:sz w:val="22"/>
                <w:szCs w:val="22"/>
              </w:rPr>
            </w:pPr>
            <w:r w:rsidRPr="005A0ACE">
              <w:rPr>
                <w:sz w:val="22"/>
                <w:szCs w:val="22"/>
              </w:rPr>
              <w:t xml:space="preserve">115-70 </w:t>
            </w:r>
            <w:r w:rsidRPr="005A0ACE">
              <w:rPr>
                <w:sz w:val="22"/>
                <w:szCs w:val="22"/>
                <w:vertAlign w:val="superscript"/>
              </w:rPr>
              <w:t>0</w:t>
            </w:r>
            <w:r w:rsidRPr="005A0ACE">
              <w:rPr>
                <w:sz w:val="22"/>
                <w:szCs w:val="22"/>
              </w:rPr>
              <w:t>С</w:t>
            </w:r>
          </w:p>
        </w:tc>
        <w:tc>
          <w:tcPr>
            <w:tcW w:w="992" w:type="dxa"/>
            <w:vAlign w:val="center"/>
          </w:tcPr>
          <w:p w:rsidR="00BC3329" w:rsidRPr="005A0ACE" w:rsidRDefault="00BC3329" w:rsidP="00BC3329">
            <w:pPr>
              <w:pStyle w:val="12"/>
              <w:rPr>
                <w:sz w:val="22"/>
                <w:szCs w:val="22"/>
              </w:rPr>
            </w:pPr>
            <w:r w:rsidRPr="005A0ACE">
              <w:rPr>
                <w:sz w:val="22"/>
                <w:szCs w:val="22"/>
              </w:rPr>
              <w:t>Газ</w:t>
            </w:r>
          </w:p>
        </w:tc>
        <w:tc>
          <w:tcPr>
            <w:tcW w:w="850" w:type="dxa"/>
            <w:vAlign w:val="center"/>
          </w:tcPr>
          <w:p w:rsidR="00BC3329" w:rsidRPr="005A0ACE" w:rsidRDefault="00BC3329" w:rsidP="00BC3329">
            <w:pPr>
              <w:pStyle w:val="12"/>
              <w:rPr>
                <w:sz w:val="22"/>
                <w:szCs w:val="22"/>
              </w:rPr>
            </w:pPr>
            <w:r w:rsidRPr="005A0ACE">
              <w:rPr>
                <w:sz w:val="22"/>
                <w:szCs w:val="22"/>
              </w:rPr>
              <w:t>1-оч</w:t>
            </w:r>
          </w:p>
        </w:tc>
      </w:tr>
    </w:tbl>
    <w:p w:rsidR="00557296" w:rsidRPr="00557296" w:rsidRDefault="00557296" w:rsidP="00557296">
      <w:pPr>
        <w:ind w:left="567"/>
        <w:jc w:val="right"/>
        <w:rPr>
          <w:sz w:val="24"/>
        </w:rPr>
      </w:pPr>
    </w:p>
    <w:p w:rsidR="002A3360" w:rsidRPr="00FF418C" w:rsidRDefault="002A3360" w:rsidP="002A3360">
      <w:pPr>
        <w:ind w:left="567"/>
      </w:pPr>
      <w:r w:rsidRPr="00FF418C">
        <w:t>П</w:t>
      </w:r>
      <w:r>
        <w:t xml:space="preserve">римечание: </w:t>
      </w:r>
      <w:r w:rsidRPr="00FF418C">
        <w:t>При расчете теплопроизводительности котельных учитывались данные таблиц по существующим и проектным тепловым нагрузкам, потери в тепловых сетях, КПД тепловых установок и запас</w:t>
      </w:r>
      <w:r>
        <w:t>а</w:t>
      </w:r>
      <w:r w:rsidRPr="00FF418C">
        <w:t xml:space="preserve"> по тепловой мощности. </w:t>
      </w:r>
    </w:p>
    <w:p w:rsidR="00977157" w:rsidRDefault="00977157" w:rsidP="00977157">
      <w:pPr>
        <w:ind w:left="567"/>
      </w:pPr>
    </w:p>
    <w:p w:rsidR="00977157" w:rsidRPr="00977157" w:rsidRDefault="00977157" w:rsidP="00977157">
      <w:pPr>
        <w:ind w:left="567"/>
        <w:rPr>
          <w:b/>
        </w:rPr>
      </w:pPr>
      <w:r w:rsidRPr="00977157">
        <w:rPr>
          <w:b/>
        </w:rPr>
        <w:t>Тепловые сети.</w:t>
      </w:r>
    </w:p>
    <w:p w:rsidR="00977157" w:rsidRPr="00B863F3" w:rsidRDefault="00977157" w:rsidP="00977157">
      <w:pPr>
        <w:ind w:left="567"/>
      </w:pPr>
      <w:r w:rsidRPr="00B863F3">
        <w:t>Для подачи теплоносителя от централизованного источника теплоты к потребителям предусматривается строительство тепловых сетей в соответствии представленной в графической части проекта схемой теплоснабжения.</w:t>
      </w:r>
    </w:p>
    <w:p w:rsidR="00977157" w:rsidRPr="00B863F3" w:rsidRDefault="00977157" w:rsidP="00977157">
      <w:pPr>
        <w:ind w:left="567"/>
      </w:pPr>
      <w:r w:rsidRPr="00B863F3">
        <w:t>Прокладка новых теплосетей принята подземной, двухтрубной, бесканальной или в непроходных лотковых каналах марки КЛ по альбомам типовых деталей серии 3.006.1-2/87.</w:t>
      </w:r>
    </w:p>
    <w:p w:rsidR="00977157" w:rsidRPr="00B863F3" w:rsidRDefault="00977157" w:rsidP="00977157">
      <w:pPr>
        <w:ind w:left="567"/>
      </w:pPr>
      <w:r w:rsidRPr="00B863F3">
        <w:t xml:space="preserve">На тепловых сетях должны предусматриваться тепловые камеры для установки отключающих устройств. Трубопроводы теплосети принимаются </w:t>
      </w:r>
      <w:proofErr w:type="gramStart"/>
      <w:r w:rsidRPr="00B863F3">
        <w:lastRenderedPageBreak/>
        <w:t>стальными</w:t>
      </w:r>
      <w:proofErr w:type="gramEnd"/>
      <w:r w:rsidRPr="00B863F3">
        <w:t xml:space="preserve">, теплоизолированными пенополиуретаном с полиэтиленовым покрытием.  </w:t>
      </w:r>
    </w:p>
    <w:p w:rsidR="00977157" w:rsidRDefault="00977157" w:rsidP="00977157">
      <w:pPr>
        <w:ind w:left="567"/>
      </w:pPr>
      <w:r>
        <w:t xml:space="preserve">Состав сооружений системы теплоснабжения </w:t>
      </w:r>
      <w:r w:rsidRPr="00883929">
        <w:t xml:space="preserve">для жилого района </w:t>
      </w:r>
      <w:proofErr w:type="gramStart"/>
      <w:r w:rsidRPr="00883929">
        <w:t>г</w:t>
      </w:r>
      <w:proofErr w:type="gramEnd"/>
      <w:r w:rsidRPr="00883929">
        <w:t xml:space="preserve">. Красавино представлен в </w:t>
      </w:r>
      <w:r>
        <w:t xml:space="preserve">таблице </w:t>
      </w:r>
      <w:r>
        <w:rPr>
          <w:lang w:val="en-US"/>
        </w:rPr>
        <w:t>XIII</w:t>
      </w:r>
      <w:r>
        <w:t>.8.10.</w:t>
      </w:r>
    </w:p>
    <w:p w:rsidR="00977157" w:rsidRDefault="00977157" w:rsidP="00977157">
      <w:pPr>
        <w:ind w:left="567"/>
        <w:jc w:val="right"/>
        <w:rPr>
          <w:sz w:val="24"/>
        </w:rPr>
      </w:pPr>
      <w:r>
        <w:rPr>
          <w:sz w:val="24"/>
        </w:rPr>
        <w:t xml:space="preserve">Таблица </w:t>
      </w:r>
      <w:r>
        <w:rPr>
          <w:sz w:val="24"/>
          <w:lang w:val="en-US"/>
        </w:rPr>
        <w:t>XIII</w:t>
      </w:r>
      <w:r>
        <w:rPr>
          <w:sz w:val="24"/>
        </w:rPr>
        <w:t>.8.10.</w:t>
      </w:r>
    </w:p>
    <w:p w:rsidR="009476EF" w:rsidRDefault="009476EF" w:rsidP="00977157">
      <w:pPr>
        <w:ind w:left="567"/>
        <w:jc w:val="right"/>
        <w:rPr>
          <w:sz w:val="24"/>
        </w:rPr>
      </w:pP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3686"/>
        <w:gridCol w:w="850"/>
        <w:gridCol w:w="1418"/>
        <w:gridCol w:w="1417"/>
        <w:gridCol w:w="1701"/>
      </w:tblGrid>
      <w:tr w:rsidR="001B6265" w:rsidRPr="001B6265" w:rsidTr="001B6265">
        <w:trPr>
          <w:cantSplit/>
          <w:trHeight w:val="448"/>
        </w:trPr>
        <w:tc>
          <w:tcPr>
            <w:tcW w:w="567" w:type="dxa"/>
            <w:vMerge w:val="restart"/>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Cs w:val="20"/>
              </w:rPr>
            </w:pPr>
            <w:r w:rsidRPr="001B6265">
              <w:rPr>
                <w:szCs w:val="20"/>
              </w:rPr>
              <w:t>№</w:t>
            </w:r>
            <w:proofErr w:type="gramStart"/>
            <w:r w:rsidRPr="001B6265">
              <w:rPr>
                <w:szCs w:val="20"/>
              </w:rPr>
              <w:t>п</w:t>
            </w:r>
            <w:proofErr w:type="gramEnd"/>
            <w:r w:rsidRPr="001B6265">
              <w:rPr>
                <w:szCs w:val="20"/>
              </w:rPr>
              <w:t>/п</w:t>
            </w:r>
          </w:p>
        </w:tc>
        <w:tc>
          <w:tcPr>
            <w:tcW w:w="3686" w:type="dxa"/>
            <w:vMerge w:val="restart"/>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Cs w:val="20"/>
              </w:rPr>
            </w:pPr>
            <w:r w:rsidRPr="001B6265">
              <w:rPr>
                <w:szCs w:val="20"/>
              </w:rPr>
              <w:t>Наименование сооружений</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Cs w:val="20"/>
              </w:rPr>
            </w:pPr>
            <w:r w:rsidRPr="001B6265">
              <w:rPr>
                <w:szCs w:val="20"/>
              </w:rPr>
              <w:t>Един.</w:t>
            </w:r>
          </w:p>
          <w:p w:rsidR="001B6265" w:rsidRPr="001B6265" w:rsidRDefault="001B6265" w:rsidP="001B6265">
            <w:pPr>
              <w:pStyle w:val="12"/>
              <w:rPr>
                <w:szCs w:val="20"/>
              </w:rPr>
            </w:pPr>
            <w:r w:rsidRPr="001B6265">
              <w:rPr>
                <w:szCs w:val="20"/>
              </w:rPr>
              <w:t>изм.</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Cs w:val="20"/>
              </w:rPr>
            </w:pPr>
            <w:r w:rsidRPr="001B6265">
              <w:rPr>
                <w:szCs w:val="20"/>
              </w:rPr>
              <w:t>Сроки строительства</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Cs w:val="20"/>
              </w:rPr>
            </w:pPr>
            <w:r w:rsidRPr="001B6265">
              <w:rPr>
                <w:szCs w:val="20"/>
              </w:rPr>
              <w:t>Примечание</w:t>
            </w:r>
          </w:p>
        </w:tc>
      </w:tr>
      <w:tr w:rsidR="001B6265" w:rsidRPr="001B6265" w:rsidTr="001B6265">
        <w:trPr>
          <w:cantSplit/>
        </w:trPr>
        <w:tc>
          <w:tcPr>
            <w:tcW w:w="567" w:type="dxa"/>
            <w:vMerge/>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pP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pPr>
          </w:p>
        </w:tc>
        <w:tc>
          <w:tcPr>
            <w:tcW w:w="1418" w:type="dxa"/>
            <w:tcBorders>
              <w:top w:val="single" w:sz="4" w:space="0" w:color="auto"/>
              <w:left w:val="single" w:sz="4" w:space="0" w:color="auto"/>
              <w:bottom w:val="single" w:sz="4" w:space="0" w:color="auto"/>
              <w:right w:val="single" w:sz="4" w:space="0" w:color="auto"/>
            </w:tcBorders>
            <w:hideMark/>
          </w:tcPr>
          <w:p w:rsidR="001B6265" w:rsidRPr="001B6265" w:rsidRDefault="001B6265" w:rsidP="001B6265">
            <w:pPr>
              <w:pStyle w:val="12"/>
              <w:rPr>
                <w:szCs w:val="20"/>
              </w:rPr>
            </w:pPr>
            <w:r w:rsidRPr="001B6265">
              <w:rPr>
                <w:szCs w:val="20"/>
              </w:rPr>
              <w:t>Расчетный срок</w:t>
            </w:r>
          </w:p>
        </w:tc>
        <w:tc>
          <w:tcPr>
            <w:tcW w:w="1417" w:type="dxa"/>
            <w:tcBorders>
              <w:top w:val="single" w:sz="4" w:space="0" w:color="auto"/>
              <w:left w:val="single" w:sz="4" w:space="0" w:color="auto"/>
              <w:bottom w:val="single" w:sz="4" w:space="0" w:color="auto"/>
              <w:right w:val="single" w:sz="4" w:space="0" w:color="auto"/>
            </w:tcBorders>
            <w:hideMark/>
          </w:tcPr>
          <w:p w:rsidR="001B6265" w:rsidRPr="001B6265" w:rsidRDefault="001B6265" w:rsidP="001B6265">
            <w:pPr>
              <w:pStyle w:val="12"/>
              <w:rPr>
                <w:szCs w:val="20"/>
              </w:rPr>
            </w:pPr>
            <w:r w:rsidRPr="001B6265">
              <w:rPr>
                <w:szCs w:val="20"/>
              </w:rPr>
              <w:t xml:space="preserve">В т.ч. 1-я очередь </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pPr>
          </w:p>
        </w:tc>
      </w:tr>
      <w:tr w:rsidR="001B6265" w:rsidRPr="001B6265" w:rsidTr="001B6265">
        <w:tc>
          <w:tcPr>
            <w:tcW w:w="567"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 w:val="16"/>
                <w:szCs w:val="16"/>
              </w:rPr>
            </w:pPr>
            <w:r w:rsidRPr="001B6265">
              <w:rPr>
                <w:sz w:val="16"/>
                <w:szCs w:val="16"/>
              </w:rPr>
              <w:t>1</w:t>
            </w:r>
          </w:p>
        </w:tc>
        <w:tc>
          <w:tcPr>
            <w:tcW w:w="3686"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 w:val="16"/>
                <w:szCs w:val="16"/>
              </w:rPr>
            </w:pPr>
            <w:r w:rsidRPr="001B6265">
              <w:rPr>
                <w:sz w:val="16"/>
                <w:szCs w:val="16"/>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 w:val="16"/>
                <w:szCs w:val="16"/>
              </w:rPr>
            </w:pPr>
            <w:r w:rsidRPr="001B6265">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 w:val="16"/>
                <w:szCs w:val="16"/>
              </w:rPr>
            </w:pPr>
            <w:r w:rsidRPr="001B6265">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 w:val="16"/>
                <w:szCs w:val="16"/>
              </w:rPr>
            </w:pPr>
            <w:r w:rsidRPr="001B6265">
              <w:rPr>
                <w:sz w:val="16"/>
                <w:szCs w:val="16"/>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 w:val="16"/>
                <w:szCs w:val="16"/>
              </w:rPr>
            </w:pPr>
            <w:r w:rsidRPr="001B6265">
              <w:rPr>
                <w:sz w:val="16"/>
                <w:szCs w:val="16"/>
              </w:rPr>
              <w:t>6</w:t>
            </w:r>
          </w:p>
        </w:tc>
      </w:tr>
      <w:tr w:rsidR="001B6265" w:rsidRPr="001B6265" w:rsidTr="001B6265">
        <w:tc>
          <w:tcPr>
            <w:tcW w:w="567"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Cs w:val="20"/>
              </w:rPr>
            </w:pPr>
            <w:r w:rsidRPr="001B6265">
              <w:rPr>
                <w:szCs w:val="20"/>
              </w:rPr>
              <w:t>1.</w:t>
            </w:r>
          </w:p>
        </w:tc>
        <w:tc>
          <w:tcPr>
            <w:tcW w:w="3686"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jc w:val="left"/>
              <w:rPr>
                <w:szCs w:val="20"/>
              </w:rPr>
            </w:pPr>
            <w:r w:rsidRPr="001B6265">
              <w:rPr>
                <w:szCs w:val="20"/>
              </w:rPr>
              <w:t xml:space="preserve"> Прокладка тепловых сетей в ППУ</w:t>
            </w:r>
          </w:p>
        </w:tc>
        <w:tc>
          <w:tcPr>
            <w:tcW w:w="850"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Cs w:val="20"/>
              </w:rPr>
            </w:pPr>
            <w:r w:rsidRPr="001B6265">
              <w:rPr>
                <w:szCs w:val="20"/>
              </w:rPr>
              <w:t>км</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Cs w:val="20"/>
              </w:rPr>
            </w:pPr>
            <w:r w:rsidRPr="001B6265">
              <w:rPr>
                <w:szCs w:val="20"/>
              </w:rPr>
              <w:t>2х1,45</w:t>
            </w:r>
          </w:p>
        </w:tc>
        <w:tc>
          <w:tcPr>
            <w:tcW w:w="1417"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Cs w:val="20"/>
              </w:rPr>
            </w:pPr>
            <w:r w:rsidRPr="001B6265">
              <w:rPr>
                <w:szCs w:val="20"/>
              </w:rPr>
              <w:t>2х1,45</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Cs w:val="20"/>
              </w:rPr>
            </w:pPr>
            <w:r w:rsidRPr="001B6265">
              <w:rPr>
                <w:szCs w:val="20"/>
              </w:rPr>
              <w:t>В двухтруб.       исполнении</w:t>
            </w:r>
          </w:p>
        </w:tc>
      </w:tr>
      <w:tr w:rsidR="001B6265" w:rsidRPr="001B6265" w:rsidTr="001B6265">
        <w:tc>
          <w:tcPr>
            <w:tcW w:w="567"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Cs w:val="20"/>
              </w:rPr>
            </w:pPr>
            <w:r w:rsidRPr="001B6265">
              <w:rPr>
                <w:szCs w:val="20"/>
              </w:rPr>
              <w:t>2.</w:t>
            </w:r>
          </w:p>
        </w:tc>
        <w:tc>
          <w:tcPr>
            <w:tcW w:w="3686"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jc w:val="left"/>
              <w:rPr>
                <w:szCs w:val="20"/>
              </w:rPr>
            </w:pPr>
            <w:r w:rsidRPr="001B6265">
              <w:rPr>
                <w:szCs w:val="20"/>
              </w:rPr>
              <w:t xml:space="preserve">Газоснабжение сущ. твердотопливных котельных </w:t>
            </w:r>
          </w:p>
        </w:tc>
        <w:tc>
          <w:tcPr>
            <w:tcW w:w="850"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Cs w:val="20"/>
              </w:rPr>
            </w:pPr>
            <w:r w:rsidRPr="001B6265">
              <w:rPr>
                <w:szCs w:val="20"/>
              </w:rPr>
              <w:t>соор.</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Cs w:val="20"/>
              </w:rPr>
            </w:pPr>
            <w:r w:rsidRPr="001B6265">
              <w:rPr>
                <w:szCs w:val="20"/>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Cs w:val="20"/>
              </w:rPr>
            </w:pPr>
            <w:r w:rsidRPr="001B6265">
              <w:rPr>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rsidR="001B6265" w:rsidRPr="001B6265" w:rsidRDefault="001B6265" w:rsidP="001B6265">
            <w:pPr>
              <w:pStyle w:val="12"/>
              <w:rPr>
                <w:szCs w:val="20"/>
              </w:rPr>
            </w:pPr>
            <w:proofErr w:type="gramStart"/>
            <w:r w:rsidRPr="001B6265">
              <w:rPr>
                <w:szCs w:val="20"/>
              </w:rPr>
              <w:t>(котельная</w:t>
            </w:r>
            <w:proofErr w:type="gramEnd"/>
          </w:p>
          <w:p w:rsidR="001B6265" w:rsidRPr="001B6265" w:rsidRDefault="001B6265" w:rsidP="001B6265">
            <w:pPr>
              <w:pStyle w:val="12"/>
              <w:rPr>
                <w:szCs w:val="20"/>
              </w:rPr>
            </w:pPr>
            <w:r w:rsidRPr="001B6265">
              <w:rPr>
                <w:szCs w:val="20"/>
              </w:rPr>
              <w:t>КРБ №1)</w:t>
            </w:r>
          </w:p>
        </w:tc>
      </w:tr>
      <w:tr w:rsidR="001B6265" w:rsidRPr="001B6265" w:rsidTr="001B6265">
        <w:tc>
          <w:tcPr>
            <w:tcW w:w="567"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Cs w:val="20"/>
              </w:rPr>
            </w:pPr>
            <w:r w:rsidRPr="001B6265">
              <w:rPr>
                <w:szCs w:val="20"/>
              </w:rPr>
              <w:t>3.</w:t>
            </w:r>
          </w:p>
        </w:tc>
        <w:tc>
          <w:tcPr>
            <w:tcW w:w="3686"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jc w:val="left"/>
              <w:rPr>
                <w:szCs w:val="20"/>
              </w:rPr>
            </w:pPr>
            <w:r w:rsidRPr="001B6265">
              <w:rPr>
                <w:szCs w:val="20"/>
              </w:rPr>
              <w:t>Реконструкция (расширение) сущ. газовых котельных</w:t>
            </w:r>
          </w:p>
        </w:tc>
        <w:tc>
          <w:tcPr>
            <w:tcW w:w="850"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Cs w:val="20"/>
              </w:rPr>
            </w:pPr>
            <w:r w:rsidRPr="001B6265">
              <w:rPr>
                <w:szCs w:val="20"/>
              </w:rPr>
              <w:t>соор.</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Cs w:val="20"/>
              </w:rPr>
            </w:pPr>
            <w:r w:rsidRPr="001B6265">
              <w:rPr>
                <w:szCs w:val="20"/>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rsidR="001B6265" w:rsidRPr="001B6265" w:rsidRDefault="001B6265" w:rsidP="001B6265">
            <w:pPr>
              <w:pStyle w:val="12"/>
              <w:rPr>
                <w:szCs w:val="20"/>
              </w:rPr>
            </w:pPr>
            <w:r w:rsidRPr="001B6265">
              <w:rPr>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rsidR="001B6265" w:rsidRPr="001B6265" w:rsidRDefault="001B6265" w:rsidP="001B6265">
            <w:pPr>
              <w:pStyle w:val="12"/>
              <w:rPr>
                <w:szCs w:val="20"/>
              </w:rPr>
            </w:pPr>
            <w:r w:rsidRPr="001B6265">
              <w:rPr>
                <w:szCs w:val="20"/>
              </w:rPr>
              <w:t>(котельная школы)</w:t>
            </w:r>
          </w:p>
        </w:tc>
      </w:tr>
    </w:tbl>
    <w:p w:rsidR="00977157" w:rsidRPr="00977157" w:rsidRDefault="00977157" w:rsidP="00977157">
      <w:pPr>
        <w:ind w:left="567"/>
        <w:jc w:val="right"/>
        <w:rPr>
          <w:sz w:val="24"/>
        </w:rPr>
      </w:pPr>
    </w:p>
    <w:p w:rsidR="004E3FEC" w:rsidRDefault="004E3FEC" w:rsidP="004E3FEC"/>
    <w:p w:rsidR="004E3FEC" w:rsidRDefault="004E3FEC" w:rsidP="004E3FEC">
      <w:pPr>
        <w:pStyle w:val="3"/>
        <w:ind w:left="567"/>
      </w:pPr>
      <w:r>
        <w:t>8.</w:t>
      </w:r>
      <w:r w:rsidRPr="008C687A">
        <w:t>4.  Газоснабжение.</w:t>
      </w:r>
    </w:p>
    <w:p w:rsidR="004E3FEC" w:rsidRDefault="004E3FEC" w:rsidP="004E3FEC">
      <w:pPr>
        <w:pStyle w:val="3"/>
        <w:ind w:left="567"/>
        <w:rPr>
          <w:szCs w:val="28"/>
        </w:rPr>
      </w:pPr>
      <w:r>
        <w:rPr>
          <w:szCs w:val="28"/>
        </w:rPr>
        <w:t>8.4.1. Существующее положение.</w:t>
      </w:r>
    </w:p>
    <w:p w:rsidR="004E3FEC" w:rsidRDefault="004E3FEC" w:rsidP="004E3FEC">
      <w:pPr>
        <w:ind w:left="567"/>
      </w:pPr>
      <w:r w:rsidRPr="001C26A9">
        <w:t xml:space="preserve">На момент разработки настоящего проекта </w:t>
      </w:r>
      <w:r w:rsidRPr="008C687A">
        <w:t xml:space="preserve">планировки жилого района </w:t>
      </w:r>
      <w:proofErr w:type="gramStart"/>
      <w:r w:rsidRPr="008C687A">
        <w:t>г</w:t>
      </w:r>
      <w:proofErr w:type="gramEnd"/>
      <w:r w:rsidRPr="008C687A">
        <w:t>.  Красавино</w:t>
      </w:r>
      <w:r w:rsidRPr="001C26A9">
        <w:t xml:space="preserve">, сети </w:t>
      </w:r>
      <w:r>
        <w:t>газоснабжения высокого давления II-категории</w:t>
      </w:r>
      <w:r w:rsidRPr="001C26A9">
        <w:t xml:space="preserve"> на площадке строительства</w:t>
      </w:r>
      <w:r>
        <w:t xml:space="preserve"> предусмотрены только для котельной школы №15, низкого давления – отсутствуют. Население существующей усадебной застройки района проекта планировки снабжается только сжиженным углеводородным газом (СУГ). </w:t>
      </w:r>
    </w:p>
    <w:p w:rsidR="004E3FEC" w:rsidRDefault="004E3FEC" w:rsidP="004E3FEC">
      <w:pPr>
        <w:ind w:left="567"/>
      </w:pPr>
      <w:r>
        <w:t>Сжиженный газ ГОСТ 20448 – 90 используется только для нужд пищеприготовления. Доставка газа потребителям осуществляется в баллонах ёмкостью 50л автотранспортом с базы хранения СУГ г. Великий Устюг.</w:t>
      </w:r>
    </w:p>
    <w:p w:rsidR="004E3FEC" w:rsidRDefault="004E3FEC" w:rsidP="004E3FEC">
      <w:pPr>
        <w:ind w:left="567"/>
      </w:pPr>
    </w:p>
    <w:p w:rsidR="004E3FEC" w:rsidRDefault="000A0115" w:rsidP="004E3FEC">
      <w:pPr>
        <w:pStyle w:val="3"/>
        <w:ind w:left="567"/>
      </w:pPr>
      <w:r>
        <w:t>8.</w:t>
      </w:r>
      <w:r w:rsidR="004E3FEC">
        <w:t>4.2. Проектное решение.</w:t>
      </w:r>
    </w:p>
    <w:p w:rsidR="004E3FEC" w:rsidRPr="008C687A" w:rsidRDefault="004E3FEC" w:rsidP="004E3FEC">
      <w:pPr>
        <w:ind w:left="567"/>
      </w:pPr>
      <w:r w:rsidRPr="00D30D20">
        <w:t xml:space="preserve">Раздел «Газоснабжение» выполнен  на основании технического задания на разработку схемы газоснабжения и акта обследования территории и выбора участков для развития </w:t>
      </w:r>
      <w:r w:rsidRPr="008C687A">
        <w:t>городского поселения Красавино Великоустюгского района.</w:t>
      </w:r>
    </w:p>
    <w:p w:rsidR="004E3FEC" w:rsidRDefault="004E3FEC" w:rsidP="004E3FEC">
      <w:pPr>
        <w:ind w:left="567"/>
      </w:pPr>
      <w:r>
        <w:t>Проект разработан в соответствии с требованиями следующих нормативных документов: СНиП 42-01-2002 «Газораспределительные системы»; СП 42-101-2003 «Общие положения по проектированию и строительству газораспределительных систем из металлических и полиэтиленовых труб»; «Правила безопасности для объектов, использующих сжиженные углеводородные газы»; СНиП 2.07.01-89* «Градостроительство. Планировка и застройка городских и сельских поселений».</w:t>
      </w:r>
    </w:p>
    <w:p w:rsidR="004E3FEC" w:rsidRPr="004E3FEC" w:rsidRDefault="004E3FEC" w:rsidP="004E3FEC">
      <w:pPr>
        <w:ind w:left="567"/>
        <w:rPr>
          <w:u w:val="single"/>
        </w:rPr>
      </w:pPr>
      <w:r w:rsidRPr="004E3FEC">
        <w:rPr>
          <w:u w:val="single"/>
        </w:rPr>
        <w:t xml:space="preserve">На первую очередь строительства проектом предусматривается: </w:t>
      </w:r>
    </w:p>
    <w:p w:rsidR="004E3FEC" w:rsidRPr="0077713F" w:rsidRDefault="004E3FEC" w:rsidP="004E3FEC">
      <w:pPr>
        <w:ind w:left="567"/>
        <w:rPr>
          <w:color w:val="FF0000"/>
        </w:rPr>
      </w:pPr>
      <w:r>
        <w:t>Газифицировать природным газом все жилые дома, коммунально-бытовые здания, котельные.</w:t>
      </w:r>
    </w:p>
    <w:p w:rsidR="004E3FEC" w:rsidRDefault="004E3FEC" w:rsidP="004E3FEC">
      <w:pPr>
        <w:ind w:left="567"/>
      </w:pPr>
      <w:r w:rsidRPr="009674CA">
        <w:lastRenderedPageBreak/>
        <w:t>Природный газ намечается использовать на нужды отопления, вентиляции горячего водоснабжения</w:t>
      </w:r>
      <w:r>
        <w:t xml:space="preserve"> и</w:t>
      </w:r>
      <w:r w:rsidRPr="009674CA">
        <w:t xml:space="preserve"> приготовления</w:t>
      </w:r>
      <w:r>
        <w:t xml:space="preserve"> пищи</w:t>
      </w:r>
      <w:r w:rsidRPr="009674CA">
        <w:t>.</w:t>
      </w:r>
    </w:p>
    <w:p w:rsidR="004E3FEC" w:rsidRDefault="004E3FEC" w:rsidP="004E3FEC">
      <w:pPr>
        <w:ind w:left="567"/>
      </w:pPr>
      <w:r>
        <w:t xml:space="preserve">Потребители снабжаются газом через существующие газорегуляторные пункты ГРП. </w:t>
      </w:r>
    </w:p>
    <w:p w:rsidR="004E3FEC" w:rsidRDefault="004E3FEC" w:rsidP="004E3FEC">
      <w:pPr>
        <w:ind w:left="567"/>
      </w:pPr>
      <w:r w:rsidRPr="002B0777">
        <w:t xml:space="preserve">Источником газоснабжения </w:t>
      </w:r>
      <w:r>
        <w:t xml:space="preserve">северной части жилого района </w:t>
      </w:r>
      <w:r w:rsidRPr="004F0642">
        <w:t xml:space="preserve">предусматривается </w:t>
      </w:r>
      <w:r>
        <w:t>– существующий ГРП д</w:t>
      </w:r>
      <w:proofErr w:type="gramStart"/>
      <w:r>
        <w:t>.Н</w:t>
      </w:r>
      <w:proofErr w:type="gramEnd"/>
      <w:r>
        <w:t xml:space="preserve">овое, для южной части района с капитальной жилой застройкой – существующий ГРП в районе школы. </w:t>
      </w:r>
    </w:p>
    <w:p w:rsidR="004E3FEC" w:rsidRPr="004F0642" w:rsidRDefault="004E3FEC" w:rsidP="004E3FEC">
      <w:pPr>
        <w:ind w:left="567"/>
      </w:pPr>
      <w:r w:rsidRPr="004F0642">
        <w:t>Распределение газа осуществляется по двухступенчатой схеме:</w:t>
      </w:r>
    </w:p>
    <w:p w:rsidR="004E3FEC" w:rsidRPr="000D16A2" w:rsidRDefault="004E3FEC" w:rsidP="00B475F1">
      <w:pPr>
        <w:pStyle w:val="a7"/>
        <w:numPr>
          <w:ilvl w:val="0"/>
          <w:numId w:val="99"/>
        </w:numPr>
        <w:ind w:left="1418" w:hanging="284"/>
      </w:pPr>
      <w:r w:rsidRPr="004E3FEC">
        <w:rPr>
          <w:lang w:val="en-US"/>
        </w:rPr>
        <w:t>I</w:t>
      </w:r>
      <w:r>
        <w:t xml:space="preserve"> </w:t>
      </w:r>
      <w:r w:rsidRPr="000D16A2">
        <w:t xml:space="preserve">ступень (существующие газопроводы) – высокого давления </w:t>
      </w:r>
      <w:r w:rsidRPr="004E3FEC">
        <w:rPr>
          <w:lang w:val="en-US"/>
        </w:rPr>
        <w:t>II</w:t>
      </w:r>
      <w:r w:rsidRPr="000D16A2">
        <w:t xml:space="preserve">-й категории с </w:t>
      </w:r>
      <w:r w:rsidRPr="004E3FEC">
        <w:rPr>
          <w:lang w:val="en-US"/>
        </w:rPr>
        <w:t>P</w:t>
      </w:r>
      <w:r w:rsidRPr="004E3FEC">
        <w:rPr>
          <w:vertAlign w:val="subscript"/>
        </w:rPr>
        <w:t>газа</w:t>
      </w:r>
      <w:r w:rsidRPr="000D16A2">
        <w:t xml:space="preserve"> от 0,5 до 0,6 МПа; </w:t>
      </w:r>
    </w:p>
    <w:p w:rsidR="004E3FEC" w:rsidRPr="00411257" w:rsidRDefault="004E3FEC" w:rsidP="00B475F1">
      <w:pPr>
        <w:pStyle w:val="a7"/>
        <w:numPr>
          <w:ilvl w:val="0"/>
          <w:numId w:val="99"/>
        </w:numPr>
        <w:ind w:left="1418" w:hanging="284"/>
      </w:pPr>
      <w:r w:rsidRPr="004E3FEC">
        <w:rPr>
          <w:lang w:val="en-US"/>
        </w:rPr>
        <w:t>II</w:t>
      </w:r>
      <w:r w:rsidRPr="000D16A2">
        <w:t xml:space="preserve"> ступень (проектируемые</w:t>
      </w:r>
      <w:r>
        <w:t xml:space="preserve"> газопроводы)</w:t>
      </w:r>
      <w:r w:rsidRPr="00411257">
        <w:t xml:space="preserve"> –низкого давления </w:t>
      </w:r>
      <w:r w:rsidRPr="004E3FEC">
        <w:rPr>
          <w:lang w:val="en-US"/>
        </w:rPr>
        <w:t>IV</w:t>
      </w:r>
      <w:r w:rsidRPr="00411257">
        <w:t xml:space="preserve">-й категории с </w:t>
      </w:r>
      <w:proofErr w:type="gramStart"/>
      <w:r w:rsidRPr="004E3FEC">
        <w:rPr>
          <w:lang w:val="en-US"/>
        </w:rPr>
        <w:t>P</w:t>
      </w:r>
      <w:r w:rsidRPr="004E3FEC">
        <w:rPr>
          <w:vertAlign w:val="subscript"/>
        </w:rPr>
        <w:t xml:space="preserve">газа  </w:t>
      </w:r>
      <w:r w:rsidRPr="00411257">
        <w:t>до</w:t>
      </w:r>
      <w:proofErr w:type="gramEnd"/>
      <w:r w:rsidRPr="00411257">
        <w:t xml:space="preserve"> 0,005 МПа. </w:t>
      </w:r>
    </w:p>
    <w:p w:rsidR="004E3FEC" w:rsidRDefault="004E3FEC" w:rsidP="004E3FEC">
      <w:pPr>
        <w:ind w:left="567"/>
      </w:pPr>
      <w:r>
        <w:t xml:space="preserve">Схема газопроводов высокого давления существующая тупиковая. </w:t>
      </w:r>
    </w:p>
    <w:p w:rsidR="004E3FEC" w:rsidRDefault="004E3FEC" w:rsidP="004E3FEC">
      <w:pPr>
        <w:ind w:left="567"/>
      </w:pPr>
      <w:r>
        <w:t>Показатели потребления газа м</w:t>
      </w:r>
      <w:r>
        <w:rPr>
          <w:vertAlign w:val="superscript"/>
        </w:rPr>
        <w:t>3</w:t>
      </w:r>
      <w:r>
        <w:t>/год на 1 человека при теплоте сгорания 30 МДж/м</w:t>
      </w:r>
      <w:r>
        <w:rPr>
          <w:vertAlign w:val="superscript"/>
        </w:rPr>
        <w:t>3</w:t>
      </w:r>
      <w:r>
        <w:t xml:space="preserve"> (8000 ккал/м</w:t>
      </w:r>
      <w:r>
        <w:rPr>
          <w:vertAlign w:val="superscript"/>
        </w:rPr>
        <w:t>3</w:t>
      </w:r>
      <w:r>
        <w:t>) приняты согласно п. 3.12 СП 42-101-2003:</w:t>
      </w:r>
    </w:p>
    <w:p w:rsidR="004E3FEC" w:rsidRDefault="004E3FEC" w:rsidP="00B475F1">
      <w:pPr>
        <w:pStyle w:val="a7"/>
        <w:numPr>
          <w:ilvl w:val="0"/>
          <w:numId w:val="100"/>
        </w:numPr>
        <w:ind w:left="1418" w:hanging="284"/>
      </w:pPr>
      <w:r w:rsidRPr="006F4848">
        <w:t>при наличии централизованного горячего водоснабжения –120;</w:t>
      </w:r>
    </w:p>
    <w:p w:rsidR="004E3FEC" w:rsidRDefault="004E3FEC" w:rsidP="00B475F1">
      <w:pPr>
        <w:pStyle w:val="a7"/>
        <w:numPr>
          <w:ilvl w:val="0"/>
          <w:numId w:val="100"/>
        </w:numPr>
        <w:ind w:left="1418" w:hanging="284"/>
      </w:pPr>
      <w:r w:rsidRPr="006F4848">
        <w:t>при горячем водоснабжении от газовых водонагревателей– 300;</w:t>
      </w:r>
    </w:p>
    <w:p w:rsidR="004E3FEC" w:rsidRPr="006F4848" w:rsidRDefault="004E3FEC" w:rsidP="00B475F1">
      <w:pPr>
        <w:pStyle w:val="a7"/>
        <w:numPr>
          <w:ilvl w:val="0"/>
          <w:numId w:val="100"/>
        </w:numPr>
        <w:ind w:left="1418" w:hanging="284"/>
      </w:pPr>
      <w:r w:rsidRPr="006F4848">
        <w:t xml:space="preserve">при отсутствии всяких видов горячего водоснабжения –220. </w:t>
      </w:r>
    </w:p>
    <w:p w:rsidR="004E3FEC" w:rsidRDefault="004E3FEC" w:rsidP="004E3FEC">
      <w:pPr>
        <w:ind w:left="567"/>
      </w:pPr>
      <w:r>
        <w:t xml:space="preserve">Годовые расходы природного газа на нужды отопления, вентиляции и горячего водоснабжения общественных и жилых зданий, обеспечиваемые централизованно от котельных определены по общепринятым формулам.  </w:t>
      </w:r>
    </w:p>
    <w:p w:rsidR="004E3FEC" w:rsidRDefault="004E3FEC" w:rsidP="004E3FEC">
      <w:pPr>
        <w:ind w:left="567"/>
      </w:pPr>
      <w:r>
        <w:t xml:space="preserve">Годовые расходы газа на нужды предприятий торговли, бытового обслуживания приняты в размере 5% от суммарного расхода газа на индивидуально-бытовые нужды населения. </w:t>
      </w:r>
    </w:p>
    <w:p w:rsidR="004E3FEC" w:rsidRDefault="004E3FEC" w:rsidP="004E3FEC">
      <w:pPr>
        <w:ind w:left="567"/>
      </w:pPr>
      <w:r>
        <w:t xml:space="preserve">Результаты расчётов годовых и максимально-часовых расходов газа приведены в таблице </w:t>
      </w:r>
      <w:r>
        <w:rPr>
          <w:lang w:val="en-US"/>
        </w:rPr>
        <w:t>XIII</w:t>
      </w:r>
      <w:r>
        <w:t>.8.11.</w:t>
      </w:r>
    </w:p>
    <w:p w:rsidR="004E3FEC" w:rsidRDefault="004E3FEC" w:rsidP="004E3FEC">
      <w:pPr>
        <w:ind w:left="567"/>
        <w:jc w:val="right"/>
        <w:rPr>
          <w:sz w:val="24"/>
        </w:rPr>
      </w:pPr>
      <w:r>
        <w:rPr>
          <w:sz w:val="24"/>
        </w:rPr>
        <w:t xml:space="preserve">Таблица </w:t>
      </w:r>
      <w:r>
        <w:rPr>
          <w:sz w:val="24"/>
          <w:lang w:val="en-US"/>
        </w:rPr>
        <w:t>XIII</w:t>
      </w:r>
      <w:r>
        <w:rPr>
          <w:sz w:val="24"/>
        </w:rPr>
        <w:t>.8.1</w:t>
      </w:r>
      <w:r w:rsidR="00B634EC">
        <w:rPr>
          <w:sz w:val="24"/>
        </w:rPr>
        <w:t>1</w:t>
      </w:r>
      <w:r>
        <w:rPr>
          <w:sz w:val="24"/>
        </w:rPr>
        <w:t>.</w:t>
      </w:r>
    </w:p>
    <w:tbl>
      <w:tblPr>
        <w:tblW w:w="9639" w:type="dxa"/>
        <w:tblInd w:w="675" w:type="dxa"/>
        <w:tblLayout w:type="fixed"/>
        <w:tblLook w:val="04A0"/>
      </w:tblPr>
      <w:tblGrid>
        <w:gridCol w:w="567"/>
        <w:gridCol w:w="3686"/>
        <w:gridCol w:w="310"/>
        <w:gridCol w:w="1249"/>
        <w:gridCol w:w="709"/>
        <w:gridCol w:w="519"/>
        <w:gridCol w:w="1182"/>
        <w:gridCol w:w="1417"/>
      </w:tblGrid>
      <w:tr w:rsidR="000A0115" w:rsidRPr="000A0115" w:rsidTr="000A0115">
        <w:trPr>
          <w:trHeight w:val="360"/>
        </w:trPr>
        <w:tc>
          <w:tcPr>
            <w:tcW w:w="567"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rsidR="000A0115" w:rsidRPr="000A0115" w:rsidRDefault="000A0115" w:rsidP="000A0115">
            <w:pPr>
              <w:pStyle w:val="12"/>
            </w:pPr>
            <w:r w:rsidRPr="000A0115">
              <w:t>№</w:t>
            </w:r>
          </w:p>
          <w:p w:rsidR="000A0115" w:rsidRPr="000A0115" w:rsidRDefault="000A0115" w:rsidP="000A0115">
            <w:pPr>
              <w:pStyle w:val="12"/>
            </w:pPr>
            <w:proofErr w:type="gramStart"/>
            <w:r w:rsidRPr="000A0115">
              <w:t>п</w:t>
            </w:r>
            <w:proofErr w:type="gramEnd"/>
            <w:r w:rsidRPr="000A0115">
              <w:t>/п</w:t>
            </w:r>
          </w:p>
        </w:tc>
        <w:tc>
          <w:tcPr>
            <w:tcW w:w="3686"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rsidR="000A0115" w:rsidRPr="000A0115" w:rsidRDefault="000A0115" w:rsidP="000A0115">
            <w:pPr>
              <w:pStyle w:val="12"/>
            </w:pPr>
            <w:r w:rsidRPr="000A0115">
              <w:t>Наименование потребителей</w:t>
            </w:r>
          </w:p>
        </w:tc>
        <w:tc>
          <w:tcPr>
            <w:tcW w:w="5386" w:type="dxa"/>
            <w:gridSpan w:val="6"/>
            <w:tcBorders>
              <w:top w:val="single" w:sz="8" w:space="0" w:color="auto"/>
              <w:left w:val="nil"/>
              <w:bottom w:val="single" w:sz="8" w:space="0" w:color="auto"/>
              <w:right w:val="single" w:sz="8" w:space="0" w:color="000000"/>
            </w:tcBorders>
            <w:shd w:val="clear" w:color="auto" w:fill="auto"/>
            <w:vAlign w:val="center"/>
            <w:hideMark/>
          </w:tcPr>
          <w:p w:rsidR="000A0115" w:rsidRPr="000A0115" w:rsidRDefault="000A0115" w:rsidP="000A0115">
            <w:pPr>
              <w:pStyle w:val="12"/>
            </w:pPr>
            <w:r w:rsidRPr="000A0115">
              <w:t>Расход природного газа*</w:t>
            </w:r>
          </w:p>
        </w:tc>
      </w:tr>
      <w:tr w:rsidR="000A0115" w:rsidRPr="000A0115" w:rsidTr="000A0115">
        <w:trPr>
          <w:trHeight w:val="360"/>
        </w:trPr>
        <w:tc>
          <w:tcPr>
            <w:tcW w:w="567" w:type="dxa"/>
            <w:vMerge/>
            <w:tcBorders>
              <w:top w:val="nil"/>
              <w:left w:val="single" w:sz="8" w:space="0" w:color="auto"/>
              <w:bottom w:val="single" w:sz="8" w:space="0" w:color="000000"/>
              <w:right w:val="single" w:sz="8" w:space="0" w:color="auto"/>
            </w:tcBorders>
            <w:vAlign w:val="center"/>
            <w:hideMark/>
          </w:tcPr>
          <w:p w:rsidR="000A0115" w:rsidRPr="000A0115" w:rsidRDefault="000A0115" w:rsidP="000A0115">
            <w:pPr>
              <w:pStyle w:val="12"/>
            </w:pPr>
          </w:p>
        </w:tc>
        <w:tc>
          <w:tcPr>
            <w:tcW w:w="3686" w:type="dxa"/>
            <w:vMerge/>
            <w:tcBorders>
              <w:top w:val="nil"/>
              <w:left w:val="single" w:sz="8" w:space="0" w:color="auto"/>
              <w:bottom w:val="single" w:sz="8" w:space="0" w:color="000000"/>
              <w:right w:val="single" w:sz="8" w:space="0" w:color="auto"/>
            </w:tcBorders>
            <w:vAlign w:val="center"/>
            <w:hideMark/>
          </w:tcPr>
          <w:p w:rsidR="000A0115" w:rsidRPr="000A0115" w:rsidRDefault="000A0115" w:rsidP="000A0115">
            <w:pPr>
              <w:pStyle w:val="12"/>
            </w:pPr>
          </w:p>
        </w:tc>
        <w:tc>
          <w:tcPr>
            <w:tcW w:w="2268" w:type="dxa"/>
            <w:gridSpan w:val="3"/>
            <w:vMerge w:val="restart"/>
            <w:tcBorders>
              <w:top w:val="nil"/>
              <w:left w:val="single" w:sz="8" w:space="0" w:color="auto"/>
              <w:bottom w:val="single" w:sz="8" w:space="0" w:color="000000"/>
              <w:right w:val="single" w:sz="8" w:space="0" w:color="000000"/>
            </w:tcBorders>
            <w:shd w:val="clear" w:color="auto" w:fill="auto"/>
            <w:vAlign w:val="center"/>
            <w:hideMark/>
          </w:tcPr>
          <w:p w:rsidR="000A0115" w:rsidRPr="000A0115" w:rsidRDefault="000A0115" w:rsidP="000A0115">
            <w:pPr>
              <w:pStyle w:val="12"/>
            </w:pPr>
            <w:r w:rsidRPr="000A0115">
              <w:t>Годовой, тыс</w:t>
            </w:r>
            <w:proofErr w:type="gramStart"/>
            <w:r w:rsidRPr="000A0115">
              <w:t>.м</w:t>
            </w:r>
            <w:proofErr w:type="gramEnd"/>
            <w:r w:rsidRPr="000A0115">
              <w:rPr>
                <w:vertAlign w:val="superscript"/>
              </w:rPr>
              <w:t>3</w:t>
            </w:r>
            <w:r w:rsidRPr="000A0115">
              <w:t>/год</w:t>
            </w:r>
          </w:p>
        </w:tc>
        <w:tc>
          <w:tcPr>
            <w:tcW w:w="1701"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0A0115" w:rsidRPr="000A0115" w:rsidRDefault="000A0115" w:rsidP="000A0115">
            <w:pPr>
              <w:pStyle w:val="12"/>
            </w:pPr>
            <w:r w:rsidRPr="000A0115">
              <w:t>Коэф</w:t>
            </w:r>
            <w:proofErr w:type="gramStart"/>
            <w:r w:rsidRPr="000A0115">
              <w:t>.ч</w:t>
            </w:r>
            <w:proofErr w:type="gramEnd"/>
            <w:r w:rsidRPr="000A0115">
              <w:t>ас.макси-мума</w:t>
            </w:r>
          </w:p>
        </w:tc>
        <w:tc>
          <w:tcPr>
            <w:tcW w:w="1417" w:type="dxa"/>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0A0115" w:rsidRPr="000A0115" w:rsidRDefault="000A0115" w:rsidP="000A0115">
            <w:pPr>
              <w:pStyle w:val="12"/>
            </w:pPr>
            <w:r w:rsidRPr="000A0115">
              <w:t>Макс</w:t>
            </w:r>
            <w:proofErr w:type="gramStart"/>
            <w:r w:rsidRPr="000A0115">
              <w:t>.ч</w:t>
            </w:r>
            <w:proofErr w:type="gramEnd"/>
            <w:r w:rsidRPr="000A0115">
              <w:t>ас м</w:t>
            </w:r>
            <w:r w:rsidRPr="000A0115">
              <w:rPr>
                <w:vertAlign w:val="superscript"/>
              </w:rPr>
              <w:t>3</w:t>
            </w:r>
            <w:r w:rsidRPr="000A0115">
              <w:t>/час.</w:t>
            </w:r>
          </w:p>
        </w:tc>
      </w:tr>
      <w:tr w:rsidR="000A0115" w:rsidRPr="000A0115" w:rsidTr="000A0115">
        <w:trPr>
          <w:trHeight w:val="360"/>
        </w:trPr>
        <w:tc>
          <w:tcPr>
            <w:tcW w:w="567" w:type="dxa"/>
            <w:vMerge/>
            <w:tcBorders>
              <w:top w:val="nil"/>
              <w:left w:val="single" w:sz="8" w:space="0" w:color="auto"/>
              <w:bottom w:val="single" w:sz="8" w:space="0" w:color="000000"/>
              <w:right w:val="single" w:sz="8" w:space="0" w:color="auto"/>
            </w:tcBorders>
            <w:vAlign w:val="center"/>
            <w:hideMark/>
          </w:tcPr>
          <w:p w:rsidR="000A0115" w:rsidRPr="000A0115" w:rsidRDefault="000A0115" w:rsidP="000A0115">
            <w:pPr>
              <w:pStyle w:val="12"/>
            </w:pPr>
          </w:p>
        </w:tc>
        <w:tc>
          <w:tcPr>
            <w:tcW w:w="3686" w:type="dxa"/>
            <w:vMerge/>
            <w:tcBorders>
              <w:top w:val="nil"/>
              <w:left w:val="single" w:sz="8" w:space="0" w:color="auto"/>
              <w:bottom w:val="single" w:sz="8" w:space="0" w:color="000000"/>
              <w:right w:val="single" w:sz="8" w:space="0" w:color="auto"/>
            </w:tcBorders>
            <w:vAlign w:val="center"/>
            <w:hideMark/>
          </w:tcPr>
          <w:p w:rsidR="000A0115" w:rsidRPr="000A0115" w:rsidRDefault="000A0115" w:rsidP="000A0115">
            <w:pPr>
              <w:pStyle w:val="12"/>
            </w:pPr>
          </w:p>
        </w:tc>
        <w:tc>
          <w:tcPr>
            <w:tcW w:w="2268" w:type="dxa"/>
            <w:gridSpan w:val="3"/>
            <w:vMerge/>
            <w:tcBorders>
              <w:top w:val="nil"/>
              <w:left w:val="single" w:sz="8" w:space="0" w:color="auto"/>
              <w:bottom w:val="single" w:sz="8" w:space="0" w:color="000000"/>
              <w:right w:val="single" w:sz="8" w:space="0" w:color="000000"/>
            </w:tcBorders>
            <w:vAlign w:val="center"/>
            <w:hideMark/>
          </w:tcPr>
          <w:p w:rsidR="000A0115" w:rsidRPr="000A0115" w:rsidRDefault="000A0115" w:rsidP="000A0115">
            <w:pPr>
              <w:pStyle w:val="12"/>
            </w:pPr>
          </w:p>
        </w:tc>
        <w:tc>
          <w:tcPr>
            <w:tcW w:w="1701" w:type="dxa"/>
            <w:gridSpan w:val="2"/>
            <w:vMerge/>
            <w:tcBorders>
              <w:top w:val="single" w:sz="8" w:space="0" w:color="auto"/>
              <w:left w:val="single" w:sz="8" w:space="0" w:color="auto"/>
              <w:bottom w:val="single" w:sz="8" w:space="0" w:color="000000"/>
              <w:right w:val="single" w:sz="8" w:space="0" w:color="000000"/>
            </w:tcBorders>
            <w:vAlign w:val="center"/>
            <w:hideMark/>
          </w:tcPr>
          <w:p w:rsidR="000A0115" w:rsidRPr="000A0115" w:rsidRDefault="000A0115" w:rsidP="000A0115">
            <w:pPr>
              <w:pStyle w:val="12"/>
            </w:pPr>
          </w:p>
        </w:tc>
        <w:tc>
          <w:tcPr>
            <w:tcW w:w="1417" w:type="dxa"/>
            <w:vMerge/>
            <w:tcBorders>
              <w:top w:val="single" w:sz="8" w:space="0" w:color="auto"/>
              <w:left w:val="single" w:sz="8" w:space="0" w:color="auto"/>
              <w:bottom w:val="single" w:sz="8" w:space="0" w:color="000000"/>
              <w:right w:val="single" w:sz="8" w:space="0" w:color="000000"/>
            </w:tcBorders>
            <w:vAlign w:val="center"/>
            <w:hideMark/>
          </w:tcPr>
          <w:p w:rsidR="000A0115" w:rsidRPr="000A0115" w:rsidRDefault="000A0115" w:rsidP="000A0115">
            <w:pPr>
              <w:pStyle w:val="12"/>
            </w:pPr>
          </w:p>
        </w:tc>
      </w:tr>
      <w:tr w:rsidR="000A0115" w:rsidRPr="000A0115" w:rsidTr="000A0115">
        <w:trPr>
          <w:trHeight w:val="360"/>
        </w:trPr>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0A0115" w:rsidRPr="000A0115" w:rsidRDefault="000A0115" w:rsidP="000A0115">
            <w:pPr>
              <w:pStyle w:val="12"/>
            </w:pPr>
            <w:r w:rsidRPr="000A0115">
              <w:t>1.</w:t>
            </w:r>
          </w:p>
        </w:tc>
        <w:tc>
          <w:tcPr>
            <w:tcW w:w="3686" w:type="dxa"/>
            <w:vMerge w:val="restart"/>
            <w:tcBorders>
              <w:top w:val="nil"/>
              <w:left w:val="single" w:sz="8" w:space="0" w:color="auto"/>
              <w:bottom w:val="single" w:sz="8" w:space="0" w:color="000000"/>
              <w:right w:val="single" w:sz="8" w:space="0" w:color="auto"/>
            </w:tcBorders>
            <w:shd w:val="clear" w:color="auto" w:fill="auto"/>
            <w:vAlign w:val="center"/>
            <w:hideMark/>
          </w:tcPr>
          <w:p w:rsidR="000A0115" w:rsidRPr="000A0115" w:rsidRDefault="000A0115" w:rsidP="000A0115">
            <w:pPr>
              <w:pStyle w:val="12"/>
              <w:jc w:val="left"/>
            </w:pPr>
            <w:r w:rsidRPr="000A0115">
              <w:t>Индивидуально-бытовые нужды населения (приготовление пищи и подогрев воды)</w:t>
            </w:r>
          </w:p>
        </w:tc>
        <w:tc>
          <w:tcPr>
            <w:tcW w:w="310" w:type="dxa"/>
            <w:tcBorders>
              <w:top w:val="nil"/>
              <w:left w:val="nil"/>
              <w:bottom w:val="nil"/>
              <w:right w:val="nil"/>
            </w:tcBorders>
            <w:shd w:val="clear" w:color="auto" w:fill="auto"/>
            <w:noWrap/>
            <w:vAlign w:val="bottom"/>
            <w:hideMark/>
          </w:tcPr>
          <w:p w:rsidR="000A0115" w:rsidRPr="000A0115" w:rsidRDefault="000A0115" w:rsidP="000A0115">
            <w:pPr>
              <w:pStyle w:val="12"/>
            </w:pPr>
            <w:r w:rsidRPr="000A0115">
              <w:t> </w:t>
            </w:r>
          </w:p>
        </w:tc>
        <w:tc>
          <w:tcPr>
            <w:tcW w:w="1249" w:type="dxa"/>
            <w:vMerge w:val="restart"/>
            <w:tcBorders>
              <w:top w:val="nil"/>
              <w:left w:val="nil"/>
              <w:right w:val="nil"/>
            </w:tcBorders>
            <w:shd w:val="clear" w:color="auto" w:fill="auto"/>
            <w:vAlign w:val="center"/>
            <w:hideMark/>
          </w:tcPr>
          <w:p w:rsidR="000A0115" w:rsidRPr="000A0115" w:rsidRDefault="000A0115" w:rsidP="000A0115">
            <w:pPr>
              <w:pStyle w:val="12"/>
              <w:jc w:val="right"/>
              <w:rPr>
                <w:u w:val="single"/>
              </w:rPr>
            </w:pPr>
            <w:r w:rsidRPr="000A0115">
              <w:rPr>
                <w:u w:val="single"/>
              </w:rPr>
              <w:t>208,5</w:t>
            </w:r>
          </w:p>
          <w:p w:rsidR="000A0115" w:rsidRPr="000A0115" w:rsidRDefault="000A0115" w:rsidP="000A0115">
            <w:pPr>
              <w:pStyle w:val="12"/>
              <w:jc w:val="right"/>
            </w:pPr>
            <w:r w:rsidRPr="000A0115">
              <w:t>(208,5)</w:t>
            </w:r>
          </w:p>
        </w:tc>
        <w:tc>
          <w:tcPr>
            <w:tcW w:w="709" w:type="dxa"/>
            <w:tcBorders>
              <w:top w:val="nil"/>
              <w:left w:val="nil"/>
              <w:bottom w:val="nil"/>
              <w:right w:val="nil"/>
            </w:tcBorders>
            <w:shd w:val="clear" w:color="auto" w:fill="auto"/>
            <w:vAlign w:val="center"/>
            <w:hideMark/>
          </w:tcPr>
          <w:p w:rsidR="000A0115" w:rsidRPr="000A0115" w:rsidRDefault="000A0115" w:rsidP="000A0115">
            <w:pPr>
              <w:pStyle w:val="12"/>
            </w:pPr>
            <w:r w:rsidRPr="000A0115">
              <w:t> </w:t>
            </w:r>
          </w:p>
        </w:tc>
        <w:tc>
          <w:tcPr>
            <w:tcW w:w="519" w:type="dxa"/>
            <w:tcBorders>
              <w:top w:val="nil"/>
              <w:left w:val="single" w:sz="8" w:space="0" w:color="auto"/>
              <w:bottom w:val="nil"/>
              <w:right w:val="nil"/>
            </w:tcBorders>
            <w:shd w:val="clear" w:color="auto" w:fill="auto"/>
            <w:noWrap/>
            <w:vAlign w:val="center"/>
            <w:hideMark/>
          </w:tcPr>
          <w:p w:rsidR="000A0115" w:rsidRPr="000A0115" w:rsidRDefault="000A0115" w:rsidP="000A0115">
            <w:pPr>
              <w:pStyle w:val="12"/>
            </w:pPr>
            <w:r w:rsidRPr="000A0115">
              <w:t> </w:t>
            </w:r>
          </w:p>
        </w:tc>
        <w:tc>
          <w:tcPr>
            <w:tcW w:w="1182" w:type="dxa"/>
            <w:vMerge w:val="restart"/>
            <w:tcBorders>
              <w:top w:val="nil"/>
              <w:left w:val="nil"/>
              <w:right w:val="single" w:sz="8" w:space="0" w:color="auto"/>
            </w:tcBorders>
            <w:shd w:val="clear" w:color="auto" w:fill="auto"/>
            <w:vAlign w:val="center"/>
            <w:hideMark/>
          </w:tcPr>
          <w:p w:rsidR="000A0115" w:rsidRPr="000A0115" w:rsidRDefault="000A0115" w:rsidP="000A0115">
            <w:pPr>
              <w:pStyle w:val="12"/>
              <w:jc w:val="left"/>
            </w:pPr>
            <w:r w:rsidRPr="000A0115">
              <w:t>1800</w:t>
            </w:r>
          </w:p>
          <w:p w:rsidR="000A0115" w:rsidRPr="000A0115" w:rsidRDefault="000A0115" w:rsidP="000A0115">
            <w:pPr>
              <w:pStyle w:val="12"/>
              <w:jc w:val="left"/>
            </w:pPr>
          </w:p>
        </w:tc>
        <w:tc>
          <w:tcPr>
            <w:tcW w:w="1417" w:type="dxa"/>
            <w:vMerge w:val="restart"/>
            <w:tcBorders>
              <w:top w:val="nil"/>
              <w:left w:val="single" w:sz="8" w:space="0" w:color="auto"/>
              <w:right w:val="single" w:sz="8" w:space="0" w:color="auto"/>
            </w:tcBorders>
            <w:shd w:val="clear" w:color="auto" w:fill="auto"/>
            <w:noWrap/>
            <w:vAlign w:val="center"/>
            <w:hideMark/>
          </w:tcPr>
          <w:p w:rsidR="000A0115" w:rsidRPr="000A0115" w:rsidRDefault="000A0115" w:rsidP="000A0115">
            <w:pPr>
              <w:pStyle w:val="12"/>
              <w:rPr>
                <w:u w:val="single"/>
              </w:rPr>
            </w:pPr>
            <w:r w:rsidRPr="000A0115">
              <w:rPr>
                <w:u w:val="single"/>
              </w:rPr>
              <w:t>115,8</w:t>
            </w:r>
          </w:p>
          <w:p w:rsidR="000A0115" w:rsidRPr="000A0115" w:rsidRDefault="000A0115" w:rsidP="000A0115">
            <w:pPr>
              <w:pStyle w:val="12"/>
            </w:pPr>
            <w:r w:rsidRPr="000A0115">
              <w:t>(115,8)</w:t>
            </w:r>
          </w:p>
        </w:tc>
      </w:tr>
      <w:tr w:rsidR="000A0115" w:rsidRPr="000A0115" w:rsidTr="000A0115">
        <w:trPr>
          <w:trHeight w:val="360"/>
        </w:trPr>
        <w:tc>
          <w:tcPr>
            <w:tcW w:w="567" w:type="dxa"/>
            <w:vMerge/>
            <w:tcBorders>
              <w:top w:val="nil"/>
              <w:left w:val="single" w:sz="8" w:space="0" w:color="auto"/>
              <w:bottom w:val="single" w:sz="8" w:space="0" w:color="000000"/>
              <w:right w:val="single" w:sz="8" w:space="0" w:color="auto"/>
            </w:tcBorders>
            <w:vAlign w:val="center"/>
            <w:hideMark/>
          </w:tcPr>
          <w:p w:rsidR="000A0115" w:rsidRPr="000A0115" w:rsidRDefault="000A0115" w:rsidP="000A0115">
            <w:pPr>
              <w:pStyle w:val="12"/>
            </w:pPr>
          </w:p>
        </w:tc>
        <w:tc>
          <w:tcPr>
            <w:tcW w:w="3686" w:type="dxa"/>
            <w:vMerge/>
            <w:tcBorders>
              <w:top w:val="nil"/>
              <w:left w:val="single" w:sz="8" w:space="0" w:color="auto"/>
              <w:bottom w:val="single" w:sz="8" w:space="0" w:color="000000"/>
              <w:right w:val="single" w:sz="8" w:space="0" w:color="auto"/>
            </w:tcBorders>
            <w:vAlign w:val="center"/>
            <w:hideMark/>
          </w:tcPr>
          <w:p w:rsidR="000A0115" w:rsidRPr="000A0115" w:rsidRDefault="000A0115" w:rsidP="000A0115">
            <w:pPr>
              <w:pStyle w:val="12"/>
              <w:jc w:val="left"/>
            </w:pPr>
          </w:p>
        </w:tc>
        <w:tc>
          <w:tcPr>
            <w:tcW w:w="310" w:type="dxa"/>
            <w:tcBorders>
              <w:top w:val="nil"/>
              <w:left w:val="nil"/>
              <w:bottom w:val="single" w:sz="8" w:space="0" w:color="auto"/>
              <w:right w:val="nil"/>
            </w:tcBorders>
            <w:shd w:val="clear" w:color="auto" w:fill="auto"/>
            <w:vAlign w:val="center"/>
            <w:hideMark/>
          </w:tcPr>
          <w:p w:rsidR="000A0115" w:rsidRPr="000A0115" w:rsidRDefault="000A0115" w:rsidP="000A0115">
            <w:pPr>
              <w:pStyle w:val="12"/>
            </w:pPr>
            <w:r w:rsidRPr="000A0115">
              <w:t> </w:t>
            </w:r>
          </w:p>
        </w:tc>
        <w:tc>
          <w:tcPr>
            <w:tcW w:w="1249" w:type="dxa"/>
            <w:vMerge/>
            <w:tcBorders>
              <w:left w:val="nil"/>
              <w:bottom w:val="single" w:sz="8" w:space="0" w:color="auto"/>
              <w:right w:val="nil"/>
            </w:tcBorders>
            <w:shd w:val="clear" w:color="auto" w:fill="auto"/>
            <w:vAlign w:val="center"/>
            <w:hideMark/>
          </w:tcPr>
          <w:p w:rsidR="000A0115" w:rsidRPr="000A0115" w:rsidRDefault="000A0115" w:rsidP="000A0115">
            <w:pPr>
              <w:pStyle w:val="12"/>
              <w:jc w:val="right"/>
            </w:pPr>
          </w:p>
        </w:tc>
        <w:tc>
          <w:tcPr>
            <w:tcW w:w="709" w:type="dxa"/>
            <w:tcBorders>
              <w:top w:val="nil"/>
              <w:left w:val="nil"/>
              <w:bottom w:val="single" w:sz="8" w:space="0" w:color="auto"/>
              <w:right w:val="nil"/>
            </w:tcBorders>
            <w:shd w:val="clear" w:color="auto" w:fill="auto"/>
            <w:noWrap/>
            <w:vAlign w:val="center"/>
            <w:hideMark/>
          </w:tcPr>
          <w:p w:rsidR="000A0115" w:rsidRPr="000A0115" w:rsidRDefault="000A0115" w:rsidP="000A0115">
            <w:pPr>
              <w:pStyle w:val="12"/>
            </w:pPr>
            <w:r w:rsidRPr="000A0115">
              <w:t> </w:t>
            </w:r>
          </w:p>
        </w:tc>
        <w:tc>
          <w:tcPr>
            <w:tcW w:w="519" w:type="dxa"/>
            <w:tcBorders>
              <w:top w:val="nil"/>
              <w:left w:val="single" w:sz="8" w:space="0" w:color="auto"/>
              <w:bottom w:val="single" w:sz="8" w:space="0" w:color="auto"/>
              <w:right w:val="nil"/>
            </w:tcBorders>
            <w:shd w:val="clear" w:color="auto" w:fill="auto"/>
            <w:noWrap/>
            <w:vAlign w:val="center"/>
            <w:hideMark/>
          </w:tcPr>
          <w:p w:rsidR="000A0115" w:rsidRPr="000A0115" w:rsidRDefault="000A0115" w:rsidP="000A0115">
            <w:pPr>
              <w:pStyle w:val="12"/>
            </w:pPr>
            <w:r w:rsidRPr="000A0115">
              <w:t> </w:t>
            </w:r>
          </w:p>
        </w:tc>
        <w:tc>
          <w:tcPr>
            <w:tcW w:w="1182" w:type="dxa"/>
            <w:vMerge/>
            <w:tcBorders>
              <w:left w:val="nil"/>
              <w:bottom w:val="single" w:sz="8" w:space="0" w:color="000000"/>
              <w:right w:val="single" w:sz="8" w:space="0" w:color="auto"/>
            </w:tcBorders>
            <w:vAlign w:val="center"/>
            <w:hideMark/>
          </w:tcPr>
          <w:p w:rsidR="000A0115" w:rsidRPr="000A0115" w:rsidRDefault="000A0115" w:rsidP="000A0115">
            <w:pPr>
              <w:pStyle w:val="12"/>
              <w:jc w:val="left"/>
            </w:pPr>
          </w:p>
        </w:tc>
        <w:tc>
          <w:tcPr>
            <w:tcW w:w="1417" w:type="dxa"/>
            <w:vMerge/>
            <w:tcBorders>
              <w:left w:val="single" w:sz="8" w:space="0" w:color="auto"/>
              <w:bottom w:val="single" w:sz="8" w:space="0" w:color="auto"/>
              <w:right w:val="single" w:sz="8" w:space="0" w:color="auto"/>
            </w:tcBorders>
            <w:shd w:val="clear" w:color="auto" w:fill="auto"/>
            <w:noWrap/>
            <w:vAlign w:val="center"/>
            <w:hideMark/>
          </w:tcPr>
          <w:p w:rsidR="000A0115" w:rsidRPr="000A0115" w:rsidRDefault="000A0115" w:rsidP="000A0115">
            <w:pPr>
              <w:pStyle w:val="12"/>
            </w:pPr>
          </w:p>
        </w:tc>
      </w:tr>
      <w:tr w:rsidR="000A0115" w:rsidRPr="000A0115" w:rsidTr="000A0115">
        <w:trPr>
          <w:trHeight w:val="360"/>
        </w:trPr>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0A0115" w:rsidRPr="000A0115" w:rsidRDefault="000A0115" w:rsidP="000A0115">
            <w:pPr>
              <w:pStyle w:val="12"/>
            </w:pPr>
            <w:r w:rsidRPr="000A0115">
              <w:t>2.</w:t>
            </w:r>
          </w:p>
        </w:tc>
        <w:tc>
          <w:tcPr>
            <w:tcW w:w="3686" w:type="dxa"/>
            <w:vMerge w:val="restart"/>
            <w:tcBorders>
              <w:top w:val="nil"/>
              <w:left w:val="single" w:sz="8" w:space="0" w:color="auto"/>
              <w:bottom w:val="nil"/>
              <w:right w:val="single" w:sz="8" w:space="0" w:color="auto"/>
            </w:tcBorders>
            <w:shd w:val="clear" w:color="auto" w:fill="auto"/>
            <w:vAlign w:val="center"/>
            <w:hideMark/>
          </w:tcPr>
          <w:p w:rsidR="000A0115" w:rsidRPr="000A0115" w:rsidRDefault="000A0115" w:rsidP="000A0115">
            <w:pPr>
              <w:pStyle w:val="12"/>
              <w:jc w:val="left"/>
            </w:pPr>
            <w:r w:rsidRPr="000A0115">
              <w:t>Отопление частных жилых домов от индивидуальных газовых котельных.</w:t>
            </w:r>
          </w:p>
        </w:tc>
        <w:tc>
          <w:tcPr>
            <w:tcW w:w="1559" w:type="dxa"/>
            <w:gridSpan w:val="2"/>
            <w:vMerge w:val="restart"/>
            <w:tcBorders>
              <w:top w:val="nil"/>
              <w:left w:val="nil"/>
              <w:right w:val="nil"/>
            </w:tcBorders>
            <w:shd w:val="clear" w:color="auto" w:fill="auto"/>
            <w:vAlign w:val="center"/>
            <w:hideMark/>
          </w:tcPr>
          <w:p w:rsidR="000A0115" w:rsidRPr="000A0115" w:rsidRDefault="000A0115" w:rsidP="000A0115">
            <w:pPr>
              <w:pStyle w:val="12"/>
              <w:jc w:val="right"/>
              <w:rPr>
                <w:u w:val="single"/>
              </w:rPr>
            </w:pPr>
            <w:r w:rsidRPr="000A0115">
              <w:rPr>
                <w:u w:val="single"/>
              </w:rPr>
              <w:t>393,8</w:t>
            </w:r>
          </w:p>
          <w:p w:rsidR="000A0115" w:rsidRPr="000A0115" w:rsidRDefault="000A0115" w:rsidP="000A0115">
            <w:pPr>
              <w:pStyle w:val="12"/>
              <w:jc w:val="right"/>
            </w:pPr>
            <w:r w:rsidRPr="000A0115">
              <w:t>(393,8)</w:t>
            </w:r>
          </w:p>
        </w:tc>
        <w:tc>
          <w:tcPr>
            <w:tcW w:w="709" w:type="dxa"/>
            <w:tcBorders>
              <w:top w:val="nil"/>
              <w:left w:val="nil"/>
              <w:bottom w:val="nil"/>
              <w:right w:val="nil"/>
            </w:tcBorders>
            <w:shd w:val="clear" w:color="auto" w:fill="auto"/>
            <w:noWrap/>
            <w:vAlign w:val="center"/>
            <w:hideMark/>
          </w:tcPr>
          <w:p w:rsidR="000A0115" w:rsidRPr="000A0115" w:rsidRDefault="000A0115" w:rsidP="000A0115">
            <w:pPr>
              <w:pStyle w:val="12"/>
            </w:pPr>
          </w:p>
        </w:tc>
        <w:tc>
          <w:tcPr>
            <w:tcW w:w="519" w:type="dxa"/>
            <w:tcBorders>
              <w:top w:val="nil"/>
              <w:left w:val="single" w:sz="8" w:space="0" w:color="auto"/>
              <w:bottom w:val="nil"/>
              <w:right w:val="nil"/>
            </w:tcBorders>
            <w:shd w:val="clear" w:color="auto" w:fill="auto"/>
            <w:noWrap/>
            <w:vAlign w:val="center"/>
            <w:hideMark/>
          </w:tcPr>
          <w:p w:rsidR="000A0115" w:rsidRPr="000A0115" w:rsidRDefault="000A0115" w:rsidP="000A0115">
            <w:pPr>
              <w:pStyle w:val="12"/>
            </w:pPr>
            <w:r w:rsidRPr="000A0115">
              <w:t> </w:t>
            </w:r>
          </w:p>
        </w:tc>
        <w:tc>
          <w:tcPr>
            <w:tcW w:w="1182" w:type="dxa"/>
            <w:vMerge w:val="restart"/>
            <w:tcBorders>
              <w:top w:val="nil"/>
              <w:left w:val="nil"/>
              <w:right w:val="single" w:sz="8" w:space="0" w:color="auto"/>
            </w:tcBorders>
            <w:shd w:val="clear" w:color="auto" w:fill="auto"/>
            <w:vAlign w:val="center"/>
            <w:hideMark/>
          </w:tcPr>
          <w:p w:rsidR="000A0115" w:rsidRPr="000A0115" w:rsidRDefault="000A0115" w:rsidP="000A0115">
            <w:pPr>
              <w:pStyle w:val="12"/>
              <w:jc w:val="left"/>
            </w:pPr>
            <w:r w:rsidRPr="000A0115">
              <w:t>2540</w:t>
            </w:r>
          </w:p>
          <w:p w:rsidR="000A0115" w:rsidRPr="000A0115" w:rsidRDefault="000A0115" w:rsidP="000A0115">
            <w:pPr>
              <w:pStyle w:val="12"/>
              <w:jc w:val="left"/>
            </w:pPr>
          </w:p>
        </w:tc>
        <w:tc>
          <w:tcPr>
            <w:tcW w:w="1417" w:type="dxa"/>
            <w:vMerge w:val="restart"/>
            <w:tcBorders>
              <w:top w:val="nil"/>
              <w:left w:val="single" w:sz="8" w:space="0" w:color="auto"/>
              <w:right w:val="single" w:sz="8" w:space="0" w:color="auto"/>
            </w:tcBorders>
            <w:shd w:val="clear" w:color="auto" w:fill="auto"/>
            <w:noWrap/>
            <w:vAlign w:val="center"/>
            <w:hideMark/>
          </w:tcPr>
          <w:p w:rsidR="000A0115" w:rsidRPr="000A0115" w:rsidRDefault="000A0115" w:rsidP="000A0115">
            <w:pPr>
              <w:pStyle w:val="12"/>
              <w:rPr>
                <w:u w:val="single"/>
              </w:rPr>
            </w:pPr>
            <w:r w:rsidRPr="000A0115">
              <w:rPr>
                <w:u w:val="single"/>
              </w:rPr>
              <w:t>155,0</w:t>
            </w:r>
          </w:p>
          <w:p w:rsidR="000A0115" w:rsidRPr="000A0115" w:rsidRDefault="000A0115" w:rsidP="000A0115">
            <w:pPr>
              <w:pStyle w:val="12"/>
            </w:pPr>
            <w:r w:rsidRPr="000A0115">
              <w:t>(155,0)</w:t>
            </w:r>
          </w:p>
        </w:tc>
      </w:tr>
      <w:tr w:rsidR="000A0115" w:rsidRPr="000A0115" w:rsidTr="000A0115">
        <w:trPr>
          <w:trHeight w:val="360"/>
        </w:trPr>
        <w:tc>
          <w:tcPr>
            <w:tcW w:w="567" w:type="dxa"/>
            <w:vMerge/>
            <w:tcBorders>
              <w:top w:val="nil"/>
              <w:left w:val="single" w:sz="8" w:space="0" w:color="auto"/>
              <w:bottom w:val="single" w:sz="8" w:space="0" w:color="000000"/>
              <w:right w:val="single" w:sz="8" w:space="0" w:color="auto"/>
            </w:tcBorders>
            <w:vAlign w:val="center"/>
            <w:hideMark/>
          </w:tcPr>
          <w:p w:rsidR="000A0115" w:rsidRPr="000A0115" w:rsidRDefault="000A0115" w:rsidP="000A0115">
            <w:pPr>
              <w:pStyle w:val="12"/>
            </w:pPr>
          </w:p>
        </w:tc>
        <w:tc>
          <w:tcPr>
            <w:tcW w:w="3686" w:type="dxa"/>
            <w:vMerge/>
            <w:tcBorders>
              <w:top w:val="nil"/>
              <w:left w:val="single" w:sz="8" w:space="0" w:color="auto"/>
              <w:bottom w:val="nil"/>
              <w:right w:val="single" w:sz="8" w:space="0" w:color="auto"/>
            </w:tcBorders>
            <w:vAlign w:val="center"/>
            <w:hideMark/>
          </w:tcPr>
          <w:p w:rsidR="000A0115" w:rsidRPr="000A0115" w:rsidRDefault="000A0115" w:rsidP="000A0115">
            <w:pPr>
              <w:pStyle w:val="12"/>
              <w:jc w:val="left"/>
            </w:pPr>
          </w:p>
        </w:tc>
        <w:tc>
          <w:tcPr>
            <w:tcW w:w="1559" w:type="dxa"/>
            <w:gridSpan w:val="2"/>
            <w:vMerge/>
            <w:tcBorders>
              <w:left w:val="nil"/>
              <w:bottom w:val="nil"/>
              <w:right w:val="nil"/>
            </w:tcBorders>
            <w:shd w:val="clear" w:color="auto" w:fill="auto"/>
            <w:vAlign w:val="center"/>
            <w:hideMark/>
          </w:tcPr>
          <w:p w:rsidR="000A0115" w:rsidRPr="000A0115" w:rsidRDefault="000A0115" w:rsidP="000A0115">
            <w:pPr>
              <w:pStyle w:val="12"/>
              <w:jc w:val="right"/>
            </w:pPr>
          </w:p>
        </w:tc>
        <w:tc>
          <w:tcPr>
            <w:tcW w:w="709" w:type="dxa"/>
            <w:tcBorders>
              <w:top w:val="nil"/>
              <w:left w:val="nil"/>
              <w:bottom w:val="nil"/>
              <w:right w:val="nil"/>
            </w:tcBorders>
            <w:shd w:val="clear" w:color="auto" w:fill="auto"/>
            <w:noWrap/>
            <w:vAlign w:val="center"/>
            <w:hideMark/>
          </w:tcPr>
          <w:p w:rsidR="000A0115" w:rsidRPr="000A0115" w:rsidRDefault="000A0115" w:rsidP="000A0115">
            <w:pPr>
              <w:pStyle w:val="12"/>
            </w:pPr>
          </w:p>
        </w:tc>
        <w:tc>
          <w:tcPr>
            <w:tcW w:w="519" w:type="dxa"/>
            <w:tcBorders>
              <w:top w:val="nil"/>
              <w:left w:val="single" w:sz="8" w:space="0" w:color="auto"/>
              <w:bottom w:val="nil"/>
              <w:right w:val="nil"/>
            </w:tcBorders>
            <w:shd w:val="clear" w:color="auto" w:fill="auto"/>
            <w:noWrap/>
            <w:vAlign w:val="center"/>
            <w:hideMark/>
          </w:tcPr>
          <w:p w:rsidR="000A0115" w:rsidRPr="000A0115" w:rsidRDefault="000A0115" w:rsidP="000A0115">
            <w:pPr>
              <w:pStyle w:val="12"/>
            </w:pPr>
            <w:r w:rsidRPr="000A0115">
              <w:t> </w:t>
            </w:r>
          </w:p>
        </w:tc>
        <w:tc>
          <w:tcPr>
            <w:tcW w:w="1182" w:type="dxa"/>
            <w:vMerge/>
            <w:tcBorders>
              <w:left w:val="nil"/>
              <w:bottom w:val="single" w:sz="8" w:space="0" w:color="000000"/>
              <w:right w:val="single" w:sz="8" w:space="0" w:color="auto"/>
            </w:tcBorders>
            <w:vAlign w:val="center"/>
            <w:hideMark/>
          </w:tcPr>
          <w:p w:rsidR="000A0115" w:rsidRPr="000A0115" w:rsidRDefault="000A0115" w:rsidP="000A0115">
            <w:pPr>
              <w:pStyle w:val="12"/>
              <w:jc w:val="left"/>
            </w:pPr>
          </w:p>
        </w:tc>
        <w:tc>
          <w:tcPr>
            <w:tcW w:w="1417" w:type="dxa"/>
            <w:vMerge/>
            <w:tcBorders>
              <w:left w:val="single" w:sz="8" w:space="0" w:color="auto"/>
              <w:bottom w:val="nil"/>
              <w:right w:val="single" w:sz="8" w:space="0" w:color="auto"/>
            </w:tcBorders>
            <w:shd w:val="clear" w:color="auto" w:fill="auto"/>
            <w:noWrap/>
            <w:vAlign w:val="center"/>
            <w:hideMark/>
          </w:tcPr>
          <w:p w:rsidR="000A0115" w:rsidRPr="000A0115" w:rsidRDefault="000A0115" w:rsidP="000A0115">
            <w:pPr>
              <w:pStyle w:val="12"/>
            </w:pPr>
          </w:p>
        </w:tc>
      </w:tr>
      <w:tr w:rsidR="000A0115" w:rsidRPr="000A0115" w:rsidTr="000A0115">
        <w:trPr>
          <w:trHeight w:val="360"/>
        </w:trPr>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0A0115" w:rsidRPr="000A0115" w:rsidRDefault="000A0115" w:rsidP="000A0115">
            <w:pPr>
              <w:pStyle w:val="12"/>
            </w:pPr>
            <w:r w:rsidRPr="000A0115">
              <w:t>3.</w:t>
            </w:r>
          </w:p>
        </w:tc>
        <w:tc>
          <w:tcPr>
            <w:tcW w:w="368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A0115" w:rsidRPr="000A0115" w:rsidRDefault="000A0115" w:rsidP="000A0115">
            <w:pPr>
              <w:pStyle w:val="12"/>
              <w:jc w:val="left"/>
            </w:pPr>
            <w:r w:rsidRPr="000A0115">
              <w:t xml:space="preserve">Прочие не производственные нужды предприятий торговли и </w:t>
            </w:r>
            <w:proofErr w:type="gramStart"/>
            <w:r w:rsidRPr="000A0115">
              <w:t>бытового</w:t>
            </w:r>
            <w:proofErr w:type="gramEnd"/>
            <w:r w:rsidRPr="000A0115">
              <w:t xml:space="preserve"> обслуж-я (5%).</w:t>
            </w:r>
          </w:p>
        </w:tc>
        <w:tc>
          <w:tcPr>
            <w:tcW w:w="310" w:type="dxa"/>
            <w:tcBorders>
              <w:top w:val="single" w:sz="8" w:space="0" w:color="auto"/>
              <w:left w:val="nil"/>
              <w:bottom w:val="nil"/>
              <w:right w:val="nil"/>
            </w:tcBorders>
            <w:shd w:val="clear" w:color="auto" w:fill="auto"/>
            <w:vAlign w:val="center"/>
            <w:hideMark/>
          </w:tcPr>
          <w:p w:rsidR="000A0115" w:rsidRPr="000A0115" w:rsidRDefault="000A0115" w:rsidP="000A0115">
            <w:pPr>
              <w:pStyle w:val="12"/>
            </w:pPr>
            <w:r w:rsidRPr="000A0115">
              <w:t> </w:t>
            </w:r>
          </w:p>
        </w:tc>
        <w:tc>
          <w:tcPr>
            <w:tcW w:w="1249" w:type="dxa"/>
            <w:vMerge w:val="restart"/>
            <w:tcBorders>
              <w:top w:val="single" w:sz="8" w:space="0" w:color="auto"/>
              <w:left w:val="nil"/>
              <w:right w:val="nil"/>
            </w:tcBorders>
            <w:shd w:val="clear" w:color="auto" w:fill="auto"/>
            <w:vAlign w:val="center"/>
            <w:hideMark/>
          </w:tcPr>
          <w:p w:rsidR="000A0115" w:rsidRPr="000A0115" w:rsidRDefault="000A0115" w:rsidP="000A0115">
            <w:pPr>
              <w:pStyle w:val="12"/>
              <w:jc w:val="right"/>
              <w:rPr>
                <w:u w:val="single"/>
              </w:rPr>
            </w:pPr>
            <w:r w:rsidRPr="000A0115">
              <w:rPr>
                <w:u w:val="single"/>
              </w:rPr>
              <w:t>10,4</w:t>
            </w:r>
          </w:p>
          <w:p w:rsidR="000A0115" w:rsidRPr="000A0115" w:rsidRDefault="000A0115" w:rsidP="000A0115">
            <w:pPr>
              <w:pStyle w:val="12"/>
              <w:jc w:val="right"/>
            </w:pPr>
            <w:r w:rsidRPr="000A0115">
              <w:t>(10,4)</w:t>
            </w:r>
          </w:p>
        </w:tc>
        <w:tc>
          <w:tcPr>
            <w:tcW w:w="709" w:type="dxa"/>
            <w:tcBorders>
              <w:top w:val="single" w:sz="8" w:space="0" w:color="auto"/>
              <w:left w:val="nil"/>
              <w:bottom w:val="nil"/>
              <w:right w:val="nil"/>
            </w:tcBorders>
            <w:shd w:val="clear" w:color="auto" w:fill="auto"/>
            <w:noWrap/>
            <w:vAlign w:val="center"/>
            <w:hideMark/>
          </w:tcPr>
          <w:p w:rsidR="000A0115" w:rsidRPr="000A0115" w:rsidRDefault="000A0115" w:rsidP="000A0115">
            <w:pPr>
              <w:pStyle w:val="12"/>
            </w:pPr>
            <w:r w:rsidRPr="000A0115">
              <w:t> </w:t>
            </w:r>
          </w:p>
        </w:tc>
        <w:tc>
          <w:tcPr>
            <w:tcW w:w="519" w:type="dxa"/>
            <w:tcBorders>
              <w:top w:val="single" w:sz="8" w:space="0" w:color="auto"/>
              <w:left w:val="single" w:sz="8" w:space="0" w:color="auto"/>
              <w:bottom w:val="nil"/>
              <w:right w:val="nil"/>
            </w:tcBorders>
            <w:shd w:val="clear" w:color="auto" w:fill="auto"/>
            <w:noWrap/>
            <w:vAlign w:val="center"/>
            <w:hideMark/>
          </w:tcPr>
          <w:p w:rsidR="000A0115" w:rsidRPr="000A0115" w:rsidRDefault="000A0115" w:rsidP="000A0115">
            <w:pPr>
              <w:pStyle w:val="12"/>
            </w:pPr>
            <w:r w:rsidRPr="000A0115">
              <w:t> </w:t>
            </w:r>
          </w:p>
        </w:tc>
        <w:tc>
          <w:tcPr>
            <w:tcW w:w="1182" w:type="dxa"/>
            <w:vMerge w:val="restart"/>
            <w:tcBorders>
              <w:top w:val="nil"/>
              <w:left w:val="nil"/>
              <w:right w:val="single" w:sz="8" w:space="0" w:color="auto"/>
            </w:tcBorders>
            <w:shd w:val="clear" w:color="auto" w:fill="auto"/>
            <w:vAlign w:val="center"/>
            <w:hideMark/>
          </w:tcPr>
          <w:p w:rsidR="000A0115" w:rsidRPr="000A0115" w:rsidRDefault="000A0115" w:rsidP="000A0115">
            <w:pPr>
              <w:pStyle w:val="12"/>
              <w:jc w:val="left"/>
            </w:pPr>
            <w:r w:rsidRPr="000A0115">
              <w:t>1800</w:t>
            </w:r>
          </w:p>
          <w:p w:rsidR="000A0115" w:rsidRPr="000A0115" w:rsidRDefault="000A0115" w:rsidP="000A0115">
            <w:pPr>
              <w:pStyle w:val="12"/>
              <w:jc w:val="left"/>
            </w:pPr>
          </w:p>
        </w:tc>
        <w:tc>
          <w:tcPr>
            <w:tcW w:w="1417" w:type="dxa"/>
            <w:vMerge w:val="restart"/>
            <w:tcBorders>
              <w:top w:val="single" w:sz="8" w:space="0" w:color="auto"/>
              <w:left w:val="single" w:sz="8" w:space="0" w:color="auto"/>
              <w:right w:val="single" w:sz="8" w:space="0" w:color="auto"/>
            </w:tcBorders>
            <w:shd w:val="clear" w:color="auto" w:fill="auto"/>
            <w:noWrap/>
            <w:vAlign w:val="center"/>
            <w:hideMark/>
          </w:tcPr>
          <w:p w:rsidR="000A0115" w:rsidRPr="000A0115" w:rsidRDefault="000A0115" w:rsidP="000A0115">
            <w:pPr>
              <w:pStyle w:val="12"/>
              <w:rPr>
                <w:u w:val="single"/>
              </w:rPr>
            </w:pPr>
            <w:r w:rsidRPr="000A0115">
              <w:rPr>
                <w:u w:val="single"/>
              </w:rPr>
              <w:t>5,8</w:t>
            </w:r>
          </w:p>
          <w:p w:rsidR="000A0115" w:rsidRPr="000A0115" w:rsidRDefault="000A0115" w:rsidP="000A0115">
            <w:pPr>
              <w:pStyle w:val="12"/>
            </w:pPr>
            <w:r w:rsidRPr="000A0115">
              <w:t>(5,8)</w:t>
            </w:r>
          </w:p>
        </w:tc>
      </w:tr>
      <w:tr w:rsidR="000A0115" w:rsidRPr="000A0115" w:rsidTr="000A0115">
        <w:trPr>
          <w:trHeight w:val="360"/>
        </w:trPr>
        <w:tc>
          <w:tcPr>
            <w:tcW w:w="567" w:type="dxa"/>
            <w:vMerge/>
            <w:tcBorders>
              <w:top w:val="nil"/>
              <w:left w:val="single" w:sz="8" w:space="0" w:color="auto"/>
              <w:bottom w:val="single" w:sz="8" w:space="0" w:color="000000"/>
              <w:right w:val="single" w:sz="8" w:space="0" w:color="auto"/>
            </w:tcBorders>
            <w:vAlign w:val="center"/>
            <w:hideMark/>
          </w:tcPr>
          <w:p w:rsidR="000A0115" w:rsidRPr="000A0115" w:rsidRDefault="000A0115" w:rsidP="000A0115">
            <w:pPr>
              <w:pStyle w:val="12"/>
            </w:pPr>
          </w:p>
        </w:tc>
        <w:tc>
          <w:tcPr>
            <w:tcW w:w="3686" w:type="dxa"/>
            <w:vMerge/>
            <w:tcBorders>
              <w:top w:val="single" w:sz="8" w:space="0" w:color="auto"/>
              <w:left w:val="single" w:sz="8" w:space="0" w:color="auto"/>
              <w:bottom w:val="single" w:sz="8" w:space="0" w:color="000000"/>
              <w:right w:val="single" w:sz="8" w:space="0" w:color="auto"/>
            </w:tcBorders>
            <w:vAlign w:val="center"/>
            <w:hideMark/>
          </w:tcPr>
          <w:p w:rsidR="000A0115" w:rsidRPr="000A0115" w:rsidRDefault="000A0115" w:rsidP="000A0115">
            <w:pPr>
              <w:pStyle w:val="12"/>
              <w:jc w:val="left"/>
            </w:pPr>
          </w:p>
        </w:tc>
        <w:tc>
          <w:tcPr>
            <w:tcW w:w="310" w:type="dxa"/>
            <w:tcBorders>
              <w:top w:val="nil"/>
              <w:left w:val="nil"/>
              <w:bottom w:val="single" w:sz="8" w:space="0" w:color="auto"/>
              <w:right w:val="nil"/>
            </w:tcBorders>
            <w:shd w:val="clear" w:color="auto" w:fill="auto"/>
            <w:vAlign w:val="center"/>
            <w:hideMark/>
          </w:tcPr>
          <w:p w:rsidR="000A0115" w:rsidRPr="000A0115" w:rsidRDefault="000A0115" w:rsidP="000A0115">
            <w:pPr>
              <w:pStyle w:val="12"/>
            </w:pPr>
            <w:r w:rsidRPr="000A0115">
              <w:t> </w:t>
            </w:r>
          </w:p>
        </w:tc>
        <w:tc>
          <w:tcPr>
            <w:tcW w:w="1249" w:type="dxa"/>
            <w:vMerge/>
            <w:tcBorders>
              <w:left w:val="nil"/>
              <w:bottom w:val="single" w:sz="8" w:space="0" w:color="auto"/>
              <w:right w:val="nil"/>
            </w:tcBorders>
            <w:shd w:val="clear" w:color="auto" w:fill="auto"/>
            <w:vAlign w:val="center"/>
            <w:hideMark/>
          </w:tcPr>
          <w:p w:rsidR="000A0115" w:rsidRPr="000A0115" w:rsidRDefault="000A0115" w:rsidP="000A0115">
            <w:pPr>
              <w:pStyle w:val="12"/>
              <w:jc w:val="right"/>
            </w:pPr>
          </w:p>
        </w:tc>
        <w:tc>
          <w:tcPr>
            <w:tcW w:w="709" w:type="dxa"/>
            <w:tcBorders>
              <w:top w:val="nil"/>
              <w:left w:val="nil"/>
              <w:bottom w:val="single" w:sz="8" w:space="0" w:color="auto"/>
              <w:right w:val="nil"/>
            </w:tcBorders>
            <w:shd w:val="clear" w:color="auto" w:fill="auto"/>
            <w:noWrap/>
            <w:vAlign w:val="center"/>
            <w:hideMark/>
          </w:tcPr>
          <w:p w:rsidR="000A0115" w:rsidRPr="000A0115" w:rsidRDefault="000A0115" w:rsidP="000A0115">
            <w:pPr>
              <w:pStyle w:val="12"/>
            </w:pPr>
            <w:r w:rsidRPr="000A0115">
              <w:t> </w:t>
            </w:r>
          </w:p>
        </w:tc>
        <w:tc>
          <w:tcPr>
            <w:tcW w:w="519" w:type="dxa"/>
            <w:tcBorders>
              <w:top w:val="nil"/>
              <w:left w:val="single" w:sz="8" w:space="0" w:color="auto"/>
              <w:bottom w:val="single" w:sz="8" w:space="0" w:color="auto"/>
              <w:right w:val="nil"/>
            </w:tcBorders>
            <w:shd w:val="clear" w:color="auto" w:fill="auto"/>
            <w:noWrap/>
            <w:vAlign w:val="center"/>
            <w:hideMark/>
          </w:tcPr>
          <w:p w:rsidR="000A0115" w:rsidRPr="000A0115" w:rsidRDefault="000A0115" w:rsidP="000A0115">
            <w:pPr>
              <w:pStyle w:val="12"/>
            </w:pPr>
            <w:r w:rsidRPr="000A0115">
              <w:t> </w:t>
            </w:r>
          </w:p>
        </w:tc>
        <w:tc>
          <w:tcPr>
            <w:tcW w:w="1182" w:type="dxa"/>
            <w:vMerge/>
            <w:tcBorders>
              <w:left w:val="nil"/>
              <w:bottom w:val="single" w:sz="8" w:space="0" w:color="000000"/>
              <w:right w:val="single" w:sz="8" w:space="0" w:color="auto"/>
            </w:tcBorders>
            <w:vAlign w:val="center"/>
            <w:hideMark/>
          </w:tcPr>
          <w:p w:rsidR="000A0115" w:rsidRPr="000A0115" w:rsidRDefault="000A0115" w:rsidP="000A0115">
            <w:pPr>
              <w:pStyle w:val="12"/>
              <w:jc w:val="left"/>
            </w:pPr>
          </w:p>
        </w:tc>
        <w:tc>
          <w:tcPr>
            <w:tcW w:w="1417" w:type="dxa"/>
            <w:vMerge/>
            <w:tcBorders>
              <w:left w:val="single" w:sz="8" w:space="0" w:color="auto"/>
              <w:bottom w:val="single" w:sz="8" w:space="0" w:color="auto"/>
              <w:right w:val="single" w:sz="8" w:space="0" w:color="auto"/>
            </w:tcBorders>
            <w:shd w:val="clear" w:color="auto" w:fill="auto"/>
            <w:noWrap/>
            <w:vAlign w:val="center"/>
            <w:hideMark/>
          </w:tcPr>
          <w:p w:rsidR="000A0115" w:rsidRPr="000A0115" w:rsidRDefault="000A0115" w:rsidP="000A0115">
            <w:pPr>
              <w:pStyle w:val="12"/>
            </w:pPr>
          </w:p>
        </w:tc>
      </w:tr>
      <w:tr w:rsidR="000A0115" w:rsidRPr="000A0115" w:rsidTr="000A0115">
        <w:trPr>
          <w:trHeight w:val="360"/>
        </w:trPr>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0A0115" w:rsidRPr="000A0115" w:rsidRDefault="000A0115" w:rsidP="000A0115">
            <w:pPr>
              <w:pStyle w:val="12"/>
            </w:pPr>
            <w:r w:rsidRPr="000A0115">
              <w:t>4.</w:t>
            </w:r>
          </w:p>
        </w:tc>
        <w:tc>
          <w:tcPr>
            <w:tcW w:w="3686" w:type="dxa"/>
            <w:vMerge w:val="restart"/>
            <w:tcBorders>
              <w:top w:val="nil"/>
              <w:left w:val="single" w:sz="8" w:space="0" w:color="auto"/>
              <w:bottom w:val="single" w:sz="8" w:space="0" w:color="000000"/>
              <w:right w:val="single" w:sz="8" w:space="0" w:color="auto"/>
            </w:tcBorders>
            <w:shd w:val="clear" w:color="auto" w:fill="auto"/>
            <w:vAlign w:val="center"/>
            <w:hideMark/>
          </w:tcPr>
          <w:p w:rsidR="000A0115" w:rsidRPr="000A0115" w:rsidRDefault="000A0115" w:rsidP="000A0115">
            <w:pPr>
              <w:pStyle w:val="12"/>
              <w:jc w:val="left"/>
            </w:pPr>
            <w:r w:rsidRPr="000A0115">
              <w:t>Сосредоточенные потребители и котельные</w:t>
            </w:r>
            <w:r>
              <w:t xml:space="preserve"> </w:t>
            </w:r>
            <w:r w:rsidRPr="000A0115">
              <w:t>в том числе:</w:t>
            </w:r>
          </w:p>
        </w:tc>
        <w:tc>
          <w:tcPr>
            <w:tcW w:w="310" w:type="dxa"/>
            <w:tcBorders>
              <w:top w:val="nil"/>
              <w:left w:val="nil"/>
              <w:bottom w:val="nil"/>
              <w:right w:val="nil"/>
            </w:tcBorders>
            <w:shd w:val="clear" w:color="auto" w:fill="auto"/>
            <w:vAlign w:val="center"/>
            <w:hideMark/>
          </w:tcPr>
          <w:p w:rsidR="000A0115" w:rsidRPr="000A0115" w:rsidRDefault="000A0115" w:rsidP="000A0115">
            <w:pPr>
              <w:pStyle w:val="12"/>
            </w:pPr>
            <w:r w:rsidRPr="000A0115">
              <w:t> </w:t>
            </w:r>
          </w:p>
        </w:tc>
        <w:tc>
          <w:tcPr>
            <w:tcW w:w="1249" w:type="dxa"/>
            <w:vMerge w:val="restart"/>
            <w:tcBorders>
              <w:top w:val="nil"/>
              <w:left w:val="nil"/>
              <w:right w:val="nil"/>
            </w:tcBorders>
            <w:shd w:val="clear" w:color="auto" w:fill="auto"/>
            <w:vAlign w:val="center"/>
            <w:hideMark/>
          </w:tcPr>
          <w:p w:rsidR="000A0115" w:rsidRPr="000A0115" w:rsidRDefault="000A0115" w:rsidP="000A0115">
            <w:pPr>
              <w:pStyle w:val="12"/>
              <w:jc w:val="right"/>
              <w:rPr>
                <w:u w:val="single"/>
              </w:rPr>
            </w:pPr>
            <w:r w:rsidRPr="000A0115">
              <w:rPr>
                <w:u w:val="single"/>
              </w:rPr>
              <w:t>1366,4</w:t>
            </w:r>
          </w:p>
          <w:p w:rsidR="000A0115" w:rsidRPr="000A0115" w:rsidRDefault="000A0115" w:rsidP="000A0115">
            <w:pPr>
              <w:pStyle w:val="12"/>
              <w:jc w:val="right"/>
            </w:pPr>
            <w:r w:rsidRPr="000A0115">
              <w:t>(1366,4)</w:t>
            </w:r>
          </w:p>
        </w:tc>
        <w:tc>
          <w:tcPr>
            <w:tcW w:w="709" w:type="dxa"/>
            <w:tcBorders>
              <w:top w:val="nil"/>
              <w:left w:val="nil"/>
              <w:bottom w:val="nil"/>
              <w:right w:val="single" w:sz="8" w:space="0" w:color="auto"/>
            </w:tcBorders>
            <w:shd w:val="clear" w:color="auto" w:fill="auto"/>
            <w:noWrap/>
            <w:vAlign w:val="center"/>
            <w:hideMark/>
          </w:tcPr>
          <w:p w:rsidR="000A0115" w:rsidRPr="000A0115" w:rsidRDefault="000A0115" w:rsidP="000A0115">
            <w:pPr>
              <w:pStyle w:val="12"/>
            </w:pPr>
            <w:r w:rsidRPr="000A0115">
              <w:t> </w:t>
            </w:r>
          </w:p>
        </w:tc>
        <w:tc>
          <w:tcPr>
            <w:tcW w:w="519" w:type="dxa"/>
            <w:tcBorders>
              <w:top w:val="nil"/>
              <w:left w:val="nil"/>
              <w:bottom w:val="nil"/>
              <w:right w:val="nil"/>
            </w:tcBorders>
            <w:shd w:val="clear" w:color="auto" w:fill="auto"/>
            <w:noWrap/>
            <w:vAlign w:val="center"/>
            <w:hideMark/>
          </w:tcPr>
          <w:p w:rsidR="000A0115" w:rsidRPr="000A0115" w:rsidRDefault="000A0115" w:rsidP="000A0115">
            <w:pPr>
              <w:pStyle w:val="12"/>
            </w:pPr>
            <w:r w:rsidRPr="000A0115">
              <w:t> </w:t>
            </w:r>
          </w:p>
        </w:tc>
        <w:tc>
          <w:tcPr>
            <w:tcW w:w="1182" w:type="dxa"/>
            <w:vMerge w:val="restart"/>
            <w:tcBorders>
              <w:top w:val="nil"/>
              <w:left w:val="nil"/>
              <w:right w:val="single" w:sz="8" w:space="0" w:color="auto"/>
            </w:tcBorders>
            <w:shd w:val="clear" w:color="auto" w:fill="auto"/>
            <w:vAlign w:val="center"/>
            <w:hideMark/>
          </w:tcPr>
          <w:p w:rsidR="000A0115" w:rsidRPr="000A0115" w:rsidRDefault="000A0115" w:rsidP="000A0115">
            <w:pPr>
              <w:pStyle w:val="12"/>
              <w:jc w:val="left"/>
            </w:pPr>
            <w:r w:rsidRPr="000A0115">
              <w:t>2540</w:t>
            </w:r>
          </w:p>
          <w:p w:rsidR="000A0115" w:rsidRPr="000A0115" w:rsidRDefault="000A0115" w:rsidP="000A0115">
            <w:pPr>
              <w:pStyle w:val="12"/>
              <w:jc w:val="left"/>
            </w:pPr>
          </w:p>
        </w:tc>
        <w:tc>
          <w:tcPr>
            <w:tcW w:w="1417" w:type="dxa"/>
            <w:vMerge w:val="restart"/>
            <w:tcBorders>
              <w:top w:val="nil"/>
              <w:left w:val="single" w:sz="8" w:space="0" w:color="auto"/>
              <w:right w:val="single" w:sz="8" w:space="0" w:color="auto"/>
            </w:tcBorders>
            <w:shd w:val="clear" w:color="auto" w:fill="auto"/>
            <w:noWrap/>
            <w:vAlign w:val="center"/>
            <w:hideMark/>
          </w:tcPr>
          <w:p w:rsidR="000A0115" w:rsidRPr="000A0115" w:rsidRDefault="000A0115" w:rsidP="000A0115">
            <w:pPr>
              <w:pStyle w:val="12"/>
              <w:rPr>
                <w:u w:val="single"/>
              </w:rPr>
            </w:pPr>
            <w:r w:rsidRPr="000A0115">
              <w:rPr>
                <w:u w:val="single"/>
              </w:rPr>
              <w:t>537,9</w:t>
            </w:r>
          </w:p>
          <w:p w:rsidR="000A0115" w:rsidRPr="000A0115" w:rsidRDefault="000A0115" w:rsidP="000A0115">
            <w:pPr>
              <w:pStyle w:val="12"/>
            </w:pPr>
            <w:r w:rsidRPr="000A0115">
              <w:t>(537,9)</w:t>
            </w:r>
          </w:p>
        </w:tc>
      </w:tr>
      <w:tr w:rsidR="000A0115" w:rsidRPr="000A0115" w:rsidTr="000A0115">
        <w:trPr>
          <w:trHeight w:val="360"/>
        </w:trPr>
        <w:tc>
          <w:tcPr>
            <w:tcW w:w="567" w:type="dxa"/>
            <w:vMerge/>
            <w:tcBorders>
              <w:top w:val="nil"/>
              <w:left w:val="single" w:sz="8" w:space="0" w:color="auto"/>
              <w:bottom w:val="single" w:sz="8" w:space="0" w:color="000000"/>
              <w:right w:val="single" w:sz="8" w:space="0" w:color="auto"/>
            </w:tcBorders>
            <w:vAlign w:val="center"/>
            <w:hideMark/>
          </w:tcPr>
          <w:p w:rsidR="000A0115" w:rsidRPr="000A0115" w:rsidRDefault="000A0115" w:rsidP="000A0115">
            <w:pPr>
              <w:pStyle w:val="12"/>
            </w:pPr>
          </w:p>
        </w:tc>
        <w:tc>
          <w:tcPr>
            <w:tcW w:w="3686" w:type="dxa"/>
            <w:vMerge/>
            <w:tcBorders>
              <w:top w:val="nil"/>
              <w:left w:val="single" w:sz="8" w:space="0" w:color="auto"/>
              <w:bottom w:val="single" w:sz="8" w:space="0" w:color="000000"/>
              <w:right w:val="single" w:sz="8" w:space="0" w:color="auto"/>
            </w:tcBorders>
            <w:vAlign w:val="center"/>
            <w:hideMark/>
          </w:tcPr>
          <w:p w:rsidR="000A0115" w:rsidRPr="000A0115" w:rsidRDefault="000A0115" w:rsidP="000A0115">
            <w:pPr>
              <w:pStyle w:val="12"/>
              <w:jc w:val="left"/>
            </w:pPr>
          </w:p>
        </w:tc>
        <w:tc>
          <w:tcPr>
            <w:tcW w:w="310" w:type="dxa"/>
            <w:tcBorders>
              <w:top w:val="nil"/>
              <w:left w:val="nil"/>
              <w:bottom w:val="single" w:sz="8" w:space="0" w:color="auto"/>
              <w:right w:val="nil"/>
            </w:tcBorders>
            <w:shd w:val="clear" w:color="auto" w:fill="auto"/>
            <w:vAlign w:val="center"/>
            <w:hideMark/>
          </w:tcPr>
          <w:p w:rsidR="000A0115" w:rsidRPr="000A0115" w:rsidRDefault="000A0115" w:rsidP="000A0115">
            <w:pPr>
              <w:pStyle w:val="12"/>
            </w:pPr>
            <w:r w:rsidRPr="000A0115">
              <w:t> </w:t>
            </w:r>
          </w:p>
        </w:tc>
        <w:tc>
          <w:tcPr>
            <w:tcW w:w="1249" w:type="dxa"/>
            <w:vMerge/>
            <w:tcBorders>
              <w:left w:val="nil"/>
              <w:bottom w:val="single" w:sz="8" w:space="0" w:color="auto"/>
              <w:right w:val="nil"/>
            </w:tcBorders>
            <w:shd w:val="clear" w:color="auto" w:fill="auto"/>
            <w:vAlign w:val="center"/>
            <w:hideMark/>
          </w:tcPr>
          <w:p w:rsidR="000A0115" w:rsidRPr="000A0115" w:rsidRDefault="000A0115" w:rsidP="000A0115">
            <w:pPr>
              <w:pStyle w:val="12"/>
              <w:jc w:val="right"/>
            </w:pPr>
          </w:p>
        </w:tc>
        <w:tc>
          <w:tcPr>
            <w:tcW w:w="709" w:type="dxa"/>
            <w:tcBorders>
              <w:top w:val="nil"/>
              <w:left w:val="nil"/>
              <w:bottom w:val="single" w:sz="8" w:space="0" w:color="auto"/>
              <w:right w:val="single" w:sz="8" w:space="0" w:color="auto"/>
            </w:tcBorders>
            <w:shd w:val="clear" w:color="auto" w:fill="auto"/>
            <w:noWrap/>
            <w:vAlign w:val="center"/>
            <w:hideMark/>
          </w:tcPr>
          <w:p w:rsidR="000A0115" w:rsidRPr="000A0115" w:rsidRDefault="000A0115" w:rsidP="000A0115">
            <w:pPr>
              <w:pStyle w:val="12"/>
            </w:pPr>
            <w:r w:rsidRPr="000A0115">
              <w:t> </w:t>
            </w:r>
          </w:p>
        </w:tc>
        <w:tc>
          <w:tcPr>
            <w:tcW w:w="519" w:type="dxa"/>
            <w:tcBorders>
              <w:top w:val="nil"/>
              <w:left w:val="nil"/>
              <w:bottom w:val="single" w:sz="8" w:space="0" w:color="auto"/>
              <w:right w:val="nil"/>
            </w:tcBorders>
            <w:shd w:val="clear" w:color="auto" w:fill="auto"/>
            <w:noWrap/>
            <w:vAlign w:val="center"/>
            <w:hideMark/>
          </w:tcPr>
          <w:p w:rsidR="000A0115" w:rsidRPr="000A0115" w:rsidRDefault="000A0115" w:rsidP="000A0115">
            <w:pPr>
              <w:pStyle w:val="12"/>
            </w:pPr>
            <w:r w:rsidRPr="000A0115">
              <w:t> </w:t>
            </w:r>
          </w:p>
        </w:tc>
        <w:tc>
          <w:tcPr>
            <w:tcW w:w="1182" w:type="dxa"/>
            <w:vMerge/>
            <w:tcBorders>
              <w:left w:val="nil"/>
              <w:bottom w:val="single" w:sz="8" w:space="0" w:color="000000"/>
              <w:right w:val="single" w:sz="8" w:space="0" w:color="auto"/>
            </w:tcBorders>
            <w:vAlign w:val="center"/>
            <w:hideMark/>
          </w:tcPr>
          <w:p w:rsidR="000A0115" w:rsidRPr="000A0115" w:rsidRDefault="000A0115" w:rsidP="000A0115">
            <w:pPr>
              <w:pStyle w:val="12"/>
              <w:jc w:val="left"/>
            </w:pPr>
          </w:p>
        </w:tc>
        <w:tc>
          <w:tcPr>
            <w:tcW w:w="1417" w:type="dxa"/>
            <w:vMerge/>
            <w:tcBorders>
              <w:left w:val="single" w:sz="8" w:space="0" w:color="auto"/>
              <w:bottom w:val="single" w:sz="8" w:space="0" w:color="auto"/>
              <w:right w:val="single" w:sz="8" w:space="0" w:color="auto"/>
            </w:tcBorders>
            <w:shd w:val="clear" w:color="auto" w:fill="auto"/>
            <w:noWrap/>
            <w:vAlign w:val="center"/>
            <w:hideMark/>
          </w:tcPr>
          <w:p w:rsidR="000A0115" w:rsidRPr="000A0115" w:rsidRDefault="000A0115" w:rsidP="000A0115">
            <w:pPr>
              <w:pStyle w:val="12"/>
            </w:pPr>
          </w:p>
        </w:tc>
      </w:tr>
      <w:tr w:rsidR="000A0115" w:rsidRPr="000A0115" w:rsidTr="000A0115">
        <w:trPr>
          <w:trHeight w:val="360"/>
        </w:trPr>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0A0115" w:rsidRPr="000A0115" w:rsidRDefault="000A0115" w:rsidP="000A0115">
            <w:pPr>
              <w:pStyle w:val="12"/>
            </w:pPr>
            <w:r w:rsidRPr="000A0115">
              <w:t>4.1</w:t>
            </w:r>
          </w:p>
        </w:tc>
        <w:tc>
          <w:tcPr>
            <w:tcW w:w="3686" w:type="dxa"/>
            <w:vMerge w:val="restart"/>
            <w:tcBorders>
              <w:top w:val="nil"/>
              <w:left w:val="single" w:sz="8" w:space="0" w:color="auto"/>
              <w:bottom w:val="single" w:sz="8" w:space="0" w:color="000000"/>
              <w:right w:val="single" w:sz="8" w:space="0" w:color="auto"/>
            </w:tcBorders>
            <w:shd w:val="clear" w:color="auto" w:fill="auto"/>
            <w:vAlign w:val="center"/>
            <w:hideMark/>
          </w:tcPr>
          <w:p w:rsidR="000A0115" w:rsidRPr="000A0115" w:rsidRDefault="000A0115" w:rsidP="000A0115">
            <w:pPr>
              <w:pStyle w:val="12"/>
              <w:jc w:val="left"/>
            </w:pPr>
            <w:r w:rsidRPr="000A0115">
              <w:t>Центральные котельные</w:t>
            </w:r>
          </w:p>
        </w:tc>
        <w:tc>
          <w:tcPr>
            <w:tcW w:w="310" w:type="dxa"/>
            <w:tcBorders>
              <w:top w:val="nil"/>
              <w:left w:val="nil"/>
              <w:bottom w:val="nil"/>
              <w:right w:val="nil"/>
            </w:tcBorders>
            <w:shd w:val="clear" w:color="auto" w:fill="auto"/>
            <w:vAlign w:val="center"/>
            <w:hideMark/>
          </w:tcPr>
          <w:p w:rsidR="000A0115" w:rsidRPr="000A0115" w:rsidRDefault="000A0115" w:rsidP="000A0115">
            <w:pPr>
              <w:pStyle w:val="12"/>
            </w:pPr>
            <w:r w:rsidRPr="000A0115">
              <w:t> </w:t>
            </w:r>
          </w:p>
        </w:tc>
        <w:tc>
          <w:tcPr>
            <w:tcW w:w="1249" w:type="dxa"/>
            <w:vMerge w:val="restart"/>
            <w:tcBorders>
              <w:top w:val="nil"/>
              <w:left w:val="nil"/>
              <w:right w:val="nil"/>
            </w:tcBorders>
            <w:shd w:val="clear" w:color="auto" w:fill="auto"/>
            <w:vAlign w:val="center"/>
            <w:hideMark/>
          </w:tcPr>
          <w:p w:rsidR="000A0115" w:rsidRPr="000A0115" w:rsidRDefault="000A0115" w:rsidP="000A0115">
            <w:pPr>
              <w:pStyle w:val="12"/>
              <w:jc w:val="right"/>
              <w:rPr>
                <w:u w:val="single"/>
              </w:rPr>
            </w:pPr>
            <w:r w:rsidRPr="000A0115">
              <w:rPr>
                <w:u w:val="single"/>
              </w:rPr>
              <w:t>1366,4</w:t>
            </w:r>
          </w:p>
          <w:p w:rsidR="000A0115" w:rsidRPr="000A0115" w:rsidRDefault="000A0115" w:rsidP="000A0115">
            <w:pPr>
              <w:pStyle w:val="12"/>
              <w:jc w:val="right"/>
            </w:pPr>
            <w:r w:rsidRPr="000A0115">
              <w:t>(1366,4)</w:t>
            </w:r>
          </w:p>
        </w:tc>
        <w:tc>
          <w:tcPr>
            <w:tcW w:w="709" w:type="dxa"/>
            <w:tcBorders>
              <w:top w:val="nil"/>
              <w:left w:val="nil"/>
              <w:bottom w:val="nil"/>
              <w:right w:val="single" w:sz="8" w:space="0" w:color="auto"/>
            </w:tcBorders>
            <w:shd w:val="clear" w:color="auto" w:fill="auto"/>
            <w:noWrap/>
            <w:vAlign w:val="center"/>
            <w:hideMark/>
          </w:tcPr>
          <w:p w:rsidR="000A0115" w:rsidRPr="000A0115" w:rsidRDefault="000A0115" w:rsidP="000A0115">
            <w:pPr>
              <w:pStyle w:val="12"/>
            </w:pPr>
            <w:r w:rsidRPr="000A0115">
              <w:t> </w:t>
            </w:r>
          </w:p>
        </w:tc>
        <w:tc>
          <w:tcPr>
            <w:tcW w:w="519" w:type="dxa"/>
            <w:tcBorders>
              <w:top w:val="nil"/>
              <w:left w:val="nil"/>
              <w:bottom w:val="nil"/>
              <w:right w:val="nil"/>
            </w:tcBorders>
            <w:shd w:val="clear" w:color="auto" w:fill="auto"/>
            <w:noWrap/>
            <w:vAlign w:val="center"/>
            <w:hideMark/>
          </w:tcPr>
          <w:p w:rsidR="000A0115" w:rsidRPr="000A0115" w:rsidRDefault="000A0115" w:rsidP="000A0115">
            <w:pPr>
              <w:pStyle w:val="12"/>
            </w:pPr>
            <w:r w:rsidRPr="000A0115">
              <w:t> </w:t>
            </w:r>
          </w:p>
        </w:tc>
        <w:tc>
          <w:tcPr>
            <w:tcW w:w="1182" w:type="dxa"/>
            <w:vMerge w:val="restart"/>
            <w:tcBorders>
              <w:top w:val="nil"/>
              <w:left w:val="nil"/>
              <w:right w:val="single" w:sz="8" w:space="0" w:color="auto"/>
            </w:tcBorders>
            <w:shd w:val="clear" w:color="auto" w:fill="auto"/>
            <w:vAlign w:val="center"/>
            <w:hideMark/>
          </w:tcPr>
          <w:p w:rsidR="000A0115" w:rsidRPr="000A0115" w:rsidRDefault="000A0115" w:rsidP="000A0115">
            <w:pPr>
              <w:pStyle w:val="12"/>
              <w:jc w:val="left"/>
            </w:pPr>
            <w:r w:rsidRPr="000A0115">
              <w:t>2540</w:t>
            </w:r>
          </w:p>
          <w:p w:rsidR="000A0115" w:rsidRPr="000A0115" w:rsidRDefault="000A0115" w:rsidP="000A0115">
            <w:pPr>
              <w:pStyle w:val="12"/>
              <w:jc w:val="left"/>
            </w:pPr>
          </w:p>
        </w:tc>
        <w:tc>
          <w:tcPr>
            <w:tcW w:w="1417" w:type="dxa"/>
            <w:vMerge w:val="restart"/>
            <w:tcBorders>
              <w:top w:val="nil"/>
              <w:left w:val="single" w:sz="8" w:space="0" w:color="auto"/>
              <w:right w:val="single" w:sz="8" w:space="0" w:color="auto"/>
            </w:tcBorders>
            <w:shd w:val="clear" w:color="auto" w:fill="auto"/>
            <w:noWrap/>
            <w:vAlign w:val="center"/>
            <w:hideMark/>
          </w:tcPr>
          <w:p w:rsidR="000A0115" w:rsidRPr="000A0115" w:rsidRDefault="000A0115" w:rsidP="000A0115">
            <w:pPr>
              <w:pStyle w:val="12"/>
              <w:rPr>
                <w:u w:val="single"/>
              </w:rPr>
            </w:pPr>
            <w:r w:rsidRPr="000A0115">
              <w:rPr>
                <w:u w:val="single"/>
              </w:rPr>
              <w:t>537,9</w:t>
            </w:r>
          </w:p>
          <w:p w:rsidR="000A0115" w:rsidRPr="000A0115" w:rsidRDefault="000A0115" w:rsidP="000A0115">
            <w:pPr>
              <w:pStyle w:val="12"/>
            </w:pPr>
            <w:r w:rsidRPr="000A0115">
              <w:t>(537,9)</w:t>
            </w:r>
          </w:p>
        </w:tc>
      </w:tr>
      <w:tr w:rsidR="000A0115" w:rsidRPr="000A0115" w:rsidTr="000A0115">
        <w:trPr>
          <w:trHeight w:val="360"/>
        </w:trPr>
        <w:tc>
          <w:tcPr>
            <w:tcW w:w="567" w:type="dxa"/>
            <w:vMerge/>
            <w:tcBorders>
              <w:top w:val="nil"/>
              <w:left w:val="single" w:sz="8" w:space="0" w:color="auto"/>
              <w:bottom w:val="single" w:sz="8" w:space="0" w:color="000000"/>
              <w:right w:val="single" w:sz="8" w:space="0" w:color="auto"/>
            </w:tcBorders>
            <w:vAlign w:val="center"/>
            <w:hideMark/>
          </w:tcPr>
          <w:p w:rsidR="000A0115" w:rsidRPr="000A0115" w:rsidRDefault="000A0115" w:rsidP="000A0115">
            <w:pPr>
              <w:pStyle w:val="12"/>
            </w:pPr>
          </w:p>
        </w:tc>
        <w:tc>
          <w:tcPr>
            <w:tcW w:w="3686" w:type="dxa"/>
            <w:vMerge/>
            <w:tcBorders>
              <w:top w:val="nil"/>
              <w:left w:val="single" w:sz="8" w:space="0" w:color="auto"/>
              <w:bottom w:val="single" w:sz="8" w:space="0" w:color="000000"/>
              <w:right w:val="single" w:sz="8" w:space="0" w:color="auto"/>
            </w:tcBorders>
            <w:vAlign w:val="center"/>
            <w:hideMark/>
          </w:tcPr>
          <w:p w:rsidR="000A0115" w:rsidRPr="000A0115" w:rsidRDefault="000A0115" w:rsidP="000A0115">
            <w:pPr>
              <w:pStyle w:val="12"/>
              <w:jc w:val="left"/>
            </w:pPr>
          </w:p>
        </w:tc>
        <w:tc>
          <w:tcPr>
            <w:tcW w:w="310" w:type="dxa"/>
            <w:tcBorders>
              <w:top w:val="nil"/>
              <w:left w:val="nil"/>
              <w:bottom w:val="single" w:sz="8" w:space="0" w:color="auto"/>
              <w:right w:val="nil"/>
            </w:tcBorders>
            <w:shd w:val="clear" w:color="auto" w:fill="auto"/>
            <w:vAlign w:val="center"/>
            <w:hideMark/>
          </w:tcPr>
          <w:p w:rsidR="000A0115" w:rsidRPr="000A0115" w:rsidRDefault="000A0115" w:rsidP="000A0115">
            <w:pPr>
              <w:pStyle w:val="12"/>
            </w:pPr>
            <w:r w:rsidRPr="000A0115">
              <w:t> </w:t>
            </w:r>
          </w:p>
        </w:tc>
        <w:tc>
          <w:tcPr>
            <w:tcW w:w="1249" w:type="dxa"/>
            <w:vMerge/>
            <w:tcBorders>
              <w:left w:val="nil"/>
              <w:bottom w:val="single" w:sz="8" w:space="0" w:color="auto"/>
              <w:right w:val="nil"/>
            </w:tcBorders>
            <w:shd w:val="clear" w:color="auto" w:fill="auto"/>
            <w:vAlign w:val="center"/>
            <w:hideMark/>
          </w:tcPr>
          <w:p w:rsidR="000A0115" w:rsidRPr="000A0115" w:rsidRDefault="000A0115" w:rsidP="000A0115">
            <w:pPr>
              <w:pStyle w:val="12"/>
              <w:jc w:val="right"/>
            </w:pPr>
          </w:p>
        </w:tc>
        <w:tc>
          <w:tcPr>
            <w:tcW w:w="709" w:type="dxa"/>
            <w:tcBorders>
              <w:top w:val="nil"/>
              <w:left w:val="nil"/>
              <w:bottom w:val="single" w:sz="8" w:space="0" w:color="auto"/>
              <w:right w:val="single" w:sz="8" w:space="0" w:color="auto"/>
            </w:tcBorders>
            <w:shd w:val="clear" w:color="auto" w:fill="auto"/>
            <w:noWrap/>
            <w:vAlign w:val="center"/>
            <w:hideMark/>
          </w:tcPr>
          <w:p w:rsidR="000A0115" w:rsidRPr="000A0115" w:rsidRDefault="000A0115" w:rsidP="000A0115">
            <w:pPr>
              <w:pStyle w:val="12"/>
            </w:pPr>
            <w:r w:rsidRPr="000A0115">
              <w:t> </w:t>
            </w:r>
          </w:p>
        </w:tc>
        <w:tc>
          <w:tcPr>
            <w:tcW w:w="519" w:type="dxa"/>
            <w:tcBorders>
              <w:top w:val="nil"/>
              <w:left w:val="nil"/>
              <w:bottom w:val="single" w:sz="8" w:space="0" w:color="auto"/>
              <w:right w:val="nil"/>
            </w:tcBorders>
            <w:shd w:val="clear" w:color="auto" w:fill="auto"/>
            <w:noWrap/>
            <w:vAlign w:val="center"/>
            <w:hideMark/>
          </w:tcPr>
          <w:p w:rsidR="000A0115" w:rsidRPr="000A0115" w:rsidRDefault="000A0115" w:rsidP="000A0115">
            <w:pPr>
              <w:pStyle w:val="12"/>
            </w:pPr>
            <w:r w:rsidRPr="000A0115">
              <w:t> </w:t>
            </w:r>
          </w:p>
        </w:tc>
        <w:tc>
          <w:tcPr>
            <w:tcW w:w="1182" w:type="dxa"/>
            <w:vMerge/>
            <w:tcBorders>
              <w:left w:val="nil"/>
              <w:bottom w:val="single" w:sz="8" w:space="0" w:color="000000"/>
              <w:right w:val="single" w:sz="8" w:space="0" w:color="auto"/>
            </w:tcBorders>
            <w:vAlign w:val="center"/>
            <w:hideMark/>
          </w:tcPr>
          <w:p w:rsidR="000A0115" w:rsidRPr="000A0115" w:rsidRDefault="000A0115" w:rsidP="000A0115">
            <w:pPr>
              <w:pStyle w:val="12"/>
            </w:pPr>
          </w:p>
        </w:tc>
        <w:tc>
          <w:tcPr>
            <w:tcW w:w="1417" w:type="dxa"/>
            <w:vMerge/>
            <w:tcBorders>
              <w:left w:val="single" w:sz="8" w:space="0" w:color="auto"/>
              <w:bottom w:val="single" w:sz="8" w:space="0" w:color="auto"/>
              <w:right w:val="single" w:sz="8" w:space="0" w:color="auto"/>
            </w:tcBorders>
            <w:shd w:val="clear" w:color="auto" w:fill="auto"/>
            <w:noWrap/>
            <w:vAlign w:val="center"/>
            <w:hideMark/>
          </w:tcPr>
          <w:p w:rsidR="000A0115" w:rsidRPr="000A0115" w:rsidRDefault="000A0115" w:rsidP="000A0115">
            <w:pPr>
              <w:pStyle w:val="12"/>
            </w:pPr>
          </w:p>
        </w:tc>
      </w:tr>
      <w:tr w:rsidR="000A0115" w:rsidRPr="000A0115" w:rsidTr="000A0115">
        <w:trPr>
          <w:trHeight w:val="360"/>
        </w:trPr>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0A0115" w:rsidRPr="000A0115" w:rsidRDefault="000A0115" w:rsidP="000A0115">
            <w:pPr>
              <w:pStyle w:val="12"/>
            </w:pPr>
            <w:r w:rsidRPr="000A0115">
              <w:t>5.</w:t>
            </w:r>
          </w:p>
        </w:tc>
        <w:tc>
          <w:tcPr>
            <w:tcW w:w="3686" w:type="dxa"/>
            <w:vMerge w:val="restart"/>
            <w:tcBorders>
              <w:top w:val="nil"/>
              <w:left w:val="single" w:sz="8" w:space="0" w:color="auto"/>
              <w:bottom w:val="single" w:sz="8" w:space="0" w:color="000000"/>
              <w:right w:val="single" w:sz="8" w:space="0" w:color="auto"/>
            </w:tcBorders>
            <w:shd w:val="clear" w:color="auto" w:fill="auto"/>
            <w:vAlign w:val="center"/>
            <w:hideMark/>
          </w:tcPr>
          <w:p w:rsidR="000A0115" w:rsidRPr="000A0115" w:rsidRDefault="000A0115" w:rsidP="000A0115">
            <w:pPr>
              <w:pStyle w:val="12"/>
              <w:jc w:val="left"/>
            </w:pPr>
            <w:r w:rsidRPr="000A0115">
              <w:t>ВСЕГО:</w:t>
            </w:r>
          </w:p>
        </w:tc>
        <w:tc>
          <w:tcPr>
            <w:tcW w:w="310" w:type="dxa"/>
            <w:tcBorders>
              <w:top w:val="nil"/>
              <w:left w:val="nil"/>
              <w:bottom w:val="nil"/>
              <w:right w:val="nil"/>
            </w:tcBorders>
            <w:shd w:val="clear" w:color="auto" w:fill="auto"/>
            <w:vAlign w:val="center"/>
            <w:hideMark/>
          </w:tcPr>
          <w:p w:rsidR="000A0115" w:rsidRPr="000A0115" w:rsidRDefault="000A0115" w:rsidP="000A0115">
            <w:pPr>
              <w:pStyle w:val="12"/>
            </w:pPr>
            <w:r w:rsidRPr="000A0115">
              <w:t> </w:t>
            </w:r>
          </w:p>
        </w:tc>
        <w:tc>
          <w:tcPr>
            <w:tcW w:w="1249" w:type="dxa"/>
            <w:vMerge w:val="restart"/>
            <w:tcBorders>
              <w:top w:val="nil"/>
              <w:left w:val="nil"/>
              <w:right w:val="nil"/>
            </w:tcBorders>
            <w:shd w:val="clear" w:color="auto" w:fill="auto"/>
            <w:vAlign w:val="center"/>
            <w:hideMark/>
          </w:tcPr>
          <w:p w:rsidR="000A0115" w:rsidRPr="000A0115" w:rsidRDefault="000A0115" w:rsidP="000A0115">
            <w:pPr>
              <w:pStyle w:val="12"/>
              <w:jc w:val="right"/>
              <w:rPr>
                <w:u w:val="single"/>
              </w:rPr>
            </w:pPr>
            <w:r w:rsidRPr="000A0115">
              <w:rPr>
                <w:u w:val="single"/>
              </w:rPr>
              <w:t>1979,1</w:t>
            </w:r>
          </w:p>
          <w:p w:rsidR="000A0115" w:rsidRPr="000A0115" w:rsidRDefault="000A0115" w:rsidP="000A0115">
            <w:pPr>
              <w:pStyle w:val="12"/>
              <w:jc w:val="right"/>
            </w:pPr>
            <w:r w:rsidRPr="000A0115">
              <w:t>(1979,1)</w:t>
            </w:r>
          </w:p>
        </w:tc>
        <w:tc>
          <w:tcPr>
            <w:tcW w:w="709" w:type="dxa"/>
            <w:tcBorders>
              <w:top w:val="nil"/>
              <w:left w:val="nil"/>
              <w:bottom w:val="nil"/>
              <w:right w:val="nil"/>
            </w:tcBorders>
            <w:shd w:val="clear" w:color="auto" w:fill="auto"/>
            <w:noWrap/>
            <w:vAlign w:val="center"/>
            <w:hideMark/>
          </w:tcPr>
          <w:p w:rsidR="000A0115" w:rsidRPr="000A0115" w:rsidRDefault="000A0115" w:rsidP="000A0115">
            <w:pPr>
              <w:pStyle w:val="12"/>
            </w:pPr>
            <w:r w:rsidRPr="000A0115">
              <w:t> </w:t>
            </w:r>
          </w:p>
        </w:tc>
        <w:tc>
          <w:tcPr>
            <w:tcW w:w="519" w:type="dxa"/>
            <w:tcBorders>
              <w:top w:val="nil"/>
              <w:left w:val="single" w:sz="8" w:space="0" w:color="auto"/>
              <w:bottom w:val="nil"/>
              <w:right w:val="nil"/>
            </w:tcBorders>
            <w:shd w:val="clear" w:color="auto" w:fill="auto"/>
            <w:noWrap/>
            <w:vAlign w:val="center"/>
            <w:hideMark/>
          </w:tcPr>
          <w:p w:rsidR="000A0115" w:rsidRPr="000A0115" w:rsidRDefault="000A0115" w:rsidP="000A0115">
            <w:pPr>
              <w:pStyle w:val="12"/>
            </w:pPr>
            <w:r w:rsidRPr="000A0115">
              <w:t> </w:t>
            </w:r>
          </w:p>
        </w:tc>
        <w:tc>
          <w:tcPr>
            <w:tcW w:w="1182" w:type="dxa"/>
            <w:vMerge w:val="restart"/>
            <w:tcBorders>
              <w:top w:val="nil"/>
              <w:left w:val="nil"/>
              <w:right w:val="single" w:sz="8" w:space="0" w:color="auto"/>
            </w:tcBorders>
            <w:shd w:val="clear" w:color="auto" w:fill="auto"/>
            <w:vAlign w:val="center"/>
            <w:hideMark/>
          </w:tcPr>
          <w:p w:rsidR="000A0115" w:rsidRPr="000A0115" w:rsidRDefault="000A0115" w:rsidP="000A0115">
            <w:pPr>
              <w:pStyle w:val="12"/>
            </w:pPr>
            <w:r w:rsidRPr="000A0115">
              <w:t>-</w:t>
            </w:r>
          </w:p>
          <w:p w:rsidR="000A0115" w:rsidRPr="000A0115" w:rsidRDefault="000A0115" w:rsidP="000A0115">
            <w:pPr>
              <w:pStyle w:val="12"/>
            </w:pPr>
          </w:p>
        </w:tc>
        <w:tc>
          <w:tcPr>
            <w:tcW w:w="1417" w:type="dxa"/>
            <w:vMerge w:val="restart"/>
            <w:tcBorders>
              <w:top w:val="nil"/>
              <w:left w:val="single" w:sz="8" w:space="0" w:color="auto"/>
              <w:right w:val="single" w:sz="8" w:space="0" w:color="auto"/>
            </w:tcBorders>
            <w:shd w:val="clear" w:color="auto" w:fill="auto"/>
            <w:noWrap/>
            <w:vAlign w:val="center"/>
            <w:hideMark/>
          </w:tcPr>
          <w:p w:rsidR="000A0115" w:rsidRPr="000A0115" w:rsidRDefault="000A0115" w:rsidP="000A0115">
            <w:pPr>
              <w:pStyle w:val="12"/>
              <w:rPr>
                <w:u w:val="single"/>
              </w:rPr>
            </w:pPr>
            <w:r w:rsidRPr="000A0115">
              <w:rPr>
                <w:u w:val="single"/>
              </w:rPr>
              <w:t>814,6</w:t>
            </w:r>
          </w:p>
          <w:p w:rsidR="000A0115" w:rsidRPr="000A0115" w:rsidRDefault="000A0115" w:rsidP="000A0115">
            <w:pPr>
              <w:pStyle w:val="12"/>
              <w:rPr>
                <w:sz w:val="22"/>
              </w:rPr>
            </w:pPr>
            <w:r w:rsidRPr="000A0115">
              <w:t>(814,6)</w:t>
            </w:r>
          </w:p>
        </w:tc>
      </w:tr>
      <w:tr w:rsidR="000A0115" w:rsidRPr="000A0115" w:rsidTr="000A0115">
        <w:trPr>
          <w:trHeight w:val="360"/>
        </w:trPr>
        <w:tc>
          <w:tcPr>
            <w:tcW w:w="567" w:type="dxa"/>
            <w:vMerge/>
            <w:tcBorders>
              <w:top w:val="nil"/>
              <w:left w:val="single" w:sz="8" w:space="0" w:color="auto"/>
              <w:bottom w:val="single" w:sz="8" w:space="0" w:color="000000"/>
              <w:right w:val="single" w:sz="8" w:space="0" w:color="auto"/>
            </w:tcBorders>
            <w:vAlign w:val="center"/>
            <w:hideMark/>
          </w:tcPr>
          <w:p w:rsidR="000A0115" w:rsidRPr="000A0115" w:rsidRDefault="000A0115" w:rsidP="000A0115">
            <w:pPr>
              <w:pStyle w:val="12"/>
            </w:pPr>
          </w:p>
        </w:tc>
        <w:tc>
          <w:tcPr>
            <w:tcW w:w="3686" w:type="dxa"/>
            <w:vMerge/>
            <w:tcBorders>
              <w:top w:val="nil"/>
              <w:left w:val="single" w:sz="8" w:space="0" w:color="auto"/>
              <w:bottom w:val="single" w:sz="8" w:space="0" w:color="000000"/>
              <w:right w:val="single" w:sz="8" w:space="0" w:color="auto"/>
            </w:tcBorders>
            <w:vAlign w:val="center"/>
            <w:hideMark/>
          </w:tcPr>
          <w:p w:rsidR="000A0115" w:rsidRPr="000A0115" w:rsidRDefault="000A0115" w:rsidP="000A0115">
            <w:pPr>
              <w:pStyle w:val="12"/>
            </w:pPr>
          </w:p>
        </w:tc>
        <w:tc>
          <w:tcPr>
            <w:tcW w:w="310" w:type="dxa"/>
            <w:tcBorders>
              <w:top w:val="nil"/>
              <w:left w:val="nil"/>
              <w:bottom w:val="single" w:sz="8" w:space="0" w:color="auto"/>
              <w:right w:val="nil"/>
            </w:tcBorders>
            <w:shd w:val="clear" w:color="auto" w:fill="auto"/>
            <w:vAlign w:val="center"/>
            <w:hideMark/>
          </w:tcPr>
          <w:p w:rsidR="000A0115" w:rsidRPr="000A0115" w:rsidRDefault="000A0115" w:rsidP="000A0115">
            <w:pPr>
              <w:pStyle w:val="12"/>
            </w:pPr>
            <w:r w:rsidRPr="000A0115">
              <w:t> </w:t>
            </w:r>
          </w:p>
        </w:tc>
        <w:tc>
          <w:tcPr>
            <w:tcW w:w="1249" w:type="dxa"/>
            <w:vMerge/>
            <w:tcBorders>
              <w:left w:val="nil"/>
              <w:bottom w:val="single" w:sz="8" w:space="0" w:color="auto"/>
              <w:right w:val="nil"/>
            </w:tcBorders>
            <w:shd w:val="clear" w:color="auto" w:fill="auto"/>
            <w:vAlign w:val="center"/>
            <w:hideMark/>
          </w:tcPr>
          <w:p w:rsidR="000A0115" w:rsidRPr="000A0115" w:rsidRDefault="000A0115" w:rsidP="000A0115">
            <w:pPr>
              <w:pStyle w:val="12"/>
            </w:pPr>
          </w:p>
        </w:tc>
        <w:tc>
          <w:tcPr>
            <w:tcW w:w="709" w:type="dxa"/>
            <w:tcBorders>
              <w:top w:val="nil"/>
              <w:left w:val="nil"/>
              <w:bottom w:val="single" w:sz="8" w:space="0" w:color="auto"/>
              <w:right w:val="nil"/>
            </w:tcBorders>
            <w:shd w:val="clear" w:color="auto" w:fill="auto"/>
            <w:noWrap/>
            <w:vAlign w:val="center"/>
            <w:hideMark/>
          </w:tcPr>
          <w:p w:rsidR="000A0115" w:rsidRPr="000A0115" w:rsidRDefault="000A0115" w:rsidP="000A0115">
            <w:pPr>
              <w:pStyle w:val="12"/>
            </w:pPr>
            <w:r w:rsidRPr="000A0115">
              <w:t> </w:t>
            </w:r>
          </w:p>
        </w:tc>
        <w:tc>
          <w:tcPr>
            <w:tcW w:w="519" w:type="dxa"/>
            <w:tcBorders>
              <w:top w:val="nil"/>
              <w:left w:val="single" w:sz="8" w:space="0" w:color="auto"/>
              <w:bottom w:val="single" w:sz="8" w:space="0" w:color="auto"/>
              <w:right w:val="nil"/>
            </w:tcBorders>
            <w:shd w:val="clear" w:color="auto" w:fill="auto"/>
            <w:noWrap/>
            <w:vAlign w:val="center"/>
            <w:hideMark/>
          </w:tcPr>
          <w:p w:rsidR="000A0115" w:rsidRPr="000A0115" w:rsidRDefault="000A0115" w:rsidP="000A0115">
            <w:pPr>
              <w:pStyle w:val="12"/>
            </w:pPr>
            <w:r w:rsidRPr="000A0115">
              <w:t> </w:t>
            </w:r>
          </w:p>
        </w:tc>
        <w:tc>
          <w:tcPr>
            <w:tcW w:w="1182" w:type="dxa"/>
            <w:vMerge/>
            <w:tcBorders>
              <w:left w:val="nil"/>
              <w:bottom w:val="single" w:sz="8" w:space="0" w:color="000000"/>
              <w:right w:val="single" w:sz="8" w:space="0" w:color="auto"/>
            </w:tcBorders>
            <w:vAlign w:val="center"/>
            <w:hideMark/>
          </w:tcPr>
          <w:p w:rsidR="000A0115" w:rsidRPr="000A0115" w:rsidRDefault="000A0115" w:rsidP="000A0115">
            <w:pPr>
              <w:pStyle w:val="12"/>
            </w:pPr>
          </w:p>
        </w:tc>
        <w:tc>
          <w:tcPr>
            <w:tcW w:w="1417" w:type="dxa"/>
            <w:vMerge/>
            <w:tcBorders>
              <w:left w:val="single" w:sz="8" w:space="0" w:color="auto"/>
              <w:bottom w:val="single" w:sz="8" w:space="0" w:color="auto"/>
              <w:right w:val="single" w:sz="8" w:space="0" w:color="auto"/>
            </w:tcBorders>
            <w:shd w:val="clear" w:color="auto" w:fill="auto"/>
            <w:noWrap/>
            <w:vAlign w:val="center"/>
            <w:hideMark/>
          </w:tcPr>
          <w:p w:rsidR="000A0115" w:rsidRPr="000A0115" w:rsidRDefault="000A0115" w:rsidP="000A0115">
            <w:pPr>
              <w:pStyle w:val="12"/>
              <w:rPr>
                <w:sz w:val="22"/>
              </w:rPr>
            </w:pPr>
          </w:p>
        </w:tc>
      </w:tr>
    </w:tbl>
    <w:p w:rsidR="009A130B" w:rsidRDefault="009A130B" w:rsidP="009A130B">
      <w:pPr>
        <w:ind w:left="567"/>
        <w:rPr>
          <w:szCs w:val="28"/>
        </w:rPr>
      </w:pPr>
      <w:r w:rsidRPr="00837BCB">
        <w:lastRenderedPageBreak/>
        <w:t>П</w:t>
      </w:r>
      <w:r>
        <w:t>римечание</w:t>
      </w:r>
      <w:r w:rsidRPr="00837BCB">
        <w:t>: * значения в числителе указаны для 1 очереди, в знаменателе на (расчетный срок)</w:t>
      </w:r>
      <w:r>
        <w:t>.</w:t>
      </w:r>
    </w:p>
    <w:p w:rsidR="009A130B" w:rsidRDefault="009A130B" w:rsidP="009A130B">
      <w:pPr>
        <w:ind w:left="567"/>
        <w:rPr>
          <w:szCs w:val="28"/>
        </w:rPr>
      </w:pPr>
      <w:r>
        <w:rPr>
          <w:szCs w:val="28"/>
        </w:rPr>
        <w:t>Для обеспечения  котельной КРБ №1 топливом – природный газ, к ней подводится газопровод среднего давления. Для снижения давления газа до 0,3 МПа и менее, в соответствии с паспортными характеристиками котлов, в здании котельной предусматривается редукционная установка – ГРУ.</w:t>
      </w:r>
    </w:p>
    <w:p w:rsidR="007E4B4A" w:rsidRDefault="007E4B4A" w:rsidP="007E4B4A">
      <w:pPr>
        <w:pStyle w:val="ac"/>
        <w:rPr>
          <w:b/>
          <w:szCs w:val="28"/>
        </w:rPr>
      </w:pPr>
    </w:p>
    <w:p w:rsidR="007E4B4A" w:rsidRPr="007E4B4A" w:rsidRDefault="007E4B4A" w:rsidP="007E4B4A">
      <w:pPr>
        <w:ind w:left="567"/>
        <w:rPr>
          <w:b/>
        </w:rPr>
      </w:pPr>
      <w:r w:rsidRPr="007E4B4A">
        <w:rPr>
          <w:b/>
        </w:rPr>
        <w:t>Сети газопроводов.</w:t>
      </w:r>
    </w:p>
    <w:p w:rsidR="007E4B4A" w:rsidRDefault="007E4B4A" w:rsidP="007E4B4A">
      <w:pPr>
        <w:ind w:left="567"/>
      </w:pPr>
      <w:r w:rsidRPr="00E03489">
        <w:t xml:space="preserve">Прокладку газопроводов давлением до 0,6 МПа следует выполнять в подземном варианте из полиэтиленовых трубопроводов по ГОСТ </w:t>
      </w:r>
      <w:proofErr w:type="gramStart"/>
      <w:r w:rsidRPr="00E03489">
        <w:t>Р</w:t>
      </w:r>
      <w:proofErr w:type="gramEnd"/>
      <w:r w:rsidRPr="00E03489">
        <w:t xml:space="preserve"> 50838-95. </w:t>
      </w:r>
    </w:p>
    <w:p w:rsidR="007E4B4A" w:rsidRDefault="007E4B4A" w:rsidP="007E4B4A">
      <w:pPr>
        <w:ind w:left="567"/>
      </w:pPr>
      <w:r>
        <w:t xml:space="preserve">Расчётной величиной для определения диаметров газопроводов являются максимально-часовые расходы газа, определённые исходя из годового расхода газа и коэффициента часового максимума каждой категорией потребителей отдельно. </w:t>
      </w:r>
    </w:p>
    <w:p w:rsidR="007E4B4A" w:rsidRPr="00901DC1" w:rsidRDefault="007E4B4A" w:rsidP="007E4B4A">
      <w:pPr>
        <w:ind w:left="567"/>
      </w:pPr>
      <w:r w:rsidRPr="00901DC1">
        <w:t xml:space="preserve">Диаметры газопроводов высокого и низкого давлений определены ориентировочно </w:t>
      </w:r>
      <w:proofErr w:type="gramStart"/>
      <w:r w:rsidRPr="00901DC1">
        <w:t>согласно формулы</w:t>
      </w:r>
      <w:proofErr w:type="gramEnd"/>
      <w:r w:rsidRPr="00901DC1">
        <w:t xml:space="preserve"> 15 п.3.39 СП 42-101-2003.</w:t>
      </w:r>
    </w:p>
    <w:p w:rsidR="00B634EC" w:rsidRDefault="007E4B4A" w:rsidP="00B634EC">
      <w:pPr>
        <w:ind w:left="567"/>
      </w:pPr>
      <w:r w:rsidRPr="00901DC1">
        <w:rPr>
          <w:position w:val="-34"/>
        </w:rPr>
        <w:object w:dxaOrig="1719" w:dyaOrig="800">
          <v:shape id="_x0000_i1050" type="#_x0000_t75" style="width:85.5pt;height:39.75pt" o:ole="">
            <v:imagedata r:id="rId54" o:title=""/>
          </v:shape>
          <o:OLEObject Type="Embed" ProgID="Equation.3" ShapeID="_x0000_i1050" DrawAspect="Content" ObjectID="_1390823299" r:id="rId63"/>
        </w:object>
      </w:r>
      <w:r w:rsidR="00B634EC">
        <w:t xml:space="preserve"> </w:t>
      </w:r>
      <w:r w:rsidRPr="00901DC1">
        <w:t>где,</w:t>
      </w:r>
    </w:p>
    <w:p w:rsidR="007E4B4A" w:rsidRPr="00901DC1" w:rsidRDefault="007E4B4A" w:rsidP="00B634EC">
      <w:pPr>
        <w:ind w:left="567"/>
      </w:pPr>
      <w:r w:rsidRPr="00901DC1">
        <w:rPr>
          <w:lang w:val="en-US"/>
        </w:rPr>
        <w:t>d</w:t>
      </w:r>
      <w:proofErr w:type="gramStart"/>
      <w:r w:rsidRPr="00901DC1">
        <w:t>–  расчетный</w:t>
      </w:r>
      <w:proofErr w:type="gramEnd"/>
      <w:r w:rsidRPr="00901DC1">
        <w:t xml:space="preserve"> диаметр газопровода, см</w:t>
      </w:r>
    </w:p>
    <w:p w:rsidR="007E4B4A" w:rsidRPr="00901DC1" w:rsidRDefault="007E4B4A" w:rsidP="007E4B4A">
      <w:pPr>
        <w:ind w:left="567"/>
      </w:pPr>
      <w:r w:rsidRPr="00901DC1">
        <w:t xml:space="preserve">А, В, </w:t>
      </w:r>
      <w:r w:rsidRPr="00901DC1">
        <w:rPr>
          <w:lang w:val="en-US"/>
        </w:rPr>
        <w:t>m</w:t>
      </w:r>
      <w:r w:rsidRPr="00901DC1">
        <w:t xml:space="preserve">, </w:t>
      </w:r>
      <w:r w:rsidRPr="00901DC1">
        <w:rPr>
          <w:lang w:val="en-US"/>
        </w:rPr>
        <w:t>m</w:t>
      </w:r>
      <w:r w:rsidRPr="00901DC1">
        <w:rPr>
          <w:vertAlign w:val="subscript"/>
        </w:rPr>
        <w:t>1</w:t>
      </w:r>
      <w:r w:rsidRPr="00901DC1">
        <w:t xml:space="preserve"> – коэффициенты, определяемые по табл</w:t>
      </w:r>
      <w:r>
        <w:t>.</w:t>
      </w:r>
      <w:r w:rsidRPr="00901DC1">
        <w:t xml:space="preserve"> 6, 7 СП 42–101–2003;</w:t>
      </w:r>
    </w:p>
    <w:p w:rsidR="007E4B4A" w:rsidRPr="00901DC1" w:rsidRDefault="007E4B4A" w:rsidP="007E4B4A">
      <w:pPr>
        <w:ind w:left="567"/>
      </w:pPr>
      <w:proofErr w:type="gramStart"/>
      <w:r w:rsidRPr="00901DC1">
        <w:rPr>
          <w:lang w:val="en-US"/>
        </w:rPr>
        <w:t>p</w:t>
      </w:r>
      <w:r w:rsidRPr="00901DC1">
        <w:rPr>
          <w:vertAlign w:val="subscript"/>
          <w:lang w:val="en-US"/>
        </w:rPr>
        <w:t>o</w:t>
      </w:r>
      <w:proofErr w:type="gramEnd"/>
      <w:r w:rsidRPr="00901DC1">
        <w:t xml:space="preserve"> –  плотность газа при нормальных условиях; кг/м</w:t>
      </w:r>
      <w:r w:rsidRPr="00901DC1">
        <w:rPr>
          <w:vertAlign w:val="superscript"/>
        </w:rPr>
        <w:t>3</w:t>
      </w:r>
    </w:p>
    <w:p w:rsidR="007E4B4A" w:rsidRPr="00901DC1" w:rsidRDefault="007E4B4A" w:rsidP="007E4B4A">
      <w:pPr>
        <w:ind w:left="567"/>
      </w:pPr>
      <w:r w:rsidRPr="00901DC1">
        <w:rPr>
          <w:lang w:val="en-US"/>
        </w:rPr>
        <w:t>Q</w:t>
      </w:r>
      <w:r w:rsidRPr="00901DC1">
        <w:rPr>
          <w:vertAlign w:val="subscript"/>
        </w:rPr>
        <w:t>час</w:t>
      </w:r>
      <w:r w:rsidRPr="00901DC1">
        <w:t xml:space="preserve"> </w:t>
      </w:r>
      <w:proofErr w:type="gramStart"/>
      <w:r w:rsidRPr="00901DC1">
        <w:t>–  расчетный</w:t>
      </w:r>
      <w:proofErr w:type="gramEnd"/>
      <w:r w:rsidRPr="00901DC1">
        <w:t xml:space="preserve"> максимальный часовой расход газа, м</w:t>
      </w:r>
      <w:r w:rsidRPr="00901DC1">
        <w:rPr>
          <w:vertAlign w:val="superscript"/>
        </w:rPr>
        <w:t>3</w:t>
      </w:r>
      <w:r w:rsidRPr="00901DC1">
        <w:t>/час;</w:t>
      </w:r>
    </w:p>
    <w:p w:rsidR="007E4B4A" w:rsidRPr="00901DC1" w:rsidRDefault="007E4B4A" w:rsidP="007E4B4A">
      <w:pPr>
        <w:ind w:left="567"/>
      </w:pPr>
      <w:r w:rsidRPr="00901DC1">
        <w:t>Р</w:t>
      </w:r>
      <w:r w:rsidRPr="00901DC1">
        <w:rPr>
          <w:vertAlign w:val="subscript"/>
        </w:rPr>
        <w:t>уд</w:t>
      </w:r>
      <w:proofErr w:type="gramStart"/>
      <w:r w:rsidRPr="00901DC1">
        <w:rPr>
          <w:vertAlign w:val="subscript"/>
        </w:rPr>
        <w:t>.</w:t>
      </w:r>
      <w:proofErr w:type="gramEnd"/>
      <w:r w:rsidRPr="00901DC1">
        <w:t xml:space="preserve"> – </w:t>
      </w:r>
      <w:proofErr w:type="gramStart"/>
      <w:r w:rsidRPr="00901DC1">
        <w:t>у</w:t>
      </w:r>
      <w:proofErr w:type="gramEnd"/>
      <w:r w:rsidRPr="00901DC1">
        <w:t>дельные потери давления, МПа/м для сетей высокого и среднего давления, Па/м для сетей низкого давления;</w:t>
      </w:r>
    </w:p>
    <w:p w:rsidR="007E4B4A" w:rsidRPr="00506278" w:rsidRDefault="007E4B4A" w:rsidP="007E4B4A">
      <w:pPr>
        <w:ind w:left="567"/>
      </w:pPr>
      <w:r w:rsidRPr="00506278">
        <w:t>При гидравлическом расчёте газо</w:t>
      </w:r>
      <w:r>
        <w:t>вых сетей давление газа принято</w:t>
      </w:r>
      <w:r w:rsidRPr="00506278">
        <w:t>:</w:t>
      </w:r>
    </w:p>
    <w:p w:rsidR="007E4B4A" w:rsidRPr="00506278" w:rsidRDefault="007E4B4A" w:rsidP="007E4B4A">
      <w:pPr>
        <w:ind w:left="567"/>
      </w:pPr>
      <w:r>
        <w:t>Р</w:t>
      </w:r>
      <w:r w:rsidRPr="00506278">
        <w:t>асчётный перепад давления в сетях низкого давления принят при условии, что давление газа на выходе из ГРП составляет – 300 даПа</w:t>
      </w:r>
      <w:proofErr w:type="gramStart"/>
      <w:r w:rsidRPr="00506278">
        <w:t>:д</w:t>
      </w:r>
      <w:proofErr w:type="gramEnd"/>
      <w:r w:rsidRPr="00506278">
        <w:t>ля распределительных квартальн</w:t>
      </w:r>
      <w:r>
        <w:t xml:space="preserve">ых сетей 120даПа (120 мм.в.ст.); </w:t>
      </w:r>
      <w:r w:rsidRPr="00506278">
        <w:t>для газопроводов-вводов и внутр</w:t>
      </w:r>
      <w:r>
        <w:t>.</w:t>
      </w:r>
      <w:r w:rsidRPr="00506278">
        <w:t>газопроводов - 60 даПа (60 мм.в.ст.).</w:t>
      </w:r>
    </w:p>
    <w:p w:rsidR="007E4B4A" w:rsidRPr="00506278" w:rsidRDefault="007E4B4A" w:rsidP="007E4B4A">
      <w:pPr>
        <w:ind w:left="567"/>
      </w:pPr>
      <w:r w:rsidRPr="00506278">
        <w:t>Установку отключающих устройств на газопроводах следует предусмотреть в следующих местах:</w:t>
      </w:r>
      <w:r w:rsidR="00B634EC">
        <w:t xml:space="preserve"> </w:t>
      </w:r>
      <w:r w:rsidRPr="00506278">
        <w:t>на входе и выходе с газорегуляторного пункта;</w:t>
      </w:r>
      <w:r w:rsidR="00B634EC">
        <w:t xml:space="preserve"> </w:t>
      </w:r>
      <w:r w:rsidRPr="00506278">
        <w:t>на распределительных газопроводах высокого давления для отключения отдельных участков;</w:t>
      </w:r>
      <w:r w:rsidR="00B634EC">
        <w:t xml:space="preserve"> </w:t>
      </w:r>
      <w:r w:rsidRPr="00506278">
        <w:t>на распределительных газопроводах низкого давления для отключения зон действия ГРП (ГРПШ).</w:t>
      </w:r>
    </w:p>
    <w:p w:rsidR="007E4B4A" w:rsidRPr="00506278" w:rsidRDefault="007E4B4A" w:rsidP="007E4B4A">
      <w:pPr>
        <w:ind w:left="567"/>
      </w:pPr>
      <w:r w:rsidRPr="00506278">
        <w:t xml:space="preserve">Прокладку газопроводов низкого давления и строительство сооружений ГРП осуществлять в соответствии с требованиями СНиП42-01-2002, СП 42-101-2003, и </w:t>
      </w:r>
      <w:r w:rsidR="00B634EC">
        <w:t>«</w:t>
      </w:r>
      <w:r w:rsidRPr="00506278">
        <w:t>Правил безопасности в газовом хозяйстве</w:t>
      </w:r>
      <w:r w:rsidR="00B634EC">
        <w:t>»</w:t>
      </w:r>
      <w:r w:rsidRPr="00506278">
        <w:t>.</w:t>
      </w:r>
    </w:p>
    <w:p w:rsidR="007E4B4A" w:rsidRPr="00506278" w:rsidRDefault="007E4B4A" w:rsidP="007E4B4A">
      <w:pPr>
        <w:ind w:left="567"/>
      </w:pPr>
      <w:r w:rsidRPr="00506278">
        <w:t xml:space="preserve">Дно траншеи до укладки газопровода выравнивается слоем крупного или  среднезернистого  песка толщиной не менее 100 мм. </w:t>
      </w:r>
    </w:p>
    <w:p w:rsidR="007E4B4A" w:rsidRDefault="007E4B4A" w:rsidP="007E4B4A">
      <w:pPr>
        <w:ind w:left="567"/>
      </w:pPr>
      <w:r w:rsidRPr="00506278">
        <w:t>Сводные результаты расчётов строительства сооружений газоснабжения</w:t>
      </w:r>
      <w:r>
        <w:t xml:space="preserve"> для</w:t>
      </w:r>
      <w:r w:rsidR="00B634EC">
        <w:t xml:space="preserve"> </w:t>
      </w:r>
      <w:r w:rsidRPr="00015AD7">
        <w:t xml:space="preserve">жилого района </w:t>
      </w:r>
      <w:proofErr w:type="gramStart"/>
      <w:r w:rsidRPr="00015AD7">
        <w:t>г</w:t>
      </w:r>
      <w:proofErr w:type="gramEnd"/>
      <w:r w:rsidRPr="00015AD7">
        <w:t xml:space="preserve">.  Красавино приведены в </w:t>
      </w:r>
      <w:r w:rsidR="00B634EC">
        <w:t xml:space="preserve">таблице </w:t>
      </w:r>
      <w:r w:rsidR="00B634EC">
        <w:rPr>
          <w:lang w:val="en-US"/>
        </w:rPr>
        <w:t>XIII</w:t>
      </w:r>
      <w:r w:rsidR="00B634EC">
        <w:t>.8.12.</w:t>
      </w:r>
    </w:p>
    <w:p w:rsidR="00681801" w:rsidRDefault="00681801" w:rsidP="007E4B4A">
      <w:pPr>
        <w:ind w:left="567"/>
      </w:pPr>
    </w:p>
    <w:p w:rsidR="00681801" w:rsidRDefault="00681801" w:rsidP="007E4B4A">
      <w:pPr>
        <w:ind w:left="567"/>
      </w:pPr>
    </w:p>
    <w:p w:rsidR="00681801" w:rsidRDefault="00681801" w:rsidP="007E4B4A">
      <w:pPr>
        <w:ind w:left="567"/>
      </w:pPr>
    </w:p>
    <w:p w:rsidR="00B634EC" w:rsidRDefault="00B634EC" w:rsidP="00B634EC">
      <w:pPr>
        <w:ind w:left="567"/>
        <w:jc w:val="right"/>
        <w:rPr>
          <w:sz w:val="24"/>
        </w:rPr>
      </w:pPr>
      <w:r>
        <w:rPr>
          <w:sz w:val="24"/>
        </w:rPr>
        <w:lastRenderedPageBreak/>
        <w:t xml:space="preserve">Таблица </w:t>
      </w:r>
      <w:r>
        <w:rPr>
          <w:sz w:val="24"/>
          <w:lang w:val="en-US"/>
        </w:rPr>
        <w:t>XIII</w:t>
      </w:r>
      <w:r>
        <w:rPr>
          <w:sz w:val="24"/>
        </w:rPr>
        <w:t>.8.12.</w:t>
      </w:r>
    </w:p>
    <w:p w:rsidR="00681801" w:rsidRDefault="00681801" w:rsidP="00B634EC">
      <w:pPr>
        <w:ind w:left="567"/>
        <w:jc w:val="right"/>
        <w:rPr>
          <w:sz w:val="24"/>
        </w:rPr>
      </w:pPr>
    </w:p>
    <w:tbl>
      <w:tblPr>
        <w:tblpPr w:leftFromText="181" w:rightFromText="181" w:vertAnchor="text" w:horzAnchor="margin" w:tblpX="675" w:tblpY="1"/>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977"/>
        <w:gridCol w:w="992"/>
        <w:gridCol w:w="1843"/>
        <w:gridCol w:w="1418"/>
        <w:gridCol w:w="1842"/>
      </w:tblGrid>
      <w:tr w:rsidR="00681801" w:rsidRPr="00681801" w:rsidTr="00681801">
        <w:tc>
          <w:tcPr>
            <w:tcW w:w="567" w:type="dxa"/>
            <w:vMerge w:val="restart"/>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lang w:val="en-US"/>
              </w:rPr>
            </w:pPr>
            <w:r w:rsidRPr="00681801">
              <w:rPr>
                <w:lang w:val="en-US"/>
              </w:rPr>
              <w:t>№</w:t>
            </w:r>
          </w:p>
          <w:p w:rsidR="00681801" w:rsidRPr="00681801" w:rsidRDefault="00681801" w:rsidP="00681801">
            <w:pPr>
              <w:pStyle w:val="12"/>
              <w:rPr>
                <w:lang w:val="en-US"/>
              </w:rPr>
            </w:pPr>
            <w:r w:rsidRPr="00681801">
              <w:rPr>
                <w:lang w:val="en-US"/>
              </w:rPr>
              <w:t>п/п</w:t>
            </w:r>
          </w:p>
        </w:tc>
        <w:tc>
          <w:tcPr>
            <w:tcW w:w="2977" w:type="dxa"/>
            <w:vMerge w:val="restart"/>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lang w:val="en-US"/>
              </w:rPr>
            </w:pPr>
            <w:r w:rsidRPr="00681801">
              <w:rPr>
                <w:lang w:val="en-US"/>
              </w:rPr>
              <w:t>Наименование</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lang w:val="en-US"/>
              </w:rPr>
            </w:pPr>
            <w:r w:rsidRPr="00681801">
              <w:rPr>
                <w:lang w:val="en-US"/>
              </w:rPr>
              <w:t>Един.</w:t>
            </w:r>
          </w:p>
          <w:p w:rsidR="00681801" w:rsidRPr="00681801" w:rsidRDefault="00681801" w:rsidP="00681801">
            <w:pPr>
              <w:pStyle w:val="12"/>
              <w:rPr>
                <w:lang w:val="en-US"/>
              </w:rPr>
            </w:pPr>
            <w:r w:rsidRPr="00681801">
              <w:t>и</w:t>
            </w:r>
            <w:r w:rsidRPr="00681801">
              <w:rPr>
                <w:lang w:val="en-US"/>
              </w:rPr>
              <w:t>зм.</w:t>
            </w:r>
          </w:p>
        </w:tc>
        <w:tc>
          <w:tcPr>
            <w:tcW w:w="3261" w:type="dxa"/>
            <w:gridSpan w:val="2"/>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lang w:val="en-US"/>
              </w:rPr>
            </w:pPr>
            <w:r w:rsidRPr="00681801">
              <w:rPr>
                <w:lang w:val="en-US"/>
              </w:rPr>
              <w:t>Сроки</w:t>
            </w:r>
            <w:r>
              <w:t xml:space="preserve"> </w:t>
            </w:r>
            <w:r w:rsidRPr="00681801">
              <w:rPr>
                <w:lang w:val="en-US"/>
              </w:rPr>
              <w:t>строительства</w:t>
            </w:r>
          </w:p>
        </w:tc>
        <w:tc>
          <w:tcPr>
            <w:tcW w:w="1842" w:type="dxa"/>
            <w:vMerge w:val="restart"/>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pPr>
            <w:r w:rsidRPr="00681801">
              <w:rPr>
                <w:lang w:val="en-US"/>
              </w:rPr>
              <w:t>Примечан</w:t>
            </w:r>
            <w:r w:rsidRPr="00681801">
              <w:t>.</w:t>
            </w:r>
          </w:p>
        </w:tc>
      </w:tr>
      <w:tr w:rsidR="00681801" w:rsidRPr="00681801" w:rsidTr="00681801">
        <w:tc>
          <w:tcPr>
            <w:tcW w:w="567" w:type="dxa"/>
            <w:vMerge/>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lang w:val="en-US"/>
              </w:rPr>
            </w:pP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lang w:val="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lang w:val="en-US"/>
              </w:rPr>
            </w:pPr>
          </w:p>
        </w:tc>
        <w:tc>
          <w:tcPr>
            <w:tcW w:w="1843"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lang w:val="en-US"/>
              </w:rPr>
            </w:pPr>
            <w:r w:rsidRPr="00681801">
              <w:rPr>
                <w:lang w:val="en-US"/>
              </w:rPr>
              <w:t>Расчётный срок</w:t>
            </w:r>
          </w:p>
        </w:tc>
        <w:tc>
          <w:tcPr>
            <w:tcW w:w="1418"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lang w:val="en-US"/>
              </w:rPr>
            </w:pPr>
            <w:r w:rsidRPr="00681801">
              <w:rPr>
                <w:lang w:val="en-US"/>
              </w:rPr>
              <w:t>1-я очередь</w:t>
            </w:r>
          </w:p>
        </w:tc>
        <w:tc>
          <w:tcPr>
            <w:tcW w:w="1842" w:type="dxa"/>
            <w:vMerge/>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lang w:val="en-US"/>
              </w:rPr>
            </w:pPr>
          </w:p>
        </w:tc>
      </w:tr>
      <w:tr w:rsidR="00681801" w:rsidRPr="00681801" w:rsidTr="00681801">
        <w:tc>
          <w:tcPr>
            <w:tcW w:w="567"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lang w:val="en-US"/>
              </w:rPr>
            </w:pPr>
            <w:r w:rsidRPr="00681801">
              <w:rPr>
                <w:lang w:val="en-US"/>
              </w:rPr>
              <w:t>1.</w:t>
            </w:r>
          </w:p>
        </w:tc>
        <w:tc>
          <w:tcPr>
            <w:tcW w:w="2977"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jc w:val="left"/>
            </w:pPr>
            <w:r w:rsidRPr="00681801">
              <w:t xml:space="preserve">Газопроводы низкого давления </w:t>
            </w:r>
            <w:r>
              <w:t xml:space="preserve"> </w:t>
            </w:r>
            <w:r w:rsidRPr="00681801">
              <w:t>Р</w:t>
            </w:r>
            <w:r w:rsidRPr="00681801">
              <w:rPr>
                <w:vertAlign w:val="subscript"/>
              </w:rPr>
              <w:t>г</w:t>
            </w:r>
            <w:r w:rsidRPr="00681801">
              <w:t>&lt; 0,005 МПа</w:t>
            </w:r>
          </w:p>
        </w:tc>
        <w:tc>
          <w:tcPr>
            <w:tcW w:w="992"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sz w:val="16"/>
                <w:szCs w:val="16"/>
                <w:lang w:val="en-US"/>
              </w:rPr>
            </w:pPr>
            <w:proofErr w:type="gramStart"/>
            <w:r w:rsidRPr="00681801">
              <w:rPr>
                <w:sz w:val="16"/>
                <w:szCs w:val="16"/>
                <w:lang w:val="en-US"/>
              </w:rPr>
              <w:t>пог</w:t>
            </w:r>
            <w:proofErr w:type="gramEnd"/>
            <w:r w:rsidRPr="00681801">
              <w:rPr>
                <w:sz w:val="16"/>
                <w:szCs w:val="16"/>
                <w:lang w:val="en-US"/>
              </w:rPr>
              <w:t>. м</w:t>
            </w:r>
          </w:p>
        </w:tc>
        <w:tc>
          <w:tcPr>
            <w:tcW w:w="1843"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pPr>
            <w:r w:rsidRPr="00681801">
              <w:t>7400,0</w:t>
            </w:r>
          </w:p>
        </w:tc>
        <w:tc>
          <w:tcPr>
            <w:tcW w:w="1418"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pPr>
            <w:r w:rsidRPr="00681801">
              <w:t>7400,0</w:t>
            </w:r>
          </w:p>
        </w:tc>
        <w:tc>
          <w:tcPr>
            <w:tcW w:w="1842"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sz w:val="20"/>
                <w:szCs w:val="20"/>
                <w:lang w:val="en-US"/>
              </w:rPr>
            </w:pPr>
            <w:r w:rsidRPr="00681801">
              <w:rPr>
                <w:sz w:val="20"/>
                <w:szCs w:val="20"/>
                <w:lang w:val="en-US"/>
              </w:rPr>
              <w:t>Полиэтил. трубы</w:t>
            </w:r>
          </w:p>
        </w:tc>
      </w:tr>
      <w:tr w:rsidR="00681801" w:rsidRPr="00681801" w:rsidTr="00681801">
        <w:tc>
          <w:tcPr>
            <w:tcW w:w="567"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lang w:val="en-US"/>
              </w:rPr>
            </w:pPr>
            <w:r w:rsidRPr="00681801">
              <w:rPr>
                <w:lang w:val="en-US"/>
              </w:rPr>
              <w:t>2.</w:t>
            </w:r>
          </w:p>
        </w:tc>
        <w:tc>
          <w:tcPr>
            <w:tcW w:w="2977"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jc w:val="left"/>
            </w:pPr>
            <w:r w:rsidRPr="00681801">
              <w:t>Газопроводы высокого давления  Р</w:t>
            </w:r>
            <w:r w:rsidRPr="00681801">
              <w:rPr>
                <w:vertAlign w:val="subscript"/>
              </w:rPr>
              <w:t>г</w:t>
            </w:r>
            <w:r w:rsidRPr="00681801">
              <w:t>&lt;0,6 МПа</w:t>
            </w:r>
          </w:p>
        </w:tc>
        <w:tc>
          <w:tcPr>
            <w:tcW w:w="992"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sz w:val="16"/>
                <w:szCs w:val="16"/>
                <w:lang w:val="en-US"/>
              </w:rPr>
            </w:pPr>
            <w:proofErr w:type="gramStart"/>
            <w:r w:rsidRPr="00681801">
              <w:rPr>
                <w:sz w:val="16"/>
                <w:szCs w:val="16"/>
                <w:lang w:val="en-US"/>
              </w:rPr>
              <w:t>пог</w:t>
            </w:r>
            <w:proofErr w:type="gramEnd"/>
            <w:r w:rsidRPr="00681801">
              <w:rPr>
                <w:sz w:val="16"/>
                <w:szCs w:val="16"/>
                <w:lang w:val="en-US"/>
              </w:rPr>
              <w:t>. м</w:t>
            </w:r>
          </w:p>
        </w:tc>
        <w:tc>
          <w:tcPr>
            <w:tcW w:w="1843"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pPr>
            <w:r w:rsidRPr="00681801">
              <w:t>60,0</w:t>
            </w:r>
          </w:p>
        </w:tc>
        <w:tc>
          <w:tcPr>
            <w:tcW w:w="1418"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pPr>
            <w:r w:rsidRPr="00681801">
              <w:t>60,0</w:t>
            </w:r>
          </w:p>
        </w:tc>
        <w:tc>
          <w:tcPr>
            <w:tcW w:w="1842"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sz w:val="20"/>
                <w:szCs w:val="20"/>
                <w:lang w:val="en-US"/>
              </w:rPr>
            </w:pPr>
            <w:r w:rsidRPr="00681801">
              <w:rPr>
                <w:sz w:val="20"/>
                <w:szCs w:val="20"/>
                <w:lang w:val="en-US"/>
              </w:rPr>
              <w:t>Полиэтил. трубы</w:t>
            </w:r>
          </w:p>
        </w:tc>
      </w:tr>
      <w:tr w:rsidR="00681801" w:rsidRPr="00681801" w:rsidTr="00681801">
        <w:tc>
          <w:tcPr>
            <w:tcW w:w="567"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lang w:val="en-US"/>
              </w:rPr>
            </w:pPr>
            <w:r w:rsidRPr="00681801">
              <w:rPr>
                <w:lang w:val="en-US"/>
              </w:rPr>
              <w:t>3.</w:t>
            </w:r>
          </w:p>
        </w:tc>
        <w:tc>
          <w:tcPr>
            <w:tcW w:w="2977"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jc w:val="left"/>
            </w:pPr>
            <w:r w:rsidRPr="00681801">
              <w:rPr>
                <w:lang w:val="en-US"/>
              </w:rPr>
              <w:t xml:space="preserve">Газорегуляторные </w:t>
            </w:r>
          </w:p>
          <w:p w:rsidR="00681801" w:rsidRPr="00681801" w:rsidRDefault="00681801" w:rsidP="00681801">
            <w:pPr>
              <w:pStyle w:val="12"/>
              <w:jc w:val="left"/>
              <w:rPr>
                <w:lang w:val="en-US"/>
              </w:rPr>
            </w:pPr>
            <w:r w:rsidRPr="00681801">
              <w:rPr>
                <w:lang w:val="en-US"/>
              </w:rPr>
              <w:t xml:space="preserve">пункты  </w:t>
            </w:r>
          </w:p>
        </w:tc>
        <w:tc>
          <w:tcPr>
            <w:tcW w:w="992"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sz w:val="16"/>
                <w:szCs w:val="16"/>
              </w:rPr>
            </w:pPr>
            <w:r w:rsidRPr="00681801">
              <w:rPr>
                <w:sz w:val="16"/>
                <w:szCs w:val="16"/>
                <w:lang w:val="en-US"/>
              </w:rPr>
              <w:t>объект</w:t>
            </w:r>
          </w:p>
        </w:tc>
        <w:tc>
          <w:tcPr>
            <w:tcW w:w="1843"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pPr>
            <w:proofErr w:type="gramStart"/>
            <w:r w:rsidRPr="00681801">
              <w:t>сущ</w:t>
            </w:r>
            <w:proofErr w:type="gramEnd"/>
          </w:p>
        </w:tc>
        <w:tc>
          <w:tcPr>
            <w:tcW w:w="1418"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pPr>
            <w:proofErr w:type="gramStart"/>
            <w:r w:rsidRPr="00681801">
              <w:t>сущ</w:t>
            </w:r>
            <w:proofErr w:type="gramEnd"/>
          </w:p>
        </w:tc>
        <w:tc>
          <w:tcPr>
            <w:tcW w:w="1842"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sz w:val="20"/>
                <w:szCs w:val="20"/>
              </w:rPr>
            </w:pPr>
            <w:r w:rsidRPr="00681801">
              <w:rPr>
                <w:sz w:val="20"/>
                <w:szCs w:val="20"/>
                <w:lang w:val="en-US"/>
              </w:rPr>
              <w:t>ГРП</w:t>
            </w:r>
            <w:r w:rsidRPr="00681801">
              <w:rPr>
                <w:sz w:val="20"/>
                <w:szCs w:val="20"/>
              </w:rPr>
              <w:t xml:space="preserve"> (ГРПШ)</w:t>
            </w:r>
          </w:p>
        </w:tc>
      </w:tr>
      <w:tr w:rsidR="00681801" w:rsidRPr="00681801" w:rsidTr="00681801">
        <w:trPr>
          <w:trHeight w:val="85"/>
        </w:trPr>
        <w:tc>
          <w:tcPr>
            <w:tcW w:w="567"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lang w:val="en-US"/>
              </w:rPr>
            </w:pPr>
            <w:r w:rsidRPr="00681801">
              <w:rPr>
                <w:lang w:val="en-US"/>
              </w:rPr>
              <w:t>4.</w:t>
            </w:r>
          </w:p>
        </w:tc>
        <w:tc>
          <w:tcPr>
            <w:tcW w:w="2977"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jc w:val="left"/>
            </w:pPr>
            <w:r w:rsidRPr="00681801">
              <w:rPr>
                <w:lang w:val="en-US"/>
              </w:rPr>
              <w:t xml:space="preserve">Газификация </w:t>
            </w:r>
            <w:r w:rsidRPr="00681801">
              <w:t xml:space="preserve">центральных </w:t>
            </w:r>
            <w:r w:rsidRPr="00681801">
              <w:rPr>
                <w:lang w:val="en-US"/>
              </w:rPr>
              <w:t>котельн</w:t>
            </w:r>
            <w:r w:rsidRPr="00681801">
              <w:t>ых (ГРУ)</w:t>
            </w:r>
          </w:p>
        </w:tc>
        <w:tc>
          <w:tcPr>
            <w:tcW w:w="992"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sz w:val="16"/>
                <w:szCs w:val="16"/>
                <w:lang w:val="en-US"/>
              </w:rPr>
            </w:pPr>
            <w:r w:rsidRPr="00681801">
              <w:rPr>
                <w:sz w:val="16"/>
                <w:szCs w:val="16"/>
                <w:lang w:val="en-US"/>
              </w:rPr>
              <w:t>объект</w:t>
            </w:r>
          </w:p>
        </w:tc>
        <w:tc>
          <w:tcPr>
            <w:tcW w:w="1843"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pPr>
            <w:r w:rsidRPr="00681801">
              <w:t>1</w:t>
            </w:r>
          </w:p>
        </w:tc>
        <w:tc>
          <w:tcPr>
            <w:tcW w:w="1418"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pPr>
            <w:r w:rsidRPr="00681801">
              <w:t>1</w:t>
            </w:r>
          </w:p>
        </w:tc>
        <w:tc>
          <w:tcPr>
            <w:tcW w:w="1842" w:type="dxa"/>
            <w:tcBorders>
              <w:top w:val="single" w:sz="4" w:space="0" w:color="auto"/>
              <w:left w:val="single" w:sz="4" w:space="0" w:color="auto"/>
              <w:bottom w:val="single" w:sz="4" w:space="0" w:color="auto"/>
              <w:right w:val="single" w:sz="4" w:space="0" w:color="auto"/>
            </w:tcBorders>
            <w:vAlign w:val="center"/>
          </w:tcPr>
          <w:p w:rsidR="00681801" w:rsidRPr="00681801" w:rsidRDefault="00681801" w:rsidP="00681801">
            <w:pPr>
              <w:pStyle w:val="12"/>
              <w:rPr>
                <w:sz w:val="20"/>
                <w:szCs w:val="20"/>
              </w:rPr>
            </w:pPr>
            <w:r w:rsidRPr="00681801">
              <w:rPr>
                <w:sz w:val="20"/>
                <w:szCs w:val="20"/>
              </w:rPr>
              <w:t>ГРУ</w:t>
            </w:r>
          </w:p>
        </w:tc>
      </w:tr>
      <w:tr w:rsidR="00681801" w:rsidRPr="00681801" w:rsidTr="00681801">
        <w:trPr>
          <w:trHeight w:val="85"/>
        </w:trPr>
        <w:tc>
          <w:tcPr>
            <w:tcW w:w="567"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pPr>
            <w:r w:rsidRPr="00681801">
              <w:t>5.</w:t>
            </w:r>
          </w:p>
        </w:tc>
        <w:tc>
          <w:tcPr>
            <w:tcW w:w="2977"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jc w:val="left"/>
            </w:pPr>
            <w:r w:rsidRPr="00681801">
              <w:t>Газоснабжение частных жилых домов усадебной застройки</w:t>
            </w:r>
          </w:p>
        </w:tc>
        <w:tc>
          <w:tcPr>
            <w:tcW w:w="992"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sz w:val="16"/>
                <w:szCs w:val="16"/>
              </w:rPr>
            </w:pPr>
            <w:r w:rsidRPr="00681801">
              <w:rPr>
                <w:sz w:val="16"/>
                <w:szCs w:val="16"/>
              </w:rPr>
              <w:t>соор.</w:t>
            </w:r>
          </w:p>
        </w:tc>
        <w:tc>
          <w:tcPr>
            <w:tcW w:w="1843"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pPr>
            <w:r w:rsidRPr="00681801">
              <w:t>165</w:t>
            </w:r>
          </w:p>
        </w:tc>
        <w:tc>
          <w:tcPr>
            <w:tcW w:w="1418"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pPr>
            <w:r w:rsidRPr="00681801">
              <w:t>165</w:t>
            </w:r>
          </w:p>
        </w:tc>
        <w:tc>
          <w:tcPr>
            <w:tcW w:w="1842" w:type="dxa"/>
            <w:tcBorders>
              <w:top w:val="single" w:sz="4" w:space="0" w:color="auto"/>
              <w:left w:val="single" w:sz="4" w:space="0" w:color="auto"/>
              <w:bottom w:val="single" w:sz="4" w:space="0" w:color="auto"/>
              <w:right w:val="single" w:sz="4" w:space="0" w:color="auto"/>
            </w:tcBorders>
            <w:vAlign w:val="center"/>
          </w:tcPr>
          <w:p w:rsidR="00681801" w:rsidRPr="00681801" w:rsidRDefault="00681801" w:rsidP="00681801">
            <w:pPr>
              <w:pStyle w:val="12"/>
              <w:rPr>
                <w:sz w:val="20"/>
                <w:szCs w:val="20"/>
              </w:rPr>
            </w:pPr>
            <w:r w:rsidRPr="00681801">
              <w:rPr>
                <w:sz w:val="20"/>
                <w:szCs w:val="20"/>
              </w:rPr>
              <w:t>ПГ</w:t>
            </w:r>
            <w:proofErr w:type="gramStart"/>
            <w:r w:rsidRPr="00681801">
              <w:rPr>
                <w:sz w:val="20"/>
                <w:szCs w:val="20"/>
              </w:rPr>
              <w:t>4</w:t>
            </w:r>
            <w:proofErr w:type="gramEnd"/>
            <w:r w:rsidRPr="00681801">
              <w:rPr>
                <w:sz w:val="20"/>
                <w:szCs w:val="20"/>
              </w:rPr>
              <w:t>+ГазКот</w:t>
            </w:r>
          </w:p>
        </w:tc>
      </w:tr>
      <w:tr w:rsidR="00681801" w:rsidRPr="00681801" w:rsidTr="00681801">
        <w:trPr>
          <w:trHeight w:val="85"/>
        </w:trPr>
        <w:tc>
          <w:tcPr>
            <w:tcW w:w="567"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pPr>
            <w:r w:rsidRPr="00681801">
              <w:t>6.</w:t>
            </w:r>
          </w:p>
        </w:tc>
        <w:tc>
          <w:tcPr>
            <w:tcW w:w="2977"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jc w:val="left"/>
            </w:pPr>
            <w:r w:rsidRPr="00681801">
              <w:t>Газоснабжение зданий капитальной жилой застройки</w:t>
            </w:r>
          </w:p>
        </w:tc>
        <w:tc>
          <w:tcPr>
            <w:tcW w:w="992"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rPr>
                <w:sz w:val="16"/>
                <w:szCs w:val="16"/>
              </w:rPr>
            </w:pPr>
            <w:r w:rsidRPr="00681801">
              <w:rPr>
                <w:sz w:val="16"/>
                <w:szCs w:val="16"/>
              </w:rPr>
              <w:t>соор.</w:t>
            </w:r>
          </w:p>
        </w:tc>
        <w:tc>
          <w:tcPr>
            <w:tcW w:w="1843"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pPr>
            <w:r w:rsidRPr="00681801">
              <w:t>4</w:t>
            </w:r>
          </w:p>
        </w:tc>
        <w:tc>
          <w:tcPr>
            <w:tcW w:w="1418" w:type="dxa"/>
            <w:tcBorders>
              <w:top w:val="single" w:sz="4" w:space="0" w:color="auto"/>
              <w:left w:val="single" w:sz="4" w:space="0" w:color="auto"/>
              <w:bottom w:val="single" w:sz="4" w:space="0" w:color="auto"/>
              <w:right w:val="single" w:sz="4" w:space="0" w:color="auto"/>
            </w:tcBorders>
            <w:vAlign w:val="center"/>
            <w:hideMark/>
          </w:tcPr>
          <w:p w:rsidR="00681801" w:rsidRPr="00681801" w:rsidRDefault="00681801" w:rsidP="00681801">
            <w:pPr>
              <w:pStyle w:val="12"/>
            </w:pPr>
            <w:r w:rsidRPr="00681801">
              <w:t>4</w:t>
            </w:r>
          </w:p>
        </w:tc>
        <w:tc>
          <w:tcPr>
            <w:tcW w:w="1842" w:type="dxa"/>
            <w:tcBorders>
              <w:top w:val="single" w:sz="4" w:space="0" w:color="auto"/>
              <w:left w:val="single" w:sz="4" w:space="0" w:color="auto"/>
              <w:bottom w:val="single" w:sz="4" w:space="0" w:color="auto"/>
              <w:right w:val="single" w:sz="4" w:space="0" w:color="auto"/>
            </w:tcBorders>
            <w:vAlign w:val="center"/>
          </w:tcPr>
          <w:p w:rsidR="00681801" w:rsidRPr="00681801" w:rsidRDefault="00681801" w:rsidP="00681801">
            <w:pPr>
              <w:pStyle w:val="12"/>
              <w:rPr>
                <w:sz w:val="20"/>
                <w:szCs w:val="20"/>
              </w:rPr>
            </w:pPr>
            <w:r w:rsidRPr="00681801">
              <w:rPr>
                <w:sz w:val="20"/>
                <w:szCs w:val="20"/>
              </w:rPr>
              <w:t>ПГ</w:t>
            </w:r>
            <w:proofErr w:type="gramStart"/>
            <w:r w:rsidRPr="00681801">
              <w:rPr>
                <w:sz w:val="20"/>
                <w:szCs w:val="20"/>
              </w:rPr>
              <w:t>4</w:t>
            </w:r>
            <w:proofErr w:type="gramEnd"/>
          </w:p>
        </w:tc>
      </w:tr>
    </w:tbl>
    <w:p w:rsidR="00B634EC" w:rsidRPr="00B634EC" w:rsidRDefault="00B634EC" w:rsidP="00B634EC">
      <w:pPr>
        <w:ind w:left="567"/>
        <w:jc w:val="right"/>
        <w:rPr>
          <w:sz w:val="24"/>
        </w:rPr>
      </w:pPr>
    </w:p>
    <w:p w:rsidR="004E3FEC" w:rsidRDefault="004E3FEC" w:rsidP="004E3FEC">
      <w:pPr>
        <w:ind w:left="567"/>
      </w:pPr>
    </w:p>
    <w:p w:rsidR="00134D7A" w:rsidRDefault="00134D7A" w:rsidP="00B1186B"/>
    <w:p w:rsidR="00134D7A" w:rsidRPr="00134D7A" w:rsidRDefault="00134D7A" w:rsidP="00134D7A"/>
    <w:p w:rsidR="00134D7A" w:rsidRPr="00134D7A" w:rsidRDefault="00134D7A" w:rsidP="00134D7A"/>
    <w:p w:rsidR="00134D7A" w:rsidRPr="00134D7A" w:rsidRDefault="00134D7A" w:rsidP="00134D7A"/>
    <w:p w:rsidR="00134D7A" w:rsidRPr="00134D7A" w:rsidRDefault="00134D7A" w:rsidP="00134D7A"/>
    <w:p w:rsidR="00134D7A" w:rsidRPr="00134D7A" w:rsidRDefault="00134D7A" w:rsidP="00134D7A"/>
    <w:p w:rsidR="00134D7A" w:rsidRPr="00134D7A" w:rsidRDefault="00134D7A" w:rsidP="00134D7A"/>
    <w:p w:rsidR="00134D7A" w:rsidRPr="00134D7A" w:rsidRDefault="00134D7A" w:rsidP="00134D7A"/>
    <w:p w:rsidR="00134D7A" w:rsidRPr="00134D7A" w:rsidRDefault="00134D7A" w:rsidP="00134D7A"/>
    <w:p w:rsidR="00134D7A" w:rsidRPr="00134D7A" w:rsidRDefault="00134D7A" w:rsidP="00134D7A"/>
    <w:p w:rsidR="00134D7A" w:rsidRPr="00134D7A" w:rsidRDefault="00134D7A" w:rsidP="00134D7A"/>
    <w:p w:rsidR="00134D7A" w:rsidRPr="00134D7A" w:rsidRDefault="00134D7A" w:rsidP="00134D7A"/>
    <w:p w:rsidR="00134D7A" w:rsidRPr="00134D7A" w:rsidRDefault="00134D7A" w:rsidP="00134D7A"/>
    <w:p w:rsidR="00134D7A" w:rsidRDefault="00134D7A" w:rsidP="00134D7A"/>
    <w:p w:rsidR="00134D7A" w:rsidRDefault="00134D7A" w:rsidP="00134D7A">
      <w:pPr>
        <w:pStyle w:val="3"/>
        <w:ind w:left="567"/>
      </w:pPr>
      <w:r>
        <w:t>8.</w:t>
      </w:r>
      <w:r w:rsidRPr="009F6A84">
        <w:t>5. Электроснабжение.</w:t>
      </w:r>
    </w:p>
    <w:p w:rsidR="00134D7A" w:rsidRDefault="00134D7A" w:rsidP="00134D7A">
      <w:pPr>
        <w:pStyle w:val="3"/>
        <w:ind w:left="567"/>
      </w:pPr>
      <w:r>
        <w:t>8.</w:t>
      </w:r>
      <w:r w:rsidRPr="00545845">
        <w:t>5</w:t>
      </w:r>
      <w:r w:rsidRPr="003304FD">
        <w:t>.1</w:t>
      </w:r>
      <w:r w:rsidRPr="00545845">
        <w:t xml:space="preserve"> Существующее положение</w:t>
      </w:r>
      <w:r>
        <w:t>.</w:t>
      </w:r>
    </w:p>
    <w:p w:rsidR="00134D7A" w:rsidRDefault="00134D7A" w:rsidP="00134D7A">
      <w:pPr>
        <w:ind w:left="567"/>
      </w:pPr>
      <w:r w:rsidRPr="00545845">
        <w:t xml:space="preserve">Раздел электроснабжения в составе проекта планировки </w:t>
      </w:r>
      <w:r>
        <w:t xml:space="preserve">нового </w:t>
      </w:r>
      <w:r w:rsidRPr="00545845">
        <w:t xml:space="preserve">микрорайона </w:t>
      </w:r>
      <w:proofErr w:type="gramStart"/>
      <w:r>
        <w:t>г</w:t>
      </w:r>
      <w:proofErr w:type="gramEnd"/>
      <w:r>
        <w:t>. Красавино</w:t>
      </w:r>
      <w:r w:rsidRPr="00545845">
        <w:t xml:space="preserve"> выполнен на основании технических условий </w:t>
      </w:r>
      <w:r>
        <w:t>Великоустюгскими</w:t>
      </w:r>
      <w:r w:rsidRPr="00545845">
        <w:t xml:space="preserve"> электрическими сетями. На территории нового ПП инженерные коммуникации </w:t>
      </w:r>
      <w:r>
        <w:t>частично присутствуют</w:t>
      </w:r>
      <w:r w:rsidRPr="00545845">
        <w:t xml:space="preserve">. </w:t>
      </w:r>
    </w:p>
    <w:p w:rsidR="00134D7A" w:rsidRPr="00126997" w:rsidRDefault="00134D7A" w:rsidP="00134D7A">
      <w:pPr>
        <w:ind w:left="567"/>
      </w:pPr>
    </w:p>
    <w:p w:rsidR="00134D7A" w:rsidRPr="00545845" w:rsidRDefault="00134D7A" w:rsidP="00134D7A">
      <w:pPr>
        <w:pStyle w:val="3"/>
        <w:ind w:left="567"/>
      </w:pPr>
      <w:r>
        <w:t xml:space="preserve">8.5.2. </w:t>
      </w:r>
      <w:r w:rsidRPr="00545845">
        <w:t xml:space="preserve"> Проектное решение.</w:t>
      </w:r>
    </w:p>
    <w:p w:rsidR="00134D7A" w:rsidRPr="00545845" w:rsidRDefault="00134D7A" w:rsidP="00134D7A">
      <w:pPr>
        <w:ind w:left="567"/>
      </w:pPr>
      <w:r w:rsidRPr="00545845">
        <w:t xml:space="preserve">Электроснабжение потребителей селитебной зоны нового жилого района предусматривается выполнить </w:t>
      </w:r>
      <w:proofErr w:type="gramStart"/>
      <w:r w:rsidRPr="00545845">
        <w:t>согласно</w:t>
      </w:r>
      <w:proofErr w:type="gramEnd"/>
      <w:r w:rsidRPr="00545845">
        <w:t xml:space="preserve"> технических условий выданных </w:t>
      </w:r>
      <w:r>
        <w:t>Великоустюгскими</w:t>
      </w:r>
      <w:r w:rsidRPr="00545845">
        <w:t xml:space="preserve"> электрическими сетями. Для электропитания вышеуказанных потребителей проектом предусматривается строительство </w:t>
      </w:r>
      <w:r>
        <w:t>двух закрытых трансформаторных подстанций</w:t>
      </w:r>
      <w:r w:rsidRPr="00545845">
        <w:t xml:space="preserve"> ЗТП № </w:t>
      </w:r>
      <w:r w:rsidRPr="00545845">
        <w:rPr>
          <w:lang w:val="en-US"/>
        </w:rPr>
        <w:t>I</w:t>
      </w:r>
      <w:r w:rsidRPr="00545845">
        <w:t xml:space="preserve">  мощностью 2х</w:t>
      </w:r>
      <w:r>
        <w:t>40</w:t>
      </w:r>
      <w:r w:rsidRPr="00545845">
        <w:t>0 кВА</w:t>
      </w:r>
      <w:r>
        <w:t xml:space="preserve">, </w:t>
      </w:r>
      <w:r w:rsidRPr="00545845">
        <w:t xml:space="preserve">ЗТП № </w:t>
      </w:r>
      <w:r w:rsidRPr="00545845">
        <w:rPr>
          <w:lang w:val="en-US"/>
        </w:rPr>
        <w:t>I</w:t>
      </w:r>
      <w:r>
        <w:rPr>
          <w:lang w:val="en-US"/>
        </w:rPr>
        <w:t>I</w:t>
      </w:r>
      <w:r>
        <w:t xml:space="preserve">  мощностью 40</w:t>
      </w:r>
      <w:r w:rsidRPr="00545845">
        <w:t>0 кВА</w:t>
      </w:r>
      <w:r>
        <w:t>, реконструкция существующей ТП Школа и увеличение её мощности до 2х 400 кВА</w:t>
      </w:r>
      <w:r w:rsidRPr="00545845">
        <w:t>.</w:t>
      </w:r>
    </w:p>
    <w:p w:rsidR="00134D7A" w:rsidRPr="00545845" w:rsidRDefault="00134D7A" w:rsidP="00134D7A">
      <w:pPr>
        <w:ind w:left="567"/>
      </w:pPr>
      <w:r w:rsidRPr="00545845">
        <w:t xml:space="preserve">Расчет электрических нагрузок и выбор мощности трансформаторных подстанций приведен в таблице </w:t>
      </w:r>
      <w:r>
        <w:rPr>
          <w:lang w:val="en-US"/>
        </w:rPr>
        <w:t>XIII</w:t>
      </w:r>
      <w:r>
        <w:t>.8.13.</w:t>
      </w:r>
      <w:r w:rsidRPr="00545845">
        <w:t xml:space="preserve"> «</w:t>
      </w:r>
      <w:r>
        <w:t>Расчёт</w:t>
      </w:r>
      <w:r w:rsidRPr="00545845">
        <w:t xml:space="preserve"> электрических нагрузок</w:t>
      </w:r>
      <w:r>
        <w:t xml:space="preserve"> в новом микрорайоне</w:t>
      </w:r>
      <w:r w:rsidRPr="00545845">
        <w:t>».</w:t>
      </w:r>
    </w:p>
    <w:p w:rsidR="00134D7A" w:rsidRPr="00545845" w:rsidRDefault="00134D7A" w:rsidP="00134D7A">
      <w:pPr>
        <w:ind w:left="567"/>
      </w:pPr>
      <w:r w:rsidRPr="00545845">
        <w:t xml:space="preserve">Подключение электрических нагрузок рекомендуется выполнить ВЛИ-0.4 кВ </w:t>
      </w:r>
      <w:proofErr w:type="gramStart"/>
      <w:r w:rsidRPr="00545845">
        <w:t>выполненной</w:t>
      </w:r>
      <w:proofErr w:type="gramEnd"/>
      <w:r w:rsidRPr="00545845">
        <w:t xml:space="preserve"> изолированным самонесущим проводом СИП-2А на ж/б опорах СВ-9,5.</w:t>
      </w:r>
    </w:p>
    <w:p w:rsidR="00134D7A" w:rsidRPr="00545845" w:rsidRDefault="00134D7A" w:rsidP="00134D7A">
      <w:pPr>
        <w:ind w:left="567"/>
      </w:pPr>
      <w:r w:rsidRPr="00545845">
        <w:t>При расчете электрических нагрузок учитывались требования ПУЭ (7 изд.), СП31-110-2003 «Проектирование и монтаж электроустановок жилых и общественных зданий», РД34.20.185-95 «Инструкция по проектированию городских электрических сетей» с изменениями и дополнениями от 29.06.99 за №213 и «Рекомендаций по проектированию инженерного оборудования сельских населенных пунктов» часть 5.</w:t>
      </w:r>
    </w:p>
    <w:p w:rsidR="00134D7A" w:rsidRPr="00545845" w:rsidRDefault="00134D7A" w:rsidP="00134D7A">
      <w:pPr>
        <w:ind w:left="567"/>
      </w:pPr>
      <w:r w:rsidRPr="00545845">
        <w:lastRenderedPageBreak/>
        <w:t xml:space="preserve">Расчетные нагрузки на вводах жилых и общественно - коммунальных зданий принять по паспортам типовых и </w:t>
      </w:r>
      <w:proofErr w:type="gramStart"/>
      <w:r w:rsidRPr="00545845">
        <w:t>индивидуальных  проектов</w:t>
      </w:r>
      <w:proofErr w:type="gramEnd"/>
      <w:r w:rsidRPr="00545845">
        <w:t>.</w:t>
      </w:r>
    </w:p>
    <w:p w:rsidR="00134D7A" w:rsidRPr="00545845" w:rsidRDefault="00134D7A" w:rsidP="00134D7A">
      <w:pPr>
        <w:ind w:left="567"/>
      </w:pPr>
      <w:r w:rsidRPr="00545845">
        <w:t>Необходимость строительства новых ВЛ-</w:t>
      </w:r>
      <w:r>
        <w:t>6</w:t>
      </w:r>
      <w:r w:rsidRPr="00545845">
        <w:t xml:space="preserve"> и 0,4 кВ их характеристики, типы и мощности трансформаторов будут уточняться при конкретном проектировании. План электрических сетей </w:t>
      </w:r>
      <w:r>
        <w:t>6</w:t>
      </w:r>
      <w:r w:rsidRPr="00545845">
        <w:t xml:space="preserve"> кВ; 0,4 кВ и расположения ТП-</w:t>
      </w:r>
      <w:r>
        <w:t>6</w:t>
      </w:r>
      <w:r w:rsidRPr="00545845">
        <w:t>/0,4 кВ смотреть ни листе ПП-</w:t>
      </w:r>
      <w:r>
        <w:t>ЭС</w:t>
      </w:r>
      <w:r w:rsidRPr="00545845">
        <w:t xml:space="preserve"> настоящего проекта.</w:t>
      </w:r>
    </w:p>
    <w:p w:rsidR="00134D7A" w:rsidRDefault="00134D7A" w:rsidP="00134D7A">
      <w:pPr>
        <w:ind w:left="567"/>
      </w:pPr>
      <w:r w:rsidRPr="00545845">
        <w:t>Также для обеспечения надёжной работы электрооборудования потребителей предусматривается установка на вводе в здания:</w:t>
      </w:r>
    </w:p>
    <w:p w:rsidR="00134D7A" w:rsidRPr="00545845" w:rsidRDefault="00134D7A" w:rsidP="00B475F1">
      <w:pPr>
        <w:pStyle w:val="a7"/>
        <w:numPr>
          <w:ilvl w:val="0"/>
          <w:numId w:val="101"/>
        </w:numPr>
        <w:ind w:left="1418" w:hanging="284"/>
      </w:pPr>
      <w:r w:rsidRPr="00545845">
        <w:t>защитных устройств от импульсных перенапряжений</w:t>
      </w:r>
      <w:r>
        <w:t>;</w:t>
      </w:r>
    </w:p>
    <w:p w:rsidR="00134D7A" w:rsidRPr="00545845" w:rsidRDefault="00134D7A" w:rsidP="00B475F1">
      <w:pPr>
        <w:pStyle w:val="a7"/>
        <w:numPr>
          <w:ilvl w:val="0"/>
          <w:numId w:val="101"/>
        </w:numPr>
        <w:ind w:left="1418" w:hanging="284"/>
      </w:pPr>
      <w:r w:rsidRPr="00545845">
        <w:t>защитных устройств от временных перенапряжений и глубоких сняжений напряжений</w:t>
      </w:r>
      <w:r>
        <w:t>;</w:t>
      </w:r>
    </w:p>
    <w:p w:rsidR="00134D7A" w:rsidRDefault="00134D7A" w:rsidP="00B475F1">
      <w:pPr>
        <w:pStyle w:val="a7"/>
        <w:numPr>
          <w:ilvl w:val="0"/>
          <w:numId w:val="101"/>
        </w:numPr>
        <w:ind w:left="1418" w:hanging="284"/>
      </w:pPr>
      <w:r w:rsidRPr="00545845">
        <w:t>устройства защитного отключения.</w:t>
      </w:r>
    </w:p>
    <w:p w:rsidR="00A90295" w:rsidRDefault="00C75439" w:rsidP="00C75439">
      <w:pPr>
        <w:jc w:val="right"/>
        <w:rPr>
          <w:sz w:val="24"/>
        </w:rPr>
      </w:pPr>
      <w:r>
        <w:rPr>
          <w:sz w:val="24"/>
        </w:rPr>
        <w:t xml:space="preserve">Таблица </w:t>
      </w:r>
      <w:r>
        <w:rPr>
          <w:sz w:val="24"/>
          <w:lang w:val="en-US"/>
        </w:rPr>
        <w:t>XIII</w:t>
      </w:r>
      <w:r>
        <w:rPr>
          <w:sz w:val="24"/>
        </w:rPr>
        <w:t>.8.14.</w:t>
      </w:r>
    </w:p>
    <w:p w:rsidR="00C75439" w:rsidRDefault="00C75439" w:rsidP="00C75439">
      <w:pPr>
        <w:jc w:val="right"/>
        <w:rPr>
          <w:sz w:val="24"/>
        </w:rPr>
      </w:pP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4111"/>
        <w:gridCol w:w="1134"/>
        <w:gridCol w:w="2268"/>
        <w:gridCol w:w="1559"/>
      </w:tblGrid>
      <w:tr w:rsidR="00C75439" w:rsidRPr="00C75439" w:rsidTr="00C75439">
        <w:trPr>
          <w:trHeight w:val="470"/>
        </w:trPr>
        <w:tc>
          <w:tcPr>
            <w:tcW w:w="567" w:type="dxa"/>
            <w:vAlign w:val="center"/>
          </w:tcPr>
          <w:p w:rsidR="00C75439" w:rsidRPr="00C75439" w:rsidRDefault="00C75439" w:rsidP="00C75439">
            <w:pPr>
              <w:pStyle w:val="12"/>
            </w:pPr>
            <w:r w:rsidRPr="00C75439">
              <w:t>№</w:t>
            </w:r>
          </w:p>
          <w:p w:rsidR="00C75439" w:rsidRPr="00C75439" w:rsidRDefault="00C75439" w:rsidP="00C75439">
            <w:pPr>
              <w:pStyle w:val="12"/>
            </w:pPr>
            <w:proofErr w:type="gramStart"/>
            <w:r w:rsidRPr="00C75439">
              <w:t>п</w:t>
            </w:r>
            <w:proofErr w:type="gramEnd"/>
            <w:r w:rsidRPr="00C75439">
              <w:t>/п</w:t>
            </w:r>
          </w:p>
        </w:tc>
        <w:tc>
          <w:tcPr>
            <w:tcW w:w="4111" w:type="dxa"/>
            <w:vAlign w:val="center"/>
          </w:tcPr>
          <w:p w:rsidR="00C75439" w:rsidRPr="00C75439" w:rsidRDefault="00C75439" w:rsidP="00C75439">
            <w:pPr>
              <w:pStyle w:val="12"/>
            </w:pPr>
            <w:r w:rsidRPr="00C75439">
              <w:t>Наименование</w:t>
            </w:r>
          </w:p>
        </w:tc>
        <w:tc>
          <w:tcPr>
            <w:tcW w:w="1134" w:type="dxa"/>
            <w:vAlign w:val="center"/>
          </w:tcPr>
          <w:p w:rsidR="00C75439" w:rsidRPr="00C75439" w:rsidRDefault="00C75439" w:rsidP="00C75439">
            <w:pPr>
              <w:pStyle w:val="12"/>
            </w:pPr>
            <w:r w:rsidRPr="00C75439">
              <w:t>Един.</w:t>
            </w:r>
          </w:p>
          <w:p w:rsidR="00C75439" w:rsidRPr="00C75439" w:rsidRDefault="00C75439" w:rsidP="00C75439">
            <w:pPr>
              <w:pStyle w:val="12"/>
            </w:pPr>
            <w:r w:rsidRPr="00C75439">
              <w:t>измер.</w:t>
            </w:r>
          </w:p>
        </w:tc>
        <w:tc>
          <w:tcPr>
            <w:tcW w:w="2268" w:type="dxa"/>
            <w:vAlign w:val="center"/>
          </w:tcPr>
          <w:p w:rsidR="00C75439" w:rsidRPr="00C75439" w:rsidRDefault="00C75439" w:rsidP="00C75439">
            <w:pPr>
              <w:pStyle w:val="12"/>
            </w:pPr>
            <w:r w:rsidRPr="00C75439">
              <w:t>Количество на период</w:t>
            </w:r>
          </w:p>
          <w:p w:rsidR="00C75439" w:rsidRPr="00C75439" w:rsidRDefault="00C75439" w:rsidP="00C75439">
            <w:pPr>
              <w:pStyle w:val="12"/>
            </w:pPr>
            <w:r w:rsidRPr="00C75439">
              <w:t>строительства</w:t>
            </w:r>
          </w:p>
        </w:tc>
        <w:tc>
          <w:tcPr>
            <w:tcW w:w="1559" w:type="dxa"/>
            <w:vAlign w:val="center"/>
          </w:tcPr>
          <w:p w:rsidR="00C75439" w:rsidRPr="00C75439" w:rsidRDefault="00C75439" w:rsidP="00C75439">
            <w:pPr>
              <w:pStyle w:val="12"/>
            </w:pPr>
            <w:r w:rsidRPr="00C75439">
              <w:t>Примечание</w:t>
            </w:r>
          </w:p>
        </w:tc>
      </w:tr>
      <w:tr w:rsidR="00C75439" w:rsidRPr="00C75439" w:rsidTr="00C75439">
        <w:tc>
          <w:tcPr>
            <w:tcW w:w="567" w:type="dxa"/>
            <w:vAlign w:val="center"/>
          </w:tcPr>
          <w:p w:rsidR="00C75439" w:rsidRPr="00C75439" w:rsidRDefault="00C75439" w:rsidP="00C75439">
            <w:pPr>
              <w:pStyle w:val="12"/>
            </w:pPr>
            <w:r w:rsidRPr="00C75439">
              <w:t>1.</w:t>
            </w:r>
          </w:p>
        </w:tc>
        <w:tc>
          <w:tcPr>
            <w:tcW w:w="4111" w:type="dxa"/>
            <w:vAlign w:val="center"/>
          </w:tcPr>
          <w:p w:rsidR="00C75439" w:rsidRPr="00C75439" w:rsidRDefault="00C75439" w:rsidP="00C75439">
            <w:pPr>
              <w:pStyle w:val="12"/>
              <w:jc w:val="left"/>
            </w:pPr>
            <w:r w:rsidRPr="00C75439">
              <w:rPr>
                <w:szCs w:val="28"/>
              </w:rPr>
              <w:t>ШРУД-2/300</w:t>
            </w:r>
          </w:p>
        </w:tc>
        <w:tc>
          <w:tcPr>
            <w:tcW w:w="1134" w:type="dxa"/>
            <w:vAlign w:val="center"/>
          </w:tcPr>
          <w:p w:rsidR="00C75439" w:rsidRPr="00C75439" w:rsidRDefault="00C75439" w:rsidP="00C75439">
            <w:pPr>
              <w:pStyle w:val="12"/>
              <w:rPr>
                <w:sz w:val="22"/>
              </w:rPr>
            </w:pPr>
            <w:r w:rsidRPr="00C75439">
              <w:rPr>
                <w:sz w:val="22"/>
              </w:rPr>
              <w:t>шт.</w:t>
            </w:r>
          </w:p>
        </w:tc>
        <w:tc>
          <w:tcPr>
            <w:tcW w:w="2268" w:type="dxa"/>
            <w:vAlign w:val="center"/>
          </w:tcPr>
          <w:p w:rsidR="00C75439" w:rsidRPr="00C75439" w:rsidRDefault="00C75439" w:rsidP="00C75439">
            <w:pPr>
              <w:pStyle w:val="12"/>
            </w:pPr>
            <w:r w:rsidRPr="00C75439">
              <w:t>1</w:t>
            </w:r>
          </w:p>
        </w:tc>
        <w:tc>
          <w:tcPr>
            <w:tcW w:w="1559" w:type="dxa"/>
            <w:vAlign w:val="center"/>
          </w:tcPr>
          <w:p w:rsidR="00C75439" w:rsidRPr="00C75439" w:rsidRDefault="00C75439" w:rsidP="00C75439">
            <w:pPr>
              <w:pStyle w:val="12"/>
            </w:pPr>
          </w:p>
        </w:tc>
      </w:tr>
      <w:tr w:rsidR="00C75439" w:rsidRPr="00C75439" w:rsidTr="00C75439">
        <w:tc>
          <w:tcPr>
            <w:tcW w:w="567" w:type="dxa"/>
            <w:vAlign w:val="center"/>
          </w:tcPr>
          <w:p w:rsidR="00C75439" w:rsidRPr="00C75439" w:rsidRDefault="00C75439" w:rsidP="00C75439">
            <w:pPr>
              <w:pStyle w:val="12"/>
            </w:pPr>
            <w:r w:rsidRPr="00C75439">
              <w:t>2.</w:t>
            </w:r>
          </w:p>
        </w:tc>
        <w:tc>
          <w:tcPr>
            <w:tcW w:w="4111" w:type="dxa"/>
            <w:vAlign w:val="center"/>
          </w:tcPr>
          <w:p w:rsidR="00C75439" w:rsidRPr="00C75439" w:rsidRDefault="00C75439" w:rsidP="00C75439">
            <w:pPr>
              <w:pStyle w:val="12"/>
              <w:jc w:val="left"/>
              <w:rPr>
                <w:szCs w:val="28"/>
              </w:rPr>
            </w:pPr>
            <w:r w:rsidRPr="00C75439">
              <w:rPr>
                <w:szCs w:val="28"/>
              </w:rPr>
              <w:t>Бокс БКТО 300х2</w:t>
            </w:r>
          </w:p>
        </w:tc>
        <w:tc>
          <w:tcPr>
            <w:tcW w:w="1134" w:type="dxa"/>
            <w:vAlign w:val="center"/>
          </w:tcPr>
          <w:p w:rsidR="00C75439" w:rsidRPr="00C75439" w:rsidRDefault="00C75439" w:rsidP="00C75439">
            <w:pPr>
              <w:pStyle w:val="12"/>
              <w:rPr>
                <w:sz w:val="22"/>
              </w:rPr>
            </w:pPr>
            <w:r w:rsidRPr="00C75439">
              <w:rPr>
                <w:sz w:val="22"/>
              </w:rPr>
              <w:t>шт.</w:t>
            </w:r>
          </w:p>
        </w:tc>
        <w:tc>
          <w:tcPr>
            <w:tcW w:w="2268" w:type="dxa"/>
            <w:vAlign w:val="center"/>
          </w:tcPr>
          <w:p w:rsidR="00C75439" w:rsidRPr="00C75439" w:rsidRDefault="00C75439" w:rsidP="00C75439">
            <w:pPr>
              <w:pStyle w:val="12"/>
            </w:pPr>
            <w:r w:rsidRPr="00C75439">
              <w:t>1</w:t>
            </w:r>
          </w:p>
        </w:tc>
        <w:tc>
          <w:tcPr>
            <w:tcW w:w="1559" w:type="dxa"/>
            <w:vAlign w:val="center"/>
          </w:tcPr>
          <w:p w:rsidR="00C75439" w:rsidRPr="00C75439" w:rsidRDefault="00C75439" w:rsidP="00C75439">
            <w:pPr>
              <w:pStyle w:val="12"/>
            </w:pPr>
          </w:p>
        </w:tc>
      </w:tr>
    </w:tbl>
    <w:p w:rsidR="00C75439" w:rsidRDefault="00C75439" w:rsidP="00C75439">
      <w:pPr>
        <w:jc w:val="right"/>
        <w:rPr>
          <w:sz w:val="24"/>
        </w:rPr>
      </w:pPr>
    </w:p>
    <w:p w:rsidR="00C75439" w:rsidRDefault="00C75439" w:rsidP="00C75439">
      <w:pPr>
        <w:jc w:val="right"/>
        <w:rPr>
          <w:sz w:val="24"/>
        </w:rPr>
      </w:pPr>
      <w:r>
        <w:rPr>
          <w:sz w:val="24"/>
        </w:rPr>
        <w:t xml:space="preserve">Таблица </w:t>
      </w:r>
      <w:r>
        <w:rPr>
          <w:sz w:val="24"/>
          <w:lang w:val="en-US"/>
        </w:rPr>
        <w:t>XIII</w:t>
      </w:r>
      <w:r>
        <w:rPr>
          <w:sz w:val="24"/>
        </w:rPr>
        <w:t>.8.15.</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7"/>
        <w:gridCol w:w="4488"/>
        <w:gridCol w:w="1173"/>
        <w:gridCol w:w="1852"/>
        <w:gridCol w:w="1559"/>
      </w:tblGrid>
      <w:tr w:rsidR="00C75439" w:rsidRPr="00C75439" w:rsidTr="00C75439">
        <w:trPr>
          <w:cantSplit/>
          <w:trHeight w:val="579"/>
        </w:trPr>
        <w:tc>
          <w:tcPr>
            <w:tcW w:w="567" w:type="dxa"/>
            <w:vMerge w:val="restart"/>
            <w:vAlign w:val="center"/>
          </w:tcPr>
          <w:p w:rsidR="00C75439" w:rsidRPr="00C75439" w:rsidRDefault="00C75439" w:rsidP="00C75439">
            <w:pPr>
              <w:pStyle w:val="12"/>
            </w:pPr>
            <w:r w:rsidRPr="00C75439">
              <w:t xml:space="preserve">№ </w:t>
            </w:r>
            <w:proofErr w:type="gramStart"/>
            <w:r w:rsidRPr="00C75439">
              <w:t>п</w:t>
            </w:r>
            <w:proofErr w:type="gramEnd"/>
            <w:r w:rsidRPr="00C75439">
              <w:t>/п</w:t>
            </w:r>
          </w:p>
        </w:tc>
        <w:tc>
          <w:tcPr>
            <w:tcW w:w="4488" w:type="dxa"/>
            <w:vMerge w:val="restart"/>
            <w:vAlign w:val="center"/>
          </w:tcPr>
          <w:p w:rsidR="00C75439" w:rsidRPr="00C75439" w:rsidRDefault="00C75439" w:rsidP="00C75439">
            <w:pPr>
              <w:pStyle w:val="12"/>
            </w:pPr>
            <w:r w:rsidRPr="00C75439">
              <w:t>Наименование</w:t>
            </w:r>
          </w:p>
        </w:tc>
        <w:tc>
          <w:tcPr>
            <w:tcW w:w="1173" w:type="dxa"/>
            <w:vMerge w:val="restart"/>
            <w:vAlign w:val="center"/>
          </w:tcPr>
          <w:p w:rsidR="00C75439" w:rsidRPr="00C75439" w:rsidRDefault="00C75439" w:rsidP="00C75439">
            <w:pPr>
              <w:pStyle w:val="12"/>
            </w:pPr>
            <w:r w:rsidRPr="00C75439">
              <w:t>Существ.</w:t>
            </w:r>
          </w:p>
        </w:tc>
        <w:tc>
          <w:tcPr>
            <w:tcW w:w="3411" w:type="dxa"/>
            <w:gridSpan w:val="2"/>
            <w:vAlign w:val="center"/>
          </w:tcPr>
          <w:p w:rsidR="00C75439" w:rsidRPr="00C75439" w:rsidRDefault="00C75439" w:rsidP="00C75439">
            <w:pPr>
              <w:pStyle w:val="12"/>
            </w:pPr>
            <w:r w:rsidRPr="00C75439">
              <w:t>Проектируемые</w:t>
            </w:r>
          </w:p>
        </w:tc>
      </w:tr>
      <w:tr w:rsidR="00C75439" w:rsidRPr="00C75439" w:rsidTr="00C75439">
        <w:trPr>
          <w:cantSplit/>
          <w:trHeight w:val="169"/>
        </w:trPr>
        <w:tc>
          <w:tcPr>
            <w:tcW w:w="567" w:type="dxa"/>
            <w:vMerge/>
            <w:vAlign w:val="center"/>
          </w:tcPr>
          <w:p w:rsidR="00C75439" w:rsidRPr="00C75439" w:rsidRDefault="00C75439" w:rsidP="00C75439">
            <w:pPr>
              <w:pStyle w:val="12"/>
            </w:pPr>
          </w:p>
        </w:tc>
        <w:tc>
          <w:tcPr>
            <w:tcW w:w="4488" w:type="dxa"/>
            <w:vMerge/>
            <w:vAlign w:val="center"/>
          </w:tcPr>
          <w:p w:rsidR="00C75439" w:rsidRPr="00C75439" w:rsidRDefault="00C75439" w:rsidP="00C75439">
            <w:pPr>
              <w:pStyle w:val="12"/>
            </w:pPr>
          </w:p>
        </w:tc>
        <w:tc>
          <w:tcPr>
            <w:tcW w:w="1173" w:type="dxa"/>
            <w:vMerge/>
            <w:vAlign w:val="center"/>
          </w:tcPr>
          <w:p w:rsidR="00C75439" w:rsidRPr="00C75439" w:rsidRDefault="00C75439" w:rsidP="00C75439">
            <w:pPr>
              <w:pStyle w:val="12"/>
            </w:pPr>
          </w:p>
        </w:tc>
        <w:tc>
          <w:tcPr>
            <w:tcW w:w="1852" w:type="dxa"/>
            <w:vAlign w:val="center"/>
          </w:tcPr>
          <w:p w:rsidR="00C75439" w:rsidRPr="00C75439" w:rsidRDefault="00C75439" w:rsidP="00C75439">
            <w:pPr>
              <w:pStyle w:val="12"/>
            </w:pPr>
            <w:r w:rsidRPr="00C75439">
              <w:rPr>
                <w:lang w:val="en-US"/>
              </w:rPr>
              <w:t>I</w:t>
            </w:r>
            <w:r w:rsidRPr="00C75439">
              <w:t xml:space="preserve"> очередь</w:t>
            </w:r>
          </w:p>
        </w:tc>
        <w:tc>
          <w:tcPr>
            <w:tcW w:w="1559" w:type="dxa"/>
            <w:vAlign w:val="center"/>
          </w:tcPr>
          <w:p w:rsidR="00C75439" w:rsidRPr="00C75439" w:rsidRDefault="00C75439" w:rsidP="00C75439">
            <w:pPr>
              <w:pStyle w:val="12"/>
            </w:pPr>
            <w:r w:rsidRPr="00C75439">
              <w:t>расчет</w:t>
            </w:r>
            <w:proofErr w:type="gramStart"/>
            <w:r w:rsidRPr="00C75439">
              <w:t>.</w:t>
            </w:r>
            <w:proofErr w:type="gramEnd"/>
            <w:r w:rsidRPr="00C75439">
              <w:t xml:space="preserve"> </w:t>
            </w:r>
            <w:proofErr w:type="gramStart"/>
            <w:r w:rsidRPr="00C75439">
              <w:t>с</w:t>
            </w:r>
            <w:proofErr w:type="gramEnd"/>
            <w:r w:rsidRPr="00C75439">
              <w:t>рок</w:t>
            </w:r>
          </w:p>
        </w:tc>
      </w:tr>
      <w:tr w:rsidR="00C75439" w:rsidRPr="00C75439" w:rsidTr="00C75439">
        <w:trPr>
          <w:trHeight w:val="467"/>
        </w:trPr>
        <w:tc>
          <w:tcPr>
            <w:tcW w:w="567" w:type="dxa"/>
            <w:vAlign w:val="center"/>
          </w:tcPr>
          <w:p w:rsidR="00C75439" w:rsidRPr="00C75439" w:rsidRDefault="00C75439" w:rsidP="00C75439">
            <w:pPr>
              <w:pStyle w:val="12"/>
            </w:pPr>
            <w:r w:rsidRPr="00C75439">
              <w:t>1.</w:t>
            </w:r>
          </w:p>
        </w:tc>
        <w:tc>
          <w:tcPr>
            <w:tcW w:w="4488" w:type="dxa"/>
            <w:vAlign w:val="center"/>
          </w:tcPr>
          <w:p w:rsidR="00C75439" w:rsidRPr="00C75439" w:rsidRDefault="00C75439" w:rsidP="00C75439">
            <w:pPr>
              <w:pStyle w:val="12"/>
              <w:jc w:val="left"/>
            </w:pPr>
            <w:r w:rsidRPr="00C75439">
              <w:t>Общая расчетная нагрузка (кВА)</w:t>
            </w:r>
          </w:p>
        </w:tc>
        <w:tc>
          <w:tcPr>
            <w:tcW w:w="1173" w:type="dxa"/>
            <w:vAlign w:val="center"/>
          </w:tcPr>
          <w:p w:rsidR="00C75439" w:rsidRPr="00C75439" w:rsidRDefault="00C75439" w:rsidP="00C75439">
            <w:pPr>
              <w:pStyle w:val="12"/>
            </w:pPr>
            <w:r w:rsidRPr="00C75439">
              <w:t>-</w:t>
            </w:r>
          </w:p>
        </w:tc>
        <w:tc>
          <w:tcPr>
            <w:tcW w:w="1852" w:type="dxa"/>
            <w:vAlign w:val="center"/>
          </w:tcPr>
          <w:p w:rsidR="00C75439" w:rsidRPr="00C75439" w:rsidRDefault="00C75439" w:rsidP="00C75439">
            <w:pPr>
              <w:pStyle w:val="12"/>
            </w:pPr>
            <w:r w:rsidRPr="00C75439">
              <w:t>1167.0</w:t>
            </w:r>
          </w:p>
        </w:tc>
        <w:tc>
          <w:tcPr>
            <w:tcW w:w="1559" w:type="dxa"/>
            <w:vAlign w:val="center"/>
          </w:tcPr>
          <w:p w:rsidR="00C75439" w:rsidRPr="00C75439" w:rsidRDefault="00C75439" w:rsidP="00C75439">
            <w:pPr>
              <w:pStyle w:val="12"/>
            </w:pPr>
            <w:r w:rsidRPr="00C75439">
              <w:t>1167.0</w:t>
            </w:r>
          </w:p>
        </w:tc>
      </w:tr>
      <w:tr w:rsidR="00C75439" w:rsidRPr="00C75439" w:rsidTr="00C75439">
        <w:trPr>
          <w:trHeight w:val="468"/>
        </w:trPr>
        <w:tc>
          <w:tcPr>
            <w:tcW w:w="567" w:type="dxa"/>
            <w:vAlign w:val="center"/>
          </w:tcPr>
          <w:p w:rsidR="00C75439" w:rsidRPr="00C75439" w:rsidRDefault="00C75439" w:rsidP="00C75439">
            <w:pPr>
              <w:pStyle w:val="12"/>
            </w:pPr>
            <w:r w:rsidRPr="00C75439">
              <w:t>2.</w:t>
            </w:r>
          </w:p>
        </w:tc>
        <w:tc>
          <w:tcPr>
            <w:tcW w:w="4488" w:type="dxa"/>
            <w:vAlign w:val="center"/>
          </w:tcPr>
          <w:p w:rsidR="00C75439" w:rsidRPr="00C75439" w:rsidRDefault="00C75439" w:rsidP="00C75439">
            <w:pPr>
              <w:pStyle w:val="12"/>
              <w:jc w:val="left"/>
            </w:pPr>
            <w:r w:rsidRPr="00C75439">
              <w:t>Установленная мощность ТП-10/0.4 кВА</w:t>
            </w:r>
          </w:p>
        </w:tc>
        <w:tc>
          <w:tcPr>
            <w:tcW w:w="1173" w:type="dxa"/>
            <w:vAlign w:val="center"/>
          </w:tcPr>
          <w:p w:rsidR="00C75439" w:rsidRPr="00C75439" w:rsidRDefault="00C75439" w:rsidP="00C75439">
            <w:pPr>
              <w:pStyle w:val="12"/>
            </w:pPr>
            <w:r w:rsidRPr="00C75439">
              <w:t>-</w:t>
            </w:r>
          </w:p>
        </w:tc>
        <w:tc>
          <w:tcPr>
            <w:tcW w:w="1852" w:type="dxa"/>
            <w:vAlign w:val="center"/>
          </w:tcPr>
          <w:p w:rsidR="00C75439" w:rsidRPr="00C75439" w:rsidRDefault="00C75439" w:rsidP="00C75439">
            <w:pPr>
              <w:pStyle w:val="12"/>
            </w:pPr>
            <w:r w:rsidRPr="00C75439">
              <w:t>2000,0</w:t>
            </w:r>
          </w:p>
        </w:tc>
        <w:tc>
          <w:tcPr>
            <w:tcW w:w="1559" w:type="dxa"/>
            <w:vAlign w:val="center"/>
          </w:tcPr>
          <w:p w:rsidR="00C75439" w:rsidRPr="00C75439" w:rsidRDefault="00C75439" w:rsidP="00C75439">
            <w:pPr>
              <w:pStyle w:val="12"/>
            </w:pPr>
            <w:r w:rsidRPr="00C75439">
              <w:t>2000,0</w:t>
            </w:r>
          </w:p>
        </w:tc>
      </w:tr>
      <w:tr w:rsidR="00C75439" w:rsidRPr="00C75439" w:rsidTr="00C75439">
        <w:trPr>
          <w:trHeight w:val="467"/>
        </w:trPr>
        <w:tc>
          <w:tcPr>
            <w:tcW w:w="567" w:type="dxa"/>
            <w:vAlign w:val="center"/>
          </w:tcPr>
          <w:p w:rsidR="00C75439" w:rsidRPr="00C75439" w:rsidRDefault="00C75439" w:rsidP="00C75439">
            <w:pPr>
              <w:pStyle w:val="12"/>
            </w:pPr>
            <w:r w:rsidRPr="00C75439">
              <w:t>3.</w:t>
            </w:r>
          </w:p>
        </w:tc>
        <w:tc>
          <w:tcPr>
            <w:tcW w:w="4488" w:type="dxa"/>
            <w:vAlign w:val="center"/>
          </w:tcPr>
          <w:p w:rsidR="00C75439" w:rsidRPr="00C75439" w:rsidRDefault="00C75439" w:rsidP="00C75439">
            <w:pPr>
              <w:pStyle w:val="12"/>
              <w:jc w:val="left"/>
            </w:pPr>
            <w:r w:rsidRPr="00C75439">
              <w:t>Кол-во телефонов</w:t>
            </w:r>
          </w:p>
        </w:tc>
        <w:tc>
          <w:tcPr>
            <w:tcW w:w="1173" w:type="dxa"/>
            <w:vAlign w:val="center"/>
          </w:tcPr>
          <w:p w:rsidR="00C75439" w:rsidRPr="00C75439" w:rsidRDefault="00C75439" w:rsidP="00C75439">
            <w:pPr>
              <w:pStyle w:val="12"/>
            </w:pPr>
            <w:r w:rsidRPr="00C75439">
              <w:t>-</w:t>
            </w:r>
          </w:p>
        </w:tc>
        <w:tc>
          <w:tcPr>
            <w:tcW w:w="1852" w:type="dxa"/>
            <w:vAlign w:val="center"/>
          </w:tcPr>
          <w:p w:rsidR="00C75439" w:rsidRPr="00C75439" w:rsidRDefault="00C75439" w:rsidP="00C75439">
            <w:pPr>
              <w:pStyle w:val="12"/>
            </w:pPr>
            <w:r w:rsidRPr="00C75439">
              <w:t>260</w:t>
            </w:r>
          </w:p>
        </w:tc>
        <w:tc>
          <w:tcPr>
            <w:tcW w:w="1559" w:type="dxa"/>
            <w:vAlign w:val="center"/>
          </w:tcPr>
          <w:p w:rsidR="00C75439" w:rsidRPr="00C75439" w:rsidRDefault="00C75439" w:rsidP="00C75439">
            <w:pPr>
              <w:pStyle w:val="12"/>
            </w:pPr>
            <w:r w:rsidRPr="00C75439">
              <w:t>260</w:t>
            </w:r>
          </w:p>
        </w:tc>
      </w:tr>
    </w:tbl>
    <w:p w:rsidR="00C75439" w:rsidRDefault="00C75439" w:rsidP="00C75439">
      <w:pPr>
        <w:jc w:val="right"/>
        <w:rPr>
          <w:sz w:val="24"/>
        </w:rPr>
      </w:pPr>
    </w:p>
    <w:p w:rsidR="0022436E" w:rsidRDefault="0022436E" w:rsidP="00C75439">
      <w:pPr>
        <w:jc w:val="right"/>
        <w:rPr>
          <w:sz w:val="24"/>
        </w:rPr>
      </w:pPr>
    </w:p>
    <w:p w:rsidR="0022436E" w:rsidRDefault="0022436E" w:rsidP="00C75439">
      <w:pPr>
        <w:jc w:val="right"/>
        <w:rPr>
          <w:sz w:val="24"/>
        </w:rPr>
      </w:pPr>
    </w:p>
    <w:p w:rsidR="0022436E" w:rsidRDefault="0022436E" w:rsidP="00C75439">
      <w:pPr>
        <w:jc w:val="right"/>
        <w:rPr>
          <w:sz w:val="24"/>
        </w:rPr>
      </w:pPr>
    </w:p>
    <w:p w:rsidR="0022436E" w:rsidRDefault="0022436E" w:rsidP="00C75439">
      <w:pPr>
        <w:jc w:val="right"/>
        <w:rPr>
          <w:sz w:val="24"/>
        </w:rPr>
      </w:pPr>
    </w:p>
    <w:p w:rsidR="0022436E" w:rsidRDefault="0022436E" w:rsidP="00C75439">
      <w:pPr>
        <w:jc w:val="right"/>
        <w:rPr>
          <w:sz w:val="24"/>
        </w:rPr>
      </w:pPr>
    </w:p>
    <w:p w:rsidR="0022436E" w:rsidRDefault="0022436E" w:rsidP="00C75439">
      <w:pPr>
        <w:jc w:val="right"/>
        <w:rPr>
          <w:sz w:val="24"/>
        </w:rPr>
      </w:pPr>
    </w:p>
    <w:p w:rsidR="0022436E" w:rsidRDefault="0022436E" w:rsidP="00C75439">
      <w:pPr>
        <w:jc w:val="right"/>
        <w:rPr>
          <w:sz w:val="24"/>
        </w:rPr>
      </w:pPr>
    </w:p>
    <w:p w:rsidR="0022436E" w:rsidRDefault="0022436E" w:rsidP="00C75439">
      <w:pPr>
        <w:jc w:val="right"/>
        <w:rPr>
          <w:sz w:val="24"/>
        </w:rPr>
      </w:pPr>
    </w:p>
    <w:p w:rsidR="0022436E" w:rsidRDefault="0022436E" w:rsidP="00C75439">
      <w:pPr>
        <w:jc w:val="right"/>
        <w:rPr>
          <w:sz w:val="24"/>
        </w:rPr>
      </w:pPr>
    </w:p>
    <w:p w:rsidR="0022436E" w:rsidRDefault="0022436E" w:rsidP="00C75439">
      <w:pPr>
        <w:jc w:val="right"/>
        <w:rPr>
          <w:sz w:val="24"/>
        </w:rPr>
      </w:pPr>
    </w:p>
    <w:p w:rsidR="0022436E" w:rsidRDefault="0022436E" w:rsidP="00C75439">
      <w:pPr>
        <w:jc w:val="right"/>
        <w:rPr>
          <w:sz w:val="24"/>
        </w:rPr>
      </w:pPr>
    </w:p>
    <w:p w:rsidR="0022436E" w:rsidRDefault="0022436E" w:rsidP="00C75439">
      <w:pPr>
        <w:jc w:val="right"/>
        <w:rPr>
          <w:sz w:val="24"/>
        </w:rPr>
      </w:pPr>
    </w:p>
    <w:p w:rsidR="0022436E" w:rsidRDefault="0022436E" w:rsidP="00C75439">
      <w:pPr>
        <w:jc w:val="right"/>
        <w:rPr>
          <w:sz w:val="24"/>
        </w:rPr>
      </w:pPr>
    </w:p>
    <w:p w:rsidR="0022436E" w:rsidRDefault="0022436E" w:rsidP="00C75439">
      <w:pPr>
        <w:jc w:val="right"/>
        <w:rPr>
          <w:sz w:val="24"/>
        </w:rPr>
      </w:pPr>
    </w:p>
    <w:p w:rsidR="0022436E" w:rsidRDefault="0022436E" w:rsidP="00C75439">
      <w:pPr>
        <w:jc w:val="right"/>
        <w:rPr>
          <w:sz w:val="24"/>
        </w:rPr>
      </w:pPr>
    </w:p>
    <w:p w:rsidR="0022436E" w:rsidRDefault="0022436E" w:rsidP="00C75439">
      <w:pPr>
        <w:jc w:val="right"/>
        <w:rPr>
          <w:sz w:val="24"/>
        </w:rPr>
      </w:pPr>
    </w:p>
    <w:p w:rsidR="0022436E" w:rsidRDefault="0022436E" w:rsidP="00C75439">
      <w:pPr>
        <w:jc w:val="right"/>
        <w:rPr>
          <w:sz w:val="24"/>
        </w:rPr>
      </w:pPr>
    </w:p>
    <w:p w:rsidR="0022436E" w:rsidRDefault="0022436E" w:rsidP="00C75439">
      <w:pPr>
        <w:jc w:val="right"/>
        <w:rPr>
          <w:sz w:val="24"/>
        </w:rPr>
      </w:pPr>
    </w:p>
    <w:p w:rsidR="0022436E" w:rsidRDefault="0022436E" w:rsidP="00C75439">
      <w:pPr>
        <w:jc w:val="right"/>
        <w:rPr>
          <w:sz w:val="24"/>
        </w:rPr>
      </w:pPr>
    </w:p>
    <w:p w:rsidR="0022436E" w:rsidRDefault="0022436E" w:rsidP="00C75439">
      <w:pPr>
        <w:jc w:val="right"/>
        <w:rPr>
          <w:sz w:val="24"/>
        </w:rPr>
      </w:pPr>
    </w:p>
    <w:p w:rsidR="0022436E" w:rsidRDefault="0022436E" w:rsidP="00C75439">
      <w:pPr>
        <w:jc w:val="right"/>
        <w:rPr>
          <w:sz w:val="24"/>
        </w:rPr>
        <w:sectPr w:rsidR="0022436E" w:rsidSect="00D97CFB">
          <w:pgSz w:w="11906" w:h="16838"/>
          <w:pgMar w:top="851" w:right="851" w:bottom="851" w:left="851" w:header="709" w:footer="709" w:gutter="0"/>
          <w:cols w:space="708"/>
          <w:docGrid w:linePitch="360"/>
        </w:sectPr>
      </w:pPr>
    </w:p>
    <w:p w:rsidR="0022436E" w:rsidRDefault="0022436E" w:rsidP="006C6018">
      <w:pPr>
        <w:ind w:right="252"/>
        <w:jc w:val="right"/>
        <w:rPr>
          <w:sz w:val="24"/>
        </w:rPr>
      </w:pPr>
      <w:r>
        <w:rPr>
          <w:sz w:val="24"/>
        </w:rPr>
        <w:lastRenderedPageBreak/>
        <w:t xml:space="preserve">Таблица </w:t>
      </w:r>
      <w:r>
        <w:rPr>
          <w:sz w:val="24"/>
          <w:lang w:val="en-US"/>
        </w:rPr>
        <w:t>XIII</w:t>
      </w:r>
      <w:r>
        <w:rPr>
          <w:sz w:val="24"/>
        </w:rPr>
        <w:t>.8.13.</w:t>
      </w:r>
    </w:p>
    <w:p w:rsidR="006C6018" w:rsidRDefault="006C6018" w:rsidP="0022436E">
      <w:pPr>
        <w:jc w:val="right"/>
        <w:rPr>
          <w:sz w:val="24"/>
        </w:rPr>
      </w:pPr>
    </w:p>
    <w:tbl>
      <w:tblPr>
        <w:tblW w:w="14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1"/>
        <w:gridCol w:w="2480"/>
        <w:gridCol w:w="1316"/>
        <w:gridCol w:w="663"/>
        <w:gridCol w:w="6"/>
        <w:gridCol w:w="778"/>
        <w:gridCol w:w="42"/>
        <w:gridCol w:w="755"/>
        <w:gridCol w:w="53"/>
        <w:gridCol w:w="567"/>
        <w:gridCol w:w="716"/>
        <w:gridCol w:w="164"/>
        <w:gridCol w:w="774"/>
        <w:gridCol w:w="12"/>
        <w:gridCol w:w="709"/>
        <w:gridCol w:w="77"/>
        <w:gridCol w:w="632"/>
        <w:gridCol w:w="86"/>
        <w:gridCol w:w="694"/>
        <w:gridCol w:w="104"/>
        <w:gridCol w:w="710"/>
        <w:gridCol w:w="91"/>
        <w:gridCol w:w="654"/>
        <w:gridCol w:w="84"/>
        <w:gridCol w:w="740"/>
        <w:gridCol w:w="114"/>
        <w:gridCol w:w="925"/>
        <w:gridCol w:w="25"/>
      </w:tblGrid>
      <w:tr w:rsidR="00EB487A" w:rsidRPr="00545845" w:rsidTr="004040C3">
        <w:trPr>
          <w:cantSplit/>
          <w:trHeight w:val="1078"/>
          <w:jc w:val="center"/>
        </w:trPr>
        <w:tc>
          <w:tcPr>
            <w:tcW w:w="541" w:type="dxa"/>
            <w:vMerge w:val="restart"/>
            <w:vAlign w:val="center"/>
          </w:tcPr>
          <w:p w:rsidR="00EB487A" w:rsidRPr="00545845" w:rsidRDefault="00EB487A" w:rsidP="00EB487A">
            <w:pPr>
              <w:ind w:firstLine="0"/>
              <w:jc w:val="center"/>
              <w:rPr>
                <w:sz w:val="24"/>
              </w:rPr>
            </w:pPr>
            <w:r w:rsidRPr="00545845">
              <w:rPr>
                <w:sz w:val="24"/>
              </w:rPr>
              <w:t>№</w:t>
            </w:r>
          </w:p>
          <w:p w:rsidR="00EB487A" w:rsidRPr="00545845" w:rsidRDefault="00EB487A" w:rsidP="00EB487A">
            <w:pPr>
              <w:ind w:firstLine="0"/>
              <w:jc w:val="center"/>
              <w:rPr>
                <w:sz w:val="24"/>
              </w:rPr>
            </w:pPr>
            <w:proofErr w:type="gramStart"/>
            <w:r w:rsidRPr="00545845">
              <w:rPr>
                <w:sz w:val="24"/>
              </w:rPr>
              <w:t>п</w:t>
            </w:r>
            <w:proofErr w:type="gramEnd"/>
            <w:r w:rsidRPr="00545845">
              <w:rPr>
                <w:sz w:val="24"/>
              </w:rPr>
              <w:t>/п</w:t>
            </w:r>
          </w:p>
        </w:tc>
        <w:tc>
          <w:tcPr>
            <w:tcW w:w="2480" w:type="dxa"/>
            <w:vMerge w:val="restart"/>
            <w:vAlign w:val="center"/>
          </w:tcPr>
          <w:p w:rsidR="00EB487A" w:rsidRPr="00545845" w:rsidRDefault="00EB487A" w:rsidP="00EB487A">
            <w:pPr>
              <w:ind w:firstLine="0"/>
              <w:jc w:val="center"/>
              <w:rPr>
                <w:sz w:val="24"/>
              </w:rPr>
            </w:pPr>
            <w:r w:rsidRPr="00545845">
              <w:rPr>
                <w:sz w:val="24"/>
              </w:rPr>
              <w:t>Наименование</w:t>
            </w:r>
          </w:p>
          <w:p w:rsidR="00EB487A" w:rsidRPr="00545845" w:rsidRDefault="00EB487A" w:rsidP="00EB487A">
            <w:pPr>
              <w:ind w:firstLine="0"/>
              <w:jc w:val="center"/>
              <w:rPr>
                <w:sz w:val="24"/>
              </w:rPr>
            </w:pPr>
            <w:r w:rsidRPr="00545845">
              <w:rPr>
                <w:sz w:val="24"/>
              </w:rPr>
              <w:t>Потребителя</w:t>
            </w:r>
          </w:p>
        </w:tc>
        <w:tc>
          <w:tcPr>
            <w:tcW w:w="1316" w:type="dxa"/>
            <w:vMerge w:val="restart"/>
            <w:vAlign w:val="center"/>
          </w:tcPr>
          <w:p w:rsidR="00EB487A" w:rsidRPr="00545845" w:rsidRDefault="00EB487A" w:rsidP="00EB487A">
            <w:pPr>
              <w:ind w:firstLine="0"/>
              <w:jc w:val="center"/>
              <w:rPr>
                <w:sz w:val="24"/>
              </w:rPr>
            </w:pPr>
            <w:r w:rsidRPr="00545845">
              <w:rPr>
                <w:sz w:val="24"/>
              </w:rPr>
              <w:t>Типовой проект</w:t>
            </w:r>
          </w:p>
        </w:tc>
        <w:tc>
          <w:tcPr>
            <w:tcW w:w="1489" w:type="dxa"/>
            <w:gridSpan w:val="4"/>
            <w:vAlign w:val="center"/>
          </w:tcPr>
          <w:p w:rsidR="00EB487A" w:rsidRPr="00EB487A" w:rsidRDefault="00EB487A" w:rsidP="00EB487A">
            <w:pPr>
              <w:ind w:firstLine="0"/>
              <w:jc w:val="center"/>
              <w:rPr>
                <w:sz w:val="22"/>
                <w:szCs w:val="22"/>
              </w:rPr>
            </w:pPr>
            <w:r w:rsidRPr="00EB487A">
              <w:rPr>
                <w:sz w:val="22"/>
                <w:szCs w:val="22"/>
              </w:rPr>
              <w:t>Кол-во зданий или помещений</w:t>
            </w:r>
          </w:p>
          <w:p w:rsidR="00EB487A" w:rsidRPr="00EB487A" w:rsidRDefault="00EB487A" w:rsidP="00EB487A">
            <w:pPr>
              <w:ind w:firstLine="0"/>
              <w:jc w:val="center"/>
              <w:rPr>
                <w:sz w:val="22"/>
                <w:szCs w:val="22"/>
              </w:rPr>
            </w:pPr>
          </w:p>
        </w:tc>
        <w:tc>
          <w:tcPr>
            <w:tcW w:w="1375" w:type="dxa"/>
            <w:gridSpan w:val="3"/>
            <w:vAlign w:val="center"/>
          </w:tcPr>
          <w:p w:rsidR="00EB487A" w:rsidRPr="00EB487A" w:rsidRDefault="00EB487A" w:rsidP="00EB487A">
            <w:pPr>
              <w:ind w:firstLine="0"/>
              <w:jc w:val="center"/>
              <w:rPr>
                <w:sz w:val="22"/>
                <w:szCs w:val="22"/>
              </w:rPr>
            </w:pPr>
            <w:r w:rsidRPr="00EB487A">
              <w:rPr>
                <w:sz w:val="22"/>
                <w:szCs w:val="22"/>
              </w:rPr>
              <w:t>Кол-во</w:t>
            </w:r>
          </w:p>
          <w:p w:rsidR="00EB487A" w:rsidRPr="00EB487A" w:rsidRDefault="00EB487A" w:rsidP="00EB487A">
            <w:pPr>
              <w:ind w:firstLine="0"/>
              <w:jc w:val="center"/>
              <w:rPr>
                <w:sz w:val="22"/>
                <w:szCs w:val="22"/>
              </w:rPr>
            </w:pPr>
            <w:r>
              <w:rPr>
                <w:sz w:val="22"/>
                <w:szCs w:val="22"/>
              </w:rPr>
              <w:t>к</w:t>
            </w:r>
            <w:r w:rsidRPr="00EB487A">
              <w:rPr>
                <w:sz w:val="22"/>
                <w:szCs w:val="22"/>
              </w:rPr>
              <w:t>вартир</w:t>
            </w:r>
          </w:p>
        </w:tc>
        <w:tc>
          <w:tcPr>
            <w:tcW w:w="1666" w:type="dxa"/>
            <w:gridSpan w:val="4"/>
            <w:vAlign w:val="center"/>
          </w:tcPr>
          <w:p w:rsidR="00EB487A" w:rsidRPr="00EB487A" w:rsidRDefault="00EB487A" w:rsidP="00EB487A">
            <w:pPr>
              <w:ind w:firstLine="0"/>
              <w:jc w:val="center"/>
              <w:rPr>
                <w:sz w:val="22"/>
                <w:szCs w:val="22"/>
              </w:rPr>
            </w:pPr>
            <w:r w:rsidRPr="00EB487A">
              <w:rPr>
                <w:sz w:val="22"/>
                <w:szCs w:val="22"/>
              </w:rPr>
              <w:t>Расчетная нагрузка на вводе потребит. Квт</w:t>
            </w:r>
          </w:p>
        </w:tc>
        <w:tc>
          <w:tcPr>
            <w:tcW w:w="1418" w:type="dxa"/>
            <w:gridSpan w:val="3"/>
            <w:vAlign w:val="center"/>
          </w:tcPr>
          <w:p w:rsidR="00EB487A" w:rsidRPr="00EB487A" w:rsidRDefault="00EB487A" w:rsidP="00EB487A">
            <w:pPr>
              <w:ind w:firstLine="0"/>
              <w:jc w:val="center"/>
              <w:rPr>
                <w:sz w:val="22"/>
                <w:szCs w:val="22"/>
              </w:rPr>
            </w:pPr>
            <w:proofErr w:type="gramStart"/>
            <w:r w:rsidRPr="00EB487A">
              <w:rPr>
                <w:sz w:val="22"/>
                <w:szCs w:val="22"/>
              </w:rPr>
              <w:t>Коэффици-ент</w:t>
            </w:r>
            <w:proofErr w:type="gramEnd"/>
            <w:r w:rsidRPr="00EB487A">
              <w:rPr>
                <w:sz w:val="22"/>
                <w:szCs w:val="22"/>
              </w:rPr>
              <w:t xml:space="preserve"> несовпаде-ния максимумов</w:t>
            </w:r>
          </w:p>
        </w:tc>
        <w:tc>
          <w:tcPr>
            <w:tcW w:w="1594" w:type="dxa"/>
            <w:gridSpan w:val="4"/>
            <w:vAlign w:val="center"/>
          </w:tcPr>
          <w:p w:rsidR="00EB487A" w:rsidRPr="00EB487A" w:rsidRDefault="00EB487A" w:rsidP="00EB487A">
            <w:pPr>
              <w:ind w:firstLine="0"/>
              <w:jc w:val="center"/>
              <w:rPr>
                <w:sz w:val="22"/>
                <w:szCs w:val="22"/>
              </w:rPr>
            </w:pPr>
            <w:r w:rsidRPr="00EB487A">
              <w:rPr>
                <w:sz w:val="22"/>
                <w:szCs w:val="22"/>
              </w:rPr>
              <w:t xml:space="preserve">Нагрузка </w:t>
            </w:r>
            <w:proofErr w:type="gramStart"/>
            <w:r w:rsidRPr="00EB487A">
              <w:rPr>
                <w:sz w:val="22"/>
                <w:szCs w:val="22"/>
              </w:rPr>
              <w:t>с</w:t>
            </w:r>
            <w:proofErr w:type="gramEnd"/>
          </w:p>
          <w:p w:rsidR="00EB487A" w:rsidRPr="00EB487A" w:rsidRDefault="00EB487A" w:rsidP="00EB487A">
            <w:pPr>
              <w:ind w:firstLine="0"/>
              <w:jc w:val="center"/>
              <w:rPr>
                <w:sz w:val="22"/>
                <w:szCs w:val="22"/>
              </w:rPr>
            </w:pPr>
            <w:r w:rsidRPr="00EB487A">
              <w:rPr>
                <w:sz w:val="22"/>
                <w:szCs w:val="22"/>
              </w:rPr>
              <w:t>учетом коэффициента максим. Квт</w:t>
            </w:r>
          </w:p>
        </w:tc>
        <w:tc>
          <w:tcPr>
            <w:tcW w:w="745" w:type="dxa"/>
            <w:gridSpan w:val="2"/>
            <w:vAlign w:val="center"/>
          </w:tcPr>
          <w:p w:rsidR="00EB487A" w:rsidRPr="00EB487A" w:rsidRDefault="00EB487A" w:rsidP="00EB487A">
            <w:pPr>
              <w:ind w:firstLine="0"/>
              <w:jc w:val="center"/>
              <w:rPr>
                <w:sz w:val="22"/>
                <w:szCs w:val="22"/>
              </w:rPr>
            </w:pPr>
            <w:r w:rsidRPr="00EB487A">
              <w:rPr>
                <w:sz w:val="22"/>
                <w:szCs w:val="22"/>
              </w:rPr>
              <w:t>Коэф</w:t>
            </w:r>
          </w:p>
          <w:p w:rsidR="00EB487A" w:rsidRPr="00EB487A" w:rsidRDefault="00EB487A" w:rsidP="00EB487A">
            <w:pPr>
              <w:ind w:firstLine="0"/>
              <w:jc w:val="center"/>
              <w:rPr>
                <w:sz w:val="22"/>
                <w:szCs w:val="22"/>
              </w:rPr>
            </w:pPr>
            <w:r w:rsidRPr="00EB487A">
              <w:rPr>
                <w:sz w:val="22"/>
                <w:szCs w:val="22"/>
              </w:rPr>
              <w:t>мощ-</w:t>
            </w:r>
          </w:p>
          <w:p w:rsidR="00EB487A" w:rsidRPr="00EB487A" w:rsidRDefault="00EB487A" w:rsidP="00EB487A">
            <w:pPr>
              <w:ind w:firstLine="0"/>
              <w:jc w:val="center"/>
              <w:rPr>
                <w:sz w:val="22"/>
                <w:szCs w:val="22"/>
              </w:rPr>
            </w:pPr>
            <w:r w:rsidRPr="00EB487A">
              <w:rPr>
                <w:sz w:val="22"/>
                <w:szCs w:val="22"/>
              </w:rPr>
              <w:t>ности</w:t>
            </w:r>
          </w:p>
        </w:tc>
        <w:tc>
          <w:tcPr>
            <w:tcW w:w="1888" w:type="dxa"/>
            <w:gridSpan w:val="5"/>
            <w:vAlign w:val="center"/>
          </w:tcPr>
          <w:p w:rsidR="00EB487A" w:rsidRPr="00EB487A" w:rsidRDefault="00EB487A" w:rsidP="00EB487A">
            <w:pPr>
              <w:ind w:firstLine="0"/>
              <w:jc w:val="center"/>
              <w:rPr>
                <w:sz w:val="22"/>
                <w:szCs w:val="22"/>
              </w:rPr>
            </w:pPr>
            <w:r w:rsidRPr="00EB487A">
              <w:rPr>
                <w:sz w:val="22"/>
                <w:szCs w:val="22"/>
              </w:rPr>
              <w:t>Полная нагрузка на вводе потребит. Кв</w:t>
            </w:r>
          </w:p>
        </w:tc>
      </w:tr>
      <w:tr w:rsidR="00EB487A" w:rsidRPr="00545845" w:rsidTr="004040C3">
        <w:trPr>
          <w:cantSplit/>
          <w:trHeight w:val="145"/>
          <w:jc w:val="center"/>
        </w:trPr>
        <w:tc>
          <w:tcPr>
            <w:tcW w:w="541" w:type="dxa"/>
            <w:vMerge/>
            <w:vAlign w:val="center"/>
          </w:tcPr>
          <w:p w:rsidR="00EB487A" w:rsidRPr="00545845" w:rsidRDefault="00EB487A" w:rsidP="00EB487A">
            <w:pPr>
              <w:ind w:firstLine="0"/>
              <w:jc w:val="center"/>
            </w:pPr>
          </w:p>
        </w:tc>
        <w:tc>
          <w:tcPr>
            <w:tcW w:w="2480" w:type="dxa"/>
            <w:vMerge/>
            <w:vAlign w:val="center"/>
          </w:tcPr>
          <w:p w:rsidR="00EB487A" w:rsidRPr="00545845" w:rsidRDefault="00EB487A" w:rsidP="00EB487A">
            <w:pPr>
              <w:ind w:firstLine="0"/>
              <w:jc w:val="center"/>
            </w:pPr>
          </w:p>
        </w:tc>
        <w:tc>
          <w:tcPr>
            <w:tcW w:w="1316" w:type="dxa"/>
            <w:vMerge/>
            <w:vAlign w:val="center"/>
          </w:tcPr>
          <w:p w:rsidR="00EB487A" w:rsidRPr="00545845" w:rsidRDefault="00EB487A" w:rsidP="00EB487A">
            <w:pPr>
              <w:ind w:firstLine="0"/>
              <w:jc w:val="center"/>
            </w:pPr>
          </w:p>
        </w:tc>
        <w:tc>
          <w:tcPr>
            <w:tcW w:w="663" w:type="dxa"/>
            <w:vAlign w:val="center"/>
          </w:tcPr>
          <w:p w:rsidR="00EB487A" w:rsidRPr="00EB487A" w:rsidRDefault="00EB487A" w:rsidP="00EB487A">
            <w:pPr>
              <w:ind w:firstLine="0"/>
              <w:jc w:val="center"/>
              <w:rPr>
                <w:sz w:val="20"/>
                <w:szCs w:val="20"/>
              </w:rPr>
            </w:pPr>
            <w:r w:rsidRPr="00EB487A">
              <w:rPr>
                <w:sz w:val="20"/>
                <w:szCs w:val="20"/>
              </w:rPr>
              <w:t>1</w:t>
            </w:r>
          </w:p>
          <w:p w:rsidR="00EB487A" w:rsidRPr="00EB487A" w:rsidRDefault="00EB487A" w:rsidP="00EB487A">
            <w:pPr>
              <w:ind w:firstLine="0"/>
              <w:jc w:val="center"/>
              <w:rPr>
                <w:sz w:val="20"/>
                <w:szCs w:val="20"/>
              </w:rPr>
            </w:pPr>
            <w:r w:rsidRPr="00EB487A">
              <w:rPr>
                <w:sz w:val="20"/>
                <w:szCs w:val="20"/>
              </w:rPr>
              <w:t>очередь</w:t>
            </w:r>
          </w:p>
        </w:tc>
        <w:tc>
          <w:tcPr>
            <w:tcW w:w="826" w:type="dxa"/>
            <w:gridSpan w:val="3"/>
            <w:vAlign w:val="center"/>
          </w:tcPr>
          <w:p w:rsidR="00EB487A" w:rsidRPr="00EB487A" w:rsidRDefault="00EB487A" w:rsidP="00EB487A">
            <w:pPr>
              <w:ind w:firstLine="0"/>
              <w:jc w:val="center"/>
              <w:rPr>
                <w:sz w:val="20"/>
                <w:szCs w:val="20"/>
              </w:rPr>
            </w:pPr>
            <w:r w:rsidRPr="00EB487A">
              <w:rPr>
                <w:sz w:val="20"/>
                <w:szCs w:val="20"/>
              </w:rPr>
              <w:t>Расч.</w:t>
            </w:r>
          </w:p>
          <w:p w:rsidR="00EB487A" w:rsidRPr="00EB487A" w:rsidRDefault="00EB487A" w:rsidP="00EB487A">
            <w:pPr>
              <w:ind w:firstLine="0"/>
              <w:jc w:val="center"/>
              <w:rPr>
                <w:sz w:val="20"/>
                <w:szCs w:val="20"/>
              </w:rPr>
            </w:pPr>
            <w:r w:rsidRPr="00EB487A">
              <w:rPr>
                <w:sz w:val="20"/>
                <w:szCs w:val="20"/>
              </w:rPr>
              <w:t>срок</w:t>
            </w:r>
          </w:p>
        </w:tc>
        <w:tc>
          <w:tcPr>
            <w:tcW w:w="755" w:type="dxa"/>
            <w:vAlign w:val="center"/>
          </w:tcPr>
          <w:p w:rsidR="00EB487A" w:rsidRPr="00EB487A" w:rsidRDefault="00EB487A" w:rsidP="00EB487A">
            <w:pPr>
              <w:ind w:firstLine="0"/>
              <w:jc w:val="center"/>
              <w:rPr>
                <w:sz w:val="20"/>
                <w:szCs w:val="20"/>
              </w:rPr>
            </w:pPr>
            <w:r w:rsidRPr="00EB487A">
              <w:rPr>
                <w:sz w:val="20"/>
                <w:szCs w:val="20"/>
              </w:rPr>
              <w:t>1</w:t>
            </w:r>
          </w:p>
          <w:p w:rsidR="00EB487A" w:rsidRPr="00EB487A" w:rsidRDefault="00EB487A" w:rsidP="00EB487A">
            <w:pPr>
              <w:ind w:firstLine="0"/>
              <w:jc w:val="center"/>
              <w:rPr>
                <w:sz w:val="20"/>
                <w:szCs w:val="20"/>
              </w:rPr>
            </w:pPr>
            <w:proofErr w:type="gramStart"/>
            <w:r w:rsidRPr="00EB487A">
              <w:rPr>
                <w:sz w:val="20"/>
                <w:szCs w:val="20"/>
              </w:rPr>
              <w:t>Оче-редь</w:t>
            </w:r>
            <w:proofErr w:type="gramEnd"/>
          </w:p>
        </w:tc>
        <w:tc>
          <w:tcPr>
            <w:tcW w:w="620" w:type="dxa"/>
            <w:gridSpan w:val="2"/>
            <w:vAlign w:val="center"/>
          </w:tcPr>
          <w:p w:rsidR="00EB487A" w:rsidRPr="00EB487A" w:rsidRDefault="00EB487A" w:rsidP="00EB487A">
            <w:pPr>
              <w:ind w:firstLine="0"/>
              <w:jc w:val="center"/>
              <w:rPr>
                <w:sz w:val="20"/>
                <w:szCs w:val="20"/>
              </w:rPr>
            </w:pPr>
            <w:r w:rsidRPr="00EB487A">
              <w:rPr>
                <w:sz w:val="20"/>
                <w:szCs w:val="20"/>
              </w:rPr>
              <w:t>Расч.</w:t>
            </w:r>
          </w:p>
          <w:p w:rsidR="00EB487A" w:rsidRPr="00EB487A" w:rsidRDefault="00EB487A" w:rsidP="00EB487A">
            <w:pPr>
              <w:ind w:firstLine="0"/>
              <w:jc w:val="center"/>
              <w:rPr>
                <w:sz w:val="20"/>
                <w:szCs w:val="20"/>
              </w:rPr>
            </w:pPr>
            <w:r w:rsidRPr="00EB487A">
              <w:rPr>
                <w:sz w:val="20"/>
                <w:szCs w:val="20"/>
              </w:rPr>
              <w:t>срок</w:t>
            </w:r>
          </w:p>
        </w:tc>
        <w:tc>
          <w:tcPr>
            <w:tcW w:w="880" w:type="dxa"/>
            <w:gridSpan w:val="2"/>
            <w:vAlign w:val="center"/>
          </w:tcPr>
          <w:p w:rsidR="00EB487A" w:rsidRPr="00EB487A" w:rsidRDefault="00EB487A" w:rsidP="00EB487A">
            <w:pPr>
              <w:ind w:firstLine="0"/>
              <w:jc w:val="center"/>
              <w:rPr>
                <w:sz w:val="20"/>
                <w:szCs w:val="20"/>
              </w:rPr>
            </w:pPr>
            <w:r w:rsidRPr="00EB487A">
              <w:rPr>
                <w:sz w:val="20"/>
                <w:szCs w:val="20"/>
              </w:rPr>
              <w:t>1</w:t>
            </w:r>
          </w:p>
          <w:p w:rsidR="00EB487A" w:rsidRPr="00EB487A" w:rsidRDefault="00EB487A" w:rsidP="00EB487A">
            <w:pPr>
              <w:ind w:firstLine="0"/>
              <w:jc w:val="center"/>
              <w:rPr>
                <w:sz w:val="20"/>
                <w:szCs w:val="20"/>
              </w:rPr>
            </w:pPr>
            <w:r w:rsidRPr="00EB487A">
              <w:rPr>
                <w:sz w:val="20"/>
                <w:szCs w:val="20"/>
              </w:rPr>
              <w:t>очередь</w:t>
            </w:r>
          </w:p>
        </w:tc>
        <w:tc>
          <w:tcPr>
            <w:tcW w:w="786" w:type="dxa"/>
            <w:gridSpan w:val="2"/>
            <w:vAlign w:val="center"/>
          </w:tcPr>
          <w:p w:rsidR="00EB487A" w:rsidRPr="00EB487A" w:rsidRDefault="00EB487A" w:rsidP="00EB487A">
            <w:pPr>
              <w:ind w:firstLine="0"/>
              <w:jc w:val="center"/>
              <w:rPr>
                <w:sz w:val="20"/>
                <w:szCs w:val="20"/>
              </w:rPr>
            </w:pPr>
            <w:r w:rsidRPr="00EB487A">
              <w:rPr>
                <w:sz w:val="20"/>
                <w:szCs w:val="20"/>
              </w:rPr>
              <w:t>Расч. срок</w:t>
            </w:r>
          </w:p>
        </w:tc>
        <w:tc>
          <w:tcPr>
            <w:tcW w:w="709" w:type="dxa"/>
            <w:vAlign w:val="center"/>
          </w:tcPr>
          <w:p w:rsidR="00EB487A" w:rsidRPr="00EB487A" w:rsidRDefault="00EB487A" w:rsidP="00EB487A">
            <w:pPr>
              <w:ind w:firstLine="0"/>
              <w:jc w:val="center"/>
              <w:rPr>
                <w:sz w:val="20"/>
                <w:szCs w:val="20"/>
              </w:rPr>
            </w:pPr>
            <w:r w:rsidRPr="00EB487A">
              <w:rPr>
                <w:sz w:val="20"/>
                <w:szCs w:val="20"/>
              </w:rPr>
              <w:t>1</w:t>
            </w:r>
          </w:p>
          <w:p w:rsidR="00EB487A" w:rsidRPr="00EB487A" w:rsidRDefault="00EB487A" w:rsidP="00EB487A">
            <w:pPr>
              <w:ind w:firstLine="0"/>
              <w:jc w:val="center"/>
              <w:rPr>
                <w:sz w:val="20"/>
                <w:szCs w:val="20"/>
              </w:rPr>
            </w:pPr>
            <w:proofErr w:type="gramStart"/>
            <w:r w:rsidRPr="00EB487A">
              <w:rPr>
                <w:sz w:val="20"/>
                <w:szCs w:val="20"/>
              </w:rPr>
              <w:t>Оче-редь</w:t>
            </w:r>
            <w:proofErr w:type="gramEnd"/>
          </w:p>
        </w:tc>
        <w:tc>
          <w:tcPr>
            <w:tcW w:w="709" w:type="dxa"/>
            <w:gridSpan w:val="2"/>
            <w:vAlign w:val="center"/>
          </w:tcPr>
          <w:p w:rsidR="00EB487A" w:rsidRPr="00EB487A" w:rsidRDefault="00EB487A" w:rsidP="00EB487A">
            <w:pPr>
              <w:ind w:firstLine="0"/>
              <w:jc w:val="center"/>
              <w:rPr>
                <w:sz w:val="20"/>
                <w:szCs w:val="20"/>
              </w:rPr>
            </w:pPr>
            <w:r w:rsidRPr="00EB487A">
              <w:rPr>
                <w:sz w:val="20"/>
                <w:szCs w:val="20"/>
              </w:rPr>
              <w:t>Расч. срок</w:t>
            </w:r>
          </w:p>
        </w:tc>
        <w:tc>
          <w:tcPr>
            <w:tcW w:w="780" w:type="dxa"/>
            <w:gridSpan w:val="2"/>
            <w:vAlign w:val="center"/>
          </w:tcPr>
          <w:p w:rsidR="00EB487A" w:rsidRPr="00EB487A" w:rsidRDefault="00EB487A" w:rsidP="00EB487A">
            <w:pPr>
              <w:ind w:firstLine="0"/>
              <w:jc w:val="center"/>
              <w:rPr>
                <w:sz w:val="20"/>
                <w:szCs w:val="20"/>
              </w:rPr>
            </w:pPr>
            <w:r w:rsidRPr="00EB487A">
              <w:rPr>
                <w:sz w:val="20"/>
                <w:szCs w:val="20"/>
              </w:rPr>
              <w:t>1</w:t>
            </w:r>
          </w:p>
          <w:p w:rsidR="00EB487A" w:rsidRPr="00EB487A" w:rsidRDefault="00EB487A" w:rsidP="00EB487A">
            <w:pPr>
              <w:ind w:firstLine="0"/>
              <w:jc w:val="center"/>
              <w:rPr>
                <w:sz w:val="20"/>
                <w:szCs w:val="20"/>
              </w:rPr>
            </w:pPr>
            <w:proofErr w:type="gramStart"/>
            <w:r w:rsidRPr="00EB487A">
              <w:rPr>
                <w:sz w:val="20"/>
                <w:szCs w:val="20"/>
              </w:rPr>
              <w:t>Оче-редь</w:t>
            </w:r>
            <w:proofErr w:type="gramEnd"/>
          </w:p>
        </w:tc>
        <w:tc>
          <w:tcPr>
            <w:tcW w:w="814" w:type="dxa"/>
            <w:gridSpan w:val="2"/>
            <w:vAlign w:val="center"/>
          </w:tcPr>
          <w:p w:rsidR="00EB487A" w:rsidRPr="00EB487A" w:rsidRDefault="00EB487A" w:rsidP="00EB487A">
            <w:pPr>
              <w:ind w:firstLine="0"/>
              <w:jc w:val="center"/>
              <w:rPr>
                <w:sz w:val="20"/>
                <w:szCs w:val="20"/>
              </w:rPr>
            </w:pPr>
            <w:r w:rsidRPr="00EB487A">
              <w:rPr>
                <w:sz w:val="20"/>
                <w:szCs w:val="20"/>
              </w:rPr>
              <w:t>Расч. срок</w:t>
            </w:r>
          </w:p>
        </w:tc>
        <w:tc>
          <w:tcPr>
            <w:tcW w:w="745" w:type="dxa"/>
            <w:gridSpan w:val="2"/>
            <w:vAlign w:val="center"/>
          </w:tcPr>
          <w:p w:rsidR="00EB487A" w:rsidRPr="00EB487A" w:rsidRDefault="00EB487A" w:rsidP="00EB487A">
            <w:pPr>
              <w:ind w:firstLine="0"/>
              <w:jc w:val="center"/>
              <w:rPr>
                <w:sz w:val="20"/>
                <w:szCs w:val="20"/>
              </w:rPr>
            </w:pPr>
            <w:r w:rsidRPr="00EB487A">
              <w:rPr>
                <w:sz w:val="20"/>
                <w:szCs w:val="20"/>
                <w:lang w:val="en-US"/>
              </w:rPr>
              <w:t>Cos</w:t>
            </w:r>
          </w:p>
        </w:tc>
        <w:tc>
          <w:tcPr>
            <w:tcW w:w="824" w:type="dxa"/>
            <w:gridSpan w:val="2"/>
            <w:vAlign w:val="center"/>
          </w:tcPr>
          <w:p w:rsidR="00EB487A" w:rsidRPr="00EB487A" w:rsidRDefault="00EB487A" w:rsidP="00EB487A">
            <w:pPr>
              <w:ind w:firstLine="0"/>
              <w:jc w:val="center"/>
              <w:rPr>
                <w:sz w:val="20"/>
                <w:szCs w:val="20"/>
              </w:rPr>
            </w:pPr>
            <w:r w:rsidRPr="00EB487A">
              <w:rPr>
                <w:sz w:val="20"/>
                <w:szCs w:val="20"/>
              </w:rPr>
              <w:t>1</w:t>
            </w:r>
          </w:p>
          <w:p w:rsidR="00EB487A" w:rsidRPr="00EB487A" w:rsidRDefault="00EB487A" w:rsidP="00EB487A">
            <w:pPr>
              <w:ind w:firstLine="0"/>
              <w:jc w:val="center"/>
              <w:rPr>
                <w:sz w:val="20"/>
                <w:szCs w:val="20"/>
              </w:rPr>
            </w:pPr>
            <w:proofErr w:type="gramStart"/>
            <w:r w:rsidRPr="00EB487A">
              <w:rPr>
                <w:sz w:val="20"/>
                <w:szCs w:val="20"/>
              </w:rPr>
              <w:t>Оче-редь</w:t>
            </w:r>
            <w:proofErr w:type="gramEnd"/>
          </w:p>
        </w:tc>
        <w:tc>
          <w:tcPr>
            <w:tcW w:w="1064" w:type="dxa"/>
            <w:gridSpan w:val="3"/>
            <w:vAlign w:val="center"/>
          </w:tcPr>
          <w:p w:rsidR="00EB487A" w:rsidRPr="00EB487A" w:rsidRDefault="00EB487A" w:rsidP="00EB487A">
            <w:pPr>
              <w:ind w:firstLine="0"/>
              <w:jc w:val="center"/>
              <w:rPr>
                <w:sz w:val="20"/>
                <w:szCs w:val="20"/>
              </w:rPr>
            </w:pPr>
            <w:r w:rsidRPr="00EB487A">
              <w:rPr>
                <w:sz w:val="20"/>
                <w:szCs w:val="20"/>
              </w:rPr>
              <w:t>Расч. срок</w:t>
            </w:r>
          </w:p>
        </w:tc>
      </w:tr>
      <w:tr w:rsidR="00EB487A" w:rsidRPr="00545845" w:rsidTr="004040C3">
        <w:trPr>
          <w:cantSplit/>
          <w:trHeight w:val="244"/>
          <w:jc w:val="center"/>
        </w:trPr>
        <w:tc>
          <w:tcPr>
            <w:tcW w:w="541" w:type="dxa"/>
            <w:vAlign w:val="center"/>
          </w:tcPr>
          <w:p w:rsidR="00EB487A" w:rsidRPr="00EB487A" w:rsidRDefault="00EB487A" w:rsidP="00EB487A">
            <w:pPr>
              <w:ind w:firstLine="0"/>
              <w:jc w:val="center"/>
              <w:rPr>
                <w:sz w:val="16"/>
                <w:szCs w:val="16"/>
              </w:rPr>
            </w:pPr>
            <w:r w:rsidRPr="00EB487A">
              <w:rPr>
                <w:sz w:val="16"/>
                <w:szCs w:val="16"/>
              </w:rPr>
              <w:t>1</w:t>
            </w:r>
          </w:p>
        </w:tc>
        <w:tc>
          <w:tcPr>
            <w:tcW w:w="2480" w:type="dxa"/>
            <w:vAlign w:val="center"/>
          </w:tcPr>
          <w:p w:rsidR="00EB487A" w:rsidRPr="00EB487A" w:rsidRDefault="00EB487A" w:rsidP="00EB487A">
            <w:pPr>
              <w:ind w:firstLine="0"/>
              <w:jc w:val="center"/>
              <w:rPr>
                <w:sz w:val="16"/>
                <w:szCs w:val="16"/>
              </w:rPr>
            </w:pPr>
            <w:r w:rsidRPr="00EB487A">
              <w:rPr>
                <w:sz w:val="16"/>
                <w:szCs w:val="16"/>
              </w:rPr>
              <w:t>2</w:t>
            </w:r>
          </w:p>
        </w:tc>
        <w:tc>
          <w:tcPr>
            <w:tcW w:w="1316" w:type="dxa"/>
            <w:vAlign w:val="center"/>
          </w:tcPr>
          <w:p w:rsidR="00EB487A" w:rsidRPr="00EB487A" w:rsidRDefault="00EB487A" w:rsidP="00EB487A">
            <w:pPr>
              <w:ind w:firstLine="0"/>
              <w:jc w:val="center"/>
              <w:rPr>
                <w:sz w:val="16"/>
                <w:szCs w:val="16"/>
              </w:rPr>
            </w:pPr>
            <w:r w:rsidRPr="00EB487A">
              <w:rPr>
                <w:sz w:val="16"/>
                <w:szCs w:val="16"/>
              </w:rPr>
              <w:t>3</w:t>
            </w:r>
          </w:p>
        </w:tc>
        <w:tc>
          <w:tcPr>
            <w:tcW w:w="663" w:type="dxa"/>
            <w:vAlign w:val="center"/>
          </w:tcPr>
          <w:p w:rsidR="00EB487A" w:rsidRPr="00EB487A" w:rsidRDefault="00EB487A" w:rsidP="00EB487A">
            <w:pPr>
              <w:ind w:firstLine="0"/>
              <w:jc w:val="center"/>
              <w:rPr>
                <w:sz w:val="16"/>
                <w:szCs w:val="16"/>
              </w:rPr>
            </w:pPr>
            <w:r w:rsidRPr="00EB487A">
              <w:rPr>
                <w:sz w:val="16"/>
                <w:szCs w:val="16"/>
              </w:rPr>
              <w:t>4</w:t>
            </w:r>
          </w:p>
        </w:tc>
        <w:tc>
          <w:tcPr>
            <w:tcW w:w="826" w:type="dxa"/>
            <w:gridSpan w:val="3"/>
            <w:vAlign w:val="center"/>
          </w:tcPr>
          <w:p w:rsidR="00EB487A" w:rsidRPr="00EB487A" w:rsidRDefault="00EB487A" w:rsidP="00EB487A">
            <w:pPr>
              <w:ind w:firstLine="0"/>
              <w:jc w:val="center"/>
              <w:rPr>
                <w:sz w:val="16"/>
                <w:szCs w:val="16"/>
              </w:rPr>
            </w:pPr>
            <w:r w:rsidRPr="00EB487A">
              <w:rPr>
                <w:sz w:val="16"/>
                <w:szCs w:val="16"/>
              </w:rPr>
              <w:t>5</w:t>
            </w:r>
          </w:p>
        </w:tc>
        <w:tc>
          <w:tcPr>
            <w:tcW w:w="755" w:type="dxa"/>
            <w:vAlign w:val="center"/>
          </w:tcPr>
          <w:p w:rsidR="00EB487A" w:rsidRPr="00EB487A" w:rsidRDefault="00EB487A" w:rsidP="00EB487A">
            <w:pPr>
              <w:ind w:firstLine="0"/>
              <w:jc w:val="center"/>
              <w:rPr>
                <w:sz w:val="16"/>
                <w:szCs w:val="16"/>
              </w:rPr>
            </w:pPr>
            <w:r w:rsidRPr="00EB487A">
              <w:rPr>
                <w:sz w:val="16"/>
                <w:szCs w:val="16"/>
              </w:rPr>
              <w:t>6</w:t>
            </w:r>
          </w:p>
        </w:tc>
        <w:tc>
          <w:tcPr>
            <w:tcW w:w="620" w:type="dxa"/>
            <w:gridSpan w:val="2"/>
            <w:vAlign w:val="center"/>
          </w:tcPr>
          <w:p w:rsidR="00EB487A" w:rsidRPr="00EB487A" w:rsidRDefault="00EB487A" w:rsidP="00EB487A">
            <w:pPr>
              <w:ind w:firstLine="0"/>
              <w:jc w:val="center"/>
              <w:rPr>
                <w:sz w:val="16"/>
                <w:szCs w:val="16"/>
              </w:rPr>
            </w:pPr>
            <w:r w:rsidRPr="00EB487A">
              <w:rPr>
                <w:sz w:val="16"/>
                <w:szCs w:val="16"/>
              </w:rPr>
              <w:t>7</w:t>
            </w:r>
          </w:p>
        </w:tc>
        <w:tc>
          <w:tcPr>
            <w:tcW w:w="880" w:type="dxa"/>
            <w:gridSpan w:val="2"/>
            <w:vAlign w:val="center"/>
          </w:tcPr>
          <w:p w:rsidR="00EB487A" w:rsidRPr="00EB487A" w:rsidRDefault="00EB487A" w:rsidP="00EB487A">
            <w:pPr>
              <w:ind w:firstLine="0"/>
              <w:jc w:val="center"/>
              <w:rPr>
                <w:sz w:val="16"/>
                <w:szCs w:val="16"/>
              </w:rPr>
            </w:pPr>
            <w:r w:rsidRPr="00EB487A">
              <w:rPr>
                <w:sz w:val="16"/>
                <w:szCs w:val="16"/>
              </w:rPr>
              <w:t>8</w:t>
            </w:r>
          </w:p>
        </w:tc>
        <w:tc>
          <w:tcPr>
            <w:tcW w:w="786" w:type="dxa"/>
            <w:gridSpan w:val="2"/>
            <w:vAlign w:val="center"/>
          </w:tcPr>
          <w:p w:rsidR="00EB487A" w:rsidRPr="00EB487A" w:rsidRDefault="00EB487A" w:rsidP="00EB487A">
            <w:pPr>
              <w:ind w:firstLine="0"/>
              <w:jc w:val="center"/>
              <w:rPr>
                <w:sz w:val="16"/>
                <w:szCs w:val="16"/>
              </w:rPr>
            </w:pPr>
            <w:r w:rsidRPr="00EB487A">
              <w:rPr>
                <w:sz w:val="16"/>
                <w:szCs w:val="16"/>
              </w:rPr>
              <w:t>9</w:t>
            </w:r>
          </w:p>
        </w:tc>
        <w:tc>
          <w:tcPr>
            <w:tcW w:w="709" w:type="dxa"/>
            <w:vAlign w:val="center"/>
          </w:tcPr>
          <w:p w:rsidR="00EB487A" w:rsidRPr="00EB487A" w:rsidRDefault="00EB487A" w:rsidP="00EB487A">
            <w:pPr>
              <w:ind w:firstLine="0"/>
              <w:jc w:val="center"/>
              <w:rPr>
                <w:sz w:val="16"/>
                <w:szCs w:val="16"/>
              </w:rPr>
            </w:pPr>
            <w:r w:rsidRPr="00EB487A">
              <w:rPr>
                <w:sz w:val="16"/>
                <w:szCs w:val="16"/>
              </w:rPr>
              <w:t>10</w:t>
            </w:r>
          </w:p>
        </w:tc>
        <w:tc>
          <w:tcPr>
            <w:tcW w:w="709" w:type="dxa"/>
            <w:gridSpan w:val="2"/>
            <w:vAlign w:val="center"/>
          </w:tcPr>
          <w:p w:rsidR="00EB487A" w:rsidRPr="00EB487A" w:rsidRDefault="00EB487A" w:rsidP="00EB487A">
            <w:pPr>
              <w:ind w:firstLine="0"/>
              <w:jc w:val="center"/>
              <w:rPr>
                <w:sz w:val="16"/>
                <w:szCs w:val="16"/>
              </w:rPr>
            </w:pPr>
            <w:r w:rsidRPr="00EB487A">
              <w:rPr>
                <w:sz w:val="16"/>
                <w:szCs w:val="16"/>
              </w:rPr>
              <w:t>11</w:t>
            </w:r>
          </w:p>
        </w:tc>
        <w:tc>
          <w:tcPr>
            <w:tcW w:w="780" w:type="dxa"/>
            <w:gridSpan w:val="2"/>
            <w:vAlign w:val="center"/>
          </w:tcPr>
          <w:p w:rsidR="00EB487A" w:rsidRPr="00EB487A" w:rsidRDefault="00EB487A" w:rsidP="00EB487A">
            <w:pPr>
              <w:ind w:firstLine="0"/>
              <w:jc w:val="center"/>
              <w:rPr>
                <w:sz w:val="16"/>
                <w:szCs w:val="16"/>
              </w:rPr>
            </w:pPr>
            <w:r w:rsidRPr="00EB487A">
              <w:rPr>
                <w:sz w:val="16"/>
                <w:szCs w:val="16"/>
              </w:rPr>
              <w:t>12</w:t>
            </w:r>
          </w:p>
        </w:tc>
        <w:tc>
          <w:tcPr>
            <w:tcW w:w="814" w:type="dxa"/>
            <w:gridSpan w:val="2"/>
            <w:vAlign w:val="center"/>
          </w:tcPr>
          <w:p w:rsidR="00EB487A" w:rsidRPr="00EB487A" w:rsidRDefault="00EB487A" w:rsidP="00EB487A">
            <w:pPr>
              <w:ind w:firstLine="0"/>
              <w:jc w:val="center"/>
              <w:rPr>
                <w:sz w:val="16"/>
                <w:szCs w:val="16"/>
              </w:rPr>
            </w:pPr>
            <w:r w:rsidRPr="00EB487A">
              <w:rPr>
                <w:sz w:val="16"/>
                <w:szCs w:val="16"/>
              </w:rPr>
              <w:t>13</w:t>
            </w:r>
          </w:p>
        </w:tc>
        <w:tc>
          <w:tcPr>
            <w:tcW w:w="745" w:type="dxa"/>
            <w:gridSpan w:val="2"/>
            <w:vAlign w:val="center"/>
          </w:tcPr>
          <w:p w:rsidR="00EB487A" w:rsidRPr="00EB487A" w:rsidRDefault="00EB487A" w:rsidP="00EB487A">
            <w:pPr>
              <w:ind w:firstLine="0"/>
              <w:jc w:val="center"/>
              <w:rPr>
                <w:sz w:val="16"/>
                <w:szCs w:val="16"/>
              </w:rPr>
            </w:pPr>
            <w:r w:rsidRPr="00EB487A">
              <w:rPr>
                <w:sz w:val="16"/>
                <w:szCs w:val="16"/>
              </w:rPr>
              <w:t>14</w:t>
            </w:r>
          </w:p>
        </w:tc>
        <w:tc>
          <w:tcPr>
            <w:tcW w:w="824" w:type="dxa"/>
            <w:gridSpan w:val="2"/>
            <w:vAlign w:val="center"/>
          </w:tcPr>
          <w:p w:rsidR="00EB487A" w:rsidRPr="00EB487A" w:rsidRDefault="00EB487A" w:rsidP="00EB487A">
            <w:pPr>
              <w:ind w:firstLine="0"/>
              <w:jc w:val="center"/>
              <w:rPr>
                <w:sz w:val="16"/>
                <w:szCs w:val="16"/>
              </w:rPr>
            </w:pPr>
            <w:r w:rsidRPr="00EB487A">
              <w:rPr>
                <w:sz w:val="16"/>
                <w:szCs w:val="16"/>
              </w:rPr>
              <w:t>15</w:t>
            </w:r>
          </w:p>
        </w:tc>
        <w:tc>
          <w:tcPr>
            <w:tcW w:w="1064" w:type="dxa"/>
            <w:gridSpan w:val="3"/>
            <w:vAlign w:val="center"/>
          </w:tcPr>
          <w:p w:rsidR="00EB487A" w:rsidRPr="00EB487A" w:rsidRDefault="00EB487A" w:rsidP="00EB487A">
            <w:pPr>
              <w:ind w:firstLine="0"/>
              <w:jc w:val="center"/>
              <w:rPr>
                <w:sz w:val="16"/>
                <w:szCs w:val="16"/>
              </w:rPr>
            </w:pPr>
            <w:r w:rsidRPr="00EB487A">
              <w:rPr>
                <w:sz w:val="16"/>
                <w:szCs w:val="16"/>
              </w:rPr>
              <w:t>16</w:t>
            </w:r>
          </w:p>
        </w:tc>
      </w:tr>
      <w:tr w:rsidR="00EB487A" w:rsidRPr="00545845" w:rsidTr="006C6018">
        <w:trPr>
          <w:cantSplit/>
          <w:trHeight w:val="446"/>
          <w:jc w:val="center"/>
        </w:trPr>
        <w:tc>
          <w:tcPr>
            <w:tcW w:w="14512" w:type="dxa"/>
            <w:gridSpan w:val="28"/>
            <w:vAlign w:val="center"/>
          </w:tcPr>
          <w:p w:rsidR="00EB487A" w:rsidRPr="00EB487A" w:rsidRDefault="00EB487A" w:rsidP="00EB487A">
            <w:pPr>
              <w:ind w:firstLine="289"/>
              <w:jc w:val="left"/>
              <w:rPr>
                <w:b/>
                <w:sz w:val="24"/>
              </w:rPr>
            </w:pPr>
            <w:r w:rsidRPr="00EB487A">
              <w:rPr>
                <w:b/>
                <w:sz w:val="22"/>
              </w:rPr>
              <w:t xml:space="preserve">ЗТП </w:t>
            </w:r>
            <w:r w:rsidRPr="00EB487A">
              <w:rPr>
                <w:b/>
                <w:sz w:val="22"/>
                <w:lang w:val="en-US"/>
              </w:rPr>
              <w:t>I</w:t>
            </w:r>
          </w:p>
        </w:tc>
      </w:tr>
      <w:tr w:rsidR="00EB487A" w:rsidRPr="00545845" w:rsidTr="004040C3">
        <w:trPr>
          <w:cantSplit/>
          <w:trHeight w:val="244"/>
          <w:jc w:val="center"/>
        </w:trPr>
        <w:tc>
          <w:tcPr>
            <w:tcW w:w="541" w:type="dxa"/>
            <w:vAlign w:val="center"/>
          </w:tcPr>
          <w:p w:rsidR="00EB487A" w:rsidRPr="00EB487A" w:rsidRDefault="00EB487A" w:rsidP="00EB487A">
            <w:pPr>
              <w:ind w:firstLine="0"/>
              <w:jc w:val="center"/>
              <w:rPr>
                <w:sz w:val="22"/>
              </w:rPr>
            </w:pPr>
            <w:r w:rsidRPr="00EB487A">
              <w:rPr>
                <w:sz w:val="22"/>
                <w:lang w:val="en-US"/>
              </w:rPr>
              <w:t>1</w:t>
            </w:r>
            <w:r w:rsidRPr="00EB487A">
              <w:rPr>
                <w:sz w:val="22"/>
              </w:rPr>
              <w:t>.</w:t>
            </w:r>
          </w:p>
        </w:tc>
        <w:tc>
          <w:tcPr>
            <w:tcW w:w="2480" w:type="dxa"/>
            <w:vAlign w:val="center"/>
          </w:tcPr>
          <w:p w:rsidR="00EB487A" w:rsidRPr="00EB487A" w:rsidRDefault="00EB487A" w:rsidP="00EB487A">
            <w:pPr>
              <w:ind w:right="-108" w:firstLine="0"/>
              <w:jc w:val="left"/>
              <w:rPr>
                <w:sz w:val="22"/>
              </w:rPr>
            </w:pPr>
            <w:r w:rsidRPr="00EB487A">
              <w:rPr>
                <w:sz w:val="22"/>
              </w:rPr>
              <w:t>Индивидуальная жилая застройка</w:t>
            </w:r>
          </w:p>
        </w:tc>
        <w:tc>
          <w:tcPr>
            <w:tcW w:w="1316" w:type="dxa"/>
            <w:vAlign w:val="center"/>
          </w:tcPr>
          <w:p w:rsidR="00EB487A" w:rsidRPr="001D1517" w:rsidRDefault="00EB487A" w:rsidP="00EB487A">
            <w:pPr>
              <w:ind w:right="-108" w:firstLine="0"/>
              <w:jc w:val="center"/>
              <w:rPr>
                <w:sz w:val="16"/>
                <w:szCs w:val="16"/>
              </w:rPr>
            </w:pPr>
            <w:r w:rsidRPr="001D1517">
              <w:rPr>
                <w:sz w:val="16"/>
                <w:szCs w:val="16"/>
              </w:rPr>
              <w:t>Инд</w:t>
            </w:r>
            <w:proofErr w:type="gramStart"/>
            <w:r w:rsidRPr="001D1517">
              <w:rPr>
                <w:sz w:val="16"/>
                <w:szCs w:val="16"/>
              </w:rPr>
              <w:t>.п</w:t>
            </w:r>
            <w:proofErr w:type="gramEnd"/>
            <w:r w:rsidRPr="001D1517">
              <w:rPr>
                <w:sz w:val="16"/>
                <w:szCs w:val="16"/>
              </w:rPr>
              <w:t>роект</w:t>
            </w:r>
          </w:p>
        </w:tc>
        <w:tc>
          <w:tcPr>
            <w:tcW w:w="663" w:type="dxa"/>
            <w:vAlign w:val="center"/>
          </w:tcPr>
          <w:p w:rsidR="00EB487A" w:rsidRPr="001D1517" w:rsidRDefault="00EB487A" w:rsidP="00EB487A">
            <w:pPr>
              <w:ind w:firstLine="0"/>
              <w:jc w:val="center"/>
              <w:rPr>
                <w:sz w:val="20"/>
                <w:szCs w:val="20"/>
                <w:lang w:val="en-US"/>
              </w:rPr>
            </w:pPr>
            <w:r w:rsidRPr="001D1517">
              <w:rPr>
                <w:sz w:val="20"/>
                <w:szCs w:val="20"/>
                <w:lang w:val="en-US"/>
              </w:rPr>
              <w:t>93</w:t>
            </w:r>
          </w:p>
        </w:tc>
        <w:tc>
          <w:tcPr>
            <w:tcW w:w="826" w:type="dxa"/>
            <w:gridSpan w:val="3"/>
            <w:vAlign w:val="center"/>
          </w:tcPr>
          <w:p w:rsidR="00EB487A" w:rsidRPr="001D1517" w:rsidRDefault="00EB487A" w:rsidP="00EB487A">
            <w:pPr>
              <w:ind w:firstLine="0"/>
              <w:jc w:val="center"/>
              <w:rPr>
                <w:sz w:val="20"/>
                <w:szCs w:val="20"/>
                <w:lang w:val="en-US"/>
              </w:rPr>
            </w:pPr>
            <w:r w:rsidRPr="001D1517">
              <w:rPr>
                <w:sz w:val="20"/>
                <w:szCs w:val="20"/>
                <w:lang w:val="en-US"/>
              </w:rPr>
              <w:t>93</w:t>
            </w:r>
          </w:p>
        </w:tc>
        <w:tc>
          <w:tcPr>
            <w:tcW w:w="755" w:type="dxa"/>
            <w:vAlign w:val="center"/>
          </w:tcPr>
          <w:p w:rsidR="00EB487A" w:rsidRPr="001D1517" w:rsidRDefault="00EB487A" w:rsidP="00EB487A">
            <w:pPr>
              <w:ind w:firstLine="0"/>
              <w:jc w:val="center"/>
              <w:rPr>
                <w:sz w:val="20"/>
                <w:szCs w:val="20"/>
                <w:lang w:val="en-US"/>
              </w:rPr>
            </w:pPr>
            <w:r w:rsidRPr="001D1517">
              <w:rPr>
                <w:sz w:val="20"/>
                <w:szCs w:val="20"/>
                <w:lang w:val="en-US"/>
              </w:rPr>
              <w:t>93</w:t>
            </w:r>
          </w:p>
        </w:tc>
        <w:tc>
          <w:tcPr>
            <w:tcW w:w="620" w:type="dxa"/>
            <w:gridSpan w:val="2"/>
            <w:vAlign w:val="center"/>
          </w:tcPr>
          <w:p w:rsidR="00EB487A" w:rsidRPr="001D1517" w:rsidRDefault="00EB487A" w:rsidP="00EB487A">
            <w:pPr>
              <w:ind w:firstLine="0"/>
              <w:jc w:val="center"/>
              <w:rPr>
                <w:sz w:val="20"/>
                <w:szCs w:val="20"/>
                <w:lang w:val="en-US"/>
              </w:rPr>
            </w:pPr>
            <w:r w:rsidRPr="001D1517">
              <w:rPr>
                <w:sz w:val="20"/>
                <w:szCs w:val="20"/>
                <w:lang w:val="en-US"/>
              </w:rPr>
              <w:t>93</w:t>
            </w:r>
          </w:p>
        </w:tc>
        <w:tc>
          <w:tcPr>
            <w:tcW w:w="880" w:type="dxa"/>
            <w:gridSpan w:val="2"/>
            <w:vAlign w:val="center"/>
          </w:tcPr>
          <w:p w:rsidR="00EB487A" w:rsidRPr="001D1517" w:rsidRDefault="00EB487A" w:rsidP="00EB487A">
            <w:pPr>
              <w:ind w:firstLine="0"/>
              <w:jc w:val="center"/>
              <w:rPr>
                <w:sz w:val="20"/>
                <w:szCs w:val="20"/>
                <w:lang w:val="en-US"/>
              </w:rPr>
            </w:pPr>
            <w:r w:rsidRPr="001D1517">
              <w:rPr>
                <w:sz w:val="20"/>
                <w:szCs w:val="20"/>
                <w:lang w:val="en-US"/>
              </w:rPr>
              <w:t>320</w:t>
            </w:r>
            <w:r w:rsidRPr="001D1517">
              <w:rPr>
                <w:sz w:val="20"/>
                <w:szCs w:val="20"/>
              </w:rPr>
              <w:t>,</w:t>
            </w:r>
            <w:r w:rsidRPr="001D1517">
              <w:rPr>
                <w:sz w:val="20"/>
                <w:szCs w:val="20"/>
                <w:lang w:val="en-US"/>
              </w:rPr>
              <w:t>0</w:t>
            </w:r>
          </w:p>
        </w:tc>
        <w:tc>
          <w:tcPr>
            <w:tcW w:w="786" w:type="dxa"/>
            <w:gridSpan w:val="2"/>
            <w:vAlign w:val="center"/>
          </w:tcPr>
          <w:p w:rsidR="00EB487A" w:rsidRPr="001D1517" w:rsidRDefault="00EB487A" w:rsidP="00EB487A">
            <w:pPr>
              <w:ind w:firstLine="0"/>
              <w:jc w:val="center"/>
              <w:rPr>
                <w:sz w:val="20"/>
                <w:szCs w:val="20"/>
                <w:lang w:val="en-US"/>
              </w:rPr>
            </w:pPr>
            <w:r w:rsidRPr="001D1517">
              <w:rPr>
                <w:sz w:val="20"/>
                <w:szCs w:val="20"/>
                <w:lang w:val="en-US"/>
              </w:rPr>
              <w:t>3</w:t>
            </w:r>
            <w:r w:rsidRPr="001D1517">
              <w:rPr>
                <w:sz w:val="20"/>
                <w:szCs w:val="20"/>
              </w:rPr>
              <w:t>20,</w:t>
            </w:r>
            <w:r w:rsidRPr="001D1517">
              <w:rPr>
                <w:sz w:val="20"/>
                <w:szCs w:val="20"/>
                <w:lang w:val="en-US"/>
              </w:rPr>
              <w:t>0</w:t>
            </w:r>
          </w:p>
        </w:tc>
        <w:tc>
          <w:tcPr>
            <w:tcW w:w="709" w:type="dxa"/>
            <w:vAlign w:val="center"/>
          </w:tcPr>
          <w:p w:rsidR="00EB487A" w:rsidRPr="001D1517" w:rsidRDefault="00EB487A" w:rsidP="00EB487A">
            <w:pPr>
              <w:ind w:firstLine="0"/>
              <w:jc w:val="center"/>
              <w:rPr>
                <w:sz w:val="20"/>
                <w:szCs w:val="20"/>
              </w:rPr>
            </w:pPr>
            <w:r w:rsidRPr="001D1517">
              <w:rPr>
                <w:sz w:val="20"/>
                <w:szCs w:val="20"/>
              </w:rPr>
              <w:t>1</w:t>
            </w:r>
          </w:p>
        </w:tc>
        <w:tc>
          <w:tcPr>
            <w:tcW w:w="709" w:type="dxa"/>
            <w:gridSpan w:val="2"/>
            <w:vAlign w:val="center"/>
          </w:tcPr>
          <w:p w:rsidR="00EB487A" w:rsidRPr="001D1517" w:rsidRDefault="00EB487A" w:rsidP="00EB487A">
            <w:pPr>
              <w:ind w:firstLine="0"/>
              <w:jc w:val="center"/>
              <w:rPr>
                <w:sz w:val="20"/>
                <w:szCs w:val="20"/>
              </w:rPr>
            </w:pPr>
            <w:r w:rsidRPr="001D1517">
              <w:rPr>
                <w:sz w:val="20"/>
                <w:szCs w:val="20"/>
              </w:rPr>
              <w:t>1</w:t>
            </w:r>
          </w:p>
        </w:tc>
        <w:tc>
          <w:tcPr>
            <w:tcW w:w="780" w:type="dxa"/>
            <w:gridSpan w:val="2"/>
            <w:vAlign w:val="center"/>
          </w:tcPr>
          <w:p w:rsidR="00EB487A" w:rsidRPr="001D1517" w:rsidRDefault="00EB487A" w:rsidP="00EB487A">
            <w:pPr>
              <w:ind w:firstLine="0"/>
              <w:jc w:val="center"/>
              <w:rPr>
                <w:sz w:val="20"/>
                <w:szCs w:val="20"/>
                <w:lang w:val="en-US"/>
              </w:rPr>
            </w:pPr>
            <w:r w:rsidRPr="001D1517">
              <w:rPr>
                <w:sz w:val="20"/>
                <w:szCs w:val="20"/>
                <w:lang w:val="en-US"/>
              </w:rPr>
              <w:t>3</w:t>
            </w:r>
            <w:r w:rsidRPr="001D1517">
              <w:rPr>
                <w:sz w:val="20"/>
                <w:szCs w:val="20"/>
              </w:rPr>
              <w:t>20</w:t>
            </w:r>
            <w:r w:rsidRPr="001D1517">
              <w:rPr>
                <w:sz w:val="20"/>
                <w:szCs w:val="20"/>
                <w:lang w:val="en-US"/>
              </w:rPr>
              <w:t>.0</w:t>
            </w:r>
          </w:p>
        </w:tc>
        <w:tc>
          <w:tcPr>
            <w:tcW w:w="814" w:type="dxa"/>
            <w:gridSpan w:val="2"/>
            <w:vAlign w:val="center"/>
          </w:tcPr>
          <w:p w:rsidR="00EB487A" w:rsidRPr="001D1517" w:rsidRDefault="00EB487A" w:rsidP="00EB487A">
            <w:pPr>
              <w:ind w:firstLine="0"/>
              <w:jc w:val="center"/>
              <w:rPr>
                <w:sz w:val="20"/>
                <w:szCs w:val="20"/>
                <w:lang w:val="en-US"/>
              </w:rPr>
            </w:pPr>
            <w:r w:rsidRPr="001D1517">
              <w:rPr>
                <w:sz w:val="20"/>
                <w:szCs w:val="20"/>
                <w:lang w:val="en-US"/>
              </w:rPr>
              <w:t>3</w:t>
            </w:r>
            <w:r w:rsidRPr="001D1517">
              <w:rPr>
                <w:sz w:val="20"/>
                <w:szCs w:val="20"/>
              </w:rPr>
              <w:t>20</w:t>
            </w:r>
            <w:r w:rsidRPr="001D1517">
              <w:rPr>
                <w:sz w:val="20"/>
                <w:szCs w:val="20"/>
                <w:lang w:val="en-US"/>
              </w:rPr>
              <w:t>.0</w:t>
            </w:r>
          </w:p>
        </w:tc>
        <w:tc>
          <w:tcPr>
            <w:tcW w:w="745" w:type="dxa"/>
            <w:gridSpan w:val="2"/>
            <w:vAlign w:val="center"/>
          </w:tcPr>
          <w:p w:rsidR="00EB487A" w:rsidRPr="001D1517" w:rsidRDefault="00EB487A" w:rsidP="00EB487A">
            <w:pPr>
              <w:ind w:firstLine="0"/>
              <w:jc w:val="center"/>
              <w:rPr>
                <w:sz w:val="20"/>
                <w:szCs w:val="20"/>
              </w:rPr>
            </w:pPr>
            <w:r w:rsidRPr="001D1517">
              <w:rPr>
                <w:sz w:val="20"/>
                <w:szCs w:val="20"/>
              </w:rPr>
              <w:t>0,96</w:t>
            </w:r>
          </w:p>
        </w:tc>
        <w:tc>
          <w:tcPr>
            <w:tcW w:w="824" w:type="dxa"/>
            <w:gridSpan w:val="2"/>
            <w:vAlign w:val="center"/>
          </w:tcPr>
          <w:p w:rsidR="00EB487A" w:rsidRPr="001D1517" w:rsidRDefault="00EB487A" w:rsidP="00EB487A">
            <w:pPr>
              <w:ind w:firstLine="0"/>
              <w:jc w:val="center"/>
              <w:rPr>
                <w:sz w:val="20"/>
                <w:szCs w:val="20"/>
              </w:rPr>
            </w:pPr>
            <w:r w:rsidRPr="001D1517">
              <w:rPr>
                <w:sz w:val="20"/>
                <w:szCs w:val="20"/>
                <w:lang w:val="en-US"/>
              </w:rPr>
              <w:t>3</w:t>
            </w:r>
            <w:r w:rsidRPr="001D1517">
              <w:rPr>
                <w:sz w:val="20"/>
                <w:szCs w:val="20"/>
              </w:rPr>
              <w:t>37,5</w:t>
            </w:r>
          </w:p>
        </w:tc>
        <w:tc>
          <w:tcPr>
            <w:tcW w:w="1064" w:type="dxa"/>
            <w:gridSpan w:val="3"/>
            <w:vAlign w:val="center"/>
          </w:tcPr>
          <w:p w:rsidR="00EB487A" w:rsidRPr="001D1517" w:rsidRDefault="00EB487A" w:rsidP="00EB487A">
            <w:pPr>
              <w:ind w:firstLine="0"/>
              <w:jc w:val="center"/>
              <w:rPr>
                <w:sz w:val="20"/>
                <w:szCs w:val="20"/>
              </w:rPr>
            </w:pPr>
            <w:r w:rsidRPr="001D1517">
              <w:rPr>
                <w:sz w:val="20"/>
                <w:szCs w:val="20"/>
                <w:lang w:val="en-US"/>
              </w:rPr>
              <w:t>3</w:t>
            </w:r>
            <w:r w:rsidRPr="001D1517">
              <w:rPr>
                <w:sz w:val="20"/>
                <w:szCs w:val="20"/>
              </w:rPr>
              <w:t>37,5</w:t>
            </w:r>
          </w:p>
        </w:tc>
      </w:tr>
      <w:tr w:rsidR="00EB487A" w:rsidRPr="00545845" w:rsidTr="004040C3">
        <w:trPr>
          <w:cantSplit/>
          <w:trHeight w:val="244"/>
          <w:jc w:val="center"/>
        </w:trPr>
        <w:tc>
          <w:tcPr>
            <w:tcW w:w="541" w:type="dxa"/>
            <w:vAlign w:val="center"/>
          </w:tcPr>
          <w:p w:rsidR="00EB487A" w:rsidRPr="00EB487A" w:rsidRDefault="00EB487A" w:rsidP="00EB487A">
            <w:pPr>
              <w:ind w:firstLine="0"/>
              <w:jc w:val="center"/>
              <w:rPr>
                <w:sz w:val="22"/>
              </w:rPr>
            </w:pPr>
            <w:r w:rsidRPr="00EB487A">
              <w:rPr>
                <w:sz w:val="22"/>
                <w:lang w:val="en-US"/>
              </w:rPr>
              <w:t>2</w:t>
            </w:r>
            <w:r w:rsidRPr="00EB487A">
              <w:rPr>
                <w:sz w:val="22"/>
              </w:rPr>
              <w:t>.</w:t>
            </w:r>
          </w:p>
        </w:tc>
        <w:tc>
          <w:tcPr>
            <w:tcW w:w="2480" w:type="dxa"/>
            <w:vAlign w:val="center"/>
          </w:tcPr>
          <w:p w:rsidR="00EB487A" w:rsidRPr="00EB487A" w:rsidRDefault="00EB487A" w:rsidP="00EB487A">
            <w:pPr>
              <w:ind w:right="-108" w:firstLine="0"/>
              <w:jc w:val="left"/>
              <w:rPr>
                <w:sz w:val="22"/>
              </w:rPr>
            </w:pPr>
            <w:r w:rsidRPr="00EB487A">
              <w:rPr>
                <w:sz w:val="22"/>
              </w:rPr>
              <w:t>КНС</w:t>
            </w:r>
          </w:p>
        </w:tc>
        <w:tc>
          <w:tcPr>
            <w:tcW w:w="1316" w:type="dxa"/>
            <w:vAlign w:val="center"/>
          </w:tcPr>
          <w:p w:rsidR="00EB487A" w:rsidRPr="001D1517" w:rsidRDefault="00EB487A" w:rsidP="00EB487A">
            <w:pPr>
              <w:ind w:right="-108" w:firstLine="0"/>
              <w:jc w:val="center"/>
              <w:rPr>
                <w:sz w:val="16"/>
                <w:szCs w:val="16"/>
              </w:rPr>
            </w:pPr>
            <w:r w:rsidRPr="001D1517">
              <w:rPr>
                <w:sz w:val="16"/>
                <w:szCs w:val="16"/>
              </w:rPr>
              <w:t>Инд</w:t>
            </w:r>
            <w:proofErr w:type="gramStart"/>
            <w:r w:rsidRPr="001D1517">
              <w:rPr>
                <w:sz w:val="16"/>
                <w:szCs w:val="16"/>
              </w:rPr>
              <w:t>.п</w:t>
            </w:r>
            <w:proofErr w:type="gramEnd"/>
            <w:r w:rsidRPr="001D1517">
              <w:rPr>
                <w:sz w:val="16"/>
                <w:szCs w:val="16"/>
              </w:rPr>
              <w:t>роект</w:t>
            </w:r>
          </w:p>
        </w:tc>
        <w:tc>
          <w:tcPr>
            <w:tcW w:w="663" w:type="dxa"/>
            <w:vAlign w:val="center"/>
          </w:tcPr>
          <w:p w:rsidR="00EB487A" w:rsidRPr="001D1517" w:rsidRDefault="00EB487A" w:rsidP="00EB487A">
            <w:pPr>
              <w:ind w:firstLine="0"/>
              <w:jc w:val="center"/>
              <w:rPr>
                <w:sz w:val="20"/>
                <w:szCs w:val="20"/>
              </w:rPr>
            </w:pPr>
            <w:r w:rsidRPr="001D1517">
              <w:rPr>
                <w:sz w:val="20"/>
                <w:szCs w:val="20"/>
              </w:rPr>
              <w:t>1</w:t>
            </w:r>
          </w:p>
        </w:tc>
        <w:tc>
          <w:tcPr>
            <w:tcW w:w="826" w:type="dxa"/>
            <w:gridSpan w:val="3"/>
            <w:vAlign w:val="center"/>
          </w:tcPr>
          <w:p w:rsidR="00EB487A" w:rsidRPr="001D1517" w:rsidRDefault="00EB487A" w:rsidP="00EB487A">
            <w:pPr>
              <w:ind w:firstLine="0"/>
              <w:jc w:val="center"/>
              <w:rPr>
                <w:sz w:val="20"/>
                <w:szCs w:val="20"/>
              </w:rPr>
            </w:pPr>
            <w:r w:rsidRPr="001D1517">
              <w:rPr>
                <w:sz w:val="20"/>
                <w:szCs w:val="20"/>
              </w:rPr>
              <w:t>1</w:t>
            </w:r>
          </w:p>
        </w:tc>
        <w:tc>
          <w:tcPr>
            <w:tcW w:w="755" w:type="dxa"/>
            <w:vAlign w:val="center"/>
          </w:tcPr>
          <w:p w:rsidR="00EB487A" w:rsidRPr="001D1517" w:rsidRDefault="00EB487A" w:rsidP="00EB487A">
            <w:pPr>
              <w:ind w:firstLine="0"/>
              <w:jc w:val="center"/>
              <w:rPr>
                <w:sz w:val="20"/>
                <w:szCs w:val="20"/>
              </w:rPr>
            </w:pPr>
            <w:r w:rsidRPr="001D1517">
              <w:rPr>
                <w:sz w:val="20"/>
                <w:szCs w:val="20"/>
              </w:rPr>
              <w:t>1</w:t>
            </w:r>
          </w:p>
        </w:tc>
        <w:tc>
          <w:tcPr>
            <w:tcW w:w="620" w:type="dxa"/>
            <w:gridSpan w:val="2"/>
            <w:vAlign w:val="center"/>
          </w:tcPr>
          <w:p w:rsidR="00EB487A" w:rsidRPr="001D1517" w:rsidRDefault="00EB487A" w:rsidP="00EB487A">
            <w:pPr>
              <w:ind w:firstLine="0"/>
              <w:jc w:val="center"/>
              <w:rPr>
                <w:sz w:val="20"/>
                <w:szCs w:val="20"/>
              </w:rPr>
            </w:pPr>
            <w:r w:rsidRPr="001D1517">
              <w:rPr>
                <w:sz w:val="20"/>
                <w:szCs w:val="20"/>
              </w:rPr>
              <w:t>1</w:t>
            </w:r>
          </w:p>
        </w:tc>
        <w:tc>
          <w:tcPr>
            <w:tcW w:w="880" w:type="dxa"/>
            <w:gridSpan w:val="2"/>
            <w:vAlign w:val="center"/>
          </w:tcPr>
          <w:p w:rsidR="00EB487A" w:rsidRPr="001D1517" w:rsidRDefault="00EB487A" w:rsidP="00EB487A">
            <w:pPr>
              <w:ind w:firstLine="0"/>
              <w:jc w:val="center"/>
              <w:rPr>
                <w:sz w:val="20"/>
                <w:szCs w:val="20"/>
              </w:rPr>
            </w:pPr>
            <w:r w:rsidRPr="001D1517">
              <w:rPr>
                <w:sz w:val="20"/>
                <w:szCs w:val="20"/>
              </w:rPr>
              <w:t>5,5</w:t>
            </w:r>
          </w:p>
        </w:tc>
        <w:tc>
          <w:tcPr>
            <w:tcW w:w="786" w:type="dxa"/>
            <w:gridSpan w:val="2"/>
            <w:vAlign w:val="center"/>
          </w:tcPr>
          <w:p w:rsidR="00EB487A" w:rsidRPr="001D1517" w:rsidRDefault="00EB487A" w:rsidP="00EB487A">
            <w:pPr>
              <w:ind w:firstLine="0"/>
              <w:jc w:val="center"/>
              <w:rPr>
                <w:sz w:val="20"/>
                <w:szCs w:val="20"/>
              </w:rPr>
            </w:pPr>
            <w:r w:rsidRPr="001D1517">
              <w:rPr>
                <w:sz w:val="20"/>
                <w:szCs w:val="20"/>
              </w:rPr>
              <w:t>5,5</w:t>
            </w:r>
          </w:p>
        </w:tc>
        <w:tc>
          <w:tcPr>
            <w:tcW w:w="709" w:type="dxa"/>
            <w:vAlign w:val="center"/>
          </w:tcPr>
          <w:p w:rsidR="00EB487A" w:rsidRPr="001D1517" w:rsidRDefault="00EB487A" w:rsidP="00EB487A">
            <w:pPr>
              <w:ind w:firstLine="0"/>
              <w:jc w:val="center"/>
              <w:rPr>
                <w:sz w:val="20"/>
                <w:szCs w:val="20"/>
              </w:rPr>
            </w:pPr>
            <w:r w:rsidRPr="001D1517">
              <w:rPr>
                <w:sz w:val="20"/>
                <w:szCs w:val="20"/>
              </w:rPr>
              <w:t>1</w:t>
            </w:r>
          </w:p>
        </w:tc>
        <w:tc>
          <w:tcPr>
            <w:tcW w:w="709" w:type="dxa"/>
            <w:gridSpan w:val="2"/>
            <w:vAlign w:val="center"/>
          </w:tcPr>
          <w:p w:rsidR="00EB487A" w:rsidRPr="001D1517" w:rsidRDefault="00EB487A" w:rsidP="00EB487A">
            <w:pPr>
              <w:ind w:firstLine="0"/>
              <w:jc w:val="center"/>
              <w:rPr>
                <w:sz w:val="20"/>
                <w:szCs w:val="20"/>
              </w:rPr>
            </w:pPr>
            <w:r w:rsidRPr="001D1517">
              <w:rPr>
                <w:sz w:val="20"/>
                <w:szCs w:val="20"/>
              </w:rPr>
              <w:t>1</w:t>
            </w:r>
          </w:p>
        </w:tc>
        <w:tc>
          <w:tcPr>
            <w:tcW w:w="780" w:type="dxa"/>
            <w:gridSpan w:val="2"/>
            <w:vAlign w:val="center"/>
          </w:tcPr>
          <w:p w:rsidR="00EB487A" w:rsidRPr="001D1517" w:rsidRDefault="00EB487A" w:rsidP="00EB487A">
            <w:pPr>
              <w:ind w:firstLine="0"/>
              <w:jc w:val="center"/>
              <w:rPr>
                <w:sz w:val="20"/>
                <w:szCs w:val="20"/>
              </w:rPr>
            </w:pPr>
            <w:r w:rsidRPr="001D1517">
              <w:rPr>
                <w:sz w:val="20"/>
                <w:szCs w:val="20"/>
              </w:rPr>
              <w:t>5,5</w:t>
            </w:r>
          </w:p>
        </w:tc>
        <w:tc>
          <w:tcPr>
            <w:tcW w:w="814" w:type="dxa"/>
            <w:gridSpan w:val="2"/>
            <w:vAlign w:val="center"/>
          </w:tcPr>
          <w:p w:rsidR="00EB487A" w:rsidRPr="001D1517" w:rsidRDefault="00EB487A" w:rsidP="00EB487A">
            <w:pPr>
              <w:ind w:firstLine="0"/>
              <w:jc w:val="center"/>
              <w:rPr>
                <w:sz w:val="20"/>
                <w:szCs w:val="20"/>
              </w:rPr>
            </w:pPr>
            <w:r w:rsidRPr="001D1517">
              <w:rPr>
                <w:sz w:val="20"/>
                <w:szCs w:val="20"/>
              </w:rPr>
              <w:t>5,5</w:t>
            </w:r>
          </w:p>
        </w:tc>
        <w:tc>
          <w:tcPr>
            <w:tcW w:w="745" w:type="dxa"/>
            <w:gridSpan w:val="2"/>
            <w:vAlign w:val="center"/>
          </w:tcPr>
          <w:p w:rsidR="00EB487A" w:rsidRPr="001D1517" w:rsidRDefault="00EB487A" w:rsidP="00EB487A">
            <w:pPr>
              <w:ind w:firstLine="0"/>
              <w:jc w:val="center"/>
              <w:rPr>
                <w:sz w:val="20"/>
                <w:szCs w:val="20"/>
              </w:rPr>
            </w:pPr>
            <w:r w:rsidRPr="001D1517">
              <w:rPr>
                <w:sz w:val="20"/>
                <w:szCs w:val="20"/>
              </w:rPr>
              <w:t>0,8</w:t>
            </w:r>
          </w:p>
        </w:tc>
        <w:tc>
          <w:tcPr>
            <w:tcW w:w="824" w:type="dxa"/>
            <w:gridSpan w:val="2"/>
            <w:vAlign w:val="center"/>
          </w:tcPr>
          <w:p w:rsidR="00EB487A" w:rsidRPr="001D1517" w:rsidRDefault="00EB487A" w:rsidP="00EB487A">
            <w:pPr>
              <w:ind w:firstLine="0"/>
              <w:jc w:val="center"/>
              <w:rPr>
                <w:sz w:val="20"/>
                <w:szCs w:val="20"/>
              </w:rPr>
            </w:pPr>
            <w:r w:rsidRPr="001D1517">
              <w:rPr>
                <w:sz w:val="20"/>
                <w:szCs w:val="20"/>
              </w:rPr>
              <w:t>6,9</w:t>
            </w:r>
          </w:p>
        </w:tc>
        <w:tc>
          <w:tcPr>
            <w:tcW w:w="1064" w:type="dxa"/>
            <w:gridSpan w:val="3"/>
            <w:vAlign w:val="center"/>
          </w:tcPr>
          <w:p w:rsidR="00EB487A" w:rsidRPr="001D1517" w:rsidRDefault="00EB487A" w:rsidP="00EB487A">
            <w:pPr>
              <w:ind w:firstLine="0"/>
              <w:jc w:val="center"/>
              <w:rPr>
                <w:sz w:val="20"/>
                <w:szCs w:val="20"/>
              </w:rPr>
            </w:pPr>
            <w:r w:rsidRPr="001D1517">
              <w:rPr>
                <w:sz w:val="20"/>
                <w:szCs w:val="20"/>
              </w:rPr>
              <w:t>6,9</w:t>
            </w:r>
          </w:p>
        </w:tc>
      </w:tr>
      <w:tr w:rsidR="00EB487A" w:rsidRPr="00545845" w:rsidTr="004040C3">
        <w:trPr>
          <w:cantSplit/>
          <w:trHeight w:val="244"/>
          <w:jc w:val="center"/>
        </w:trPr>
        <w:tc>
          <w:tcPr>
            <w:tcW w:w="541" w:type="dxa"/>
            <w:vAlign w:val="center"/>
          </w:tcPr>
          <w:p w:rsidR="00EB487A" w:rsidRPr="00EB487A" w:rsidRDefault="00EB487A" w:rsidP="00EB487A">
            <w:pPr>
              <w:ind w:firstLine="0"/>
              <w:jc w:val="center"/>
              <w:rPr>
                <w:sz w:val="22"/>
                <w:lang w:val="en-US"/>
              </w:rPr>
            </w:pPr>
            <w:r w:rsidRPr="00EB487A">
              <w:rPr>
                <w:sz w:val="22"/>
                <w:lang w:val="en-US"/>
              </w:rPr>
              <w:t>3.</w:t>
            </w:r>
          </w:p>
        </w:tc>
        <w:tc>
          <w:tcPr>
            <w:tcW w:w="2480" w:type="dxa"/>
            <w:vAlign w:val="center"/>
          </w:tcPr>
          <w:p w:rsidR="00EB487A" w:rsidRPr="00EB487A" w:rsidRDefault="00EB487A" w:rsidP="00EB487A">
            <w:pPr>
              <w:ind w:right="-108" w:firstLine="0"/>
              <w:jc w:val="left"/>
              <w:rPr>
                <w:sz w:val="22"/>
              </w:rPr>
            </w:pPr>
            <w:r w:rsidRPr="00EB487A">
              <w:rPr>
                <w:sz w:val="22"/>
              </w:rPr>
              <w:t>Аптека</w:t>
            </w:r>
          </w:p>
        </w:tc>
        <w:tc>
          <w:tcPr>
            <w:tcW w:w="1316" w:type="dxa"/>
            <w:vAlign w:val="center"/>
          </w:tcPr>
          <w:p w:rsidR="00EB487A" w:rsidRPr="001D1517" w:rsidRDefault="00EB487A" w:rsidP="00EB487A">
            <w:pPr>
              <w:ind w:right="-108" w:firstLine="0"/>
              <w:jc w:val="center"/>
              <w:rPr>
                <w:sz w:val="16"/>
                <w:szCs w:val="16"/>
              </w:rPr>
            </w:pPr>
            <w:r w:rsidRPr="001D1517">
              <w:rPr>
                <w:sz w:val="16"/>
                <w:szCs w:val="16"/>
              </w:rPr>
              <w:t>Инд</w:t>
            </w:r>
            <w:proofErr w:type="gramStart"/>
            <w:r w:rsidRPr="001D1517">
              <w:rPr>
                <w:sz w:val="16"/>
                <w:szCs w:val="16"/>
              </w:rPr>
              <w:t>.п</w:t>
            </w:r>
            <w:proofErr w:type="gramEnd"/>
            <w:r w:rsidRPr="001D1517">
              <w:rPr>
                <w:sz w:val="16"/>
                <w:szCs w:val="16"/>
              </w:rPr>
              <w:t>роект</w:t>
            </w:r>
          </w:p>
        </w:tc>
        <w:tc>
          <w:tcPr>
            <w:tcW w:w="663" w:type="dxa"/>
            <w:vAlign w:val="center"/>
          </w:tcPr>
          <w:p w:rsidR="00EB487A" w:rsidRPr="001D1517" w:rsidRDefault="00EB487A" w:rsidP="00EB487A">
            <w:pPr>
              <w:ind w:firstLine="0"/>
              <w:jc w:val="center"/>
              <w:rPr>
                <w:sz w:val="20"/>
                <w:szCs w:val="20"/>
              </w:rPr>
            </w:pPr>
            <w:r w:rsidRPr="001D1517">
              <w:rPr>
                <w:sz w:val="20"/>
                <w:szCs w:val="20"/>
              </w:rPr>
              <w:t>1</w:t>
            </w:r>
          </w:p>
        </w:tc>
        <w:tc>
          <w:tcPr>
            <w:tcW w:w="826" w:type="dxa"/>
            <w:gridSpan w:val="3"/>
            <w:vAlign w:val="center"/>
          </w:tcPr>
          <w:p w:rsidR="00EB487A" w:rsidRPr="001D1517" w:rsidRDefault="00EB487A" w:rsidP="00EB487A">
            <w:pPr>
              <w:ind w:firstLine="0"/>
              <w:jc w:val="center"/>
              <w:rPr>
                <w:sz w:val="20"/>
                <w:szCs w:val="20"/>
              </w:rPr>
            </w:pPr>
            <w:r w:rsidRPr="001D1517">
              <w:rPr>
                <w:sz w:val="20"/>
                <w:szCs w:val="20"/>
              </w:rPr>
              <w:t>1</w:t>
            </w:r>
          </w:p>
        </w:tc>
        <w:tc>
          <w:tcPr>
            <w:tcW w:w="755" w:type="dxa"/>
            <w:vAlign w:val="center"/>
          </w:tcPr>
          <w:p w:rsidR="00EB487A" w:rsidRPr="001D1517" w:rsidRDefault="00EB487A" w:rsidP="00EB487A">
            <w:pPr>
              <w:ind w:firstLine="0"/>
              <w:jc w:val="center"/>
              <w:rPr>
                <w:sz w:val="20"/>
                <w:szCs w:val="20"/>
              </w:rPr>
            </w:pPr>
            <w:r w:rsidRPr="001D1517">
              <w:rPr>
                <w:sz w:val="20"/>
                <w:szCs w:val="20"/>
              </w:rPr>
              <w:t>1</w:t>
            </w:r>
          </w:p>
        </w:tc>
        <w:tc>
          <w:tcPr>
            <w:tcW w:w="620" w:type="dxa"/>
            <w:gridSpan w:val="2"/>
            <w:vAlign w:val="center"/>
          </w:tcPr>
          <w:p w:rsidR="00EB487A" w:rsidRPr="001D1517" w:rsidRDefault="00EB487A" w:rsidP="00EB487A">
            <w:pPr>
              <w:ind w:firstLine="0"/>
              <w:jc w:val="center"/>
              <w:rPr>
                <w:sz w:val="20"/>
                <w:szCs w:val="20"/>
              </w:rPr>
            </w:pPr>
            <w:r w:rsidRPr="001D1517">
              <w:rPr>
                <w:sz w:val="20"/>
                <w:szCs w:val="20"/>
              </w:rPr>
              <w:t>1</w:t>
            </w:r>
          </w:p>
        </w:tc>
        <w:tc>
          <w:tcPr>
            <w:tcW w:w="880" w:type="dxa"/>
            <w:gridSpan w:val="2"/>
            <w:vAlign w:val="center"/>
          </w:tcPr>
          <w:p w:rsidR="00EB487A" w:rsidRPr="001D1517" w:rsidRDefault="00EB487A" w:rsidP="00EB487A">
            <w:pPr>
              <w:ind w:firstLine="0"/>
              <w:jc w:val="center"/>
              <w:rPr>
                <w:sz w:val="20"/>
                <w:szCs w:val="20"/>
              </w:rPr>
            </w:pPr>
            <w:r w:rsidRPr="001D1517">
              <w:rPr>
                <w:sz w:val="20"/>
                <w:szCs w:val="20"/>
              </w:rPr>
              <w:t>17,0</w:t>
            </w:r>
          </w:p>
        </w:tc>
        <w:tc>
          <w:tcPr>
            <w:tcW w:w="786" w:type="dxa"/>
            <w:gridSpan w:val="2"/>
            <w:vAlign w:val="center"/>
          </w:tcPr>
          <w:p w:rsidR="00EB487A" w:rsidRPr="001D1517" w:rsidRDefault="00EB487A" w:rsidP="00EB487A">
            <w:pPr>
              <w:ind w:firstLine="0"/>
              <w:jc w:val="center"/>
              <w:rPr>
                <w:sz w:val="20"/>
                <w:szCs w:val="20"/>
              </w:rPr>
            </w:pPr>
            <w:r w:rsidRPr="001D1517">
              <w:rPr>
                <w:sz w:val="20"/>
                <w:szCs w:val="20"/>
              </w:rPr>
              <w:t>17,0</w:t>
            </w:r>
          </w:p>
        </w:tc>
        <w:tc>
          <w:tcPr>
            <w:tcW w:w="709" w:type="dxa"/>
            <w:vAlign w:val="center"/>
          </w:tcPr>
          <w:p w:rsidR="00EB487A" w:rsidRPr="001D1517" w:rsidRDefault="00EB487A" w:rsidP="00EB487A">
            <w:pPr>
              <w:ind w:firstLine="0"/>
              <w:jc w:val="center"/>
              <w:rPr>
                <w:sz w:val="20"/>
                <w:szCs w:val="20"/>
              </w:rPr>
            </w:pPr>
            <w:r w:rsidRPr="001D1517">
              <w:rPr>
                <w:sz w:val="20"/>
                <w:szCs w:val="20"/>
              </w:rPr>
              <w:t>0,8</w:t>
            </w:r>
          </w:p>
        </w:tc>
        <w:tc>
          <w:tcPr>
            <w:tcW w:w="709" w:type="dxa"/>
            <w:gridSpan w:val="2"/>
            <w:vAlign w:val="center"/>
          </w:tcPr>
          <w:p w:rsidR="00EB487A" w:rsidRPr="001D1517" w:rsidRDefault="00EB487A" w:rsidP="00EB487A">
            <w:pPr>
              <w:ind w:firstLine="0"/>
              <w:jc w:val="center"/>
              <w:rPr>
                <w:sz w:val="20"/>
                <w:szCs w:val="20"/>
              </w:rPr>
            </w:pPr>
            <w:r w:rsidRPr="001D1517">
              <w:rPr>
                <w:sz w:val="20"/>
                <w:szCs w:val="20"/>
              </w:rPr>
              <w:t>0,8</w:t>
            </w:r>
          </w:p>
        </w:tc>
        <w:tc>
          <w:tcPr>
            <w:tcW w:w="780" w:type="dxa"/>
            <w:gridSpan w:val="2"/>
            <w:vAlign w:val="center"/>
          </w:tcPr>
          <w:p w:rsidR="00EB487A" w:rsidRPr="001D1517" w:rsidRDefault="00EB487A" w:rsidP="00EB487A">
            <w:pPr>
              <w:ind w:firstLine="0"/>
              <w:jc w:val="center"/>
              <w:rPr>
                <w:sz w:val="20"/>
                <w:szCs w:val="20"/>
              </w:rPr>
            </w:pPr>
            <w:r w:rsidRPr="001D1517">
              <w:rPr>
                <w:sz w:val="20"/>
                <w:szCs w:val="20"/>
              </w:rPr>
              <w:t>13,6</w:t>
            </w:r>
          </w:p>
        </w:tc>
        <w:tc>
          <w:tcPr>
            <w:tcW w:w="814" w:type="dxa"/>
            <w:gridSpan w:val="2"/>
            <w:vAlign w:val="center"/>
          </w:tcPr>
          <w:p w:rsidR="00EB487A" w:rsidRPr="001D1517" w:rsidRDefault="00EB487A" w:rsidP="00EB487A">
            <w:pPr>
              <w:ind w:firstLine="0"/>
              <w:jc w:val="center"/>
              <w:rPr>
                <w:sz w:val="20"/>
                <w:szCs w:val="20"/>
              </w:rPr>
            </w:pPr>
            <w:r w:rsidRPr="001D1517">
              <w:rPr>
                <w:sz w:val="20"/>
                <w:szCs w:val="20"/>
              </w:rPr>
              <w:t>13,6</w:t>
            </w:r>
          </w:p>
        </w:tc>
        <w:tc>
          <w:tcPr>
            <w:tcW w:w="745" w:type="dxa"/>
            <w:gridSpan w:val="2"/>
            <w:vAlign w:val="center"/>
          </w:tcPr>
          <w:p w:rsidR="00EB487A" w:rsidRPr="001D1517" w:rsidRDefault="00EB487A" w:rsidP="00EB487A">
            <w:pPr>
              <w:ind w:firstLine="0"/>
              <w:jc w:val="center"/>
              <w:rPr>
                <w:sz w:val="20"/>
                <w:szCs w:val="20"/>
              </w:rPr>
            </w:pPr>
            <w:r w:rsidRPr="001D1517">
              <w:rPr>
                <w:sz w:val="20"/>
                <w:szCs w:val="20"/>
              </w:rPr>
              <w:t>0,92</w:t>
            </w:r>
          </w:p>
        </w:tc>
        <w:tc>
          <w:tcPr>
            <w:tcW w:w="824" w:type="dxa"/>
            <w:gridSpan w:val="2"/>
            <w:vAlign w:val="center"/>
          </w:tcPr>
          <w:p w:rsidR="00EB487A" w:rsidRPr="001D1517" w:rsidRDefault="00EB487A" w:rsidP="00EB487A">
            <w:pPr>
              <w:ind w:firstLine="0"/>
              <w:jc w:val="center"/>
              <w:rPr>
                <w:sz w:val="20"/>
                <w:szCs w:val="20"/>
              </w:rPr>
            </w:pPr>
            <w:r w:rsidRPr="001D1517">
              <w:rPr>
                <w:sz w:val="20"/>
                <w:szCs w:val="20"/>
              </w:rPr>
              <w:t>14,8</w:t>
            </w:r>
          </w:p>
        </w:tc>
        <w:tc>
          <w:tcPr>
            <w:tcW w:w="1064" w:type="dxa"/>
            <w:gridSpan w:val="3"/>
            <w:vAlign w:val="center"/>
          </w:tcPr>
          <w:p w:rsidR="00EB487A" w:rsidRPr="001D1517" w:rsidRDefault="00EB487A" w:rsidP="00EB487A">
            <w:pPr>
              <w:ind w:firstLine="0"/>
              <w:jc w:val="center"/>
              <w:rPr>
                <w:sz w:val="20"/>
                <w:szCs w:val="20"/>
              </w:rPr>
            </w:pPr>
            <w:r w:rsidRPr="001D1517">
              <w:rPr>
                <w:sz w:val="20"/>
                <w:szCs w:val="20"/>
              </w:rPr>
              <w:t>14,8</w:t>
            </w:r>
          </w:p>
        </w:tc>
      </w:tr>
      <w:tr w:rsidR="00EB487A" w:rsidRPr="00545845" w:rsidTr="004040C3">
        <w:trPr>
          <w:cantSplit/>
          <w:trHeight w:val="244"/>
          <w:jc w:val="center"/>
        </w:trPr>
        <w:tc>
          <w:tcPr>
            <w:tcW w:w="541" w:type="dxa"/>
            <w:vAlign w:val="center"/>
          </w:tcPr>
          <w:p w:rsidR="00EB487A" w:rsidRPr="00EB487A" w:rsidRDefault="00EB487A" w:rsidP="00EB487A">
            <w:pPr>
              <w:ind w:firstLine="0"/>
              <w:jc w:val="center"/>
              <w:rPr>
                <w:sz w:val="22"/>
              </w:rPr>
            </w:pPr>
          </w:p>
        </w:tc>
        <w:tc>
          <w:tcPr>
            <w:tcW w:w="2480" w:type="dxa"/>
            <w:vAlign w:val="center"/>
          </w:tcPr>
          <w:p w:rsidR="00EB487A" w:rsidRPr="00EB487A" w:rsidRDefault="00EB487A" w:rsidP="00EB487A">
            <w:pPr>
              <w:ind w:right="-108" w:firstLine="0"/>
              <w:jc w:val="left"/>
              <w:rPr>
                <w:sz w:val="22"/>
              </w:rPr>
            </w:pPr>
            <w:r w:rsidRPr="00EB487A">
              <w:rPr>
                <w:sz w:val="22"/>
              </w:rPr>
              <w:t>Наружное освещение</w:t>
            </w:r>
          </w:p>
        </w:tc>
        <w:tc>
          <w:tcPr>
            <w:tcW w:w="1316" w:type="dxa"/>
            <w:vAlign w:val="center"/>
          </w:tcPr>
          <w:p w:rsidR="00EB487A" w:rsidRPr="001D1517" w:rsidRDefault="00EB487A" w:rsidP="00EB487A">
            <w:pPr>
              <w:ind w:right="-108" w:firstLine="0"/>
              <w:jc w:val="center"/>
              <w:rPr>
                <w:sz w:val="16"/>
                <w:szCs w:val="16"/>
              </w:rPr>
            </w:pPr>
          </w:p>
        </w:tc>
        <w:tc>
          <w:tcPr>
            <w:tcW w:w="663" w:type="dxa"/>
            <w:vAlign w:val="center"/>
          </w:tcPr>
          <w:p w:rsidR="00EB487A" w:rsidRPr="001D1517" w:rsidRDefault="00EB487A" w:rsidP="00EB487A">
            <w:pPr>
              <w:ind w:firstLine="0"/>
              <w:jc w:val="center"/>
              <w:rPr>
                <w:sz w:val="20"/>
                <w:szCs w:val="20"/>
              </w:rPr>
            </w:pPr>
          </w:p>
        </w:tc>
        <w:tc>
          <w:tcPr>
            <w:tcW w:w="826" w:type="dxa"/>
            <w:gridSpan w:val="3"/>
            <w:vAlign w:val="center"/>
          </w:tcPr>
          <w:p w:rsidR="00EB487A" w:rsidRPr="001D1517" w:rsidRDefault="00EB487A" w:rsidP="00EB487A">
            <w:pPr>
              <w:ind w:firstLine="0"/>
              <w:jc w:val="center"/>
              <w:rPr>
                <w:sz w:val="20"/>
                <w:szCs w:val="20"/>
              </w:rPr>
            </w:pPr>
          </w:p>
        </w:tc>
        <w:tc>
          <w:tcPr>
            <w:tcW w:w="755" w:type="dxa"/>
            <w:vAlign w:val="center"/>
          </w:tcPr>
          <w:p w:rsidR="00EB487A" w:rsidRPr="001D1517" w:rsidRDefault="00EB487A" w:rsidP="00EB487A">
            <w:pPr>
              <w:ind w:firstLine="0"/>
              <w:jc w:val="center"/>
              <w:rPr>
                <w:sz w:val="20"/>
                <w:szCs w:val="20"/>
              </w:rPr>
            </w:pPr>
          </w:p>
        </w:tc>
        <w:tc>
          <w:tcPr>
            <w:tcW w:w="620" w:type="dxa"/>
            <w:gridSpan w:val="2"/>
            <w:vAlign w:val="center"/>
          </w:tcPr>
          <w:p w:rsidR="00EB487A" w:rsidRPr="001D1517" w:rsidRDefault="00EB487A" w:rsidP="00EB487A">
            <w:pPr>
              <w:ind w:firstLine="0"/>
              <w:jc w:val="center"/>
              <w:rPr>
                <w:sz w:val="20"/>
                <w:szCs w:val="20"/>
              </w:rPr>
            </w:pPr>
          </w:p>
        </w:tc>
        <w:tc>
          <w:tcPr>
            <w:tcW w:w="880" w:type="dxa"/>
            <w:gridSpan w:val="2"/>
            <w:vAlign w:val="center"/>
          </w:tcPr>
          <w:p w:rsidR="00EB487A" w:rsidRPr="001D1517" w:rsidRDefault="00EB487A" w:rsidP="00EB487A">
            <w:pPr>
              <w:ind w:firstLine="0"/>
              <w:jc w:val="center"/>
              <w:rPr>
                <w:sz w:val="20"/>
                <w:szCs w:val="20"/>
              </w:rPr>
            </w:pPr>
            <w:r w:rsidRPr="001D1517">
              <w:rPr>
                <w:sz w:val="20"/>
                <w:szCs w:val="20"/>
              </w:rPr>
              <w:t>10,0</w:t>
            </w:r>
          </w:p>
        </w:tc>
        <w:tc>
          <w:tcPr>
            <w:tcW w:w="786" w:type="dxa"/>
            <w:gridSpan w:val="2"/>
            <w:vAlign w:val="center"/>
          </w:tcPr>
          <w:p w:rsidR="00EB487A" w:rsidRPr="001D1517" w:rsidRDefault="00EB487A" w:rsidP="00EB487A">
            <w:pPr>
              <w:ind w:firstLine="0"/>
              <w:jc w:val="center"/>
              <w:rPr>
                <w:sz w:val="20"/>
                <w:szCs w:val="20"/>
              </w:rPr>
            </w:pPr>
            <w:r w:rsidRPr="001D1517">
              <w:rPr>
                <w:sz w:val="20"/>
                <w:szCs w:val="20"/>
              </w:rPr>
              <w:t>10,0</w:t>
            </w:r>
          </w:p>
        </w:tc>
        <w:tc>
          <w:tcPr>
            <w:tcW w:w="709" w:type="dxa"/>
            <w:vAlign w:val="center"/>
          </w:tcPr>
          <w:p w:rsidR="00EB487A" w:rsidRPr="001D1517" w:rsidRDefault="00EB487A" w:rsidP="00EB487A">
            <w:pPr>
              <w:ind w:firstLine="0"/>
              <w:jc w:val="center"/>
              <w:rPr>
                <w:sz w:val="20"/>
                <w:szCs w:val="20"/>
              </w:rPr>
            </w:pPr>
            <w:r w:rsidRPr="001D1517">
              <w:rPr>
                <w:sz w:val="20"/>
                <w:szCs w:val="20"/>
              </w:rPr>
              <w:t>0,5</w:t>
            </w:r>
          </w:p>
        </w:tc>
        <w:tc>
          <w:tcPr>
            <w:tcW w:w="709" w:type="dxa"/>
            <w:gridSpan w:val="2"/>
            <w:vAlign w:val="center"/>
          </w:tcPr>
          <w:p w:rsidR="00EB487A" w:rsidRPr="001D1517" w:rsidRDefault="00EB487A" w:rsidP="00EB487A">
            <w:pPr>
              <w:ind w:firstLine="0"/>
              <w:jc w:val="center"/>
              <w:rPr>
                <w:sz w:val="20"/>
                <w:szCs w:val="20"/>
              </w:rPr>
            </w:pPr>
            <w:r w:rsidRPr="001D1517">
              <w:rPr>
                <w:sz w:val="20"/>
                <w:szCs w:val="20"/>
              </w:rPr>
              <w:t>0,5</w:t>
            </w:r>
          </w:p>
        </w:tc>
        <w:tc>
          <w:tcPr>
            <w:tcW w:w="780" w:type="dxa"/>
            <w:gridSpan w:val="2"/>
            <w:vAlign w:val="center"/>
          </w:tcPr>
          <w:p w:rsidR="00EB487A" w:rsidRPr="001D1517" w:rsidRDefault="00EB487A" w:rsidP="00EB487A">
            <w:pPr>
              <w:ind w:firstLine="0"/>
              <w:jc w:val="center"/>
              <w:rPr>
                <w:sz w:val="20"/>
                <w:szCs w:val="20"/>
              </w:rPr>
            </w:pPr>
            <w:r w:rsidRPr="001D1517">
              <w:rPr>
                <w:sz w:val="20"/>
                <w:szCs w:val="20"/>
              </w:rPr>
              <w:t>5,0</w:t>
            </w:r>
          </w:p>
        </w:tc>
        <w:tc>
          <w:tcPr>
            <w:tcW w:w="814" w:type="dxa"/>
            <w:gridSpan w:val="2"/>
            <w:vAlign w:val="center"/>
          </w:tcPr>
          <w:p w:rsidR="00EB487A" w:rsidRPr="001D1517" w:rsidRDefault="00EB487A" w:rsidP="00EB487A">
            <w:pPr>
              <w:ind w:firstLine="0"/>
              <w:jc w:val="center"/>
              <w:rPr>
                <w:sz w:val="20"/>
                <w:szCs w:val="20"/>
              </w:rPr>
            </w:pPr>
            <w:r w:rsidRPr="001D1517">
              <w:rPr>
                <w:sz w:val="20"/>
                <w:szCs w:val="20"/>
              </w:rPr>
              <w:t>5,0</w:t>
            </w:r>
          </w:p>
        </w:tc>
        <w:tc>
          <w:tcPr>
            <w:tcW w:w="745" w:type="dxa"/>
            <w:gridSpan w:val="2"/>
            <w:vAlign w:val="center"/>
          </w:tcPr>
          <w:p w:rsidR="00EB487A" w:rsidRPr="001D1517" w:rsidRDefault="00EB487A" w:rsidP="00EB487A">
            <w:pPr>
              <w:ind w:firstLine="0"/>
              <w:jc w:val="center"/>
              <w:rPr>
                <w:sz w:val="20"/>
                <w:szCs w:val="20"/>
              </w:rPr>
            </w:pPr>
            <w:r w:rsidRPr="001D1517">
              <w:rPr>
                <w:sz w:val="20"/>
                <w:szCs w:val="20"/>
              </w:rPr>
              <w:t>0,85</w:t>
            </w:r>
          </w:p>
        </w:tc>
        <w:tc>
          <w:tcPr>
            <w:tcW w:w="824" w:type="dxa"/>
            <w:gridSpan w:val="2"/>
            <w:vAlign w:val="center"/>
          </w:tcPr>
          <w:p w:rsidR="00EB487A" w:rsidRPr="001D1517" w:rsidRDefault="00EB487A" w:rsidP="00EB487A">
            <w:pPr>
              <w:ind w:firstLine="0"/>
              <w:jc w:val="center"/>
              <w:rPr>
                <w:sz w:val="20"/>
                <w:szCs w:val="20"/>
              </w:rPr>
            </w:pPr>
            <w:r w:rsidRPr="001D1517">
              <w:rPr>
                <w:sz w:val="20"/>
                <w:szCs w:val="20"/>
              </w:rPr>
              <w:t>5,88</w:t>
            </w:r>
          </w:p>
        </w:tc>
        <w:tc>
          <w:tcPr>
            <w:tcW w:w="1064" w:type="dxa"/>
            <w:gridSpan w:val="3"/>
            <w:vAlign w:val="center"/>
          </w:tcPr>
          <w:p w:rsidR="00EB487A" w:rsidRPr="001D1517" w:rsidRDefault="00EB487A" w:rsidP="00EB487A">
            <w:pPr>
              <w:ind w:firstLine="0"/>
              <w:jc w:val="center"/>
              <w:rPr>
                <w:sz w:val="20"/>
                <w:szCs w:val="20"/>
              </w:rPr>
            </w:pPr>
            <w:r w:rsidRPr="001D1517">
              <w:rPr>
                <w:sz w:val="20"/>
                <w:szCs w:val="20"/>
              </w:rPr>
              <w:t>5,88</w:t>
            </w:r>
          </w:p>
        </w:tc>
      </w:tr>
      <w:tr w:rsidR="00EB487A" w:rsidRPr="00545845" w:rsidTr="004040C3">
        <w:trPr>
          <w:cantSplit/>
          <w:trHeight w:val="244"/>
          <w:jc w:val="center"/>
        </w:trPr>
        <w:tc>
          <w:tcPr>
            <w:tcW w:w="541" w:type="dxa"/>
            <w:vAlign w:val="center"/>
          </w:tcPr>
          <w:p w:rsidR="00EB487A" w:rsidRPr="00545845" w:rsidRDefault="00EB487A" w:rsidP="00EB487A">
            <w:pPr>
              <w:ind w:firstLine="0"/>
              <w:jc w:val="center"/>
              <w:rPr>
                <w:i/>
                <w:sz w:val="22"/>
              </w:rPr>
            </w:pPr>
          </w:p>
        </w:tc>
        <w:tc>
          <w:tcPr>
            <w:tcW w:w="2480" w:type="dxa"/>
            <w:vAlign w:val="center"/>
          </w:tcPr>
          <w:p w:rsidR="00EB487A" w:rsidRPr="00545845" w:rsidRDefault="00EB487A" w:rsidP="00EB487A">
            <w:pPr>
              <w:ind w:firstLine="0"/>
              <w:jc w:val="left"/>
              <w:rPr>
                <w:i/>
                <w:sz w:val="22"/>
              </w:rPr>
            </w:pPr>
            <w:r w:rsidRPr="00545845">
              <w:rPr>
                <w:i/>
                <w:sz w:val="22"/>
              </w:rPr>
              <w:t>Итого</w:t>
            </w:r>
          </w:p>
        </w:tc>
        <w:tc>
          <w:tcPr>
            <w:tcW w:w="1316" w:type="dxa"/>
            <w:vAlign w:val="center"/>
          </w:tcPr>
          <w:p w:rsidR="00EB487A" w:rsidRPr="001D1517" w:rsidRDefault="00EB487A" w:rsidP="00EB487A">
            <w:pPr>
              <w:ind w:firstLine="0"/>
              <w:jc w:val="center"/>
              <w:rPr>
                <w:i/>
                <w:sz w:val="16"/>
                <w:szCs w:val="16"/>
              </w:rPr>
            </w:pPr>
          </w:p>
        </w:tc>
        <w:tc>
          <w:tcPr>
            <w:tcW w:w="663" w:type="dxa"/>
            <w:vAlign w:val="center"/>
          </w:tcPr>
          <w:p w:rsidR="00EB487A" w:rsidRPr="001D1517" w:rsidRDefault="00EB487A" w:rsidP="00EB487A">
            <w:pPr>
              <w:ind w:firstLine="0"/>
              <w:jc w:val="center"/>
              <w:rPr>
                <w:i/>
                <w:sz w:val="20"/>
                <w:szCs w:val="20"/>
              </w:rPr>
            </w:pPr>
          </w:p>
        </w:tc>
        <w:tc>
          <w:tcPr>
            <w:tcW w:w="826" w:type="dxa"/>
            <w:gridSpan w:val="3"/>
            <w:vAlign w:val="center"/>
          </w:tcPr>
          <w:p w:rsidR="00EB487A" w:rsidRPr="001D1517" w:rsidRDefault="00EB487A" w:rsidP="00EB487A">
            <w:pPr>
              <w:ind w:firstLine="0"/>
              <w:jc w:val="center"/>
              <w:rPr>
                <w:i/>
                <w:sz w:val="20"/>
                <w:szCs w:val="20"/>
              </w:rPr>
            </w:pPr>
          </w:p>
        </w:tc>
        <w:tc>
          <w:tcPr>
            <w:tcW w:w="755" w:type="dxa"/>
            <w:vAlign w:val="center"/>
          </w:tcPr>
          <w:p w:rsidR="00EB487A" w:rsidRPr="001D1517" w:rsidRDefault="00EB487A" w:rsidP="00EB487A">
            <w:pPr>
              <w:ind w:firstLine="0"/>
              <w:jc w:val="center"/>
              <w:rPr>
                <w:i/>
                <w:sz w:val="20"/>
                <w:szCs w:val="20"/>
              </w:rPr>
            </w:pPr>
          </w:p>
        </w:tc>
        <w:tc>
          <w:tcPr>
            <w:tcW w:w="620" w:type="dxa"/>
            <w:gridSpan w:val="2"/>
            <w:vAlign w:val="center"/>
          </w:tcPr>
          <w:p w:rsidR="00EB487A" w:rsidRPr="001D1517" w:rsidRDefault="00EB487A" w:rsidP="00EB487A">
            <w:pPr>
              <w:ind w:firstLine="0"/>
              <w:jc w:val="center"/>
              <w:rPr>
                <w:i/>
                <w:sz w:val="20"/>
                <w:szCs w:val="20"/>
              </w:rPr>
            </w:pPr>
          </w:p>
        </w:tc>
        <w:tc>
          <w:tcPr>
            <w:tcW w:w="880" w:type="dxa"/>
            <w:gridSpan w:val="2"/>
            <w:vAlign w:val="center"/>
          </w:tcPr>
          <w:p w:rsidR="00EB487A" w:rsidRPr="001D1517" w:rsidRDefault="00EB487A" w:rsidP="00EB487A">
            <w:pPr>
              <w:ind w:firstLine="0"/>
              <w:jc w:val="center"/>
              <w:rPr>
                <w:i/>
                <w:sz w:val="20"/>
                <w:szCs w:val="20"/>
              </w:rPr>
            </w:pPr>
          </w:p>
        </w:tc>
        <w:tc>
          <w:tcPr>
            <w:tcW w:w="786" w:type="dxa"/>
            <w:gridSpan w:val="2"/>
            <w:vAlign w:val="center"/>
          </w:tcPr>
          <w:p w:rsidR="00EB487A" w:rsidRPr="001D1517" w:rsidRDefault="00EB487A" w:rsidP="00EB487A">
            <w:pPr>
              <w:ind w:firstLine="0"/>
              <w:jc w:val="center"/>
              <w:rPr>
                <w:i/>
                <w:sz w:val="20"/>
                <w:szCs w:val="20"/>
              </w:rPr>
            </w:pPr>
          </w:p>
        </w:tc>
        <w:tc>
          <w:tcPr>
            <w:tcW w:w="709" w:type="dxa"/>
            <w:vAlign w:val="center"/>
          </w:tcPr>
          <w:p w:rsidR="00EB487A" w:rsidRPr="001D1517" w:rsidRDefault="00EB487A" w:rsidP="00EB487A">
            <w:pPr>
              <w:ind w:firstLine="0"/>
              <w:jc w:val="center"/>
              <w:rPr>
                <w:i/>
                <w:sz w:val="20"/>
                <w:szCs w:val="20"/>
              </w:rPr>
            </w:pPr>
          </w:p>
        </w:tc>
        <w:tc>
          <w:tcPr>
            <w:tcW w:w="709" w:type="dxa"/>
            <w:gridSpan w:val="2"/>
            <w:vAlign w:val="center"/>
          </w:tcPr>
          <w:p w:rsidR="00EB487A" w:rsidRPr="001D1517" w:rsidRDefault="00EB487A" w:rsidP="00EB487A">
            <w:pPr>
              <w:ind w:firstLine="0"/>
              <w:jc w:val="center"/>
              <w:rPr>
                <w:i/>
                <w:sz w:val="20"/>
                <w:szCs w:val="20"/>
              </w:rPr>
            </w:pPr>
          </w:p>
        </w:tc>
        <w:tc>
          <w:tcPr>
            <w:tcW w:w="780" w:type="dxa"/>
            <w:gridSpan w:val="2"/>
            <w:vAlign w:val="center"/>
          </w:tcPr>
          <w:p w:rsidR="00EB487A" w:rsidRPr="001D1517" w:rsidRDefault="00EB487A" w:rsidP="00EB487A">
            <w:pPr>
              <w:ind w:firstLine="0"/>
              <w:jc w:val="center"/>
              <w:rPr>
                <w:i/>
                <w:sz w:val="20"/>
                <w:szCs w:val="20"/>
              </w:rPr>
            </w:pPr>
          </w:p>
        </w:tc>
        <w:tc>
          <w:tcPr>
            <w:tcW w:w="814" w:type="dxa"/>
            <w:gridSpan w:val="2"/>
            <w:vAlign w:val="center"/>
          </w:tcPr>
          <w:p w:rsidR="00EB487A" w:rsidRPr="001D1517" w:rsidRDefault="00EB487A" w:rsidP="00EB487A">
            <w:pPr>
              <w:ind w:firstLine="0"/>
              <w:jc w:val="center"/>
              <w:rPr>
                <w:i/>
                <w:sz w:val="20"/>
                <w:szCs w:val="20"/>
              </w:rPr>
            </w:pPr>
          </w:p>
        </w:tc>
        <w:tc>
          <w:tcPr>
            <w:tcW w:w="745" w:type="dxa"/>
            <w:gridSpan w:val="2"/>
            <w:vAlign w:val="center"/>
          </w:tcPr>
          <w:p w:rsidR="00EB487A" w:rsidRPr="001D1517" w:rsidRDefault="00EB487A" w:rsidP="00EB487A">
            <w:pPr>
              <w:ind w:firstLine="0"/>
              <w:jc w:val="center"/>
              <w:rPr>
                <w:i/>
                <w:sz w:val="20"/>
                <w:szCs w:val="20"/>
              </w:rPr>
            </w:pPr>
          </w:p>
        </w:tc>
        <w:tc>
          <w:tcPr>
            <w:tcW w:w="824" w:type="dxa"/>
            <w:gridSpan w:val="2"/>
            <w:vAlign w:val="center"/>
          </w:tcPr>
          <w:p w:rsidR="00EB487A" w:rsidRPr="001D1517" w:rsidRDefault="00EB487A" w:rsidP="00EB487A">
            <w:pPr>
              <w:ind w:firstLine="0"/>
              <w:jc w:val="center"/>
              <w:rPr>
                <w:i/>
                <w:sz w:val="20"/>
                <w:szCs w:val="20"/>
                <w:lang w:val="en-US"/>
              </w:rPr>
            </w:pPr>
            <w:r w:rsidRPr="001D1517">
              <w:rPr>
                <w:i/>
                <w:sz w:val="20"/>
                <w:szCs w:val="20"/>
                <w:lang w:val="en-US"/>
              </w:rPr>
              <w:t>365</w:t>
            </w:r>
            <w:r w:rsidRPr="001D1517">
              <w:rPr>
                <w:i/>
                <w:sz w:val="20"/>
                <w:szCs w:val="20"/>
              </w:rPr>
              <w:t>,</w:t>
            </w:r>
            <w:r w:rsidRPr="001D1517">
              <w:rPr>
                <w:i/>
                <w:sz w:val="20"/>
                <w:szCs w:val="20"/>
                <w:lang w:val="en-US"/>
              </w:rPr>
              <w:t>08</w:t>
            </w:r>
          </w:p>
        </w:tc>
        <w:tc>
          <w:tcPr>
            <w:tcW w:w="1064" w:type="dxa"/>
            <w:gridSpan w:val="3"/>
            <w:vAlign w:val="center"/>
          </w:tcPr>
          <w:p w:rsidR="00EB487A" w:rsidRPr="001D1517" w:rsidRDefault="00EB487A" w:rsidP="00EB487A">
            <w:pPr>
              <w:ind w:firstLine="0"/>
              <w:jc w:val="center"/>
              <w:rPr>
                <w:i/>
                <w:sz w:val="20"/>
                <w:szCs w:val="20"/>
                <w:lang w:val="en-US"/>
              </w:rPr>
            </w:pPr>
            <w:r w:rsidRPr="001D1517">
              <w:rPr>
                <w:i/>
                <w:sz w:val="20"/>
                <w:szCs w:val="20"/>
                <w:lang w:val="en-US"/>
              </w:rPr>
              <w:t>365</w:t>
            </w:r>
            <w:r w:rsidRPr="001D1517">
              <w:rPr>
                <w:i/>
                <w:sz w:val="20"/>
                <w:szCs w:val="20"/>
              </w:rPr>
              <w:t>,</w:t>
            </w:r>
            <w:r w:rsidRPr="001D1517">
              <w:rPr>
                <w:i/>
                <w:sz w:val="20"/>
                <w:szCs w:val="20"/>
                <w:lang w:val="en-US"/>
              </w:rPr>
              <w:t>08</w:t>
            </w:r>
          </w:p>
        </w:tc>
      </w:tr>
      <w:tr w:rsidR="00EB487A" w:rsidRPr="00545845" w:rsidTr="004040C3">
        <w:trPr>
          <w:cantSplit/>
          <w:trHeight w:val="244"/>
          <w:jc w:val="center"/>
        </w:trPr>
        <w:tc>
          <w:tcPr>
            <w:tcW w:w="541" w:type="dxa"/>
            <w:vAlign w:val="center"/>
          </w:tcPr>
          <w:p w:rsidR="00EB487A" w:rsidRPr="00545845" w:rsidRDefault="00EB487A" w:rsidP="00EB487A">
            <w:pPr>
              <w:ind w:firstLine="0"/>
              <w:jc w:val="center"/>
              <w:rPr>
                <w:i/>
                <w:sz w:val="22"/>
              </w:rPr>
            </w:pPr>
          </w:p>
        </w:tc>
        <w:tc>
          <w:tcPr>
            <w:tcW w:w="2480" w:type="dxa"/>
            <w:vAlign w:val="center"/>
          </w:tcPr>
          <w:p w:rsidR="00EB487A" w:rsidRPr="00545845" w:rsidRDefault="00EB487A" w:rsidP="00EB487A">
            <w:pPr>
              <w:ind w:firstLine="0"/>
              <w:jc w:val="left"/>
              <w:rPr>
                <w:i/>
                <w:sz w:val="22"/>
              </w:rPr>
            </w:pPr>
            <w:r w:rsidRPr="00545845">
              <w:rPr>
                <w:i/>
                <w:sz w:val="22"/>
              </w:rPr>
              <w:t>Всего с учётом потерь в сетях 5 %</w:t>
            </w:r>
          </w:p>
        </w:tc>
        <w:tc>
          <w:tcPr>
            <w:tcW w:w="1316" w:type="dxa"/>
            <w:vAlign w:val="center"/>
          </w:tcPr>
          <w:p w:rsidR="00EB487A" w:rsidRPr="001D1517" w:rsidRDefault="00EB487A" w:rsidP="00EB487A">
            <w:pPr>
              <w:ind w:firstLine="0"/>
              <w:jc w:val="center"/>
              <w:rPr>
                <w:i/>
                <w:sz w:val="16"/>
                <w:szCs w:val="16"/>
              </w:rPr>
            </w:pPr>
          </w:p>
        </w:tc>
        <w:tc>
          <w:tcPr>
            <w:tcW w:w="663" w:type="dxa"/>
            <w:vAlign w:val="center"/>
          </w:tcPr>
          <w:p w:rsidR="00EB487A" w:rsidRPr="001D1517" w:rsidRDefault="00EB487A" w:rsidP="00EB487A">
            <w:pPr>
              <w:ind w:firstLine="0"/>
              <w:jc w:val="center"/>
              <w:rPr>
                <w:i/>
                <w:sz w:val="20"/>
                <w:szCs w:val="20"/>
              </w:rPr>
            </w:pPr>
          </w:p>
        </w:tc>
        <w:tc>
          <w:tcPr>
            <w:tcW w:w="826" w:type="dxa"/>
            <w:gridSpan w:val="3"/>
            <w:vAlign w:val="center"/>
          </w:tcPr>
          <w:p w:rsidR="00EB487A" w:rsidRPr="001D1517" w:rsidRDefault="00EB487A" w:rsidP="00EB487A">
            <w:pPr>
              <w:ind w:firstLine="0"/>
              <w:jc w:val="center"/>
              <w:rPr>
                <w:i/>
                <w:sz w:val="20"/>
                <w:szCs w:val="20"/>
              </w:rPr>
            </w:pPr>
          </w:p>
        </w:tc>
        <w:tc>
          <w:tcPr>
            <w:tcW w:w="755" w:type="dxa"/>
            <w:vAlign w:val="center"/>
          </w:tcPr>
          <w:p w:rsidR="00EB487A" w:rsidRPr="001D1517" w:rsidRDefault="00EB487A" w:rsidP="00EB487A">
            <w:pPr>
              <w:ind w:firstLine="0"/>
              <w:jc w:val="center"/>
              <w:rPr>
                <w:i/>
                <w:sz w:val="20"/>
                <w:szCs w:val="20"/>
              </w:rPr>
            </w:pPr>
          </w:p>
        </w:tc>
        <w:tc>
          <w:tcPr>
            <w:tcW w:w="620" w:type="dxa"/>
            <w:gridSpan w:val="2"/>
            <w:vAlign w:val="center"/>
          </w:tcPr>
          <w:p w:rsidR="00EB487A" w:rsidRPr="001D1517" w:rsidRDefault="00EB487A" w:rsidP="00EB487A">
            <w:pPr>
              <w:ind w:firstLine="0"/>
              <w:jc w:val="center"/>
              <w:rPr>
                <w:i/>
                <w:sz w:val="20"/>
                <w:szCs w:val="20"/>
              </w:rPr>
            </w:pPr>
          </w:p>
        </w:tc>
        <w:tc>
          <w:tcPr>
            <w:tcW w:w="880" w:type="dxa"/>
            <w:gridSpan w:val="2"/>
            <w:vAlign w:val="center"/>
          </w:tcPr>
          <w:p w:rsidR="00EB487A" w:rsidRPr="001D1517" w:rsidRDefault="00EB487A" w:rsidP="00EB487A">
            <w:pPr>
              <w:ind w:firstLine="0"/>
              <w:jc w:val="center"/>
              <w:rPr>
                <w:i/>
                <w:sz w:val="20"/>
                <w:szCs w:val="20"/>
              </w:rPr>
            </w:pPr>
          </w:p>
        </w:tc>
        <w:tc>
          <w:tcPr>
            <w:tcW w:w="786" w:type="dxa"/>
            <w:gridSpan w:val="2"/>
            <w:vAlign w:val="center"/>
          </w:tcPr>
          <w:p w:rsidR="00EB487A" w:rsidRPr="001D1517" w:rsidRDefault="00EB487A" w:rsidP="00EB487A">
            <w:pPr>
              <w:ind w:firstLine="0"/>
              <w:jc w:val="center"/>
              <w:rPr>
                <w:i/>
                <w:sz w:val="20"/>
                <w:szCs w:val="20"/>
              </w:rPr>
            </w:pPr>
          </w:p>
        </w:tc>
        <w:tc>
          <w:tcPr>
            <w:tcW w:w="709" w:type="dxa"/>
            <w:vAlign w:val="center"/>
          </w:tcPr>
          <w:p w:rsidR="00EB487A" w:rsidRPr="001D1517" w:rsidRDefault="00EB487A" w:rsidP="00EB487A">
            <w:pPr>
              <w:ind w:firstLine="0"/>
              <w:jc w:val="center"/>
              <w:rPr>
                <w:i/>
                <w:sz w:val="20"/>
                <w:szCs w:val="20"/>
              </w:rPr>
            </w:pPr>
          </w:p>
        </w:tc>
        <w:tc>
          <w:tcPr>
            <w:tcW w:w="709" w:type="dxa"/>
            <w:gridSpan w:val="2"/>
            <w:vAlign w:val="center"/>
          </w:tcPr>
          <w:p w:rsidR="00EB487A" w:rsidRPr="001D1517" w:rsidRDefault="00EB487A" w:rsidP="00EB487A">
            <w:pPr>
              <w:ind w:firstLine="0"/>
              <w:jc w:val="center"/>
              <w:rPr>
                <w:i/>
                <w:sz w:val="20"/>
                <w:szCs w:val="20"/>
              </w:rPr>
            </w:pPr>
          </w:p>
        </w:tc>
        <w:tc>
          <w:tcPr>
            <w:tcW w:w="780" w:type="dxa"/>
            <w:gridSpan w:val="2"/>
            <w:vAlign w:val="center"/>
          </w:tcPr>
          <w:p w:rsidR="00EB487A" w:rsidRPr="001D1517" w:rsidRDefault="00EB487A" w:rsidP="00EB487A">
            <w:pPr>
              <w:ind w:firstLine="0"/>
              <w:jc w:val="center"/>
              <w:rPr>
                <w:i/>
                <w:sz w:val="20"/>
                <w:szCs w:val="20"/>
              </w:rPr>
            </w:pPr>
          </w:p>
        </w:tc>
        <w:tc>
          <w:tcPr>
            <w:tcW w:w="814" w:type="dxa"/>
            <w:gridSpan w:val="2"/>
            <w:vAlign w:val="center"/>
          </w:tcPr>
          <w:p w:rsidR="00EB487A" w:rsidRPr="001D1517" w:rsidRDefault="00EB487A" w:rsidP="00EB487A">
            <w:pPr>
              <w:ind w:firstLine="0"/>
              <w:jc w:val="center"/>
              <w:rPr>
                <w:i/>
                <w:sz w:val="20"/>
                <w:szCs w:val="20"/>
              </w:rPr>
            </w:pPr>
          </w:p>
        </w:tc>
        <w:tc>
          <w:tcPr>
            <w:tcW w:w="745" w:type="dxa"/>
            <w:gridSpan w:val="2"/>
            <w:vAlign w:val="center"/>
          </w:tcPr>
          <w:p w:rsidR="00EB487A" w:rsidRPr="001D1517" w:rsidRDefault="00EB487A" w:rsidP="00EB487A">
            <w:pPr>
              <w:ind w:firstLine="0"/>
              <w:jc w:val="center"/>
              <w:rPr>
                <w:i/>
                <w:sz w:val="20"/>
                <w:szCs w:val="20"/>
              </w:rPr>
            </w:pPr>
          </w:p>
        </w:tc>
        <w:tc>
          <w:tcPr>
            <w:tcW w:w="824" w:type="dxa"/>
            <w:gridSpan w:val="2"/>
            <w:vAlign w:val="center"/>
          </w:tcPr>
          <w:p w:rsidR="00EB487A" w:rsidRPr="001D1517" w:rsidRDefault="00EB487A" w:rsidP="00EB487A">
            <w:pPr>
              <w:ind w:firstLine="0"/>
              <w:jc w:val="center"/>
              <w:rPr>
                <w:i/>
                <w:sz w:val="20"/>
                <w:szCs w:val="20"/>
                <w:lang w:val="en-US"/>
              </w:rPr>
            </w:pPr>
            <w:r w:rsidRPr="001D1517">
              <w:rPr>
                <w:i/>
                <w:sz w:val="20"/>
                <w:szCs w:val="20"/>
                <w:lang w:val="en-US"/>
              </w:rPr>
              <w:t>383</w:t>
            </w:r>
            <w:r w:rsidRPr="001D1517">
              <w:rPr>
                <w:i/>
                <w:sz w:val="20"/>
                <w:szCs w:val="20"/>
              </w:rPr>
              <w:t>,</w:t>
            </w:r>
            <w:r w:rsidRPr="001D1517">
              <w:rPr>
                <w:i/>
                <w:sz w:val="20"/>
                <w:szCs w:val="20"/>
                <w:lang w:val="en-US"/>
              </w:rPr>
              <w:t>3</w:t>
            </w:r>
          </w:p>
        </w:tc>
        <w:tc>
          <w:tcPr>
            <w:tcW w:w="1064" w:type="dxa"/>
            <w:gridSpan w:val="3"/>
            <w:vAlign w:val="center"/>
          </w:tcPr>
          <w:p w:rsidR="00EB487A" w:rsidRPr="001D1517" w:rsidRDefault="00EB487A" w:rsidP="00EB487A">
            <w:pPr>
              <w:ind w:firstLine="0"/>
              <w:jc w:val="center"/>
              <w:rPr>
                <w:i/>
                <w:sz w:val="20"/>
                <w:szCs w:val="20"/>
                <w:lang w:val="en-US"/>
              </w:rPr>
            </w:pPr>
            <w:r w:rsidRPr="001D1517">
              <w:rPr>
                <w:i/>
                <w:sz w:val="20"/>
                <w:szCs w:val="20"/>
                <w:lang w:val="en-US"/>
              </w:rPr>
              <w:t>383</w:t>
            </w:r>
            <w:r w:rsidRPr="001D1517">
              <w:rPr>
                <w:i/>
                <w:sz w:val="20"/>
                <w:szCs w:val="20"/>
              </w:rPr>
              <w:t>,</w:t>
            </w:r>
            <w:r w:rsidRPr="001D1517">
              <w:rPr>
                <w:i/>
                <w:sz w:val="20"/>
                <w:szCs w:val="20"/>
                <w:lang w:val="en-US"/>
              </w:rPr>
              <w:t>3</w:t>
            </w:r>
          </w:p>
        </w:tc>
      </w:tr>
      <w:tr w:rsidR="00EB487A" w:rsidRPr="00545845" w:rsidTr="004040C3">
        <w:trPr>
          <w:cantSplit/>
          <w:trHeight w:val="244"/>
          <w:jc w:val="center"/>
        </w:trPr>
        <w:tc>
          <w:tcPr>
            <w:tcW w:w="541" w:type="dxa"/>
            <w:vAlign w:val="center"/>
          </w:tcPr>
          <w:p w:rsidR="00EB487A" w:rsidRPr="00545845" w:rsidRDefault="00EB487A" w:rsidP="00EB487A">
            <w:pPr>
              <w:ind w:firstLine="0"/>
              <w:jc w:val="center"/>
              <w:rPr>
                <w:i/>
                <w:sz w:val="22"/>
              </w:rPr>
            </w:pPr>
          </w:p>
        </w:tc>
        <w:tc>
          <w:tcPr>
            <w:tcW w:w="2480" w:type="dxa"/>
            <w:vAlign w:val="center"/>
          </w:tcPr>
          <w:p w:rsidR="00EB487A" w:rsidRPr="00545845" w:rsidRDefault="00EB487A" w:rsidP="00EB487A">
            <w:pPr>
              <w:ind w:firstLine="0"/>
              <w:jc w:val="left"/>
              <w:rPr>
                <w:i/>
                <w:sz w:val="22"/>
              </w:rPr>
            </w:pPr>
            <w:r w:rsidRPr="00545845">
              <w:rPr>
                <w:i/>
                <w:sz w:val="22"/>
              </w:rPr>
              <w:t>Кол-во х мощ-ть тр-ров кВА</w:t>
            </w:r>
          </w:p>
        </w:tc>
        <w:tc>
          <w:tcPr>
            <w:tcW w:w="1316" w:type="dxa"/>
            <w:vAlign w:val="center"/>
          </w:tcPr>
          <w:p w:rsidR="00EB487A" w:rsidRPr="001D1517" w:rsidRDefault="00EB487A" w:rsidP="00EB487A">
            <w:pPr>
              <w:ind w:firstLine="0"/>
              <w:jc w:val="center"/>
              <w:rPr>
                <w:i/>
                <w:sz w:val="16"/>
                <w:szCs w:val="16"/>
              </w:rPr>
            </w:pPr>
          </w:p>
        </w:tc>
        <w:tc>
          <w:tcPr>
            <w:tcW w:w="663" w:type="dxa"/>
            <w:vAlign w:val="center"/>
          </w:tcPr>
          <w:p w:rsidR="00EB487A" w:rsidRPr="001D1517" w:rsidRDefault="00EB487A" w:rsidP="00EB487A">
            <w:pPr>
              <w:ind w:firstLine="0"/>
              <w:jc w:val="center"/>
              <w:rPr>
                <w:i/>
                <w:sz w:val="20"/>
                <w:szCs w:val="20"/>
              </w:rPr>
            </w:pPr>
          </w:p>
        </w:tc>
        <w:tc>
          <w:tcPr>
            <w:tcW w:w="826" w:type="dxa"/>
            <w:gridSpan w:val="3"/>
            <w:vAlign w:val="center"/>
          </w:tcPr>
          <w:p w:rsidR="00EB487A" w:rsidRPr="001D1517" w:rsidRDefault="00EB487A" w:rsidP="00EB487A">
            <w:pPr>
              <w:ind w:firstLine="0"/>
              <w:jc w:val="center"/>
              <w:rPr>
                <w:i/>
                <w:sz w:val="20"/>
                <w:szCs w:val="20"/>
              </w:rPr>
            </w:pPr>
          </w:p>
        </w:tc>
        <w:tc>
          <w:tcPr>
            <w:tcW w:w="755" w:type="dxa"/>
            <w:vAlign w:val="center"/>
          </w:tcPr>
          <w:p w:rsidR="00EB487A" w:rsidRPr="001D1517" w:rsidRDefault="00EB487A" w:rsidP="00EB487A">
            <w:pPr>
              <w:ind w:firstLine="0"/>
              <w:jc w:val="center"/>
              <w:rPr>
                <w:i/>
                <w:sz w:val="20"/>
                <w:szCs w:val="20"/>
              </w:rPr>
            </w:pPr>
          </w:p>
        </w:tc>
        <w:tc>
          <w:tcPr>
            <w:tcW w:w="620" w:type="dxa"/>
            <w:gridSpan w:val="2"/>
            <w:vAlign w:val="center"/>
          </w:tcPr>
          <w:p w:rsidR="00EB487A" w:rsidRPr="001D1517" w:rsidRDefault="00EB487A" w:rsidP="00EB487A">
            <w:pPr>
              <w:ind w:firstLine="0"/>
              <w:jc w:val="center"/>
              <w:rPr>
                <w:i/>
                <w:sz w:val="20"/>
                <w:szCs w:val="20"/>
              </w:rPr>
            </w:pPr>
          </w:p>
        </w:tc>
        <w:tc>
          <w:tcPr>
            <w:tcW w:w="880" w:type="dxa"/>
            <w:gridSpan w:val="2"/>
            <w:vAlign w:val="center"/>
          </w:tcPr>
          <w:p w:rsidR="00EB487A" w:rsidRPr="001D1517" w:rsidRDefault="00EB487A" w:rsidP="00EB487A">
            <w:pPr>
              <w:ind w:firstLine="0"/>
              <w:jc w:val="center"/>
              <w:rPr>
                <w:i/>
                <w:sz w:val="20"/>
                <w:szCs w:val="20"/>
              </w:rPr>
            </w:pPr>
          </w:p>
        </w:tc>
        <w:tc>
          <w:tcPr>
            <w:tcW w:w="786" w:type="dxa"/>
            <w:gridSpan w:val="2"/>
            <w:vAlign w:val="center"/>
          </w:tcPr>
          <w:p w:rsidR="00EB487A" w:rsidRPr="001D1517" w:rsidRDefault="00EB487A" w:rsidP="00EB487A">
            <w:pPr>
              <w:ind w:firstLine="0"/>
              <w:jc w:val="center"/>
              <w:rPr>
                <w:i/>
                <w:sz w:val="20"/>
                <w:szCs w:val="20"/>
              </w:rPr>
            </w:pPr>
          </w:p>
        </w:tc>
        <w:tc>
          <w:tcPr>
            <w:tcW w:w="709" w:type="dxa"/>
            <w:vAlign w:val="center"/>
          </w:tcPr>
          <w:p w:rsidR="00EB487A" w:rsidRPr="001D1517" w:rsidRDefault="00EB487A" w:rsidP="00EB487A">
            <w:pPr>
              <w:ind w:firstLine="0"/>
              <w:jc w:val="center"/>
              <w:rPr>
                <w:i/>
                <w:sz w:val="20"/>
                <w:szCs w:val="20"/>
              </w:rPr>
            </w:pPr>
          </w:p>
        </w:tc>
        <w:tc>
          <w:tcPr>
            <w:tcW w:w="709" w:type="dxa"/>
            <w:gridSpan w:val="2"/>
            <w:vAlign w:val="center"/>
          </w:tcPr>
          <w:p w:rsidR="00EB487A" w:rsidRPr="001D1517" w:rsidRDefault="00EB487A" w:rsidP="00EB487A">
            <w:pPr>
              <w:ind w:firstLine="0"/>
              <w:jc w:val="center"/>
              <w:rPr>
                <w:i/>
                <w:sz w:val="20"/>
                <w:szCs w:val="20"/>
              </w:rPr>
            </w:pPr>
          </w:p>
        </w:tc>
        <w:tc>
          <w:tcPr>
            <w:tcW w:w="780" w:type="dxa"/>
            <w:gridSpan w:val="2"/>
            <w:vAlign w:val="center"/>
          </w:tcPr>
          <w:p w:rsidR="00EB487A" w:rsidRPr="001D1517" w:rsidRDefault="00EB487A" w:rsidP="00EB487A">
            <w:pPr>
              <w:ind w:firstLine="0"/>
              <w:jc w:val="center"/>
              <w:rPr>
                <w:i/>
                <w:sz w:val="20"/>
                <w:szCs w:val="20"/>
              </w:rPr>
            </w:pPr>
          </w:p>
        </w:tc>
        <w:tc>
          <w:tcPr>
            <w:tcW w:w="814" w:type="dxa"/>
            <w:gridSpan w:val="2"/>
            <w:vAlign w:val="center"/>
          </w:tcPr>
          <w:p w:rsidR="00EB487A" w:rsidRPr="001D1517" w:rsidRDefault="00EB487A" w:rsidP="00EB487A">
            <w:pPr>
              <w:ind w:firstLine="0"/>
              <w:jc w:val="center"/>
              <w:rPr>
                <w:i/>
                <w:sz w:val="20"/>
                <w:szCs w:val="20"/>
              </w:rPr>
            </w:pPr>
          </w:p>
        </w:tc>
        <w:tc>
          <w:tcPr>
            <w:tcW w:w="745" w:type="dxa"/>
            <w:gridSpan w:val="2"/>
            <w:vAlign w:val="center"/>
          </w:tcPr>
          <w:p w:rsidR="00EB487A" w:rsidRPr="001D1517" w:rsidRDefault="00EB487A" w:rsidP="00EB487A">
            <w:pPr>
              <w:ind w:firstLine="0"/>
              <w:jc w:val="center"/>
              <w:rPr>
                <w:i/>
                <w:sz w:val="20"/>
                <w:szCs w:val="20"/>
              </w:rPr>
            </w:pPr>
          </w:p>
        </w:tc>
        <w:tc>
          <w:tcPr>
            <w:tcW w:w="824" w:type="dxa"/>
            <w:gridSpan w:val="2"/>
            <w:vAlign w:val="center"/>
          </w:tcPr>
          <w:p w:rsidR="00EB487A" w:rsidRPr="001D1517" w:rsidRDefault="00EB487A" w:rsidP="00EB487A">
            <w:pPr>
              <w:ind w:firstLine="0"/>
              <w:jc w:val="center"/>
              <w:rPr>
                <w:i/>
                <w:sz w:val="20"/>
                <w:szCs w:val="20"/>
              </w:rPr>
            </w:pPr>
            <w:r w:rsidRPr="001D1517">
              <w:rPr>
                <w:i/>
                <w:sz w:val="20"/>
                <w:szCs w:val="20"/>
              </w:rPr>
              <w:t>2х400</w:t>
            </w:r>
          </w:p>
        </w:tc>
        <w:tc>
          <w:tcPr>
            <w:tcW w:w="1064" w:type="dxa"/>
            <w:gridSpan w:val="3"/>
            <w:vAlign w:val="center"/>
          </w:tcPr>
          <w:p w:rsidR="00EB487A" w:rsidRPr="001D1517" w:rsidRDefault="00EB487A" w:rsidP="00EB487A">
            <w:pPr>
              <w:ind w:firstLine="0"/>
              <w:jc w:val="center"/>
              <w:rPr>
                <w:i/>
                <w:sz w:val="20"/>
                <w:szCs w:val="20"/>
              </w:rPr>
            </w:pPr>
            <w:r w:rsidRPr="001D1517">
              <w:rPr>
                <w:i/>
                <w:sz w:val="20"/>
                <w:szCs w:val="20"/>
              </w:rPr>
              <w:t>2х400</w:t>
            </w:r>
          </w:p>
        </w:tc>
      </w:tr>
      <w:tr w:rsidR="00EB487A" w:rsidRPr="00545845" w:rsidTr="006C6018">
        <w:trPr>
          <w:cantSplit/>
          <w:trHeight w:val="455"/>
          <w:jc w:val="center"/>
        </w:trPr>
        <w:tc>
          <w:tcPr>
            <w:tcW w:w="14512" w:type="dxa"/>
            <w:gridSpan w:val="28"/>
            <w:vAlign w:val="center"/>
          </w:tcPr>
          <w:p w:rsidR="00EB487A" w:rsidRPr="00EB487A" w:rsidRDefault="00EB487A" w:rsidP="00EB487A">
            <w:pPr>
              <w:ind w:firstLine="431"/>
              <w:jc w:val="left"/>
              <w:rPr>
                <w:b/>
                <w:sz w:val="24"/>
              </w:rPr>
            </w:pPr>
            <w:r w:rsidRPr="00EB487A">
              <w:rPr>
                <w:b/>
                <w:sz w:val="22"/>
              </w:rPr>
              <w:t xml:space="preserve">ЗТП </w:t>
            </w:r>
            <w:r w:rsidRPr="00EB487A">
              <w:rPr>
                <w:b/>
                <w:sz w:val="22"/>
                <w:lang w:val="en-US"/>
              </w:rPr>
              <w:t>II</w:t>
            </w:r>
          </w:p>
        </w:tc>
      </w:tr>
      <w:tr w:rsidR="00EB487A" w:rsidRPr="00545845" w:rsidTr="004040C3">
        <w:trPr>
          <w:cantSplit/>
          <w:trHeight w:val="244"/>
          <w:jc w:val="center"/>
        </w:trPr>
        <w:tc>
          <w:tcPr>
            <w:tcW w:w="541" w:type="dxa"/>
            <w:vAlign w:val="center"/>
          </w:tcPr>
          <w:p w:rsidR="00EB487A" w:rsidRPr="001D1517" w:rsidRDefault="00EB487A" w:rsidP="00EB487A">
            <w:pPr>
              <w:ind w:firstLine="0"/>
              <w:jc w:val="center"/>
              <w:rPr>
                <w:sz w:val="22"/>
              </w:rPr>
            </w:pPr>
            <w:r w:rsidRPr="001D1517">
              <w:rPr>
                <w:sz w:val="22"/>
                <w:lang w:val="en-US"/>
              </w:rPr>
              <w:t>1</w:t>
            </w:r>
            <w:r w:rsidRPr="001D1517">
              <w:rPr>
                <w:sz w:val="22"/>
              </w:rPr>
              <w:t>.</w:t>
            </w:r>
          </w:p>
        </w:tc>
        <w:tc>
          <w:tcPr>
            <w:tcW w:w="2480" w:type="dxa"/>
            <w:vAlign w:val="center"/>
          </w:tcPr>
          <w:p w:rsidR="00EB487A" w:rsidRPr="001D1517" w:rsidRDefault="00EB487A" w:rsidP="001D1517">
            <w:pPr>
              <w:ind w:left="-108" w:right="-108" w:firstLine="108"/>
              <w:jc w:val="left"/>
              <w:rPr>
                <w:sz w:val="22"/>
              </w:rPr>
            </w:pPr>
            <w:r w:rsidRPr="001D1517">
              <w:rPr>
                <w:sz w:val="22"/>
              </w:rPr>
              <w:t>Индивидуальная жилая застройка</w:t>
            </w:r>
          </w:p>
        </w:tc>
        <w:tc>
          <w:tcPr>
            <w:tcW w:w="1316" w:type="dxa"/>
            <w:vAlign w:val="center"/>
          </w:tcPr>
          <w:p w:rsidR="00EB487A" w:rsidRPr="001D1517" w:rsidRDefault="00EB487A" w:rsidP="00EB487A">
            <w:pPr>
              <w:ind w:right="-108" w:firstLine="0"/>
              <w:jc w:val="center"/>
              <w:rPr>
                <w:sz w:val="16"/>
                <w:szCs w:val="16"/>
              </w:rPr>
            </w:pPr>
            <w:r w:rsidRPr="001D1517">
              <w:rPr>
                <w:sz w:val="16"/>
                <w:szCs w:val="16"/>
              </w:rPr>
              <w:t>Инд</w:t>
            </w:r>
            <w:proofErr w:type="gramStart"/>
            <w:r w:rsidRPr="001D1517">
              <w:rPr>
                <w:sz w:val="16"/>
                <w:szCs w:val="16"/>
              </w:rPr>
              <w:t>.п</w:t>
            </w:r>
            <w:proofErr w:type="gramEnd"/>
            <w:r w:rsidRPr="001D1517">
              <w:rPr>
                <w:sz w:val="16"/>
                <w:szCs w:val="16"/>
              </w:rPr>
              <w:t>роект</w:t>
            </w:r>
          </w:p>
        </w:tc>
        <w:tc>
          <w:tcPr>
            <w:tcW w:w="663" w:type="dxa"/>
            <w:vAlign w:val="center"/>
          </w:tcPr>
          <w:p w:rsidR="00EB487A" w:rsidRPr="001D1517" w:rsidRDefault="00EB487A" w:rsidP="00EB487A">
            <w:pPr>
              <w:ind w:firstLine="0"/>
              <w:jc w:val="center"/>
              <w:rPr>
                <w:sz w:val="20"/>
                <w:szCs w:val="20"/>
                <w:lang w:val="en-US"/>
              </w:rPr>
            </w:pPr>
            <w:r w:rsidRPr="001D1517">
              <w:rPr>
                <w:sz w:val="20"/>
                <w:szCs w:val="20"/>
                <w:lang w:val="en-US"/>
              </w:rPr>
              <w:t>28</w:t>
            </w:r>
          </w:p>
        </w:tc>
        <w:tc>
          <w:tcPr>
            <w:tcW w:w="826" w:type="dxa"/>
            <w:gridSpan w:val="3"/>
            <w:vAlign w:val="center"/>
          </w:tcPr>
          <w:p w:rsidR="00EB487A" w:rsidRPr="001D1517" w:rsidRDefault="00EB487A" w:rsidP="00EB487A">
            <w:pPr>
              <w:ind w:firstLine="0"/>
              <w:jc w:val="center"/>
              <w:rPr>
                <w:sz w:val="20"/>
                <w:szCs w:val="20"/>
                <w:lang w:val="en-US"/>
              </w:rPr>
            </w:pPr>
            <w:r w:rsidRPr="001D1517">
              <w:rPr>
                <w:sz w:val="20"/>
                <w:szCs w:val="20"/>
                <w:lang w:val="en-US"/>
              </w:rPr>
              <w:t>28</w:t>
            </w:r>
          </w:p>
        </w:tc>
        <w:tc>
          <w:tcPr>
            <w:tcW w:w="755" w:type="dxa"/>
            <w:vAlign w:val="center"/>
          </w:tcPr>
          <w:p w:rsidR="00EB487A" w:rsidRPr="001D1517" w:rsidRDefault="00EB487A" w:rsidP="00EB487A">
            <w:pPr>
              <w:ind w:firstLine="0"/>
              <w:jc w:val="center"/>
              <w:rPr>
                <w:sz w:val="20"/>
                <w:szCs w:val="20"/>
                <w:lang w:val="en-US"/>
              </w:rPr>
            </w:pPr>
            <w:r w:rsidRPr="001D1517">
              <w:rPr>
                <w:sz w:val="20"/>
                <w:szCs w:val="20"/>
                <w:lang w:val="en-US"/>
              </w:rPr>
              <w:t>28</w:t>
            </w:r>
          </w:p>
        </w:tc>
        <w:tc>
          <w:tcPr>
            <w:tcW w:w="620" w:type="dxa"/>
            <w:gridSpan w:val="2"/>
            <w:vAlign w:val="center"/>
          </w:tcPr>
          <w:p w:rsidR="00EB487A" w:rsidRPr="001D1517" w:rsidRDefault="00EB487A" w:rsidP="00EB487A">
            <w:pPr>
              <w:ind w:firstLine="0"/>
              <w:jc w:val="center"/>
              <w:rPr>
                <w:sz w:val="20"/>
                <w:szCs w:val="20"/>
                <w:lang w:val="en-US"/>
              </w:rPr>
            </w:pPr>
            <w:r w:rsidRPr="001D1517">
              <w:rPr>
                <w:sz w:val="20"/>
                <w:szCs w:val="20"/>
                <w:lang w:val="en-US"/>
              </w:rPr>
              <w:t>28</w:t>
            </w:r>
          </w:p>
        </w:tc>
        <w:tc>
          <w:tcPr>
            <w:tcW w:w="880" w:type="dxa"/>
            <w:gridSpan w:val="2"/>
            <w:vAlign w:val="center"/>
          </w:tcPr>
          <w:p w:rsidR="00EB487A" w:rsidRPr="001D1517" w:rsidRDefault="00EB487A" w:rsidP="00EB487A">
            <w:pPr>
              <w:ind w:firstLine="0"/>
              <w:jc w:val="center"/>
              <w:rPr>
                <w:sz w:val="20"/>
                <w:szCs w:val="20"/>
                <w:lang w:val="en-US"/>
              </w:rPr>
            </w:pPr>
            <w:r w:rsidRPr="001D1517">
              <w:rPr>
                <w:sz w:val="20"/>
                <w:szCs w:val="20"/>
                <w:lang w:val="en-US"/>
              </w:rPr>
              <w:t>112</w:t>
            </w:r>
            <w:r w:rsidR="001D1517">
              <w:rPr>
                <w:sz w:val="20"/>
                <w:szCs w:val="20"/>
              </w:rPr>
              <w:t>,</w:t>
            </w:r>
            <w:r w:rsidRPr="001D1517">
              <w:rPr>
                <w:sz w:val="20"/>
                <w:szCs w:val="20"/>
                <w:lang w:val="en-US"/>
              </w:rPr>
              <w:t>0</w:t>
            </w:r>
          </w:p>
        </w:tc>
        <w:tc>
          <w:tcPr>
            <w:tcW w:w="786" w:type="dxa"/>
            <w:gridSpan w:val="2"/>
            <w:vAlign w:val="center"/>
          </w:tcPr>
          <w:p w:rsidR="00EB487A" w:rsidRPr="001D1517" w:rsidRDefault="00EB487A" w:rsidP="00EB487A">
            <w:pPr>
              <w:ind w:firstLine="0"/>
              <w:jc w:val="center"/>
              <w:rPr>
                <w:sz w:val="20"/>
                <w:szCs w:val="20"/>
                <w:lang w:val="en-US"/>
              </w:rPr>
            </w:pPr>
            <w:r w:rsidRPr="001D1517">
              <w:rPr>
                <w:sz w:val="20"/>
                <w:szCs w:val="20"/>
                <w:lang w:val="en-US"/>
              </w:rPr>
              <w:t>112</w:t>
            </w:r>
            <w:r w:rsidR="001D1517">
              <w:rPr>
                <w:sz w:val="20"/>
                <w:szCs w:val="20"/>
              </w:rPr>
              <w:t>,</w:t>
            </w:r>
            <w:r w:rsidRPr="001D1517">
              <w:rPr>
                <w:sz w:val="20"/>
                <w:szCs w:val="20"/>
                <w:lang w:val="en-US"/>
              </w:rPr>
              <w:t>0</w:t>
            </w:r>
          </w:p>
        </w:tc>
        <w:tc>
          <w:tcPr>
            <w:tcW w:w="709" w:type="dxa"/>
            <w:vAlign w:val="center"/>
          </w:tcPr>
          <w:p w:rsidR="00EB487A" w:rsidRPr="001D1517" w:rsidRDefault="00EB487A" w:rsidP="00EB487A">
            <w:pPr>
              <w:ind w:firstLine="0"/>
              <w:jc w:val="center"/>
              <w:rPr>
                <w:sz w:val="20"/>
                <w:szCs w:val="20"/>
              </w:rPr>
            </w:pPr>
            <w:r w:rsidRPr="001D1517">
              <w:rPr>
                <w:sz w:val="20"/>
                <w:szCs w:val="20"/>
              </w:rPr>
              <w:t>1</w:t>
            </w:r>
          </w:p>
        </w:tc>
        <w:tc>
          <w:tcPr>
            <w:tcW w:w="709" w:type="dxa"/>
            <w:gridSpan w:val="2"/>
            <w:vAlign w:val="center"/>
          </w:tcPr>
          <w:p w:rsidR="00EB487A" w:rsidRPr="001D1517" w:rsidRDefault="00EB487A" w:rsidP="00EB487A">
            <w:pPr>
              <w:ind w:firstLine="0"/>
              <w:jc w:val="center"/>
              <w:rPr>
                <w:sz w:val="20"/>
                <w:szCs w:val="20"/>
              </w:rPr>
            </w:pPr>
            <w:r w:rsidRPr="001D1517">
              <w:rPr>
                <w:sz w:val="20"/>
                <w:szCs w:val="20"/>
              </w:rPr>
              <w:t>1</w:t>
            </w:r>
          </w:p>
        </w:tc>
        <w:tc>
          <w:tcPr>
            <w:tcW w:w="780" w:type="dxa"/>
            <w:gridSpan w:val="2"/>
            <w:vAlign w:val="center"/>
          </w:tcPr>
          <w:p w:rsidR="00EB487A" w:rsidRPr="001D1517" w:rsidRDefault="00EB487A" w:rsidP="00EB487A">
            <w:pPr>
              <w:ind w:firstLine="0"/>
              <w:jc w:val="center"/>
              <w:rPr>
                <w:sz w:val="20"/>
                <w:szCs w:val="20"/>
                <w:lang w:val="en-US"/>
              </w:rPr>
            </w:pPr>
            <w:r w:rsidRPr="001D1517">
              <w:rPr>
                <w:sz w:val="20"/>
                <w:szCs w:val="20"/>
                <w:lang w:val="en-US"/>
              </w:rPr>
              <w:t>112</w:t>
            </w:r>
            <w:r w:rsidR="001D1517">
              <w:rPr>
                <w:sz w:val="20"/>
                <w:szCs w:val="20"/>
              </w:rPr>
              <w:t>,</w:t>
            </w:r>
            <w:r w:rsidRPr="001D1517">
              <w:rPr>
                <w:sz w:val="20"/>
                <w:szCs w:val="20"/>
                <w:lang w:val="en-US"/>
              </w:rPr>
              <w:t>0</w:t>
            </w:r>
          </w:p>
        </w:tc>
        <w:tc>
          <w:tcPr>
            <w:tcW w:w="814" w:type="dxa"/>
            <w:gridSpan w:val="2"/>
            <w:vAlign w:val="center"/>
          </w:tcPr>
          <w:p w:rsidR="00EB487A" w:rsidRPr="001D1517" w:rsidRDefault="00EB487A" w:rsidP="001D1517">
            <w:pPr>
              <w:ind w:firstLine="0"/>
              <w:jc w:val="center"/>
              <w:rPr>
                <w:sz w:val="20"/>
                <w:szCs w:val="20"/>
                <w:lang w:val="en-US"/>
              </w:rPr>
            </w:pPr>
            <w:r w:rsidRPr="001D1517">
              <w:rPr>
                <w:sz w:val="20"/>
                <w:szCs w:val="20"/>
                <w:lang w:val="en-US"/>
              </w:rPr>
              <w:t>112</w:t>
            </w:r>
            <w:r w:rsidR="001D1517">
              <w:rPr>
                <w:sz w:val="20"/>
                <w:szCs w:val="20"/>
              </w:rPr>
              <w:t>,</w:t>
            </w:r>
            <w:r w:rsidRPr="001D1517">
              <w:rPr>
                <w:sz w:val="20"/>
                <w:szCs w:val="20"/>
                <w:lang w:val="en-US"/>
              </w:rPr>
              <w:t>0</w:t>
            </w:r>
          </w:p>
        </w:tc>
        <w:tc>
          <w:tcPr>
            <w:tcW w:w="745" w:type="dxa"/>
            <w:gridSpan w:val="2"/>
            <w:vAlign w:val="center"/>
          </w:tcPr>
          <w:p w:rsidR="00EB487A" w:rsidRPr="001D1517" w:rsidRDefault="00EB487A" w:rsidP="00EB487A">
            <w:pPr>
              <w:ind w:firstLine="0"/>
              <w:jc w:val="center"/>
              <w:rPr>
                <w:sz w:val="20"/>
                <w:szCs w:val="20"/>
              </w:rPr>
            </w:pPr>
            <w:r w:rsidRPr="001D1517">
              <w:rPr>
                <w:sz w:val="20"/>
                <w:szCs w:val="20"/>
              </w:rPr>
              <w:t>0,96</w:t>
            </w:r>
          </w:p>
        </w:tc>
        <w:tc>
          <w:tcPr>
            <w:tcW w:w="824" w:type="dxa"/>
            <w:gridSpan w:val="2"/>
            <w:vAlign w:val="center"/>
          </w:tcPr>
          <w:p w:rsidR="00EB487A" w:rsidRPr="001D1517" w:rsidRDefault="001D1517" w:rsidP="00EB487A">
            <w:pPr>
              <w:ind w:firstLine="0"/>
              <w:jc w:val="center"/>
              <w:rPr>
                <w:sz w:val="20"/>
                <w:szCs w:val="20"/>
              </w:rPr>
            </w:pPr>
            <w:r>
              <w:rPr>
                <w:sz w:val="20"/>
                <w:szCs w:val="20"/>
                <w:lang w:val="en-US"/>
              </w:rPr>
              <w:t>116</w:t>
            </w:r>
            <w:r>
              <w:rPr>
                <w:sz w:val="20"/>
                <w:szCs w:val="20"/>
              </w:rPr>
              <w:t>,</w:t>
            </w:r>
            <w:r w:rsidR="00EB487A" w:rsidRPr="001D1517">
              <w:rPr>
                <w:sz w:val="20"/>
                <w:szCs w:val="20"/>
                <w:lang w:val="en-US"/>
              </w:rPr>
              <w:t>6</w:t>
            </w:r>
          </w:p>
        </w:tc>
        <w:tc>
          <w:tcPr>
            <w:tcW w:w="1064" w:type="dxa"/>
            <w:gridSpan w:val="3"/>
            <w:vAlign w:val="center"/>
          </w:tcPr>
          <w:p w:rsidR="00EB487A" w:rsidRPr="001D1517" w:rsidRDefault="001D1517" w:rsidP="00EB487A">
            <w:pPr>
              <w:ind w:firstLine="0"/>
              <w:jc w:val="center"/>
              <w:rPr>
                <w:sz w:val="20"/>
                <w:szCs w:val="20"/>
              </w:rPr>
            </w:pPr>
            <w:r>
              <w:rPr>
                <w:sz w:val="20"/>
                <w:szCs w:val="20"/>
                <w:lang w:val="en-US"/>
              </w:rPr>
              <w:t>116</w:t>
            </w:r>
            <w:r>
              <w:rPr>
                <w:sz w:val="20"/>
                <w:szCs w:val="20"/>
              </w:rPr>
              <w:t>,</w:t>
            </w:r>
            <w:r w:rsidR="00EB487A" w:rsidRPr="001D1517">
              <w:rPr>
                <w:sz w:val="20"/>
                <w:szCs w:val="20"/>
                <w:lang w:val="en-US"/>
              </w:rPr>
              <w:t>6</w:t>
            </w:r>
          </w:p>
        </w:tc>
      </w:tr>
      <w:tr w:rsidR="00EB487A" w:rsidRPr="00545845" w:rsidTr="004040C3">
        <w:trPr>
          <w:cantSplit/>
          <w:trHeight w:val="244"/>
          <w:jc w:val="center"/>
        </w:trPr>
        <w:tc>
          <w:tcPr>
            <w:tcW w:w="541" w:type="dxa"/>
            <w:vAlign w:val="center"/>
          </w:tcPr>
          <w:p w:rsidR="00EB487A" w:rsidRPr="001D1517" w:rsidRDefault="00EB487A" w:rsidP="00EB487A">
            <w:pPr>
              <w:ind w:firstLine="0"/>
              <w:jc w:val="center"/>
              <w:rPr>
                <w:sz w:val="22"/>
              </w:rPr>
            </w:pPr>
            <w:r w:rsidRPr="001D1517">
              <w:rPr>
                <w:sz w:val="22"/>
                <w:lang w:val="en-US"/>
              </w:rPr>
              <w:t>2</w:t>
            </w:r>
            <w:r w:rsidRPr="001D1517">
              <w:rPr>
                <w:sz w:val="22"/>
              </w:rPr>
              <w:t>.</w:t>
            </w:r>
          </w:p>
        </w:tc>
        <w:tc>
          <w:tcPr>
            <w:tcW w:w="2480" w:type="dxa"/>
            <w:vAlign w:val="center"/>
          </w:tcPr>
          <w:p w:rsidR="00EB487A" w:rsidRPr="001D1517" w:rsidRDefault="00EB487A" w:rsidP="001D1517">
            <w:pPr>
              <w:ind w:left="-108" w:right="-108" w:firstLine="108"/>
              <w:jc w:val="left"/>
              <w:rPr>
                <w:sz w:val="22"/>
              </w:rPr>
            </w:pPr>
            <w:r w:rsidRPr="001D1517">
              <w:rPr>
                <w:sz w:val="22"/>
              </w:rPr>
              <w:t>КНС</w:t>
            </w:r>
          </w:p>
        </w:tc>
        <w:tc>
          <w:tcPr>
            <w:tcW w:w="1316" w:type="dxa"/>
            <w:vAlign w:val="center"/>
          </w:tcPr>
          <w:p w:rsidR="00EB487A" w:rsidRPr="001D1517" w:rsidRDefault="00EB487A" w:rsidP="00EB487A">
            <w:pPr>
              <w:ind w:right="-108" w:firstLine="0"/>
              <w:jc w:val="center"/>
              <w:rPr>
                <w:sz w:val="16"/>
                <w:szCs w:val="16"/>
              </w:rPr>
            </w:pPr>
            <w:r w:rsidRPr="001D1517">
              <w:rPr>
                <w:sz w:val="16"/>
                <w:szCs w:val="16"/>
              </w:rPr>
              <w:t>Инд</w:t>
            </w:r>
            <w:proofErr w:type="gramStart"/>
            <w:r w:rsidRPr="001D1517">
              <w:rPr>
                <w:sz w:val="16"/>
                <w:szCs w:val="16"/>
              </w:rPr>
              <w:t>.п</w:t>
            </w:r>
            <w:proofErr w:type="gramEnd"/>
            <w:r w:rsidRPr="001D1517">
              <w:rPr>
                <w:sz w:val="16"/>
                <w:szCs w:val="16"/>
              </w:rPr>
              <w:t>роект</w:t>
            </w:r>
          </w:p>
        </w:tc>
        <w:tc>
          <w:tcPr>
            <w:tcW w:w="663" w:type="dxa"/>
            <w:vAlign w:val="center"/>
          </w:tcPr>
          <w:p w:rsidR="00EB487A" w:rsidRPr="001D1517" w:rsidRDefault="00EB487A" w:rsidP="00EB487A">
            <w:pPr>
              <w:ind w:firstLine="0"/>
              <w:jc w:val="center"/>
              <w:rPr>
                <w:sz w:val="20"/>
                <w:szCs w:val="20"/>
              </w:rPr>
            </w:pPr>
            <w:r w:rsidRPr="001D1517">
              <w:rPr>
                <w:sz w:val="20"/>
                <w:szCs w:val="20"/>
              </w:rPr>
              <w:t>1</w:t>
            </w:r>
          </w:p>
        </w:tc>
        <w:tc>
          <w:tcPr>
            <w:tcW w:w="826" w:type="dxa"/>
            <w:gridSpan w:val="3"/>
            <w:vAlign w:val="center"/>
          </w:tcPr>
          <w:p w:rsidR="00EB487A" w:rsidRPr="001D1517" w:rsidRDefault="00EB487A" w:rsidP="00EB487A">
            <w:pPr>
              <w:ind w:firstLine="0"/>
              <w:jc w:val="center"/>
              <w:rPr>
                <w:sz w:val="20"/>
                <w:szCs w:val="20"/>
              </w:rPr>
            </w:pPr>
            <w:r w:rsidRPr="001D1517">
              <w:rPr>
                <w:sz w:val="20"/>
                <w:szCs w:val="20"/>
              </w:rPr>
              <w:t>1</w:t>
            </w:r>
          </w:p>
        </w:tc>
        <w:tc>
          <w:tcPr>
            <w:tcW w:w="755" w:type="dxa"/>
            <w:vAlign w:val="center"/>
          </w:tcPr>
          <w:p w:rsidR="00EB487A" w:rsidRPr="001D1517" w:rsidRDefault="00EB487A" w:rsidP="00EB487A">
            <w:pPr>
              <w:ind w:firstLine="0"/>
              <w:jc w:val="center"/>
              <w:rPr>
                <w:sz w:val="20"/>
                <w:szCs w:val="20"/>
              </w:rPr>
            </w:pPr>
            <w:r w:rsidRPr="001D1517">
              <w:rPr>
                <w:sz w:val="20"/>
                <w:szCs w:val="20"/>
              </w:rPr>
              <w:t>1</w:t>
            </w:r>
          </w:p>
        </w:tc>
        <w:tc>
          <w:tcPr>
            <w:tcW w:w="620" w:type="dxa"/>
            <w:gridSpan w:val="2"/>
            <w:vAlign w:val="center"/>
          </w:tcPr>
          <w:p w:rsidR="00EB487A" w:rsidRPr="001D1517" w:rsidRDefault="00EB487A" w:rsidP="00EB487A">
            <w:pPr>
              <w:ind w:firstLine="0"/>
              <w:jc w:val="center"/>
              <w:rPr>
                <w:sz w:val="20"/>
                <w:szCs w:val="20"/>
              </w:rPr>
            </w:pPr>
            <w:r w:rsidRPr="001D1517">
              <w:rPr>
                <w:sz w:val="20"/>
                <w:szCs w:val="20"/>
              </w:rPr>
              <w:t>1</w:t>
            </w:r>
          </w:p>
        </w:tc>
        <w:tc>
          <w:tcPr>
            <w:tcW w:w="880" w:type="dxa"/>
            <w:gridSpan w:val="2"/>
            <w:vAlign w:val="center"/>
          </w:tcPr>
          <w:p w:rsidR="00EB487A" w:rsidRPr="001D1517" w:rsidRDefault="00EB487A" w:rsidP="00EB487A">
            <w:pPr>
              <w:ind w:firstLine="0"/>
              <w:jc w:val="center"/>
              <w:rPr>
                <w:sz w:val="20"/>
                <w:szCs w:val="20"/>
              </w:rPr>
            </w:pPr>
            <w:r w:rsidRPr="001D1517">
              <w:rPr>
                <w:sz w:val="20"/>
                <w:szCs w:val="20"/>
              </w:rPr>
              <w:t>5,5</w:t>
            </w:r>
          </w:p>
        </w:tc>
        <w:tc>
          <w:tcPr>
            <w:tcW w:w="786" w:type="dxa"/>
            <w:gridSpan w:val="2"/>
            <w:vAlign w:val="center"/>
          </w:tcPr>
          <w:p w:rsidR="00EB487A" w:rsidRPr="001D1517" w:rsidRDefault="00EB487A" w:rsidP="00EB487A">
            <w:pPr>
              <w:ind w:firstLine="0"/>
              <w:jc w:val="center"/>
              <w:rPr>
                <w:sz w:val="20"/>
                <w:szCs w:val="20"/>
              </w:rPr>
            </w:pPr>
            <w:r w:rsidRPr="001D1517">
              <w:rPr>
                <w:sz w:val="20"/>
                <w:szCs w:val="20"/>
              </w:rPr>
              <w:t>5,5</w:t>
            </w:r>
          </w:p>
        </w:tc>
        <w:tc>
          <w:tcPr>
            <w:tcW w:w="709" w:type="dxa"/>
            <w:vAlign w:val="center"/>
          </w:tcPr>
          <w:p w:rsidR="00EB487A" w:rsidRPr="001D1517" w:rsidRDefault="00EB487A" w:rsidP="00EB487A">
            <w:pPr>
              <w:ind w:firstLine="0"/>
              <w:jc w:val="center"/>
              <w:rPr>
                <w:sz w:val="20"/>
                <w:szCs w:val="20"/>
              </w:rPr>
            </w:pPr>
            <w:r w:rsidRPr="001D1517">
              <w:rPr>
                <w:sz w:val="20"/>
                <w:szCs w:val="20"/>
              </w:rPr>
              <w:t>1</w:t>
            </w:r>
          </w:p>
        </w:tc>
        <w:tc>
          <w:tcPr>
            <w:tcW w:w="709" w:type="dxa"/>
            <w:gridSpan w:val="2"/>
            <w:vAlign w:val="center"/>
          </w:tcPr>
          <w:p w:rsidR="00EB487A" w:rsidRPr="001D1517" w:rsidRDefault="00EB487A" w:rsidP="00EB487A">
            <w:pPr>
              <w:ind w:firstLine="0"/>
              <w:jc w:val="center"/>
              <w:rPr>
                <w:sz w:val="20"/>
                <w:szCs w:val="20"/>
              </w:rPr>
            </w:pPr>
            <w:r w:rsidRPr="001D1517">
              <w:rPr>
                <w:sz w:val="20"/>
                <w:szCs w:val="20"/>
              </w:rPr>
              <w:t>1</w:t>
            </w:r>
          </w:p>
        </w:tc>
        <w:tc>
          <w:tcPr>
            <w:tcW w:w="780" w:type="dxa"/>
            <w:gridSpan w:val="2"/>
            <w:vAlign w:val="center"/>
          </w:tcPr>
          <w:p w:rsidR="00EB487A" w:rsidRPr="001D1517" w:rsidRDefault="00EB487A" w:rsidP="00EB487A">
            <w:pPr>
              <w:ind w:firstLine="0"/>
              <w:jc w:val="center"/>
              <w:rPr>
                <w:sz w:val="20"/>
                <w:szCs w:val="20"/>
              </w:rPr>
            </w:pPr>
            <w:r w:rsidRPr="001D1517">
              <w:rPr>
                <w:sz w:val="20"/>
                <w:szCs w:val="20"/>
              </w:rPr>
              <w:t>5,5</w:t>
            </w:r>
          </w:p>
        </w:tc>
        <w:tc>
          <w:tcPr>
            <w:tcW w:w="814" w:type="dxa"/>
            <w:gridSpan w:val="2"/>
            <w:vAlign w:val="center"/>
          </w:tcPr>
          <w:p w:rsidR="00EB487A" w:rsidRPr="001D1517" w:rsidRDefault="00EB487A" w:rsidP="00EB487A">
            <w:pPr>
              <w:ind w:firstLine="0"/>
              <w:jc w:val="center"/>
              <w:rPr>
                <w:sz w:val="20"/>
                <w:szCs w:val="20"/>
              </w:rPr>
            </w:pPr>
            <w:r w:rsidRPr="001D1517">
              <w:rPr>
                <w:sz w:val="20"/>
                <w:szCs w:val="20"/>
              </w:rPr>
              <w:t>5,5</w:t>
            </w:r>
          </w:p>
        </w:tc>
        <w:tc>
          <w:tcPr>
            <w:tcW w:w="745" w:type="dxa"/>
            <w:gridSpan w:val="2"/>
            <w:vAlign w:val="center"/>
          </w:tcPr>
          <w:p w:rsidR="00EB487A" w:rsidRPr="001D1517" w:rsidRDefault="00EB487A" w:rsidP="00EB487A">
            <w:pPr>
              <w:ind w:firstLine="0"/>
              <w:jc w:val="center"/>
              <w:rPr>
                <w:sz w:val="20"/>
                <w:szCs w:val="20"/>
              </w:rPr>
            </w:pPr>
            <w:r w:rsidRPr="001D1517">
              <w:rPr>
                <w:sz w:val="20"/>
                <w:szCs w:val="20"/>
              </w:rPr>
              <w:t>0,8</w:t>
            </w:r>
          </w:p>
        </w:tc>
        <w:tc>
          <w:tcPr>
            <w:tcW w:w="824" w:type="dxa"/>
            <w:gridSpan w:val="2"/>
            <w:vAlign w:val="center"/>
          </w:tcPr>
          <w:p w:rsidR="00EB487A" w:rsidRPr="001D1517" w:rsidRDefault="00EB487A" w:rsidP="00EB487A">
            <w:pPr>
              <w:ind w:firstLine="0"/>
              <w:jc w:val="center"/>
              <w:rPr>
                <w:sz w:val="20"/>
                <w:szCs w:val="20"/>
              </w:rPr>
            </w:pPr>
            <w:r w:rsidRPr="001D1517">
              <w:rPr>
                <w:sz w:val="20"/>
                <w:szCs w:val="20"/>
              </w:rPr>
              <w:t>6,9</w:t>
            </w:r>
          </w:p>
        </w:tc>
        <w:tc>
          <w:tcPr>
            <w:tcW w:w="1064" w:type="dxa"/>
            <w:gridSpan w:val="3"/>
            <w:vAlign w:val="center"/>
          </w:tcPr>
          <w:p w:rsidR="00EB487A" w:rsidRPr="001D1517" w:rsidRDefault="00EB487A" w:rsidP="00EB487A">
            <w:pPr>
              <w:ind w:firstLine="0"/>
              <w:jc w:val="center"/>
              <w:rPr>
                <w:sz w:val="20"/>
                <w:szCs w:val="20"/>
              </w:rPr>
            </w:pPr>
            <w:r w:rsidRPr="001D1517">
              <w:rPr>
                <w:sz w:val="20"/>
                <w:szCs w:val="20"/>
              </w:rPr>
              <w:t>6,9</w:t>
            </w:r>
          </w:p>
        </w:tc>
      </w:tr>
      <w:tr w:rsidR="00EB487A" w:rsidRPr="00545845" w:rsidTr="004040C3">
        <w:trPr>
          <w:cantSplit/>
          <w:trHeight w:val="244"/>
          <w:jc w:val="center"/>
        </w:trPr>
        <w:tc>
          <w:tcPr>
            <w:tcW w:w="541" w:type="dxa"/>
            <w:vAlign w:val="center"/>
          </w:tcPr>
          <w:p w:rsidR="00EB487A" w:rsidRPr="001D1517" w:rsidRDefault="00EB487A" w:rsidP="00EB487A">
            <w:pPr>
              <w:ind w:firstLine="0"/>
              <w:jc w:val="center"/>
              <w:rPr>
                <w:sz w:val="22"/>
                <w:lang w:val="en-US"/>
              </w:rPr>
            </w:pPr>
            <w:r w:rsidRPr="001D1517">
              <w:rPr>
                <w:sz w:val="22"/>
                <w:lang w:val="en-US"/>
              </w:rPr>
              <w:t>4.</w:t>
            </w:r>
          </w:p>
        </w:tc>
        <w:tc>
          <w:tcPr>
            <w:tcW w:w="2480" w:type="dxa"/>
            <w:vAlign w:val="center"/>
          </w:tcPr>
          <w:p w:rsidR="00EB487A" w:rsidRPr="001D1517" w:rsidRDefault="00EB487A" w:rsidP="001D1517">
            <w:pPr>
              <w:ind w:left="-108" w:right="-108" w:firstLine="108"/>
              <w:jc w:val="left"/>
              <w:rPr>
                <w:sz w:val="22"/>
              </w:rPr>
            </w:pPr>
            <w:r w:rsidRPr="001D1517">
              <w:rPr>
                <w:sz w:val="22"/>
              </w:rPr>
              <w:t>Спортивный комплекс</w:t>
            </w:r>
          </w:p>
        </w:tc>
        <w:tc>
          <w:tcPr>
            <w:tcW w:w="1316" w:type="dxa"/>
            <w:vAlign w:val="center"/>
          </w:tcPr>
          <w:p w:rsidR="00EB487A" w:rsidRPr="001D1517" w:rsidRDefault="00EB487A" w:rsidP="00EB487A">
            <w:pPr>
              <w:ind w:right="-108" w:firstLine="0"/>
              <w:jc w:val="center"/>
              <w:rPr>
                <w:sz w:val="16"/>
                <w:szCs w:val="16"/>
              </w:rPr>
            </w:pPr>
            <w:r w:rsidRPr="001D1517">
              <w:rPr>
                <w:sz w:val="16"/>
                <w:szCs w:val="16"/>
              </w:rPr>
              <w:t>Инд</w:t>
            </w:r>
            <w:proofErr w:type="gramStart"/>
            <w:r w:rsidRPr="001D1517">
              <w:rPr>
                <w:sz w:val="16"/>
                <w:szCs w:val="16"/>
              </w:rPr>
              <w:t>.п</w:t>
            </w:r>
            <w:proofErr w:type="gramEnd"/>
            <w:r w:rsidRPr="001D1517">
              <w:rPr>
                <w:sz w:val="16"/>
                <w:szCs w:val="16"/>
              </w:rPr>
              <w:t>роект</w:t>
            </w:r>
          </w:p>
        </w:tc>
        <w:tc>
          <w:tcPr>
            <w:tcW w:w="663" w:type="dxa"/>
            <w:vAlign w:val="center"/>
          </w:tcPr>
          <w:p w:rsidR="00EB487A" w:rsidRPr="001D1517" w:rsidRDefault="00EB487A" w:rsidP="00EB487A">
            <w:pPr>
              <w:ind w:firstLine="0"/>
              <w:jc w:val="center"/>
              <w:rPr>
                <w:sz w:val="20"/>
                <w:szCs w:val="20"/>
              </w:rPr>
            </w:pPr>
            <w:r w:rsidRPr="001D1517">
              <w:rPr>
                <w:sz w:val="20"/>
                <w:szCs w:val="20"/>
              </w:rPr>
              <w:t>1</w:t>
            </w:r>
          </w:p>
        </w:tc>
        <w:tc>
          <w:tcPr>
            <w:tcW w:w="826" w:type="dxa"/>
            <w:gridSpan w:val="3"/>
            <w:vAlign w:val="center"/>
          </w:tcPr>
          <w:p w:rsidR="00EB487A" w:rsidRPr="001D1517" w:rsidRDefault="00EB487A" w:rsidP="00EB487A">
            <w:pPr>
              <w:ind w:firstLine="0"/>
              <w:jc w:val="center"/>
              <w:rPr>
                <w:sz w:val="20"/>
                <w:szCs w:val="20"/>
              </w:rPr>
            </w:pPr>
            <w:r w:rsidRPr="001D1517">
              <w:rPr>
                <w:sz w:val="20"/>
                <w:szCs w:val="20"/>
              </w:rPr>
              <w:t>1</w:t>
            </w:r>
          </w:p>
        </w:tc>
        <w:tc>
          <w:tcPr>
            <w:tcW w:w="755" w:type="dxa"/>
            <w:vAlign w:val="center"/>
          </w:tcPr>
          <w:p w:rsidR="00EB487A" w:rsidRPr="001D1517" w:rsidRDefault="00EB487A" w:rsidP="00EB487A">
            <w:pPr>
              <w:ind w:firstLine="0"/>
              <w:jc w:val="center"/>
              <w:rPr>
                <w:sz w:val="20"/>
                <w:szCs w:val="20"/>
              </w:rPr>
            </w:pPr>
            <w:r w:rsidRPr="001D1517">
              <w:rPr>
                <w:sz w:val="20"/>
                <w:szCs w:val="20"/>
              </w:rPr>
              <w:t>1</w:t>
            </w:r>
          </w:p>
        </w:tc>
        <w:tc>
          <w:tcPr>
            <w:tcW w:w="620" w:type="dxa"/>
            <w:gridSpan w:val="2"/>
            <w:vAlign w:val="center"/>
          </w:tcPr>
          <w:p w:rsidR="00EB487A" w:rsidRPr="001D1517" w:rsidRDefault="00EB487A" w:rsidP="00EB487A">
            <w:pPr>
              <w:ind w:firstLine="0"/>
              <w:jc w:val="center"/>
              <w:rPr>
                <w:sz w:val="20"/>
                <w:szCs w:val="20"/>
              </w:rPr>
            </w:pPr>
            <w:r w:rsidRPr="001D1517">
              <w:rPr>
                <w:sz w:val="20"/>
                <w:szCs w:val="20"/>
              </w:rPr>
              <w:t>1</w:t>
            </w:r>
          </w:p>
        </w:tc>
        <w:tc>
          <w:tcPr>
            <w:tcW w:w="880" w:type="dxa"/>
            <w:gridSpan w:val="2"/>
            <w:vAlign w:val="center"/>
          </w:tcPr>
          <w:p w:rsidR="00EB487A" w:rsidRPr="001D1517" w:rsidRDefault="00EB487A" w:rsidP="00EB487A">
            <w:pPr>
              <w:ind w:firstLine="0"/>
              <w:jc w:val="center"/>
              <w:rPr>
                <w:sz w:val="20"/>
                <w:szCs w:val="20"/>
              </w:rPr>
            </w:pPr>
            <w:r w:rsidRPr="001D1517">
              <w:rPr>
                <w:sz w:val="20"/>
                <w:szCs w:val="20"/>
              </w:rPr>
              <w:t>80</w:t>
            </w:r>
            <w:r w:rsidR="001D1517">
              <w:rPr>
                <w:sz w:val="20"/>
                <w:szCs w:val="20"/>
              </w:rPr>
              <w:t>,</w:t>
            </w:r>
            <w:r w:rsidRPr="001D1517">
              <w:rPr>
                <w:sz w:val="20"/>
                <w:szCs w:val="20"/>
              </w:rPr>
              <w:t>0</w:t>
            </w:r>
          </w:p>
        </w:tc>
        <w:tc>
          <w:tcPr>
            <w:tcW w:w="786" w:type="dxa"/>
            <w:gridSpan w:val="2"/>
            <w:vAlign w:val="center"/>
          </w:tcPr>
          <w:p w:rsidR="00EB487A" w:rsidRPr="001D1517" w:rsidRDefault="00EB487A" w:rsidP="00EB487A">
            <w:pPr>
              <w:ind w:firstLine="0"/>
              <w:jc w:val="center"/>
              <w:rPr>
                <w:sz w:val="20"/>
                <w:szCs w:val="20"/>
              </w:rPr>
            </w:pPr>
            <w:r w:rsidRPr="001D1517">
              <w:rPr>
                <w:sz w:val="20"/>
                <w:szCs w:val="20"/>
              </w:rPr>
              <w:t>80</w:t>
            </w:r>
            <w:r w:rsidR="001D1517">
              <w:rPr>
                <w:sz w:val="20"/>
                <w:szCs w:val="20"/>
              </w:rPr>
              <w:t>,</w:t>
            </w:r>
            <w:r w:rsidRPr="001D1517">
              <w:rPr>
                <w:sz w:val="20"/>
                <w:szCs w:val="20"/>
              </w:rPr>
              <w:t>0</w:t>
            </w:r>
          </w:p>
        </w:tc>
        <w:tc>
          <w:tcPr>
            <w:tcW w:w="709" w:type="dxa"/>
            <w:vAlign w:val="center"/>
          </w:tcPr>
          <w:p w:rsidR="00EB487A" w:rsidRPr="001D1517" w:rsidRDefault="001D1517" w:rsidP="00EB487A">
            <w:pPr>
              <w:ind w:firstLine="0"/>
              <w:jc w:val="center"/>
              <w:rPr>
                <w:sz w:val="20"/>
                <w:szCs w:val="20"/>
              </w:rPr>
            </w:pPr>
            <w:r>
              <w:rPr>
                <w:sz w:val="20"/>
                <w:szCs w:val="20"/>
              </w:rPr>
              <w:t>0,</w:t>
            </w:r>
            <w:r w:rsidR="00EB487A" w:rsidRPr="001D1517">
              <w:rPr>
                <w:sz w:val="20"/>
                <w:szCs w:val="20"/>
              </w:rPr>
              <w:t>8</w:t>
            </w:r>
          </w:p>
        </w:tc>
        <w:tc>
          <w:tcPr>
            <w:tcW w:w="709" w:type="dxa"/>
            <w:gridSpan w:val="2"/>
            <w:vAlign w:val="center"/>
          </w:tcPr>
          <w:p w:rsidR="00EB487A" w:rsidRPr="001D1517" w:rsidRDefault="001D1517" w:rsidP="00EB487A">
            <w:pPr>
              <w:ind w:firstLine="0"/>
              <w:jc w:val="center"/>
              <w:rPr>
                <w:sz w:val="20"/>
                <w:szCs w:val="20"/>
              </w:rPr>
            </w:pPr>
            <w:r>
              <w:rPr>
                <w:sz w:val="20"/>
                <w:szCs w:val="20"/>
              </w:rPr>
              <w:t>0,</w:t>
            </w:r>
            <w:r w:rsidR="00EB487A" w:rsidRPr="001D1517">
              <w:rPr>
                <w:sz w:val="20"/>
                <w:szCs w:val="20"/>
              </w:rPr>
              <w:t>8</w:t>
            </w:r>
          </w:p>
        </w:tc>
        <w:tc>
          <w:tcPr>
            <w:tcW w:w="780" w:type="dxa"/>
            <w:gridSpan w:val="2"/>
            <w:vAlign w:val="center"/>
          </w:tcPr>
          <w:p w:rsidR="00EB487A" w:rsidRPr="001D1517" w:rsidRDefault="001D1517" w:rsidP="00EB487A">
            <w:pPr>
              <w:ind w:firstLine="0"/>
              <w:jc w:val="center"/>
              <w:rPr>
                <w:sz w:val="20"/>
                <w:szCs w:val="20"/>
              </w:rPr>
            </w:pPr>
            <w:r>
              <w:rPr>
                <w:sz w:val="20"/>
                <w:szCs w:val="20"/>
              </w:rPr>
              <w:t>64,</w:t>
            </w:r>
            <w:r w:rsidR="00EB487A" w:rsidRPr="001D1517">
              <w:rPr>
                <w:sz w:val="20"/>
                <w:szCs w:val="20"/>
              </w:rPr>
              <w:t>0</w:t>
            </w:r>
          </w:p>
        </w:tc>
        <w:tc>
          <w:tcPr>
            <w:tcW w:w="814" w:type="dxa"/>
            <w:gridSpan w:val="2"/>
            <w:vAlign w:val="center"/>
          </w:tcPr>
          <w:p w:rsidR="00EB487A" w:rsidRPr="001D1517" w:rsidRDefault="001D1517" w:rsidP="00EB487A">
            <w:pPr>
              <w:ind w:firstLine="0"/>
              <w:jc w:val="center"/>
              <w:rPr>
                <w:sz w:val="20"/>
                <w:szCs w:val="20"/>
              </w:rPr>
            </w:pPr>
            <w:r>
              <w:rPr>
                <w:sz w:val="20"/>
                <w:szCs w:val="20"/>
              </w:rPr>
              <w:t>64,</w:t>
            </w:r>
            <w:r w:rsidR="00EB487A" w:rsidRPr="001D1517">
              <w:rPr>
                <w:sz w:val="20"/>
                <w:szCs w:val="20"/>
              </w:rPr>
              <w:t>0</w:t>
            </w:r>
          </w:p>
        </w:tc>
        <w:tc>
          <w:tcPr>
            <w:tcW w:w="745" w:type="dxa"/>
            <w:gridSpan w:val="2"/>
            <w:vAlign w:val="center"/>
          </w:tcPr>
          <w:p w:rsidR="00EB487A" w:rsidRPr="001D1517" w:rsidRDefault="001D1517" w:rsidP="00EB487A">
            <w:pPr>
              <w:ind w:firstLine="0"/>
              <w:jc w:val="center"/>
              <w:rPr>
                <w:sz w:val="20"/>
                <w:szCs w:val="20"/>
              </w:rPr>
            </w:pPr>
            <w:r>
              <w:rPr>
                <w:sz w:val="20"/>
                <w:szCs w:val="20"/>
              </w:rPr>
              <w:t>0,</w:t>
            </w:r>
            <w:r w:rsidR="00EB487A" w:rsidRPr="001D1517">
              <w:rPr>
                <w:sz w:val="20"/>
                <w:szCs w:val="20"/>
              </w:rPr>
              <w:t>92</w:t>
            </w:r>
          </w:p>
        </w:tc>
        <w:tc>
          <w:tcPr>
            <w:tcW w:w="824" w:type="dxa"/>
            <w:gridSpan w:val="2"/>
            <w:vAlign w:val="center"/>
          </w:tcPr>
          <w:p w:rsidR="00EB487A" w:rsidRPr="001D1517" w:rsidRDefault="001D1517" w:rsidP="00EB487A">
            <w:pPr>
              <w:ind w:firstLine="0"/>
              <w:jc w:val="center"/>
              <w:rPr>
                <w:sz w:val="20"/>
                <w:szCs w:val="20"/>
              </w:rPr>
            </w:pPr>
            <w:r>
              <w:rPr>
                <w:sz w:val="20"/>
                <w:szCs w:val="20"/>
              </w:rPr>
              <w:t>69,</w:t>
            </w:r>
            <w:r w:rsidR="00EB487A" w:rsidRPr="001D1517">
              <w:rPr>
                <w:sz w:val="20"/>
                <w:szCs w:val="20"/>
              </w:rPr>
              <w:t>6</w:t>
            </w:r>
          </w:p>
        </w:tc>
        <w:tc>
          <w:tcPr>
            <w:tcW w:w="1064" w:type="dxa"/>
            <w:gridSpan w:val="3"/>
            <w:vAlign w:val="center"/>
          </w:tcPr>
          <w:p w:rsidR="00EB487A" w:rsidRPr="001D1517" w:rsidRDefault="001D1517" w:rsidP="00EB487A">
            <w:pPr>
              <w:ind w:firstLine="0"/>
              <w:jc w:val="center"/>
              <w:rPr>
                <w:sz w:val="20"/>
                <w:szCs w:val="20"/>
              </w:rPr>
            </w:pPr>
            <w:r>
              <w:rPr>
                <w:sz w:val="20"/>
                <w:szCs w:val="20"/>
              </w:rPr>
              <w:t>69,</w:t>
            </w:r>
            <w:r w:rsidR="00EB487A" w:rsidRPr="001D1517">
              <w:rPr>
                <w:sz w:val="20"/>
                <w:szCs w:val="20"/>
              </w:rPr>
              <w:t>6</w:t>
            </w:r>
          </w:p>
        </w:tc>
      </w:tr>
      <w:tr w:rsidR="00EB487A" w:rsidRPr="00545845" w:rsidTr="004040C3">
        <w:trPr>
          <w:cantSplit/>
          <w:trHeight w:val="244"/>
          <w:jc w:val="center"/>
        </w:trPr>
        <w:tc>
          <w:tcPr>
            <w:tcW w:w="541" w:type="dxa"/>
            <w:vAlign w:val="center"/>
          </w:tcPr>
          <w:p w:rsidR="00EB487A" w:rsidRPr="001D1517" w:rsidRDefault="00EB487A" w:rsidP="00EB487A">
            <w:pPr>
              <w:ind w:firstLine="0"/>
              <w:jc w:val="center"/>
              <w:rPr>
                <w:sz w:val="22"/>
              </w:rPr>
            </w:pPr>
            <w:r w:rsidRPr="001D1517">
              <w:rPr>
                <w:sz w:val="22"/>
              </w:rPr>
              <w:t>5.</w:t>
            </w:r>
          </w:p>
        </w:tc>
        <w:tc>
          <w:tcPr>
            <w:tcW w:w="2480" w:type="dxa"/>
            <w:vAlign w:val="center"/>
          </w:tcPr>
          <w:p w:rsidR="00EB487A" w:rsidRPr="001D1517" w:rsidRDefault="00EB487A" w:rsidP="001D1517">
            <w:pPr>
              <w:ind w:left="-108" w:right="-108" w:firstLine="108"/>
              <w:jc w:val="left"/>
              <w:rPr>
                <w:sz w:val="22"/>
              </w:rPr>
            </w:pPr>
            <w:r w:rsidRPr="001D1517">
              <w:rPr>
                <w:sz w:val="22"/>
              </w:rPr>
              <w:t>КБО</w:t>
            </w:r>
          </w:p>
        </w:tc>
        <w:tc>
          <w:tcPr>
            <w:tcW w:w="1316" w:type="dxa"/>
            <w:vAlign w:val="center"/>
          </w:tcPr>
          <w:p w:rsidR="00EB487A" w:rsidRPr="001D1517" w:rsidRDefault="00EB487A" w:rsidP="00EB487A">
            <w:pPr>
              <w:ind w:right="-108" w:firstLine="0"/>
              <w:jc w:val="center"/>
              <w:rPr>
                <w:sz w:val="16"/>
                <w:szCs w:val="16"/>
              </w:rPr>
            </w:pPr>
            <w:r w:rsidRPr="001D1517">
              <w:rPr>
                <w:sz w:val="16"/>
                <w:szCs w:val="16"/>
              </w:rPr>
              <w:t>Инд</w:t>
            </w:r>
            <w:proofErr w:type="gramStart"/>
            <w:r w:rsidRPr="001D1517">
              <w:rPr>
                <w:sz w:val="16"/>
                <w:szCs w:val="16"/>
              </w:rPr>
              <w:t>.п</w:t>
            </w:r>
            <w:proofErr w:type="gramEnd"/>
            <w:r w:rsidRPr="001D1517">
              <w:rPr>
                <w:sz w:val="16"/>
                <w:szCs w:val="16"/>
              </w:rPr>
              <w:t>роект</w:t>
            </w:r>
          </w:p>
        </w:tc>
        <w:tc>
          <w:tcPr>
            <w:tcW w:w="663" w:type="dxa"/>
            <w:vAlign w:val="center"/>
          </w:tcPr>
          <w:p w:rsidR="00EB487A" w:rsidRPr="001D1517" w:rsidRDefault="00EB487A" w:rsidP="00EB487A">
            <w:pPr>
              <w:ind w:firstLine="0"/>
              <w:jc w:val="center"/>
              <w:rPr>
                <w:sz w:val="20"/>
                <w:szCs w:val="20"/>
              </w:rPr>
            </w:pPr>
            <w:r w:rsidRPr="001D1517">
              <w:rPr>
                <w:sz w:val="20"/>
                <w:szCs w:val="20"/>
              </w:rPr>
              <w:t>1</w:t>
            </w:r>
          </w:p>
        </w:tc>
        <w:tc>
          <w:tcPr>
            <w:tcW w:w="826" w:type="dxa"/>
            <w:gridSpan w:val="3"/>
            <w:vAlign w:val="center"/>
          </w:tcPr>
          <w:p w:rsidR="00EB487A" w:rsidRPr="001D1517" w:rsidRDefault="00EB487A" w:rsidP="00EB487A">
            <w:pPr>
              <w:ind w:firstLine="0"/>
              <w:jc w:val="center"/>
              <w:rPr>
                <w:sz w:val="20"/>
                <w:szCs w:val="20"/>
              </w:rPr>
            </w:pPr>
            <w:r w:rsidRPr="001D1517">
              <w:rPr>
                <w:sz w:val="20"/>
                <w:szCs w:val="20"/>
              </w:rPr>
              <w:t>1</w:t>
            </w:r>
          </w:p>
        </w:tc>
        <w:tc>
          <w:tcPr>
            <w:tcW w:w="755" w:type="dxa"/>
            <w:vAlign w:val="center"/>
          </w:tcPr>
          <w:p w:rsidR="00EB487A" w:rsidRPr="001D1517" w:rsidRDefault="00EB487A" w:rsidP="00EB487A">
            <w:pPr>
              <w:ind w:firstLine="0"/>
              <w:jc w:val="center"/>
              <w:rPr>
                <w:sz w:val="20"/>
                <w:szCs w:val="20"/>
              </w:rPr>
            </w:pPr>
            <w:r w:rsidRPr="001D1517">
              <w:rPr>
                <w:sz w:val="20"/>
                <w:szCs w:val="20"/>
              </w:rPr>
              <w:t>1</w:t>
            </w:r>
          </w:p>
        </w:tc>
        <w:tc>
          <w:tcPr>
            <w:tcW w:w="620" w:type="dxa"/>
            <w:gridSpan w:val="2"/>
            <w:vAlign w:val="center"/>
          </w:tcPr>
          <w:p w:rsidR="00EB487A" w:rsidRPr="001D1517" w:rsidRDefault="00EB487A" w:rsidP="00EB487A">
            <w:pPr>
              <w:ind w:firstLine="0"/>
              <w:jc w:val="center"/>
              <w:rPr>
                <w:sz w:val="20"/>
                <w:szCs w:val="20"/>
              </w:rPr>
            </w:pPr>
            <w:r w:rsidRPr="001D1517">
              <w:rPr>
                <w:sz w:val="20"/>
                <w:szCs w:val="20"/>
              </w:rPr>
              <w:t>1</w:t>
            </w:r>
          </w:p>
        </w:tc>
        <w:tc>
          <w:tcPr>
            <w:tcW w:w="880" w:type="dxa"/>
            <w:gridSpan w:val="2"/>
            <w:vAlign w:val="center"/>
          </w:tcPr>
          <w:p w:rsidR="00EB487A" w:rsidRPr="001D1517" w:rsidRDefault="00EB487A" w:rsidP="00EB487A">
            <w:pPr>
              <w:ind w:firstLine="0"/>
              <w:jc w:val="center"/>
              <w:rPr>
                <w:sz w:val="20"/>
                <w:szCs w:val="20"/>
              </w:rPr>
            </w:pPr>
            <w:r w:rsidRPr="001D1517">
              <w:rPr>
                <w:sz w:val="20"/>
                <w:szCs w:val="20"/>
              </w:rPr>
              <w:t>25</w:t>
            </w:r>
            <w:r w:rsidR="001D1517">
              <w:rPr>
                <w:sz w:val="20"/>
                <w:szCs w:val="20"/>
              </w:rPr>
              <w:t>,</w:t>
            </w:r>
            <w:r w:rsidRPr="001D1517">
              <w:rPr>
                <w:sz w:val="20"/>
                <w:szCs w:val="20"/>
              </w:rPr>
              <w:t>0</w:t>
            </w:r>
          </w:p>
        </w:tc>
        <w:tc>
          <w:tcPr>
            <w:tcW w:w="786" w:type="dxa"/>
            <w:gridSpan w:val="2"/>
            <w:vAlign w:val="center"/>
          </w:tcPr>
          <w:p w:rsidR="00EB487A" w:rsidRPr="001D1517" w:rsidRDefault="00EB487A" w:rsidP="00EB487A">
            <w:pPr>
              <w:ind w:firstLine="0"/>
              <w:jc w:val="center"/>
              <w:rPr>
                <w:sz w:val="20"/>
                <w:szCs w:val="20"/>
              </w:rPr>
            </w:pPr>
            <w:r w:rsidRPr="001D1517">
              <w:rPr>
                <w:sz w:val="20"/>
                <w:szCs w:val="20"/>
              </w:rPr>
              <w:t>25</w:t>
            </w:r>
            <w:r w:rsidR="001D1517">
              <w:rPr>
                <w:sz w:val="20"/>
                <w:szCs w:val="20"/>
              </w:rPr>
              <w:t>,</w:t>
            </w:r>
            <w:r w:rsidRPr="001D1517">
              <w:rPr>
                <w:sz w:val="20"/>
                <w:szCs w:val="20"/>
              </w:rPr>
              <w:t>0</w:t>
            </w:r>
          </w:p>
        </w:tc>
        <w:tc>
          <w:tcPr>
            <w:tcW w:w="709" w:type="dxa"/>
            <w:vAlign w:val="center"/>
          </w:tcPr>
          <w:p w:rsidR="00EB487A" w:rsidRPr="001D1517" w:rsidRDefault="001D1517" w:rsidP="00EB487A">
            <w:pPr>
              <w:ind w:firstLine="0"/>
              <w:jc w:val="center"/>
              <w:rPr>
                <w:sz w:val="20"/>
                <w:szCs w:val="20"/>
              </w:rPr>
            </w:pPr>
            <w:r>
              <w:rPr>
                <w:sz w:val="20"/>
                <w:szCs w:val="20"/>
              </w:rPr>
              <w:t>0,</w:t>
            </w:r>
            <w:r w:rsidR="00EB487A" w:rsidRPr="001D1517">
              <w:rPr>
                <w:sz w:val="20"/>
                <w:szCs w:val="20"/>
              </w:rPr>
              <w:t>8</w:t>
            </w:r>
          </w:p>
        </w:tc>
        <w:tc>
          <w:tcPr>
            <w:tcW w:w="709" w:type="dxa"/>
            <w:gridSpan w:val="2"/>
            <w:vAlign w:val="center"/>
          </w:tcPr>
          <w:p w:rsidR="00EB487A" w:rsidRPr="001D1517" w:rsidRDefault="001D1517" w:rsidP="00EB487A">
            <w:pPr>
              <w:ind w:firstLine="0"/>
              <w:jc w:val="center"/>
              <w:rPr>
                <w:sz w:val="20"/>
                <w:szCs w:val="20"/>
              </w:rPr>
            </w:pPr>
            <w:r>
              <w:rPr>
                <w:sz w:val="20"/>
                <w:szCs w:val="20"/>
              </w:rPr>
              <w:t>0,</w:t>
            </w:r>
            <w:r w:rsidR="00EB487A" w:rsidRPr="001D1517">
              <w:rPr>
                <w:sz w:val="20"/>
                <w:szCs w:val="20"/>
              </w:rPr>
              <w:t>8</w:t>
            </w:r>
          </w:p>
        </w:tc>
        <w:tc>
          <w:tcPr>
            <w:tcW w:w="780" w:type="dxa"/>
            <w:gridSpan w:val="2"/>
            <w:vAlign w:val="center"/>
          </w:tcPr>
          <w:p w:rsidR="00EB487A" w:rsidRPr="001D1517" w:rsidRDefault="001D1517" w:rsidP="00EB487A">
            <w:pPr>
              <w:ind w:firstLine="0"/>
              <w:jc w:val="center"/>
              <w:rPr>
                <w:sz w:val="20"/>
                <w:szCs w:val="20"/>
              </w:rPr>
            </w:pPr>
            <w:r>
              <w:rPr>
                <w:sz w:val="20"/>
                <w:szCs w:val="20"/>
              </w:rPr>
              <w:t>20,</w:t>
            </w:r>
            <w:r w:rsidR="00EB487A" w:rsidRPr="001D1517">
              <w:rPr>
                <w:sz w:val="20"/>
                <w:szCs w:val="20"/>
              </w:rPr>
              <w:t>0</w:t>
            </w:r>
          </w:p>
        </w:tc>
        <w:tc>
          <w:tcPr>
            <w:tcW w:w="814" w:type="dxa"/>
            <w:gridSpan w:val="2"/>
            <w:vAlign w:val="center"/>
          </w:tcPr>
          <w:p w:rsidR="00EB487A" w:rsidRPr="001D1517" w:rsidRDefault="00EB487A" w:rsidP="00EB487A">
            <w:pPr>
              <w:ind w:firstLine="0"/>
              <w:jc w:val="center"/>
              <w:rPr>
                <w:sz w:val="20"/>
                <w:szCs w:val="20"/>
              </w:rPr>
            </w:pPr>
            <w:r w:rsidRPr="001D1517">
              <w:rPr>
                <w:sz w:val="20"/>
                <w:szCs w:val="20"/>
              </w:rPr>
              <w:t>20.0</w:t>
            </w:r>
          </w:p>
        </w:tc>
        <w:tc>
          <w:tcPr>
            <w:tcW w:w="745" w:type="dxa"/>
            <w:gridSpan w:val="2"/>
            <w:vAlign w:val="center"/>
          </w:tcPr>
          <w:p w:rsidR="00EB487A" w:rsidRPr="001D1517" w:rsidRDefault="001D1517" w:rsidP="00EB487A">
            <w:pPr>
              <w:ind w:firstLine="0"/>
              <w:jc w:val="center"/>
              <w:rPr>
                <w:sz w:val="20"/>
                <w:szCs w:val="20"/>
              </w:rPr>
            </w:pPr>
            <w:r>
              <w:rPr>
                <w:sz w:val="20"/>
                <w:szCs w:val="20"/>
              </w:rPr>
              <w:t>0,</w:t>
            </w:r>
            <w:r w:rsidR="00EB487A" w:rsidRPr="001D1517">
              <w:rPr>
                <w:sz w:val="20"/>
                <w:szCs w:val="20"/>
              </w:rPr>
              <w:t>92</w:t>
            </w:r>
          </w:p>
        </w:tc>
        <w:tc>
          <w:tcPr>
            <w:tcW w:w="824" w:type="dxa"/>
            <w:gridSpan w:val="2"/>
            <w:vAlign w:val="center"/>
          </w:tcPr>
          <w:p w:rsidR="00EB487A" w:rsidRPr="001D1517" w:rsidRDefault="00EB487A" w:rsidP="00EB487A">
            <w:pPr>
              <w:ind w:firstLine="0"/>
              <w:jc w:val="center"/>
              <w:rPr>
                <w:sz w:val="20"/>
                <w:szCs w:val="20"/>
              </w:rPr>
            </w:pPr>
            <w:r w:rsidRPr="001D1517">
              <w:rPr>
                <w:sz w:val="20"/>
                <w:szCs w:val="20"/>
              </w:rPr>
              <w:t>21.8</w:t>
            </w:r>
          </w:p>
        </w:tc>
        <w:tc>
          <w:tcPr>
            <w:tcW w:w="1064" w:type="dxa"/>
            <w:gridSpan w:val="3"/>
            <w:vAlign w:val="center"/>
          </w:tcPr>
          <w:p w:rsidR="00EB487A" w:rsidRPr="001D1517" w:rsidRDefault="001D1517" w:rsidP="00EB487A">
            <w:pPr>
              <w:ind w:firstLine="0"/>
              <w:jc w:val="center"/>
              <w:rPr>
                <w:sz w:val="20"/>
                <w:szCs w:val="20"/>
              </w:rPr>
            </w:pPr>
            <w:r>
              <w:rPr>
                <w:sz w:val="20"/>
                <w:szCs w:val="20"/>
              </w:rPr>
              <w:t>21,</w:t>
            </w:r>
            <w:r w:rsidR="00EB487A" w:rsidRPr="001D1517">
              <w:rPr>
                <w:sz w:val="20"/>
                <w:szCs w:val="20"/>
              </w:rPr>
              <w:t>8</w:t>
            </w:r>
          </w:p>
        </w:tc>
      </w:tr>
      <w:tr w:rsidR="00EB487A" w:rsidRPr="00545845" w:rsidTr="004040C3">
        <w:trPr>
          <w:cantSplit/>
          <w:trHeight w:val="244"/>
          <w:jc w:val="center"/>
        </w:trPr>
        <w:tc>
          <w:tcPr>
            <w:tcW w:w="541" w:type="dxa"/>
            <w:vAlign w:val="center"/>
          </w:tcPr>
          <w:p w:rsidR="00EB487A" w:rsidRPr="001D1517" w:rsidRDefault="00EB487A" w:rsidP="00EB487A">
            <w:pPr>
              <w:ind w:firstLine="0"/>
              <w:jc w:val="center"/>
              <w:rPr>
                <w:sz w:val="22"/>
              </w:rPr>
            </w:pPr>
            <w:r w:rsidRPr="001D1517">
              <w:rPr>
                <w:sz w:val="22"/>
              </w:rPr>
              <w:t>6.</w:t>
            </w:r>
          </w:p>
        </w:tc>
        <w:tc>
          <w:tcPr>
            <w:tcW w:w="2480" w:type="dxa"/>
            <w:vAlign w:val="center"/>
          </w:tcPr>
          <w:p w:rsidR="00EB487A" w:rsidRPr="001D1517" w:rsidRDefault="00EB487A" w:rsidP="001D1517">
            <w:pPr>
              <w:ind w:left="-108" w:right="-108" w:firstLine="108"/>
              <w:jc w:val="left"/>
              <w:rPr>
                <w:sz w:val="22"/>
              </w:rPr>
            </w:pPr>
            <w:r w:rsidRPr="001D1517">
              <w:rPr>
                <w:sz w:val="22"/>
              </w:rPr>
              <w:t>Магазин</w:t>
            </w:r>
          </w:p>
        </w:tc>
        <w:tc>
          <w:tcPr>
            <w:tcW w:w="1316" w:type="dxa"/>
            <w:vAlign w:val="center"/>
          </w:tcPr>
          <w:p w:rsidR="00EB487A" w:rsidRPr="001D1517" w:rsidRDefault="00EB487A" w:rsidP="00EB487A">
            <w:pPr>
              <w:ind w:right="-108" w:firstLine="0"/>
              <w:jc w:val="center"/>
              <w:rPr>
                <w:sz w:val="16"/>
                <w:szCs w:val="16"/>
              </w:rPr>
            </w:pPr>
            <w:r w:rsidRPr="001D1517">
              <w:rPr>
                <w:sz w:val="16"/>
                <w:szCs w:val="16"/>
              </w:rPr>
              <w:t>Инд</w:t>
            </w:r>
            <w:proofErr w:type="gramStart"/>
            <w:r w:rsidRPr="001D1517">
              <w:rPr>
                <w:sz w:val="16"/>
                <w:szCs w:val="16"/>
              </w:rPr>
              <w:t>.п</w:t>
            </w:r>
            <w:proofErr w:type="gramEnd"/>
            <w:r w:rsidRPr="001D1517">
              <w:rPr>
                <w:sz w:val="16"/>
                <w:szCs w:val="16"/>
              </w:rPr>
              <w:t>роект</w:t>
            </w:r>
          </w:p>
        </w:tc>
        <w:tc>
          <w:tcPr>
            <w:tcW w:w="663" w:type="dxa"/>
            <w:vAlign w:val="center"/>
          </w:tcPr>
          <w:p w:rsidR="00EB487A" w:rsidRPr="001D1517" w:rsidRDefault="00EB487A" w:rsidP="00EB487A">
            <w:pPr>
              <w:ind w:firstLine="0"/>
              <w:jc w:val="center"/>
              <w:rPr>
                <w:sz w:val="20"/>
                <w:szCs w:val="20"/>
              </w:rPr>
            </w:pPr>
            <w:r w:rsidRPr="001D1517">
              <w:rPr>
                <w:sz w:val="20"/>
                <w:szCs w:val="20"/>
              </w:rPr>
              <w:t>1</w:t>
            </w:r>
          </w:p>
        </w:tc>
        <w:tc>
          <w:tcPr>
            <w:tcW w:w="826" w:type="dxa"/>
            <w:gridSpan w:val="3"/>
            <w:vAlign w:val="center"/>
          </w:tcPr>
          <w:p w:rsidR="00EB487A" w:rsidRPr="001D1517" w:rsidRDefault="00EB487A" w:rsidP="00EB487A">
            <w:pPr>
              <w:ind w:firstLine="0"/>
              <w:jc w:val="center"/>
              <w:rPr>
                <w:sz w:val="20"/>
                <w:szCs w:val="20"/>
              </w:rPr>
            </w:pPr>
            <w:r w:rsidRPr="001D1517">
              <w:rPr>
                <w:sz w:val="20"/>
                <w:szCs w:val="20"/>
              </w:rPr>
              <w:t>1</w:t>
            </w:r>
          </w:p>
        </w:tc>
        <w:tc>
          <w:tcPr>
            <w:tcW w:w="755" w:type="dxa"/>
            <w:vAlign w:val="center"/>
          </w:tcPr>
          <w:p w:rsidR="00EB487A" w:rsidRPr="001D1517" w:rsidRDefault="00EB487A" w:rsidP="00EB487A">
            <w:pPr>
              <w:ind w:firstLine="0"/>
              <w:jc w:val="center"/>
              <w:rPr>
                <w:sz w:val="20"/>
                <w:szCs w:val="20"/>
              </w:rPr>
            </w:pPr>
            <w:r w:rsidRPr="001D1517">
              <w:rPr>
                <w:sz w:val="20"/>
                <w:szCs w:val="20"/>
              </w:rPr>
              <w:t>1</w:t>
            </w:r>
          </w:p>
        </w:tc>
        <w:tc>
          <w:tcPr>
            <w:tcW w:w="620" w:type="dxa"/>
            <w:gridSpan w:val="2"/>
            <w:vAlign w:val="center"/>
          </w:tcPr>
          <w:p w:rsidR="00EB487A" w:rsidRPr="001D1517" w:rsidRDefault="00EB487A" w:rsidP="00EB487A">
            <w:pPr>
              <w:ind w:firstLine="0"/>
              <w:jc w:val="center"/>
              <w:rPr>
                <w:sz w:val="20"/>
                <w:szCs w:val="20"/>
              </w:rPr>
            </w:pPr>
            <w:r w:rsidRPr="001D1517">
              <w:rPr>
                <w:sz w:val="20"/>
                <w:szCs w:val="20"/>
              </w:rPr>
              <w:t>1</w:t>
            </w:r>
          </w:p>
        </w:tc>
        <w:tc>
          <w:tcPr>
            <w:tcW w:w="880" w:type="dxa"/>
            <w:gridSpan w:val="2"/>
            <w:vAlign w:val="center"/>
          </w:tcPr>
          <w:p w:rsidR="00EB487A" w:rsidRPr="001D1517" w:rsidRDefault="00EB487A" w:rsidP="00EB487A">
            <w:pPr>
              <w:ind w:firstLine="0"/>
              <w:jc w:val="center"/>
              <w:rPr>
                <w:sz w:val="20"/>
                <w:szCs w:val="20"/>
              </w:rPr>
            </w:pPr>
            <w:r w:rsidRPr="001D1517">
              <w:rPr>
                <w:sz w:val="20"/>
                <w:szCs w:val="20"/>
              </w:rPr>
              <w:t>15</w:t>
            </w:r>
            <w:r w:rsidR="001D1517">
              <w:rPr>
                <w:sz w:val="20"/>
                <w:szCs w:val="20"/>
              </w:rPr>
              <w:t>,</w:t>
            </w:r>
            <w:r w:rsidRPr="001D1517">
              <w:rPr>
                <w:sz w:val="20"/>
                <w:szCs w:val="20"/>
              </w:rPr>
              <w:t>0</w:t>
            </w:r>
          </w:p>
        </w:tc>
        <w:tc>
          <w:tcPr>
            <w:tcW w:w="786" w:type="dxa"/>
            <w:gridSpan w:val="2"/>
            <w:vAlign w:val="center"/>
          </w:tcPr>
          <w:p w:rsidR="00EB487A" w:rsidRPr="001D1517" w:rsidRDefault="00EB487A" w:rsidP="00EB487A">
            <w:pPr>
              <w:ind w:firstLine="0"/>
              <w:jc w:val="center"/>
              <w:rPr>
                <w:sz w:val="20"/>
                <w:szCs w:val="20"/>
              </w:rPr>
            </w:pPr>
            <w:r w:rsidRPr="001D1517">
              <w:rPr>
                <w:sz w:val="20"/>
                <w:szCs w:val="20"/>
              </w:rPr>
              <w:t>15</w:t>
            </w:r>
            <w:r w:rsidR="001D1517">
              <w:rPr>
                <w:sz w:val="20"/>
                <w:szCs w:val="20"/>
              </w:rPr>
              <w:t>,</w:t>
            </w:r>
            <w:r w:rsidRPr="001D1517">
              <w:rPr>
                <w:sz w:val="20"/>
                <w:szCs w:val="20"/>
              </w:rPr>
              <w:t>0</w:t>
            </w:r>
          </w:p>
        </w:tc>
        <w:tc>
          <w:tcPr>
            <w:tcW w:w="709" w:type="dxa"/>
            <w:vAlign w:val="center"/>
          </w:tcPr>
          <w:p w:rsidR="00EB487A" w:rsidRPr="001D1517" w:rsidRDefault="001D1517" w:rsidP="00EB487A">
            <w:pPr>
              <w:ind w:firstLine="0"/>
              <w:jc w:val="center"/>
              <w:rPr>
                <w:sz w:val="20"/>
                <w:szCs w:val="20"/>
              </w:rPr>
            </w:pPr>
            <w:r>
              <w:rPr>
                <w:sz w:val="20"/>
                <w:szCs w:val="20"/>
              </w:rPr>
              <w:t>0,</w:t>
            </w:r>
            <w:r w:rsidR="00EB487A" w:rsidRPr="001D1517">
              <w:rPr>
                <w:sz w:val="20"/>
                <w:szCs w:val="20"/>
              </w:rPr>
              <w:t>8</w:t>
            </w:r>
          </w:p>
        </w:tc>
        <w:tc>
          <w:tcPr>
            <w:tcW w:w="709" w:type="dxa"/>
            <w:gridSpan w:val="2"/>
            <w:vAlign w:val="center"/>
          </w:tcPr>
          <w:p w:rsidR="00EB487A" w:rsidRPr="001D1517" w:rsidRDefault="001D1517" w:rsidP="00EB487A">
            <w:pPr>
              <w:ind w:firstLine="0"/>
              <w:jc w:val="center"/>
              <w:rPr>
                <w:sz w:val="20"/>
                <w:szCs w:val="20"/>
              </w:rPr>
            </w:pPr>
            <w:r>
              <w:rPr>
                <w:sz w:val="20"/>
                <w:szCs w:val="20"/>
              </w:rPr>
              <w:t>0,</w:t>
            </w:r>
            <w:r w:rsidR="00EB487A" w:rsidRPr="001D1517">
              <w:rPr>
                <w:sz w:val="20"/>
                <w:szCs w:val="20"/>
              </w:rPr>
              <w:t>8</w:t>
            </w:r>
          </w:p>
        </w:tc>
        <w:tc>
          <w:tcPr>
            <w:tcW w:w="780" w:type="dxa"/>
            <w:gridSpan w:val="2"/>
            <w:vAlign w:val="center"/>
          </w:tcPr>
          <w:p w:rsidR="00EB487A" w:rsidRPr="001D1517" w:rsidRDefault="001D1517" w:rsidP="00EB487A">
            <w:pPr>
              <w:ind w:firstLine="0"/>
              <w:jc w:val="center"/>
              <w:rPr>
                <w:sz w:val="20"/>
                <w:szCs w:val="20"/>
              </w:rPr>
            </w:pPr>
            <w:r>
              <w:rPr>
                <w:sz w:val="20"/>
                <w:szCs w:val="20"/>
              </w:rPr>
              <w:t>12,</w:t>
            </w:r>
            <w:r w:rsidR="00EB487A" w:rsidRPr="001D1517">
              <w:rPr>
                <w:sz w:val="20"/>
                <w:szCs w:val="20"/>
              </w:rPr>
              <w:t>0</w:t>
            </w:r>
          </w:p>
        </w:tc>
        <w:tc>
          <w:tcPr>
            <w:tcW w:w="814" w:type="dxa"/>
            <w:gridSpan w:val="2"/>
            <w:vAlign w:val="center"/>
          </w:tcPr>
          <w:p w:rsidR="00EB487A" w:rsidRPr="001D1517" w:rsidRDefault="00EB487A" w:rsidP="00EB487A">
            <w:pPr>
              <w:ind w:firstLine="0"/>
              <w:jc w:val="center"/>
              <w:rPr>
                <w:sz w:val="20"/>
                <w:szCs w:val="20"/>
              </w:rPr>
            </w:pPr>
            <w:r w:rsidRPr="001D1517">
              <w:rPr>
                <w:sz w:val="20"/>
                <w:szCs w:val="20"/>
              </w:rPr>
              <w:t>12.0</w:t>
            </w:r>
          </w:p>
        </w:tc>
        <w:tc>
          <w:tcPr>
            <w:tcW w:w="745" w:type="dxa"/>
            <w:gridSpan w:val="2"/>
            <w:vAlign w:val="center"/>
          </w:tcPr>
          <w:p w:rsidR="00EB487A" w:rsidRPr="001D1517" w:rsidRDefault="001D1517" w:rsidP="00EB487A">
            <w:pPr>
              <w:ind w:firstLine="0"/>
              <w:jc w:val="center"/>
              <w:rPr>
                <w:sz w:val="20"/>
                <w:szCs w:val="20"/>
              </w:rPr>
            </w:pPr>
            <w:r>
              <w:rPr>
                <w:sz w:val="20"/>
                <w:szCs w:val="20"/>
              </w:rPr>
              <w:t>0,</w:t>
            </w:r>
            <w:r w:rsidR="00EB487A" w:rsidRPr="001D1517">
              <w:rPr>
                <w:sz w:val="20"/>
                <w:szCs w:val="20"/>
              </w:rPr>
              <w:t>92</w:t>
            </w:r>
          </w:p>
        </w:tc>
        <w:tc>
          <w:tcPr>
            <w:tcW w:w="824" w:type="dxa"/>
            <w:gridSpan w:val="2"/>
            <w:vAlign w:val="center"/>
          </w:tcPr>
          <w:p w:rsidR="00EB487A" w:rsidRPr="001D1517" w:rsidRDefault="00EB487A" w:rsidP="00EB487A">
            <w:pPr>
              <w:ind w:firstLine="0"/>
              <w:jc w:val="center"/>
              <w:rPr>
                <w:sz w:val="20"/>
                <w:szCs w:val="20"/>
              </w:rPr>
            </w:pPr>
            <w:r w:rsidRPr="001D1517">
              <w:rPr>
                <w:sz w:val="20"/>
                <w:szCs w:val="20"/>
              </w:rPr>
              <w:t>13.04</w:t>
            </w:r>
          </w:p>
        </w:tc>
        <w:tc>
          <w:tcPr>
            <w:tcW w:w="1064" w:type="dxa"/>
            <w:gridSpan w:val="3"/>
            <w:vAlign w:val="center"/>
          </w:tcPr>
          <w:p w:rsidR="00EB487A" w:rsidRPr="001D1517" w:rsidRDefault="001D1517" w:rsidP="00EB487A">
            <w:pPr>
              <w:ind w:firstLine="0"/>
              <w:jc w:val="center"/>
              <w:rPr>
                <w:sz w:val="20"/>
                <w:szCs w:val="20"/>
              </w:rPr>
            </w:pPr>
            <w:r>
              <w:rPr>
                <w:sz w:val="20"/>
                <w:szCs w:val="20"/>
              </w:rPr>
              <w:t>13,</w:t>
            </w:r>
            <w:r w:rsidR="00EB487A" w:rsidRPr="001D1517">
              <w:rPr>
                <w:sz w:val="20"/>
                <w:szCs w:val="20"/>
              </w:rPr>
              <w:t>04</w:t>
            </w:r>
          </w:p>
        </w:tc>
      </w:tr>
      <w:tr w:rsidR="00EB487A" w:rsidRPr="00545845" w:rsidTr="004040C3">
        <w:trPr>
          <w:cantSplit/>
          <w:trHeight w:val="244"/>
          <w:jc w:val="center"/>
        </w:trPr>
        <w:tc>
          <w:tcPr>
            <w:tcW w:w="541" w:type="dxa"/>
            <w:vAlign w:val="center"/>
          </w:tcPr>
          <w:p w:rsidR="00EB487A" w:rsidRPr="001D1517" w:rsidRDefault="00EB487A" w:rsidP="00EB487A">
            <w:pPr>
              <w:ind w:firstLine="0"/>
              <w:jc w:val="center"/>
              <w:rPr>
                <w:sz w:val="22"/>
              </w:rPr>
            </w:pPr>
          </w:p>
        </w:tc>
        <w:tc>
          <w:tcPr>
            <w:tcW w:w="2480" w:type="dxa"/>
            <w:vAlign w:val="center"/>
          </w:tcPr>
          <w:p w:rsidR="00EB487A" w:rsidRPr="001D1517" w:rsidRDefault="00EB487A" w:rsidP="001D1517">
            <w:pPr>
              <w:ind w:left="-108" w:right="-108" w:firstLine="108"/>
              <w:jc w:val="left"/>
              <w:rPr>
                <w:sz w:val="22"/>
              </w:rPr>
            </w:pPr>
            <w:r w:rsidRPr="001D1517">
              <w:rPr>
                <w:sz w:val="22"/>
              </w:rPr>
              <w:t>Наружное освещение</w:t>
            </w:r>
          </w:p>
        </w:tc>
        <w:tc>
          <w:tcPr>
            <w:tcW w:w="1316" w:type="dxa"/>
            <w:vAlign w:val="center"/>
          </w:tcPr>
          <w:p w:rsidR="00EB487A" w:rsidRPr="001D1517" w:rsidRDefault="00EB487A" w:rsidP="00EB487A">
            <w:pPr>
              <w:ind w:right="-108" w:firstLine="0"/>
              <w:jc w:val="center"/>
              <w:rPr>
                <w:sz w:val="16"/>
                <w:szCs w:val="16"/>
              </w:rPr>
            </w:pPr>
          </w:p>
        </w:tc>
        <w:tc>
          <w:tcPr>
            <w:tcW w:w="663" w:type="dxa"/>
            <w:vAlign w:val="center"/>
          </w:tcPr>
          <w:p w:rsidR="00EB487A" w:rsidRPr="001D1517" w:rsidRDefault="00EB487A" w:rsidP="00EB487A">
            <w:pPr>
              <w:ind w:firstLine="0"/>
              <w:jc w:val="center"/>
              <w:rPr>
                <w:sz w:val="20"/>
                <w:szCs w:val="20"/>
              </w:rPr>
            </w:pPr>
          </w:p>
        </w:tc>
        <w:tc>
          <w:tcPr>
            <w:tcW w:w="826" w:type="dxa"/>
            <w:gridSpan w:val="3"/>
            <w:vAlign w:val="center"/>
          </w:tcPr>
          <w:p w:rsidR="00EB487A" w:rsidRPr="001D1517" w:rsidRDefault="00EB487A" w:rsidP="00EB487A">
            <w:pPr>
              <w:ind w:firstLine="0"/>
              <w:jc w:val="center"/>
              <w:rPr>
                <w:sz w:val="20"/>
                <w:szCs w:val="20"/>
              </w:rPr>
            </w:pPr>
          </w:p>
        </w:tc>
        <w:tc>
          <w:tcPr>
            <w:tcW w:w="755" w:type="dxa"/>
            <w:vAlign w:val="center"/>
          </w:tcPr>
          <w:p w:rsidR="00EB487A" w:rsidRPr="001D1517" w:rsidRDefault="00EB487A" w:rsidP="00EB487A">
            <w:pPr>
              <w:ind w:firstLine="0"/>
              <w:jc w:val="center"/>
              <w:rPr>
                <w:sz w:val="20"/>
                <w:szCs w:val="20"/>
              </w:rPr>
            </w:pPr>
          </w:p>
        </w:tc>
        <w:tc>
          <w:tcPr>
            <w:tcW w:w="620" w:type="dxa"/>
            <w:gridSpan w:val="2"/>
            <w:vAlign w:val="center"/>
          </w:tcPr>
          <w:p w:rsidR="00EB487A" w:rsidRPr="001D1517" w:rsidRDefault="00EB487A" w:rsidP="00EB487A">
            <w:pPr>
              <w:ind w:firstLine="0"/>
              <w:jc w:val="center"/>
              <w:rPr>
                <w:sz w:val="20"/>
                <w:szCs w:val="20"/>
              </w:rPr>
            </w:pPr>
          </w:p>
        </w:tc>
        <w:tc>
          <w:tcPr>
            <w:tcW w:w="880" w:type="dxa"/>
            <w:gridSpan w:val="2"/>
            <w:vAlign w:val="center"/>
          </w:tcPr>
          <w:p w:rsidR="00EB487A" w:rsidRPr="001D1517" w:rsidRDefault="00EB487A" w:rsidP="00EB487A">
            <w:pPr>
              <w:ind w:firstLine="0"/>
              <w:jc w:val="center"/>
              <w:rPr>
                <w:sz w:val="20"/>
                <w:szCs w:val="20"/>
              </w:rPr>
            </w:pPr>
            <w:r w:rsidRPr="001D1517">
              <w:rPr>
                <w:sz w:val="20"/>
                <w:szCs w:val="20"/>
              </w:rPr>
              <w:t>10,0</w:t>
            </w:r>
          </w:p>
        </w:tc>
        <w:tc>
          <w:tcPr>
            <w:tcW w:w="786" w:type="dxa"/>
            <w:gridSpan w:val="2"/>
            <w:vAlign w:val="center"/>
          </w:tcPr>
          <w:p w:rsidR="00EB487A" w:rsidRPr="001D1517" w:rsidRDefault="00EB487A" w:rsidP="00EB487A">
            <w:pPr>
              <w:ind w:firstLine="0"/>
              <w:jc w:val="center"/>
              <w:rPr>
                <w:sz w:val="20"/>
                <w:szCs w:val="20"/>
              </w:rPr>
            </w:pPr>
            <w:r w:rsidRPr="001D1517">
              <w:rPr>
                <w:sz w:val="20"/>
                <w:szCs w:val="20"/>
              </w:rPr>
              <w:t>10,0</w:t>
            </w:r>
          </w:p>
        </w:tc>
        <w:tc>
          <w:tcPr>
            <w:tcW w:w="709" w:type="dxa"/>
            <w:vAlign w:val="center"/>
          </w:tcPr>
          <w:p w:rsidR="00EB487A" w:rsidRPr="001D1517" w:rsidRDefault="00EB487A" w:rsidP="00EB487A">
            <w:pPr>
              <w:ind w:firstLine="0"/>
              <w:jc w:val="center"/>
              <w:rPr>
                <w:sz w:val="20"/>
                <w:szCs w:val="20"/>
              </w:rPr>
            </w:pPr>
            <w:r w:rsidRPr="001D1517">
              <w:rPr>
                <w:sz w:val="20"/>
                <w:szCs w:val="20"/>
              </w:rPr>
              <w:t>0,5</w:t>
            </w:r>
          </w:p>
        </w:tc>
        <w:tc>
          <w:tcPr>
            <w:tcW w:w="709" w:type="dxa"/>
            <w:gridSpan w:val="2"/>
            <w:vAlign w:val="center"/>
          </w:tcPr>
          <w:p w:rsidR="00EB487A" w:rsidRPr="001D1517" w:rsidRDefault="00EB487A" w:rsidP="00EB487A">
            <w:pPr>
              <w:ind w:firstLine="0"/>
              <w:jc w:val="center"/>
              <w:rPr>
                <w:sz w:val="20"/>
                <w:szCs w:val="20"/>
              </w:rPr>
            </w:pPr>
            <w:r w:rsidRPr="001D1517">
              <w:rPr>
                <w:sz w:val="20"/>
                <w:szCs w:val="20"/>
              </w:rPr>
              <w:t>0,5</w:t>
            </w:r>
          </w:p>
        </w:tc>
        <w:tc>
          <w:tcPr>
            <w:tcW w:w="780" w:type="dxa"/>
            <w:gridSpan w:val="2"/>
            <w:vAlign w:val="center"/>
          </w:tcPr>
          <w:p w:rsidR="00EB487A" w:rsidRPr="001D1517" w:rsidRDefault="00EB487A" w:rsidP="00EB487A">
            <w:pPr>
              <w:ind w:firstLine="0"/>
              <w:jc w:val="center"/>
              <w:rPr>
                <w:sz w:val="20"/>
                <w:szCs w:val="20"/>
              </w:rPr>
            </w:pPr>
            <w:r w:rsidRPr="001D1517">
              <w:rPr>
                <w:sz w:val="20"/>
                <w:szCs w:val="20"/>
              </w:rPr>
              <w:t>5,0</w:t>
            </w:r>
          </w:p>
        </w:tc>
        <w:tc>
          <w:tcPr>
            <w:tcW w:w="814" w:type="dxa"/>
            <w:gridSpan w:val="2"/>
            <w:vAlign w:val="center"/>
          </w:tcPr>
          <w:p w:rsidR="00EB487A" w:rsidRPr="001D1517" w:rsidRDefault="00EB487A" w:rsidP="00EB487A">
            <w:pPr>
              <w:ind w:firstLine="0"/>
              <w:jc w:val="center"/>
              <w:rPr>
                <w:sz w:val="20"/>
                <w:szCs w:val="20"/>
              </w:rPr>
            </w:pPr>
            <w:r w:rsidRPr="001D1517">
              <w:rPr>
                <w:sz w:val="20"/>
                <w:szCs w:val="20"/>
              </w:rPr>
              <w:t>5,0</w:t>
            </w:r>
          </w:p>
        </w:tc>
        <w:tc>
          <w:tcPr>
            <w:tcW w:w="745" w:type="dxa"/>
            <w:gridSpan w:val="2"/>
            <w:vAlign w:val="center"/>
          </w:tcPr>
          <w:p w:rsidR="00EB487A" w:rsidRPr="001D1517" w:rsidRDefault="00EB487A" w:rsidP="00EB487A">
            <w:pPr>
              <w:ind w:firstLine="0"/>
              <w:jc w:val="center"/>
              <w:rPr>
                <w:sz w:val="20"/>
                <w:szCs w:val="20"/>
              </w:rPr>
            </w:pPr>
            <w:r w:rsidRPr="001D1517">
              <w:rPr>
                <w:sz w:val="20"/>
                <w:szCs w:val="20"/>
              </w:rPr>
              <w:t>0,85</w:t>
            </w:r>
          </w:p>
        </w:tc>
        <w:tc>
          <w:tcPr>
            <w:tcW w:w="824" w:type="dxa"/>
            <w:gridSpan w:val="2"/>
            <w:vAlign w:val="center"/>
          </w:tcPr>
          <w:p w:rsidR="00EB487A" w:rsidRPr="001D1517" w:rsidRDefault="00EB487A" w:rsidP="00EB487A">
            <w:pPr>
              <w:ind w:firstLine="0"/>
              <w:jc w:val="center"/>
              <w:rPr>
                <w:sz w:val="20"/>
                <w:szCs w:val="20"/>
              </w:rPr>
            </w:pPr>
            <w:r w:rsidRPr="001D1517">
              <w:rPr>
                <w:sz w:val="20"/>
                <w:szCs w:val="20"/>
              </w:rPr>
              <w:t>5,88</w:t>
            </w:r>
          </w:p>
        </w:tc>
        <w:tc>
          <w:tcPr>
            <w:tcW w:w="1064" w:type="dxa"/>
            <w:gridSpan w:val="3"/>
            <w:vAlign w:val="center"/>
          </w:tcPr>
          <w:p w:rsidR="00EB487A" w:rsidRPr="001D1517" w:rsidRDefault="00EB487A" w:rsidP="00EB487A">
            <w:pPr>
              <w:ind w:firstLine="0"/>
              <w:jc w:val="center"/>
              <w:rPr>
                <w:sz w:val="20"/>
                <w:szCs w:val="20"/>
              </w:rPr>
            </w:pPr>
            <w:r w:rsidRPr="001D1517">
              <w:rPr>
                <w:sz w:val="20"/>
                <w:szCs w:val="20"/>
              </w:rPr>
              <w:t>5,88</w:t>
            </w:r>
          </w:p>
        </w:tc>
      </w:tr>
      <w:tr w:rsidR="00EB487A" w:rsidRPr="00545845" w:rsidTr="004040C3">
        <w:trPr>
          <w:cantSplit/>
          <w:trHeight w:val="244"/>
          <w:jc w:val="center"/>
        </w:trPr>
        <w:tc>
          <w:tcPr>
            <w:tcW w:w="541" w:type="dxa"/>
            <w:vAlign w:val="center"/>
          </w:tcPr>
          <w:p w:rsidR="00EB487A" w:rsidRPr="00545845" w:rsidRDefault="00EB487A" w:rsidP="00EB487A">
            <w:pPr>
              <w:ind w:firstLine="0"/>
              <w:jc w:val="center"/>
              <w:rPr>
                <w:i/>
                <w:sz w:val="22"/>
              </w:rPr>
            </w:pPr>
          </w:p>
        </w:tc>
        <w:tc>
          <w:tcPr>
            <w:tcW w:w="2480" w:type="dxa"/>
            <w:vAlign w:val="center"/>
          </w:tcPr>
          <w:p w:rsidR="00EB487A" w:rsidRPr="00545845" w:rsidRDefault="00EB487A" w:rsidP="001D1517">
            <w:pPr>
              <w:ind w:firstLine="0"/>
              <w:jc w:val="left"/>
              <w:rPr>
                <w:i/>
                <w:sz w:val="22"/>
              </w:rPr>
            </w:pPr>
            <w:r w:rsidRPr="00545845">
              <w:rPr>
                <w:i/>
                <w:sz w:val="22"/>
              </w:rPr>
              <w:t>Итого</w:t>
            </w:r>
          </w:p>
        </w:tc>
        <w:tc>
          <w:tcPr>
            <w:tcW w:w="1316" w:type="dxa"/>
            <w:vAlign w:val="center"/>
          </w:tcPr>
          <w:p w:rsidR="00EB487A" w:rsidRPr="00545845" w:rsidRDefault="00EB487A" w:rsidP="00EB487A">
            <w:pPr>
              <w:ind w:firstLine="0"/>
              <w:jc w:val="center"/>
              <w:rPr>
                <w:i/>
                <w:sz w:val="22"/>
              </w:rPr>
            </w:pPr>
          </w:p>
        </w:tc>
        <w:tc>
          <w:tcPr>
            <w:tcW w:w="663" w:type="dxa"/>
            <w:vAlign w:val="center"/>
          </w:tcPr>
          <w:p w:rsidR="00EB487A" w:rsidRPr="001D1517" w:rsidRDefault="00EB487A" w:rsidP="00EB487A">
            <w:pPr>
              <w:ind w:firstLine="0"/>
              <w:jc w:val="center"/>
              <w:rPr>
                <w:i/>
                <w:sz w:val="20"/>
                <w:szCs w:val="20"/>
              </w:rPr>
            </w:pPr>
          </w:p>
        </w:tc>
        <w:tc>
          <w:tcPr>
            <w:tcW w:w="826" w:type="dxa"/>
            <w:gridSpan w:val="3"/>
            <w:vAlign w:val="center"/>
          </w:tcPr>
          <w:p w:rsidR="00EB487A" w:rsidRPr="001D1517" w:rsidRDefault="00EB487A" w:rsidP="00EB487A">
            <w:pPr>
              <w:ind w:firstLine="0"/>
              <w:jc w:val="center"/>
              <w:rPr>
                <w:i/>
                <w:sz w:val="20"/>
                <w:szCs w:val="20"/>
              </w:rPr>
            </w:pPr>
          </w:p>
        </w:tc>
        <w:tc>
          <w:tcPr>
            <w:tcW w:w="755" w:type="dxa"/>
            <w:vAlign w:val="center"/>
          </w:tcPr>
          <w:p w:rsidR="00EB487A" w:rsidRPr="001D1517" w:rsidRDefault="00EB487A" w:rsidP="00EB487A">
            <w:pPr>
              <w:ind w:firstLine="0"/>
              <w:jc w:val="center"/>
              <w:rPr>
                <w:i/>
                <w:sz w:val="20"/>
                <w:szCs w:val="20"/>
              </w:rPr>
            </w:pPr>
          </w:p>
        </w:tc>
        <w:tc>
          <w:tcPr>
            <w:tcW w:w="620" w:type="dxa"/>
            <w:gridSpan w:val="2"/>
            <w:vAlign w:val="center"/>
          </w:tcPr>
          <w:p w:rsidR="00EB487A" w:rsidRPr="001D1517" w:rsidRDefault="00EB487A" w:rsidP="00EB487A">
            <w:pPr>
              <w:ind w:firstLine="0"/>
              <w:jc w:val="center"/>
              <w:rPr>
                <w:i/>
                <w:sz w:val="20"/>
                <w:szCs w:val="20"/>
              </w:rPr>
            </w:pPr>
          </w:p>
        </w:tc>
        <w:tc>
          <w:tcPr>
            <w:tcW w:w="880" w:type="dxa"/>
            <w:gridSpan w:val="2"/>
            <w:vAlign w:val="center"/>
          </w:tcPr>
          <w:p w:rsidR="00EB487A" w:rsidRPr="001D1517" w:rsidRDefault="00EB487A" w:rsidP="00EB487A">
            <w:pPr>
              <w:ind w:firstLine="0"/>
              <w:jc w:val="center"/>
              <w:rPr>
                <w:i/>
                <w:sz w:val="20"/>
                <w:szCs w:val="20"/>
              </w:rPr>
            </w:pPr>
          </w:p>
        </w:tc>
        <w:tc>
          <w:tcPr>
            <w:tcW w:w="786" w:type="dxa"/>
            <w:gridSpan w:val="2"/>
            <w:vAlign w:val="center"/>
          </w:tcPr>
          <w:p w:rsidR="00EB487A" w:rsidRPr="001D1517" w:rsidRDefault="00EB487A" w:rsidP="00EB487A">
            <w:pPr>
              <w:ind w:firstLine="0"/>
              <w:jc w:val="center"/>
              <w:rPr>
                <w:i/>
                <w:sz w:val="20"/>
                <w:szCs w:val="20"/>
              </w:rPr>
            </w:pPr>
          </w:p>
        </w:tc>
        <w:tc>
          <w:tcPr>
            <w:tcW w:w="709" w:type="dxa"/>
            <w:vAlign w:val="center"/>
          </w:tcPr>
          <w:p w:rsidR="00EB487A" w:rsidRPr="001D1517" w:rsidRDefault="00EB487A" w:rsidP="00EB487A">
            <w:pPr>
              <w:ind w:firstLine="0"/>
              <w:jc w:val="center"/>
              <w:rPr>
                <w:i/>
                <w:sz w:val="20"/>
                <w:szCs w:val="20"/>
              </w:rPr>
            </w:pPr>
          </w:p>
        </w:tc>
        <w:tc>
          <w:tcPr>
            <w:tcW w:w="709" w:type="dxa"/>
            <w:gridSpan w:val="2"/>
            <w:vAlign w:val="center"/>
          </w:tcPr>
          <w:p w:rsidR="00EB487A" w:rsidRPr="001D1517" w:rsidRDefault="00EB487A" w:rsidP="00EB487A">
            <w:pPr>
              <w:ind w:firstLine="0"/>
              <w:jc w:val="center"/>
              <w:rPr>
                <w:i/>
                <w:sz w:val="20"/>
                <w:szCs w:val="20"/>
              </w:rPr>
            </w:pPr>
          </w:p>
        </w:tc>
        <w:tc>
          <w:tcPr>
            <w:tcW w:w="780" w:type="dxa"/>
            <w:gridSpan w:val="2"/>
            <w:vAlign w:val="center"/>
          </w:tcPr>
          <w:p w:rsidR="00EB487A" w:rsidRPr="001D1517" w:rsidRDefault="00EB487A" w:rsidP="00EB487A">
            <w:pPr>
              <w:ind w:firstLine="0"/>
              <w:jc w:val="center"/>
              <w:rPr>
                <w:i/>
                <w:sz w:val="20"/>
                <w:szCs w:val="20"/>
              </w:rPr>
            </w:pPr>
          </w:p>
        </w:tc>
        <w:tc>
          <w:tcPr>
            <w:tcW w:w="814" w:type="dxa"/>
            <w:gridSpan w:val="2"/>
            <w:vAlign w:val="center"/>
          </w:tcPr>
          <w:p w:rsidR="00EB487A" w:rsidRPr="001D1517" w:rsidRDefault="00EB487A" w:rsidP="00EB487A">
            <w:pPr>
              <w:ind w:firstLine="0"/>
              <w:jc w:val="center"/>
              <w:rPr>
                <w:i/>
                <w:sz w:val="20"/>
                <w:szCs w:val="20"/>
              </w:rPr>
            </w:pPr>
          </w:p>
        </w:tc>
        <w:tc>
          <w:tcPr>
            <w:tcW w:w="745" w:type="dxa"/>
            <w:gridSpan w:val="2"/>
            <w:vAlign w:val="center"/>
          </w:tcPr>
          <w:p w:rsidR="00EB487A" w:rsidRPr="001D1517" w:rsidRDefault="00EB487A" w:rsidP="00EB487A">
            <w:pPr>
              <w:ind w:firstLine="0"/>
              <w:jc w:val="center"/>
              <w:rPr>
                <w:i/>
                <w:sz w:val="20"/>
                <w:szCs w:val="20"/>
              </w:rPr>
            </w:pPr>
          </w:p>
        </w:tc>
        <w:tc>
          <w:tcPr>
            <w:tcW w:w="824" w:type="dxa"/>
            <w:gridSpan w:val="2"/>
            <w:vAlign w:val="center"/>
          </w:tcPr>
          <w:p w:rsidR="00EB487A" w:rsidRPr="001D1517" w:rsidRDefault="001D1517" w:rsidP="00EB487A">
            <w:pPr>
              <w:ind w:firstLine="0"/>
              <w:jc w:val="center"/>
              <w:rPr>
                <w:i/>
                <w:sz w:val="20"/>
                <w:szCs w:val="20"/>
              </w:rPr>
            </w:pPr>
            <w:r>
              <w:rPr>
                <w:i/>
                <w:sz w:val="20"/>
                <w:szCs w:val="20"/>
              </w:rPr>
              <w:t>232,</w:t>
            </w:r>
            <w:r w:rsidR="00EB487A" w:rsidRPr="001D1517">
              <w:rPr>
                <w:i/>
                <w:sz w:val="20"/>
                <w:szCs w:val="20"/>
              </w:rPr>
              <w:t>2</w:t>
            </w:r>
          </w:p>
        </w:tc>
        <w:tc>
          <w:tcPr>
            <w:tcW w:w="1064" w:type="dxa"/>
            <w:gridSpan w:val="3"/>
            <w:vAlign w:val="center"/>
          </w:tcPr>
          <w:p w:rsidR="00EB487A" w:rsidRPr="001D1517" w:rsidRDefault="001D1517" w:rsidP="00EB487A">
            <w:pPr>
              <w:ind w:firstLine="0"/>
              <w:jc w:val="center"/>
              <w:rPr>
                <w:i/>
                <w:sz w:val="20"/>
                <w:szCs w:val="20"/>
              </w:rPr>
            </w:pPr>
            <w:r>
              <w:rPr>
                <w:i/>
                <w:sz w:val="20"/>
                <w:szCs w:val="20"/>
              </w:rPr>
              <w:t>232,</w:t>
            </w:r>
            <w:r w:rsidR="00EB487A" w:rsidRPr="001D1517">
              <w:rPr>
                <w:i/>
                <w:sz w:val="20"/>
                <w:szCs w:val="20"/>
              </w:rPr>
              <w:t>2</w:t>
            </w:r>
          </w:p>
        </w:tc>
      </w:tr>
      <w:tr w:rsidR="00EB487A" w:rsidRPr="00545845" w:rsidTr="004040C3">
        <w:trPr>
          <w:cantSplit/>
          <w:trHeight w:val="244"/>
          <w:jc w:val="center"/>
        </w:trPr>
        <w:tc>
          <w:tcPr>
            <w:tcW w:w="541" w:type="dxa"/>
            <w:vAlign w:val="center"/>
          </w:tcPr>
          <w:p w:rsidR="00EB487A" w:rsidRPr="00545845" w:rsidRDefault="00EB487A" w:rsidP="00EB487A">
            <w:pPr>
              <w:ind w:firstLine="0"/>
              <w:jc w:val="center"/>
              <w:rPr>
                <w:i/>
                <w:sz w:val="22"/>
              </w:rPr>
            </w:pPr>
          </w:p>
        </w:tc>
        <w:tc>
          <w:tcPr>
            <w:tcW w:w="2480" w:type="dxa"/>
            <w:vAlign w:val="center"/>
          </w:tcPr>
          <w:p w:rsidR="00EB487A" w:rsidRPr="00545845" w:rsidRDefault="00EB487A" w:rsidP="001D1517">
            <w:pPr>
              <w:ind w:firstLine="0"/>
              <w:jc w:val="left"/>
              <w:rPr>
                <w:i/>
                <w:sz w:val="22"/>
              </w:rPr>
            </w:pPr>
            <w:r w:rsidRPr="00545845">
              <w:rPr>
                <w:i/>
                <w:sz w:val="22"/>
              </w:rPr>
              <w:t>Всего с учётом потерь в сетях 5 %</w:t>
            </w:r>
          </w:p>
        </w:tc>
        <w:tc>
          <w:tcPr>
            <w:tcW w:w="1316" w:type="dxa"/>
            <w:vAlign w:val="center"/>
          </w:tcPr>
          <w:p w:rsidR="00EB487A" w:rsidRPr="00545845" w:rsidRDefault="00EB487A" w:rsidP="00EB487A">
            <w:pPr>
              <w:ind w:firstLine="0"/>
              <w:jc w:val="center"/>
              <w:rPr>
                <w:i/>
                <w:sz w:val="22"/>
              </w:rPr>
            </w:pPr>
          </w:p>
        </w:tc>
        <w:tc>
          <w:tcPr>
            <w:tcW w:w="663" w:type="dxa"/>
            <w:vAlign w:val="center"/>
          </w:tcPr>
          <w:p w:rsidR="00EB487A" w:rsidRPr="001D1517" w:rsidRDefault="00EB487A" w:rsidP="00EB487A">
            <w:pPr>
              <w:ind w:firstLine="0"/>
              <w:jc w:val="center"/>
              <w:rPr>
                <w:i/>
                <w:sz w:val="20"/>
                <w:szCs w:val="20"/>
              </w:rPr>
            </w:pPr>
          </w:p>
        </w:tc>
        <w:tc>
          <w:tcPr>
            <w:tcW w:w="826" w:type="dxa"/>
            <w:gridSpan w:val="3"/>
            <w:vAlign w:val="center"/>
          </w:tcPr>
          <w:p w:rsidR="00EB487A" w:rsidRPr="001D1517" w:rsidRDefault="00EB487A" w:rsidP="00EB487A">
            <w:pPr>
              <w:ind w:firstLine="0"/>
              <w:jc w:val="center"/>
              <w:rPr>
                <w:i/>
                <w:sz w:val="20"/>
                <w:szCs w:val="20"/>
              </w:rPr>
            </w:pPr>
          </w:p>
        </w:tc>
        <w:tc>
          <w:tcPr>
            <w:tcW w:w="755" w:type="dxa"/>
            <w:vAlign w:val="center"/>
          </w:tcPr>
          <w:p w:rsidR="00EB487A" w:rsidRPr="001D1517" w:rsidRDefault="00EB487A" w:rsidP="00EB487A">
            <w:pPr>
              <w:ind w:firstLine="0"/>
              <w:jc w:val="center"/>
              <w:rPr>
                <w:i/>
                <w:sz w:val="20"/>
                <w:szCs w:val="20"/>
              </w:rPr>
            </w:pPr>
          </w:p>
        </w:tc>
        <w:tc>
          <w:tcPr>
            <w:tcW w:w="620" w:type="dxa"/>
            <w:gridSpan w:val="2"/>
            <w:vAlign w:val="center"/>
          </w:tcPr>
          <w:p w:rsidR="00EB487A" w:rsidRPr="001D1517" w:rsidRDefault="00EB487A" w:rsidP="00EB487A">
            <w:pPr>
              <w:ind w:firstLine="0"/>
              <w:jc w:val="center"/>
              <w:rPr>
                <w:i/>
                <w:sz w:val="20"/>
                <w:szCs w:val="20"/>
              </w:rPr>
            </w:pPr>
          </w:p>
        </w:tc>
        <w:tc>
          <w:tcPr>
            <w:tcW w:w="880" w:type="dxa"/>
            <w:gridSpan w:val="2"/>
            <w:vAlign w:val="center"/>
          </w:tcPr>
          <w:p w:rsidR="00EB487A" w:rsidRPr="001D1517" w:rsidRDefault="00EB487A" w:rsidP="00EB487A">
            <w:pPr>
              <w:ind w:firstLine="0"/>
              <w:jc w:val="center"/>
              <w:rPr>
                <w:i/>
                <w:sz w:val="20"/>
                <w:szCs w:val="20"/>
              </w:rPr>
            </w:pPr>
          </w:p>
        </w:tc>
        <w:tc>
          <w:tcPr>
            <w:tcW w:w="786" w:type="dxa"/>
            <w:gridSpan w:val="2"/>
            <w:vAlign w:val="center"/>
          </w:tcPr>
          <w:p w:rsidR="00EB487A" w:rsidRPr="001D1517" w:rsidRDefault="00EB487A" w:rsidP="00EB487A">
            <w:pPr>
              <w:ind w:firstLine="0"/>
              <w:jc w:val="center"/>
              <w:rPr>
                <w:i/>
                <w:sz w:val="20"/>
                <w:szCs w:val="20"/>
              </w:rPr>
            </w:pPr>
          </w:p>
        </w:tc>
        <w:tc>
          <w:tcPr>
            <w:tcW w:w="709" w:type="dxa"/>
            <w:vAlign w:val="center"/>
          </w:tcPr>
          <w:p w:rsidR="00EB487A" w:rsidRPr="001D1517" w:rsidRDefault="00EB487A" w:rsidP="00EB487A">
            <w:pPr>
              <w:ind w:firstLine="0"/>
              <w:jc w:val="center"/>
              <w:rPr>
                <w:i/>
                <w:sz w:val="20"/>
                <w:szCs w:val="20"/>
              </w:rPr>
            </w:pPr>
          </w:p>
        </w:tc>
        <w:tc>
          <w:tcPr>
            <w:tcW w:w="709" w:type="dxa"/>
            <w:gridSpan w:val="2"/>
            <w:vAlign w:val="center"/>
          </w:tcPr>
          <w:p w:rsidR="00EB487A" w:rsidRPr="001D1517" w:rsidRDefault="00EB487A" w:rsidP="00EB487A">
            <w:pPr>
              <w:ind w:firstLine="0"/>
              <w:jc w:val="center"/>
              <w:rPr>
                <w:i/>
                <w:sz w:val="20"/>
                <w:szCs w:val="20"/>
              </w:rPr>
            </w:pPr>
          </w:p>
        </w:tc>
        <w:tc>
          <w:tcPr>
            <w:tcW w:w="780" w:type="dxa"/>
            <w:gridSpan w:val="2"/>
            <w:vAlign w:val="center"/>
          </w:tcPr>
          <w:p w:rsidR="00EB487A" w:rsidRPr="001D1517" w:rsidRDefault="00EB487A" w:rsidP="00EB487A">
            <w:pPr>
              <w:ind w:firstLine="0"/>
              <w:jc w:val="center"/>
              <w:rPr>
                <w:i/>
                <w:sz w:val="20"/>
                <w:szCs w:val="20"/>
              </w:rPr>
            </w:pPr>
          </w:p>
        </w:tc>
        <w:tc>
          <w:tcPr>
            <w:tcW w:w="814" w:type="dxa"/>
            <w:gridSpan w:val="2"/>
            <w:vAlign w:val="center"/>
          </w:tcPr>
          <w:p w:rsidR="00EB487A" w:rsidRPr="001D1517" w:rsidRDefault="00EB487A" w:rsidP="00EB487A">
            <w:pPr>
              <w:ind w:firstLine="0"/>
              <w:jc w:val="center"/>
              <w:rPr>
                <w:i/>
                <w:sz w:val="20"/>
                <w:szCs w:val="20"/>
              </w:rPr>
            </w:pPr>
          </w:p>
        </w:tc>
        <w:tc>
          <w:tcPr>
            <w:tcW w:w="745" w:type="dxa"/>
            <w:gridSpan w:val="2"/>
            <w:vAlign w:val="center"/>
          </w:tcPr>
          <w:p w:rsidR="00EB487A" w:rsidRPr="001D1517" w:rsidRDefault="00EB487A" w:rsidP="00EB487A">
            <w:pPr>
              <w:ind w:firstLine="0"/>
              <w:jc w:val="center"/>
              <w:rPr>
                <w:i/>
                <w:sz w:val="20"/>
                <w:szCs w:val="20"/>
              </w:rPr>
            </w:pPr>
          </w:p>
        </w:tc>
        <w:tc>
          <w:tcPr>
            <w:tcW w:w="824" w:type="dxa"/>
            <w:gridSpan w:val="2"/>
            <w:vAlign w:val="center"/>
          </w:tcPr>
          <w:p w:rsidR="00EB487A" w:rsidRPr="001D1517" w:rsidRDefault="001D1517" w:rsidP="00EB487A">
            <w:pPr>
              <w:ind w:firstLine="0"/>
              <w:jc w:val="center"/>
              <w:rPr>
                <w:i/>
                <w:sz w:val="20"/>
                <w:szCs w:val="20"/>
              </w:rPr>
            </w:pPr>
            <w:r>
              <w:rPr>
                <w:i/>
                <w:sz w:val="20"/>
                <w:szCs w:val="20"/>
              </w:rPr>
              <w:t>244,</w:t>
            </w:r>
            <w:r w:rsidR="00EB487A" w:rsidRPr="001D1517">
              <w:rPr>
                <w:i/>
                <w:sz w:val="20"/>
                <w:szCs w:val="20"/>
              </w:rPr>
              <w:t>8</w:t>
            </w:r>
          </w:p>
        </w:tc>
        <w:tc>
          <w:tcPr>
            <w:tcW w:w="1064" w:type="dxa"/>
            <w:gridSpan w:val="3"/>
            <w:vAlign w:val="center"/>
          </w:tcPr>
          <w:p w:rsidR="00EB487A" w:rsidRPr="001D1517" w:rsidRDefault="001D1517" w:rsidP="00EB487A">
            <w:pPr>
              <w:ind w:firstLine="0"/>
              <w:jc w:val="center"/>
              <w:rPr>
                <w:i/>
                <w:sz w:val="20"/>
                <w:szCs w:val="20"/>
              </w:rPr>
            </w:pPr>
            <w:r>
              <w:rPr>
                <w:i/>
                <w:sz w:val="20"/>
                <w:szCs w:val="20"/>
              </w:rPr>
              <w:t>244,</w:t>
            </w:r>
            <w:r w:rsidR="00EB487A" w:rsidRPr="001D1517">
              <w:rPr>
                <w:i/>
                <w:sz w:val="20"/>
                <w:szCs w:val="20"/>
              </w:rPr>
              <w:t>8</w:t>
            </w:r>
          </w:p>
        </w:tc>
      </w:tr>
      <w:tr w:rsidR="00EB487A" w:rsidRPr="00545845" w:rsidTr="004040C3">
        <w:trPr>
          <w:cantSplit/>
          <w:trHeight w:val="244"/>
          <w:jc w:val="center"/>
        </w:trPr>
        <w:tc>
          <w:tcPr>
            <w:tcW w:w="541" w:type="dxa"/>
            <w:vAlign w:val="center"/>
          </w:tcPr>
          <w:p w:rsidR="00EB487A" w:rsidRPr="00545845" w:rsidRDefault="00EB487A" w:rsidP="00EB487A">
            <w:pPr>
              <w:ind w:firstLine="0"/>
              <w:jc w:val="center"/>
              <w:rPr>
                <w:i/>
                <w:sz w:val="22"/>
              </w:rPr>
            </w:pPr>
          </w:p>
        </w:tc>
        <w:tc>
          <w:tcPr>
            <w:tcW w:w="2480" w:type="dxa"/>
            <w:vAlign w:val="center"/>
          </w:tcPr>
          <w:p w:rsidR="00EB487A" w:rsidRPr="00545845" w:rsidRDefault="00EB487A" w:rsidP="001D1517">
            <w:pPr>
              <w:ind w:firstLine="0"/>
              <w:jc w:val="left"/>
              <w:rPr>
                <w:i/>
                <w:sz w:val="22"/>
              </w:rPr>
            </w:pPr>
            <w:r w:rsidRPr="00545845">
              <w:rPr>
                <w:i/>
                <w:sz w:val="22"/>
              </w:rPr>
              <w:t>Кол-во х мощ-ть тр-ров кВА</w:t>
            </w:r>
          </w:p>
        </w:tc>
        <w:tc>
          <w:tcPr>
            <w:tcW w:w="1316" w:type="dxa"/>
            <w:vAlign w:val="center"/>
          </w:tcPr>
          <w:p w:rsidR="00EB487A" w:rsidRPr="00545845" w:rsidRDefault="00EB487A" w:rsidP="00EB487A">
            <w:pPr>
              <w:ind w:firstLine="0"/>
              <w:jc w:val="center"/>
              <w:rPr>
                <w:i/>
                <w:sz w:val="22"/>
              </w:rPr>
            </w:pPr>
          </w:p>
        </w:tc>
        <w:tc>
          <w:tcPr>
            <w:tcW w:w="663" w:type="dxa"/>
            <w:vAlign w:val="center"/>
          </w:tcPr>
          <w:p w:rsidR="00EB487A" w:rsidRPr="001D1517" w:rsidRDefault="00EB487A" w:rsidP="00EB487A">
            <w:pPr>
              <w:ind w:firstLine="0"/>
              <w:jc w:val="center"/>
              <w:rPr>
                <w:i/>
                <w:sz w:val="20"/>
                <w:szCs w:val="20"/>
              </w:rPr>
            </w:pPr>
          </w:p>
        </w:tc>
        <w:tc>
          <w:tcPr>
            <w:tcW w:w="826" w:type="dxa"/>
            <w:gridSpan w:val="3"/>
            <w:vAlign w:val="center"/>
          </w:tcPr>
          <w:p w:rsidR="00EB487A" w:rsidRPr="001D1517" w:rsidRDefault="00EB487A" w:rsidP="00EB487A">
            <w:pPr>
              <w:ind w:firstLine="0"/>
              <w:jc w:val="center"/>
              <w:rPr>
                <w:i/>
                <w:sz w:val="20"/>
                <w:szCs w:val="20"/>
              </w:rPr>
            </w:pPr>
          </w:p>
        </w:tc>
        <w:tc>
          <w:tcPr>
            <w:tcW w:w="755" w:type="dxa"/>
            <w:vAlign w:val="center"/>
          </w:tcPr>
          <w:p w:rsidR="00EB487A" w:rsidRPr="001D1517" w:rsidRDefault="00EB487A" w:rsidP="00EB487A">
            <w:pPr>
              <w:ind w:firstLine="0"/>
              <w:jc w:val="center"/>
              <w:rPr>
                <w:i/>
                <w:sz w:val="20"/>
                <w:szCs w:val="20"/>
              </w:rPr>
            </w:pPr>
          </w:p>
        </w:tc>
        <w:tc>
          <w:tcPr>
            <w:tcW w:w="620" w:type="dxa"/>
            <w:gridSpan w:val="2"/>
            <w:vAlign w:val="center"/>
          </w:tcPr>
          <w:p w:rsidR="00EB487A" w:rsidRPr="001D1517" w:rsidRDefault="00EB487A" w:rsidP="00EB487A">
            <w:pPr>
              <w:ind w:firstLine="0"/>
              <w:jc w:val="center"/>
              <w:rPr>
                <w:i/>
                <w:sz w:val="20"/>
                <w:szCs w:val="20"/>
              </w:rPr>
            </w:pPr>
          </w:p>
        </w:tc>
        <w:tc>
          <w:tcPr>
            <w:tcW w:w="880" w:type="dxa"/>
            <w:gridSpan w:val="2"/>
            <w:vAlign w:val="center"/>
          </w:tcPr>
          <w:p w:rsidR="00EB487A" w:rsidRPr="001D1517" w:rsidRDefault="00EB487A" w:rsidP="00EB487A">
            <w:pPr>
              <w:ind w:firstLine="0"/>
              <w:jc w:val="center"/>
              <w:rPr>
                <w:i/>
                <w:sz w:val="20"/>
                <w:szCs w:val="20"/>
              </w:rPr>
            </w:pPr>
          </w:p>
        </w:tc>
        <w:tc>
          <w:tcPr>
            <w:tcW w:w="786" w:type="dxa"/>
            <w:gridSpan w:val="2"/>
            <w:vAlign w:val="center"/>
          </w:tcPr>
          <w:p w:rsidR="00EB487A" w:rsidRPr="001D1517" w:rsidRDefault="00EB487A" w:rsidP="00EB487A">
            <w:pPr>
              <w:ind w:firstLine="0"/>
              <w:jc w:val="center"/>
              <w:rPr>
                <w:i/>
                <w:sz w:val="20"/>
                <w:szCs w:val="20"/>
              </w:rPr>
            </w:pPr>
          </w:p>
        </w:tc>
        <w:tc>
          <w:tcPr>
            <w:tcW w:w="709" w:type="dxa"/>
            <w:vAlign w:val="center"/>
          </w:tcPr>
          <w:p w:rsidR="00EB487A" w:rsidRPr="001D1517" w:rsidRDefault="00EB487A" w:rsidP="00EB487A">
            <w:pPr>
              <w:ind w:firstLine="0"/>
              <w:jc w:val="center"/>
              <w:rPr>
                <w:i/>
                <w:sz w:val="20"/>
                <w:szCs w:val="20"/>
              </w:rPr>
            </w:pPr>
          </w:p>
        </w:tc>
        <w:tc>
          <w:tcPr>
            <w:tcW w:w="709" w:type="dxa"/>
            <w:gridSpan w:val="2"/>
            <w:vAlign w:val="center"/>
          </w:tcPr>
          <w:p w:rsidR="00EB487A" w:rsidRPr="001D1517" w:rsidRDefault="00EB487A" w:rsidP="00EB487A">
            <w:pPr>
              <w:ind w:firstLine="0"/>
              <w:jc w:val="center"/>
              <w:rPr>
                <w:i/>
                <w:sz w:val="20"/>
                <w:szCs w:val="20"/>
              </w:rPr>
            </w:pPr>
          </w:p>
        </w:tc>
        <w:tc>
          <w:tcPr>
            <w:tcW w:w="780" w:type="dxa"/>
            <w:gridSpan w:val="2"/>
            <w:vAlign w:val="center"/>
          </w:tcPr>
          <w:p w:rsidR="00EB487A" w:rsidRPr="001D1517" w:rsidRDefault="00EB487A" w:rsidP="00EB487A">
            <w:pPr>
              <w:ind w:firstLine="0"/>
              <w:jc w:val="center"/>
              <w:rPr>
                <w:i/>
                <w:sz w:val="20"/>
                <w:szCs w:val="20"/>
              </w:rPr>
            </w:pPr>
          </w:p>
        </w:tc>
        <w:tc>
          <w:tcPr>
            <w:tcW w:w="814" w:type="dxa"/>
            <w:gridSpan w:val="2"/>
            <w:vAlign w:val="center"/>
          </w:tcPr>
          <w:p w:rsidR="00EB487A" w:rsidRPr="001D1517" w:rsidRDefault="00EB487A" w:rsidP="00EB487A">
            <w:pPr>
              <w:ind w:firstLine="0"/>
              <w:jc w:val="center"/>
              <w:rPr>
                <w:i/>
                <w:sz w:val="20"/>
                <w:szCs w:val="20"/>
              </w:rPr>
            </w:pPr>
          </w:p>
        </w:tc>
        <w:tc>
          <w:tcPr>
            <w:tcW w:w="745" w:type="dxa"/>
            <w:gridSpan w:val="2"/>
            <w:vAlign w:val="center"/>
          </w:tcPr>
          <w:p w:rsidR="00EB487A" w:rsidRPr="001D1517" w:rsidRDefault="00EB487A" w:rsidP="00EB487A">
            <w:pPr>
              <w:ind w:firstLine="0"/>
              <w:jc w:val="center"/>
              <w:rPr>
                <w:i/>
                <w:sz w:val="20"/>
                <w:szCs w:val="20"/>
              </w:rPr>
            </w:pPr>
          </w:p>
        </w:tc>
        <w:tc>
          <w:tcPr>
            <w:tcW w:w="824" w:type="dxa"/>
            <w:gridSpan w:val="2"/>
            <w:vAlign w:val="center"/>
          </w:tcPr>
          <w:p w:rsidR="00EB487A" w:rsidRPr="001D1517" w:rsidRDefault="00EB487A" w:rsidP="00EB487A">
            <w:pPr>
              <w:ind w:firstLine="0"/>
              <w:jc w:val="center"/>
              <w:rPr>
                <w:i/>
                <w:sz w:val="20"/>
                <w:szCs w:val="20"/>
              </w:rPr>
            </w:pPr>
            <w:r w:rsidRPr="001D1517">
              <w:rPr>
                <w:i/>
                <w:sz w:val="20"/>
                <w:szCs w:val="20"/>
              </w:rPr>
              <w:t>1х400</w:t>
            </w:r>
          </w:p>
        </w:tc>
        <w:tc>
          <w:tcPr>
            <w:tcW w:w="1064" w:type="dxa"/>
            <w:gridSpan w:val="3"/>
            <w:vAlign w:val="center"/>
          </w:tcPr>
          <w:p w:rsidR="00EB487A" w:rsidRPr="001D1517" w:rsidRDefault="00EB487A" w:rsidP="00EB487A">
            <w:pPr>
              <w:ind w:firstLine="0"/>
              <w:jc w:val="center"/>
              <w:rPr>
                <w:i/>
                <w:sz w:val="20"/>
                <w:szCs w:val="20"/>
              </w:rPr>
            </w:pPr>
            <w:r w:rsidRPr="001D1517">
              <w:rPr>
                <w:i/>
                <w:sz w:val="20"/>
                <w:szCs w:val="20"/>
              </w:rPr>
              <w:t>1х400</w:t>
            </w:r>
          </w:p>
        </w:tc>
      </w:tr>
      <w:tr w:rsidR="004040C3" w:rsidRPr="00545845" w:rsidTr="000E4534">
        <w:trPr>
          <w:gridAfter w:val="1"/>
          <w:wAfter w:w="25" w:type="dxa"/>
          <w:cantSplit/>
          <w:trHeight w:val="446"/>
          <w:jc w:val="center"/>
        </w:trPr>
        <w:tc>
          <w:tcPr>
            <w:tcW w:w="14487" w:type="dxa"/>
            <w:gridSpan w:val="27"/>
          </w:tcPr>
          <w:p w:rsidR="004040C3" w:rsidRPr="004040C3" w:rsidRDefault="004040C3" w:rsidP="004040C3">
            <w:pPr>
              <w:ind w:firstLine="431"/>
              <w:jc w:val="left"/>
              <w:rPr>
                <w:b/>
                <w:sz w:val="24"/>
              </w:rPr>
            </w:pPr>
            <w:r w:rsidRPr="004040C3">
              <w:rPr>
                <w:b/>
                <w:sz w:val="22"/>
              </w:rPr>
              <w:lastRenderedPageBreak/>
              <w:t>ТП Школа</w:t>
            </w:r>
          </w:p>
        </w:tc>
      </w:tr>
      <w:tr w:rsidR="006C6018" w:rsidRPr="00545845" w:rsidTr="004040C3">
        <w:trPr>
          <w:gridAfter w:val="1"/>
          <w:wAfter w:w="25" w:type="dxa"/>
          <w:cantSplit/>
          <w:trHeight w:val="446"/>
          <w:jc w:val="center"/>
        </w:trPr>
        <w:tc>
          <w:tcPr>
            <w:tcW w:w="541" w:type="dxa"/>
            <w:vAlign w:val="center"/>
          </w:tcPr>
          <w:p w:rsidR="006C6018" w:rsidRPr="004040C3" w:rsidRDefault="006C6018" w:rsidP="004040C3">
            <w:pPr>
              <w:ind w:firstLine="0"/>
              <w:jc w:val="center"/>
              <w:rPr>
                <w:sz w:val="22"/>
              </w:rPr>
            </w:pPr>
            <w:r w:rsidRPr="004040C3">
              <w:rPr>
                <w:sz w:val="22"/>
              </w:rPr>
              <w:t>1.</w:t>
            </w:r>
          </w:p>
        </w:tc>
        <w:tc>
          <w:tcPr>
            <w:tcW w:w="2480" w:type="dxa"/>
            <w:vAlign w:val="center"/>
          </w:tcPr>
          <w:p w:rsidR="006C6018" w:rsidRPr="004040C3" w:rsidRDefault="006C6018" w:rsidP="004040C3">
            <w:pPr>
              <w:ind w:firstLine="0"/>
              <w:jc w:val="left"/>
              <w:rPr>
                <w:sz w:val="22"/>
              </w:rPr>
            </w:pPr>
            <w:r w:rsidRPr="004040C3">
              <w:rPr>
                <w:sz w:val="22"/>
              </w:rPr>
              <w:t>Существующие нагрузки</w:t>
            </w:r>
          </w:p>
        </w:tc>
        <w:tc>
          <w:tcPr>
            <w:tcW w:w="1316" w:type="dxa"/>
            <w:vAlign w:val="center"/>
          </w:tcPr>
          <w:p w:rsidR="006C6018" w:rsidRPr="00545845" w:rsidRDefault="006C6018" w:rsidP="004040C3">
            <w:pPr>
              <w:ind w:firstLine="0"/>
              <w:jc w:val="center"/>
              <w:rPr>
                <w:sz w:val="22"/>
              </w:rPr>
            </w:pPr>
          </w:p>
        </w:tc>
        <w:tc>
          <w:tcPr>
            <w:tcW w:w="669" w:type="dxa"/>
            <w:gridSpan w:val="2"/>
            <w:vAlign w:val="center"/>
          </w:tcPr>
          <w:p w:rsidR="006C6018" w:rsidRPr="004040C3" w:rsidRDefault="006C6018" w:rsidP="004040C3">
            <w:pPr>
              <w:ind w:firstLine="0"/>
              <w:jc w:val="center"/>
              <w:rPr>
                <w:sz w:val="20"/>
                <w:szCs w:val="20"/>
              </w:rPr>
            </w:pPr>
          </w:p>
        </w:tc>
        <w:tc>
          <w:tcPr>
            <w:tcW w:w="778" w:type="dxa"/>
            <w:vAlign w:val="center"/>
          </w:tcPr>
          <w:p w:rsidR="006C6018" w:rsidRPr="004040C3" w:rsidRDefault="006C6018" w:rsidP="004040C3">
            <w:pPr>
              <w:ind w:firstLine="0"/>
              <w:jc w:val="center"/>
              <w:rPr>
                <w:sz w:val="20"/>
                <w:szCs w:val="20"/>
              </w:rPr>
            </w:pPr>
          </w:p>
        </w:tc>
        <w:tc>
          <w:tcPr>
            <w:tcW w:w="850" w:type="dxa"/>
            <w:gridSpan w:val="3"/>
            <w:vAlign w:val="center"/>
          </w:tcPr>
          <w:p w:rsidR="006C6018" w:rsidRPr="004040C3" w:rsidRDefault="006C6018" w:rsidP="004040C3">
            <w:pPr>
              <w:ind w:firstLine="0"/>
              <w:jc w:val="center"/>
              <w:rPr>
                <w:sz w:val="20"/>
                <w:szCs w:val="20"/>
              </w:rPr>
            </w:pPr>
          </w:p>
        </w:tc>
        <w:tc>
          <w:tcPr>
            <w:tcW w:w="567" w:type="dxa"/>
            <w:vAlign w:val="center"/>
          </w:tcPr>
          <w:p w:rsidR="006C6018" w:rsidRPr="004040C3" w:rsidRDefault="006C6018" w:rsidP="004040C3">
            <w:pPr>
              <w:ind w:firstLine="0"/>
              <w:jc w:val="center"/>
              <w:rPr>
                <w:sz w:val="20"/>
                <w:szCs w:val="20"/>
              </w:rPr>
            </w:pPr>
          </w:p>
        </w:tc>
        <w:tc>
          <w:tcPr>
            <w:tcW w:w="716" w:type="dxa"/>
            <w:vAlign w:val="center"/>
          </w:tcPr>
          <w:p w:rsidR="006C6018" w:rsidRPr="004040C3" w:rsidRDefault="006C6018" w:rsidP="004040C3">
            <w:pPr>
              <w:ind w:firstLine="0"/>
              <w:jc w:val="center"/>
              <w:rPr>
                <w:sz w:val="20"/>
                <w:szCs w:val="20"/>
              </w:rPr>
            </w:pPr>
          </w:p>
        </w:tc>
        <w:tc>
          <w:tcPr>
            <w:tcW w:w="938" w:type="dxa"/>
            <w:gridSpan w:val="2"/>
            <w:vAlign w:val="center"/>
          </w:tcPr>
          <w:p w:rsidR="006C6018" w:rsidRPr="004040C3" w:rsidRDefault="006C6018" w:rsidP="004040C3">
            <w:pPr>
              <w:ind w:firstLine="0"/>
              <w:jc w:val="center"/>
              <w:rPr>
                <w:sz w:val="20"/>
                <w:szCs w:val="20"/>
              </w:rPr>
            </w:pPr>
          </w:p>
        </w:tc>
        <w:tc>
          <w:tcPr>
            <w:tcW w:w="798" w:type="dxa"/>
            <w:gridSpan w:val="3"/>
            <w:vAlign w:val="center"/>
          </w:tcPr>
          <w:p w:rsidR="006C6018" w:rsidRPr="004040C3" w:rsidRDefault="006C6018" w:rsidP="004040C3">
            <w:pPr>
              <w:ind w:firstLine="0"/>
              <w:jc w:val="center"/>
              <w:rPr>
                <w:sz w:val="20"/>
                <w:szCs w:val="20"/>
              </w:rPr>
            </w:pPr>
          </w:p>
        </w:tc>
        <w:tc>
          <w:tcPr>
            <w:tcW w:w="718" w:type="dxa"/>
            <w:gridSpan w:val="2"/>
            <w:vAlign w:val="center"/>
          </w:tcPr>
          <w:p w:rsidR="006C6018" w:rsidRPr="004040C3" w:rsidRDefault="006C6018" w:rsidP="004040C3">
            <w:pPr>
              <w:ind w:firstLine="0"/>
              <w:jc w:val="center"/>
              <w:rPr>
                <w:sz w:val="20"/>
                <w:szCs w:val="20"/>
              </w:rPr>
            </w:pPr>
          </w:p>
        </w:tc>
        <w:tc>
          <w:tcPr>
            <w:tcW w:w="798" w:type="dxa"/>
            <w:gridSpan w:val="2"/>
            <w:vAlign w:val="center"/>
          </w:tcPr>
          <w:p w:rsidR="006C6018" w:rsidRPr="004040C3" w:rsidRDefault="006C6018" w:rsidP="004040C3">
            <w:pPr>
              <w:ind w:firstLine="0"/>
              <w:jc w:val="center"/>
              <w:rPr>
                <w:sz w:val="20"/>
                <w:szCs w:val="20"/>
              </w:rPr>
            </w:pPr>
          </w:p>
        </w:tc>
        <w:tc>
          <w:tcPr>
            <w:tcW w:w="801" w:type="dxa"/>
            <w:gridSpan w:val="2"/>
            <w:vAlign w:val="center"/>
          </w:tcPr>
          <w:p w:rsidR="006C6018" w:rsidRPr="004040C3" w:rsidRDefault="006C6018" w:rsidP="004040C3">
            <w:pPr>
              <w:ind w:firstLine="0"/>
              <w:jc w:val="center"/>
              <w:rPr>
                <w:sz w:val="20"/>
                <w:szCs w:val="20"/>
              </w:rPr>
            </w:pPr>
          </w:p>
        </w:tc>
        <w:tc>
          <w:tcPr>
            <w:tcW w:w="738" w:type="dxa"/>
            <w:gridSpan w:val="2"/>
            <w:vAlign w:val="center"/>
          </w:tcPr>
          <w:p w:rsidR="006C6018" w:rsidRPr="004040C3" w:rsidRDefault="006C6018" w:rsidP="004040C3">
            <w:pPr>
              <w:ind w:firstLine="0"/>
              <w:jc w:val="center"/>
              <w:rPr>
                <w:sz w:val="20"/>
                <w:szCs w:val="20"/>
              </w:rPr>
            </w:pPr>
          </w:p>
        </w:tc>
        <w:tc>
          <w:tcPr>
            <w:tcW w:w="854" w:type="dxa"/>
            <w:gridSpan w:val="2"/>
            <w:vAlign w:val="center"/>
          </w:tcPr>
          <w:p w:rsidR="006C6018" w:rsidRPr="004040C3" w:rsidRDefault="004040C3" w:rsidP="004040C3">
            <w:pPr>
              <w:ind w:firstLine="0"/>
              <w:jc w:val="center"/>
              <w:rPr>
                <w:sz w:val="20"/>
                <w:szCs w:val="20"/>
              </w:rPr>
            </w:pPr>
            <w:r>
              <w:rPr>
                <w:sz w:val="20"/>
                <w:szCs w:val="20"/>
              </w:rPr>
              <w:t>100,</w:t>
            </w:r>
            <w:r w:rsidR="006C6018" w:rsidRPr="004040C3">
              <w:rPr>
                <w:sz w:val="20"/>
                <w:szCs w:val="20"/>
              </w:rPr>
              <w:t>0</w:t>
            </w:r>
          </w:p>
        </w:tc>
        <w:tc>
          <w:tcPr>
            <w:tcW w:w="925" w:type="dxa"/>
            <w:vAlign w:val="center"/>
          </w:tcPr>
          <w:p w:rsidR="006C6018" w:rsidRPr="004040C3" w:rsidRDefault="004040C3" w:rsidP="004040C3">
            <w:pPr>
              <w:ind w:firstLine="0"/>
              <w:jc w:val="center"/>
              <w:rPr>
                <w:sz w:val="20"/>
                <w:szCs w:val="20"/>
              </w:rPr>
            </w:pPr>
            <w:r>
              <w:rPr>
                <w:sz w:val="20"/>
                <w:szCs w:val="20"/>
              </w:rPr>
              <w:t>100,</w:t>
            </w:r>
            <w:r w:rsidR="006C6018" w:rsidRPr="004040C3">
              <w:rPr>
                <w:sz w:val="20"/>
                <w:szCs w:val="20"/>
              </w:rPr>
              <w:t>0</w:t>
            </w:r>
          </w:p>
        </w:tc>
      </w:tr>
      <w:tr w:rsidR="006C6018" w:rsidRPr="00545845" w:rsidTr="004040C3">
        <w:trPr>
          <w:gridAfter w:val="1"/>
          <w:wAfter w:w="25" w:type="dxa"/>
          <w:cantSplit/>
          <w:trHeight w:val="244"/>
          <w:jc w:val="center"/>
        </w:trPr>
        <w:tc>
          <w:tcPr>
            <w:tcW w:w="541" w:type="dxa"/>
            <w:vAlign w:val="center"/>
          </w:tcPr>
          <w:p w:rsidR="006C6018" w:rsidRPr="004040C3" w:rsidRDefault="006C6018" w:rsidP="004040C3">
            <w:pPr>
              <w:ind w:firstLine="0"/>
              <w:jc w:val="center"/>
              <w:rPr>
                <w:sz w:val="22"/>
              </w:rPr>
            </w:pPr>
            <w:r w:rsidRPr="004040C3">
              <w:rPr>
                <w:sz w:val="22"/>
              </w:rPr>
              <w:t>2.</w:t>
            </w:r>
          </w:p>
        </w:tc>
        <w:tc>
          <w:tcPr>
            <w:tcW w:w="2480" w:type="dxa"/>
            <w:vAlign w:val="center"/>
          </w:tcPr>
          <w:p w:rsidR="006C6018" w:rsidRPr="004040C3" w:rsidRDefault="006C6018" w:rsidP="004040C3">
            <w:pPr>
              <w:ind w:right="-108" w:firstLine="0"/>
              <w:jc w:val="left"/>
              <w:rPr>
                <w:sz w:val="22"/>
              </w:rPr>
            </w:pPr>
            <w:r w:rsidRPr="004040C3">
              <w:rPr>
                <w:sz w:val="22"/>
              </w:rPr>
              <w:t>Индивидуальная жилая застройка</w:t>
            </w:r>
          </w:p>
        </w:tc>
        <w:tc>
          <w:tcPr>
            <w:tcW w:w="1316" w:type="dxa"/>
            <w:vAlign w:val="center"/>
          </w:tcPr>
          <w:p w:rsidR="006C6018" w:rsidRPr="004040C3" w:rsidRDefault="006C6018" w:rsidP="004040C3">
            <w:pPr>
              <w:ind w:right="-108" w:firstLine="0"/>
              <w:jc w:val="center"/>
              <w:rPr>
                <w:i/>
                <w:sz w:val="16"/>
                <w:szCs w:val="16"/>
              </w:rPr>
            </w:pPr>
            <w:r w:rsidRPr="004040C3">
              <w:rPr>
                <w:i/>
                <w:sz w:val="16"/>
                <w:szCs w:val="16"/>
              </w:rPr>
              <w:t>Инд</w:t>
            </w:r>
            <w:proofErr w:type="gramStart"/>
            <w:r w:rsidRPr="004040C3">
              <w:rPr>
                <w:i/>
                <w:sz w:val="16"/>
                <w:szCs w:val="16"/>
              </w:rPr>
              <w:t>.п</w:t>
            </w:r>
            <w:proofErr w:type="gramEnd"/>
            <w:r w:rsidRPr="004040C3">
              <w:rPr>
                <w:i/>
                <w:sz w:val="16"/>
                <w:szCs w:val="16"/>
              </w:rPr>
              <w:t>роект</w:t>
            </w:r>
          </w:p>
        </w:tc>
        <w:tc>
          <w:tcPr>
            <w:tcW w:w="669" w:type="dxa"/>
            <w:gridSpan w:val="2"/>
            <w:vAlign w:val="center"/>
          </w:tcPr>
          <w:p w:rsidR="006C6018" w:rsidRPr="004040C3" w:rsidRDefault="006C6018" w:rsidP="004040C3">
            <w:pPr>
              <w:ind w:firstLine="0"/>
              <w:jc w:val="center"/>
              <w:rPr>
                <w:sz w:val="20"/>
                <w:szCs w:val="20"/>
              </w:rPr>
            </w:pPr>
            <w:r w:rsidRPr="004040C3">
              <w:rPr>
                <w:sz w:val="20"/>
                <w:szCs w:val="20"/>
                <w:lang w:val="en-US"/>
              </w:rPr>
              <w:t>2</w:t>
            </w:r>
            <w:r w:rsidRPr="004040C3">
              <w:rPr>
                <w:sz w:val="20"/>
                <w:szCs w:val="20"/>
              </w:rPr>
              <w:t>4</w:t>
            </w:r>
          </w:p>
        </w:tc>
        <w:tc>
          <w:tcPr>
            <w:tcW w:w="778" w:type="dxa"/>
            <w:vAlign w:val="center"/>
          </w:tcPr>
          <w:p w:rsidR="006C6018" w:rsidRPr="004040C3" w:rsidRDefault="006C6018" w:rsidP="004040C3">
            <w:pPr>
              <w:ind w:firstLine="0"/>
              <w:jc w:val="center"/>
              <w:rPr>
                <w:sz w:val="20"/>
                <w:szCs w:val="20"/>
              </w:rPr>
            </w:pPr>
            <w:r w:rsidRPr="004040C3">
              <w:rPr>
                <w:sz w:val="20"/>
                <w:szCs w:val="20"/>
                <w:lang w:val="en-US"/>
              </w:rPr>
              <w:t>2</w:t>
            </w:r>
            <w:r w:rsidRPr="004040C3">
              <w:rPr>
                <w:sz w:val="20"/>
                <w:szCs w:val="20"/>
              </w:rPr>
              <w:t>4</w:t>
            </w:r>
          </w:p>
        </w:tc>
        <w:tc>
          <w:tcPr>
            <w:tcW w:w="850" w:type="dxa"/>
            <w:gridSpan w:val="3"/>
            <w:vAlign w:val="center"/>
          </w:tcPr>
          <w:p w:rsidR="006C6018" w:rsidRPr="004040C3" w:rsidRDefault="006C6018" w:rsidP="004040C3">
            <w:pPr>
              <w:ind w:firstLine="0"/>
              <w:jc w:val="center"/>
              <w:rPr>
                <w:sz w:val="20"/>
                <w:szCs w:val="20"/>
              </w:rPr>
            </w:pPr>
            <w:r w:rsidRPr="004040C3">
              <w:rPr>
                <w:sz w:val="20"/>
                <w:szCs w:val="20"/>
                <w:lang w:val="en-US"/>
              </w:rPr>
              <w:t>2</w:t>
            </w:r>
            <w:r w:rsidRPr="004040C3">
              <w:rPr>
                <w:sz w:val="20"/>
                <w:szCs w:val="20"/>
              </w:rPr>
              <w:t>4</w:t>
            </w:r>
          </w:p>
        </w:tc>
        <w:tc>
          <w:tcPr>
            <w:tcW w:w="567" w:type="dxa"/>
            <w:vAlign w:val="center"/>
          </w:tcPr>
          <w:p w:rsidR="006C6018" w:rsidRPr="004040C3" w:rsidRDefault="006C6018" w:rsidP="004040C3">
            <w:pPr>
              <w:ind w:firstLine="0"/>
              <w:jc w:val="center"/>
              <w:rPr>
                <w:sz w:val="20"/>
                <w:szCs w:val="20"/>
              </w:rPr>
            </w:pPr>
            <w:r w:rsidRPr="004040C3">
              <w:rPr>
                <w:sz w:val="20"/>
                <w:szCs w:val="20"/>
                <w:lang w:val="en-US"/>
              </w:rPr>
              <w:t>2</w:t>
            </w:r>
            <w:r w:rsidRPr="004040C3">
              <w:rPr>
                <w:sz w:val="20"/>
                <w:szCs w:val="20"/>
              </w:rPr>
              <w:t>4</w:t>
            </w:r>
          </w:p>
        </w:tc>
        <w:tc>
          <w:tcPr>
            <w:tcW w:w="716" w:type="dxa"/>
            <w:vAlign w:val="center"/>
          </w:tcPr>
          <w:p w:rsidR="006C6018" w:rsidRPr="004040C3" w:rsidRDefault="006C6018" w:rsidP="004040C3">
            <w:pPr>
              <w:ind w:firstLine="0"/>
              <w:jc w:val="center"/>
              <w:rPr>
                <w:sz w:val="20"/>
                <w:szCs w:val="20"/>
                <w:lang w:val="en-US"/>
              </w:rPr>
            </w:pPr>
            <w:r w:rsidRPr="004040C3">
              <w:rPr>
                <w:sz w:val="20"/>
                <w:szCs w:val="20"/>
              </w:rPr>
              <w:t>96</w:t>
            </w:r>
            <w:r w:rsidR="004040C3">
              <w:rPr>
                <w:sz w:val="20"/>
                <w:szCs w:val="20"/>
              </w:rPr>
              <w:t>,</w:t>
            </w:r>
            <w:r w:rsidRPr="004040C3">
              <w:rPr>
                <w:sz w:val="20"/>
                <w:szCs w:val="20"/>
                <w:lang w:val="en-US"/>
              </w:rPr>
              <w:t>0</w:t>
            </w:r>
          </w:p>
        </w:tc>
        <w:tc>
          <w:tcPr>
            <w:tcW w:w="938" w:type="dxa"/>
            <w:gridSpan w:val="2"/>
            <w:vAlign w:val="center"/>
          </w:tcPr>
          <w:p w:rsidR="006C6018" w:rsidRPr="004040C3" w:rsidRDefault="006C6018" w:rsidP="004040C3">
            <w:pPr>
              <w:ind w:firstLine="0"/>
              <w:jc w:val="center"/>
              <w:rPr>
                <w:sz w:val="20"/>
                <w:szCs w:val="20"/>
                <w:lang w:val="en-US"/>
              </w:rPr>
            </w:pPr>
            <w:r w:rsidRPr="004040C3">
              <w:rPr>
                <w:sz w:val="20"/>
                <w:szCs w:val="20"/>
              </w:rPr>
              <w:t>96</w:t>
            </w:r>
            <w:r w:rsidR="004040C3">
              <w:rPr>
                <w:sz w:val="20"/>
                <w:szCs w:val="20"/>
              </w:rPr>
              <w:t>,</w:t>
            </w:r>
            <w:r w:rsidRPr="004040C3">
              <w:rPr>
                <w:sz w:val="20"/>
                <w:szCs w:val="20"/>
                <w:lang w:val="en-US"/>
              </w:rPr>
              <w:t>0</w:t>
            </w:r>
          </w:p>
        </w:tc>
        <w:tc>
          <w:tcPr>
            <w:tcW w:w="798" w:type="dxa"/>
            <w:gridSpan w:val="3"/>
            <w:vAlign w:val="center"/>
          </w:tcPr>
          <w:p w:rsidR="006C6018" w:rsidRPr="004040C3" w:rsidRDefault="006C6018" w:rsidP="004040C3">
            <w:pPr>
              <w:ind w:firstLine="0"/>
              <w:jc w:val="center"/>
              <w:rPr>
                <w:sz w:val="20"/>
                <w:szCs w:val="20"/>
              </w:rPr>
            </w:pPr>
            <w:r w:rsidRPr="004040C3">
              <w:rPr>
                <w:sz w:val="20"/>
                <w:szCs w:val="20"/>
              </w:rPr>
              <w:t>1</w:t>
            </w:r>
          </w:p>
        </w:tc>
        <w:tc>
          <w:tcPr>
            <w:tcW w:w="718" w:type="dxa"/>
            <w:gridSpan w:val="2"/>
            <w:vAlign w:val="center"/>
          </w:tcPr>
          <w:p w:rsidR="006C6018" w:rsidRPr="004040C3" w:rsidRDefault="006C6018" w:rsidP="004040C3">
            <w:pPr>
              <w:ind w:firstLine="0"/>
              <w:jc w:val="center"/>
              <w:rPr>
                <w:sz w:val="20"/>
                <w:szCs w:val="20"/>
              </w:rPr>
            </w:pPr>
            <w:r w:rsidRPr="004040C3">
              <w:rPr>
                <w:sz w:val="20"/>
                <w:szCs w:val="20"/>
              </w:rPr>
              <w:t>1</w:t>
            </w:r>
          </w:p>
        </w:tc>
        <w:tc>
          <w:tcPr>
            <w:tcW w:w="798" w:type="dxa"/>
            <w:gridSpan w:val="2"/>
            <w:vAlign w:val="center"/>
          </w:tcPr>
          <w:p w:rsidR="006C6018" w:rsidRPr="004040C3" w:rsidRDefault="006C6018" w:rsidP="004040C3">
            <w:pPr>
              <w:ind w:firstLine="0"/>
              <w:jc w:val="center"/>
              <w:rPr>
                <w:sz w:val="20"/>
                <w:szCs w:val="20"/>
                <w:lang w:val="en-US"/>
              </w:rPr>
            </w:pPr>
            <w:r w:rsidRPr="004040C3">
              <w:rPr>
                <w:sz w:val="20"/>
                <w:szCs w:val="20"/>
              </w:rPr>
              <w:t>96</w:t>
            </w:r>
            <w:r w:rsidR="004040C3">
              <w:rPr>
                <w:sz w:val="20"/>
                <w:szCs w:val="20"/>
              </w:rPr>
              <w:t>,</w:t>
            </w:r>
            <w:r w:rsidRPr="004040C3">
              <w:rPr>
                <w:sz w:val="20"/>
                <w:szCs w:val="20"/>
                <w:lang w:val="en-US"/>
              </w:rPr>
              <w:t>0</w:t>
            </w:r>
          </w:p>
        </w:tc>
        <w:tc>
          <w:tcPr>
            <w:tcW w:w="801" w:type="dxa"/>
            <w:gridSpan w:val="2"/>
            <w:vAlign w:val="center"/>
          </w:tcPr>
          <w:p w:rsidR="006C6018" w:rsidRPr="004040C3" w:rsidRDefault="006C6018" w:rsidP="004040C3">
            <w:pPr>
              <w:ind w:firstLine="0"/>
              <w:jc w:val="center"/>
              <w:rPr>
                <w:sz w:val="20"/>
                <w:szCs w:val="20"/>
                <w:lang w:val="en-US"/>
              </w:rPr>
            </w:pPr>
            <w:r w:rsidRPr="004040C3">
              <w:rPr>
                <w:sz w:val="20"/>
                <w:szCs w:val="20"/>
              </w:rPr>
              <w:t>96</w:t>
            </w:r>
            <w:r w:rsidR="004040C3">
              <w:rPr>
                <w:sz w:val="20"/>
                <w:szCs w:val="20"/>
              </w:rPr>
              <w:t>,</w:t>
            </w:r>
            <w:r w:rsidRPr="004040C3">
              <w:rPr>
                <w:sz w:val="20"/>
                <w:szCs w:val="20"/>
                <w:lang w:val="en-US"/>
              </w:rPr>
              <w:t>0</w:t>
            </w:r>
          </w:p>
        </w:tc>
        <w:tc>
          <w:tcPr>
            <w:tcW w:w="738" w:type="dxa"/>
            <w:gridSpan w:val="2"/>
            <w:vAlign w:val="center"/>
          </w:tcPr>
          <w:p w:rsidR="006C6018" w:rsidRPr="004040C3" w:rsidRDefault="006C6018" w:rsidP="004040C3">
            <w:pPr>
              <w:ind w:firstLine="0"/>
              <w:jc w:val="center"/>
              <w:rPr>
                <w:sz w:val="20"/>
                <w:szCs w:val="20"/>
              </w:rPr>
            </w:pPr>
            <w:r w:rsidRPr="004040C3">
              <w:rPr>
                <w:sz w:val="20"/>
                <w:szCs w:val="20"/>
              </w:rPr>
              <w:t>0,96</w:t>
            </w:r>
          </w:p>
        </w:tc>
        <w:tc>
          <w:tcPr>
            <w:tcW w:w="854" w:type="dxa"/>
            <w:gridSpan w:val="2"/>
            <w:vAlign w:val="center"/>
          </w:tcPr>
          <w:p w:rsidR="006C6018" w:rsidRPr="004040C3" w:rsidRDefault="004040C3" w:rsidP="004040C3">
            <w:pPr>
              <w:ind w:firstLine="0"/>
              <w:jc w:val="center"/>
              <w:rPr>
                <w:sz w:val="20"/>
                <w:szCs w:val="20"/>
              </w:rPr>
            </w:pPr>
            <w:r>
              <w:rPr>
                <w:sz w:val="20"/>
                <w:szCs w:val="20"/>
              </w:rPr>
              <w:t>100,</w:t>
            </w:r>
            <w:r w:rsidR="006C6018" w:rsidRPr="004040C3">
              <w:rPr>
                <w:sz w:val="20"/>
                <w:szCs w:val="20"/>
              </w:rPr>
              <w:t>0</w:t>
            </w:r>
          </w:p>
        </w:tc>
        <w:tc>
          <w:tcPr>
            <w:tcW w:w="925" w:type="dxa"/>
            <w:vAlign w:val="center"/>
          </w:tcPr>
          <w:p w:rsidR="006C6018" w:rsidRPr="004040C3" w:rsidRDefault="004040C3" w:rsidP="004040C3">
            <w:pPr>
              <w:ind w:firstLine="0"/>
              <w:jc w:val="center"/>
              <w:rPr>
                <w:sz w:val="20"/>
                <w:szCs w:val="20"/>
              </w:rPr>
            </w:pPr>
            <w:r>
              <w:rPr>
                <w:sz w:val="20"/>
                <w:szCs w:val="20"/>
              </w:rPr>
              <w:t>100,</w:t>
            </w:r>
            <w:r w:rsidR="006C6018" w:rsidRPr="004040C3">
              <w:rPr>
                <w:sz w:val="20"/>
                <w:szCs w:val="20"/>
              </w:rPr>
              <w:t>0</w:t>
            </w:r>
          </w:p>
        </w:tc>
      </w:tr>
      <w:tr w:rsidR="006C6018" w:rsidRPr="00545845" w:rsidTr="004040C3">
        <w:trPr>
          <w:gridAfter w:val="1"/>
          <w:wAfter w:w="25" w:type="dxa"/>
          <w:cantSplit/>
          <w:trHeight w:val="244"/>
          <w:jc w:val="center"/>
        </w:trPr>
        <w:tc>
          <w:tcPr>
            <w:tcW w:w="541" w:type="dxa"/>
            <w:vAlign w:val="center"/>
          </w:tcPr>
          <w:p w:rsidR="006C6018" w:rsidRPr="004040C3" w:rsidRDefault="006C6018" w:rsidP="004040C3">
            <w:pPr>
              <w:ind w:firstLine="0"/>
              <w:jc w:val="center"/>
              <w:rPr>
                <w:sz w:val="22"/>
              </w:rPr>
            </w:pPr>
            <w:r w:rsidRPr="004040C3">
              <w:rPr>
                <w:sz w:val="22"/>
                <w:lang w:val="en-US"/>
              </w:rPr>
              <w:t>2</w:t>
            </w:r>
            <w:r w:rsidRPr="004040C3">
              <w:rPr>
                <w:sz w:val="22"/>
              </w:rPr>
              <w:t>.</w:t>
            </w:r>
          </w:p>
        </w:tc>
        <w:tc>
          <w:tcPr>
            <w:tcW w:w="2480" w:type="dxa"/>
            <w:vAlign w:val="center"/>
          </w:tcPr>
          <w:p w:rsidR="006C6018" w:rsidRPr="004040C3" w:rsidRDefault="006C6018" w:rsidP="004040C3">
            <w:pPr>
              <w:ind w:right="-108" w:firstLine="0"/>
              <w:jc w:val="left"/>
              <w:rPr>
                <w:sz w:val="22"/>
              </w:rPr>
            </w:pPr>
            <w:r w:rsidRPr="004040C3">
              <w:rPr>
                <w:sz w:val="22"/>
              </w:rPr>
              <w:t>КНС</w:t>
            </w:r>
          </w:p>
        </w:tc>
        <w:tc>
          <w:tcPr>
            <w:tcW w:w="1316" w:type="dxa"/>
            <w:vAlign w:val="center"/>
          </w:tcPr>
          <w:p w:rsidR="006C6018" w:rsidRPr="004040C3" w:rsidRDefault="006C6018" w:rsidP="004040C3">
            <w:pPr>
              <w:ind w:right="-108" w:firstLine="0"/>
              <w:jc w:val="center"/>
              <w:rPr>
                <w:i/>
                <w:sz w:val="16"/>
                <w:szCs w:val="16"/>
              </w:rPr>
            </w:pPr>
            <w:r w:rsidRPr="004040C3">
              <w:rPr>
                <w:i/>
                <w:sz w:val="16"/>
                <w:szCs w:val="16"/>
              </w:rPr>
              <w:t>Инд</w:t>
            </w:r>
            <w:proofErr w:type="gramStart"/>
            <w:r w:rsidRPr="004040C3">
              <w:rPr>
                <w:i/>
                <w:sz w:val="16"/>
                <w:szCs w:val="16"/>
              </w:rPr>
              <w:t>.п</w:t>
            </w:r>
            <w:proofErr w:type="gramEnd"/>
            <w:r w:rsidRPr="004040C3">
              <w:rPr>
                <w:i/>
                <w:sz w:val="16"/>
                <w:szCs w:val="16"/>
              </w:rPr>
              <w:t>роект</w:t>
            </w:r>
          </w:p>
        </w:tc>
        <w:tc>
          <w:tcPr>
            <w:tcW w:w="669" w:type="dxa"/>
            <w:gridSpan w:val="2"/>
            <w:vAlign w:val="center"/>
          </w:tcPr>
          <w:p w:rsidR="006C6018" w:rsidRPr="004040C3" w:rsidRDefault="006C6018" w:rsidP="004040C3">
            <w:pPr>
              <w:ind w:firstLine="0"/>
              <w:jc w:val="center"/>
              <w:rPr>
                <w:sz w:val="20"/>
                <w:szCs w:val="20"/>
              </w:rPr>
            </w:pPr>
            <w:r w:rsidRPr="004040C3">
              <w:rPr>
                <w:sz w:val="20"/>
                <w:szCs w:val="20"/>
              </w:rPr>
              <w:t>1</w:t>
            </w:r>
          </w:p>
        </w:tc>
        <w:tc>
          <w:tcPr>
            <w:tcW w:w="778" w:type="dxa"/>
            <w:vAlign w:val="center"/>
          </w:tcPr>
          <w:p w:rsidR="006C6018" w:rsidRPr="004040C3" w:rsidRDefault="006C6018" w:rsidP="004040C3">
            <w:pPr>
              <w:ind w:firstLine="0"/>
              <w:jc w:val="center"/>
              <w:rPr>
                <w:sz w:val="20"/>
                <w:szCs w:val="20"/>
              </w:rPr>
            </w:pPr>
            <w:r w:rsidRPr="004040C3">
              <w:rPr>
                <w:sz w:val="20"/>
                <w:szCs w:val="20"/>
              </w:rPr>
              <w:t>1</w:t>
            </w:r>
          </w:p>
        </w:tc>
        <w:tc>
          <w:tcPr>
            <w:tcW w:w="850" w:type="dxa"/>
            <w:gridSpan w:val="3"/>
            <w:vAlign w:val="center"/>
          </w:tcPr>
          <w:p w:rsidR="006C6018" w:rsidRPr="004040C3" w:rsidRDefault="006C6018" w:rsidP="004040C3">
            <w:pPr>
              <w:ind w:firstLine="0"/>
              <w:jc w:val="center"/>
              <w:rPr>
                <w:sz w:val="20"/>
                <w:szCs w:val="20"/>
              </w:rPr>
            </w:pPr>
            <w:r w:rsidRPr="004040C3">
              <w:rPr>
                <w:sz w:val="20"/>
                <w:szCs w:val="20"/>
              </w:rPr>
              <w:t>1</w:t>
            </w:r>
          </w:p>
        </w:tc>
        <w:tc>
          <w:tcPr>
            <w:tcW w:w="567" w:type="dxa"/>
            <w:vAlign w:val="center"/>
          </w:tcPr>
          <w:p w:rsidR="006C6018" w:rsidRPr="004040C3" w:rsidRDefault="006C6018" w:rsidP="004040C3">
            <w:pPr>
              <w:ind w:firstLine="0"/>
              <w:jc w:val="center"/>
              <w:rPr>
                <w:sz w:val="20"/>
                <w:szCs w:val="20"/>
              </w:rPr>
            </w:pPr>
            <w:r w:rsidRPr="004040C3">
              <w:rPr>
                <w:sz w:val="20"/>
                <w:szCs w:val="20"/>
              </w:rPr>
              <w:t>1</w:t>
            </w:r>
          </w:p>
        </w:tc>
        <w:tc>
          <w:tcPr>
            <w:tcW w:w="716" w:type="dxa"/>
            <w:vAlign w:val="center"/>
          </w:tcPr>
          <w:p w:rsidR="006C6018" w:rsidRPr="004040C3" w:rsidRDefault="006C6018" w:rsidP="004040C3">
            <w:pPr>
              <w:ind w:firstLine="0"/>
              <w:jc w:val="center"/>
              <w:rPr>
                <w:sz w:val="20"/>
                <w:szCs w:val="20"/>
              </w:rPr>
            </w:pPr>
            <w:r w:rsidRPr="004040C3">
              <w:rPr>
                <w:sz w:val="20"/>
                <w:szCs w:val="20"/>
              </w:rPr>
              <w:t>5,5</w:t>
            </w:r>
          </w:p>
        </w:tc>
        <w:tc>
          <w:tcPr>
            <w:tcW w:w="938" w:type="dxa"/>
            <w:gridSpan w:val="2"/>
            <w:vAlign w:val="center"/>
          </w:tcPr>
          <w:p w:rsidR="006C6018" w:rsidRPr="004040C3" w:rsidRDefault="006C6018" w:rsidP="004040C3">
            <w:pPr>
              <w:ind w:firstLine="0"/>
              <w:jc w:val="center"/>
              <w:rPr>
                <w:sz w:val="20"/>
                <w:szCs w:val="20"/>
              </w:rPr>
            </w:pPr>
            <w:r w:rsidRPr="004040C3">
              <w:rPr>
                <w:sz w:val="20"/>
                <w:szCs w:val="20"/>
              </w:rPr>
              <w:t>5,5</w:t>
            </w:r>
          </w:p>
        </w:tc>
        <w:tc>
          <w:tcPr>
            <w:tcW w:w="798" w:type="dxa"/>
            <w:gridSpan w:val="3"/>
            <w:vAlign w:val="center"/>
          </w:tcPr>
          <w:p w:rsidR="006C6018" w:rsidRPr="004040C3" w:rsidRDefault="006C6018" w:rsidP="004040C3">
            <w:pPr>
              <w:ind w:firstLine="0"/>
              <w:jc w:val="center"/>
              <w:rPr>
                <w:sz w:val="20"/>
                <w:szCs w:val="20"/>
              </w:rPr>
            </w:pPr>
            <w:r w:rsidRPr="004040C3">
              <w:rPr>
                <w:sz w:val="20"/>
                <w:szCs w:val="20"/>
              </w:rPr>
              <w:t>1</w:t>
            </w:r>
          </w:p>
        </w:tc>
        <w:tc>
          <w:tcPr>
            <w:tcW w:w="718" w:type="dxa"/>
            <w:gridSpan w:val="2"/>
            <w:vAlign w:val="center"/>
          </w:tcPr>
          <w:p w:rsidR="006C6018" w:rsidRPr="004040C3" w:rsidRDefault="006C6018" w:rsidP="004040C3">
            <w:pPr>
              <w:ind w:firstLine="0"/>
              <w:jc w:val="center"/>
              <w:rPr>
                <w:sz w:val="20"/>
                <w:szCs w:val="20"/>
              </w:rPr>
            </w:pPr>
            <w:r w:rsidRPr="004040C3">
              <w:rPr>
                <w:sz w:val="20"/>
                <w:szCs w:val="20"/>
              </w:rPr>
              <w:t>1</w:t>
            </w:r>
          </w:p>
        </w:tc>
        <w:tc>
          <w:tcPr>
            <w:tcW w:w="798" w:type="dxa"/>
            <w:gridSpan w:val="2"/>
            <w:vAlign w:val="center"/>
          </w:tcPr>
          <w:p w:rsidR="006C6018" w:rsidRPr="004040C3" w:rsidRDefault="006C6018" w:rsidP="004040C3">
            <w:pPr>
              <w:ind w:firstLine="0"/>
              <w:jc w:val="center"/>
              <w:rPr>
                <w:sz w:val="20"/>
                <w:szCs w:val="20"/>
              </w:rPr>
            </w:pPr>
            <w:r w:rsidRPr="004040C3">
              <w:rPr>
                <w:sz w:val="20"/>
                <w:szCs w:val="20"/>
              </w:rPr>
              <w:t>5,5</w:t>
            </w:r>
          </w:p>
        </w:tc>
        <w:tc>
          <w:tcPr>
            <w:tcW w:w="801" w:type="dxa"/>
            <w:gridSpan w:val="2"/>
            <w:vAlign w:val="center"/>
          </w:tcPr>
          <w:p w:rsidR="006C6018" w:rsidRPr="004040C3" w:rsidRDefault="006C6018" w:rsidP="004040C3">
            <w:pPr>
              <w:ind w:firstLine="0"/>
              <w:jc w:val="center"/>
              <w:rPr>
                <w:sz w:val="20"/>
                <w:szCs w:val="20"/>
              </w:rPr>
            </w:pPr>
            <w:r w:rsidRPr="004040C3">
              <w:rPr>
                <w:sz w:val="20"/>
                <w:szCs w:val="20"/>
              </w:rPr>
              <w:t>5,5</w:t>
            </w:r>
          </w:p>
        </w:tc>
        <w:tc>
          <w:tcPr>
            <w:tcW w:w="738" w:type="dxa"/>
            <w:gridSpan w:val="2"/>
            <w:vAlign w:val="center"/>
          </w:tcPr>
          <w:p w:rsidR="006C6018" w:rsidRPr="004040C3" w:rsidRDefault="006C6018" w:rsidP="004040C3">
            <w:pPr>
              <w:ind w:firstLine="0"/>
              <w:jc w:val="center"/>
              <w:rPr>
                <w:sz w:val="20"/>
                <w:szCs w:val="20"/>
              </w:rPr>
            </w:pPr>
            <w:r w:rsidRPr="004040C3">
              <w:rPr>
                <w:sz w:val="20"/>
                <w:szCs w:val="20"/>
              </w:rPr>
              <w:t>0,8</w:t>
            </w:r>
          </w:p>
        </w:tc>
        <w:tc>
          <w:tcPr>
            <w:tcW w:w="854" w:type="dxa"/>
            <w:gridSpan w:val="2"/>
            <w:vAlign w:val="center"/>
          </w:tcPr>
          <w:p w:rsidR="006C6018" w:rsidRPr="004040C3" w:rsidRDefault="006C6018" w:rsidP="004040C3">
            <w:pPr>
              <w:ind w:firstLine="0"/>
              <w:jc w:val="center"/>
              <w:rPr>
                <w:sz w:val="20"/>
                <w:szCs w:val="20"/>
              </w:rPr>
            </w:pPr>
            <w:r w:rsidRPr="004040C3">
              <w:rPr>
                <w:sz w:val="20"/>
                <w:szCs w:val="20"/>
              </w:rPr>
              <w:t>6,9</w:t>
            </w:r>
          </w:p>
        </w:tc>
        <w:tc>
          <w:tcPr>
            <w:tcW w:w="925" w:type="dxa"/>
            <w:vAlign w:val="center"/>
          </w:tcPr>
          <w:p w:rsidR="006C6018" w:rsidRPr="004040C3" w:rsidRDefault="006C6018" w:rsidP="004040C3">
            <w:pPr>
              <w:ind w:firstLine="0"/>
              <w:jc w:val="center"/>
              <w:rPr>
                <w:sz w:val="20"/>
                <w:szCs w:val="20"/>
              </w:rPr>
            </w:pPr>
            <w:r w:rsidRPr="004040C3">
              <w:rPr>
                <w:sz w:val="20"/>
                <w:szCs w:val="20"/>
              </w:rPr>
              <w:t>6,9</w:t>
            </w:r>
          </w:p>
        </w:tc>
      </w:tr>
      <w:tr w:rsidR="006C6018" w:rsidRPr="00545845" w:rsidTr="004040C3">
        <w:trPr>
          <w:gridAfter w:val="1"/>
          <w:wAfter w:w="25" w:type="dxa"/>
          <w:cantSplit/>
          <w:trHeight w:val="244"/>
          <w:jc w:val="center"/>
        </w:trPr>
        <w:tc>
          <w:tcPr>
            <w:tcW w:w="541" w:type="dxa"/>
            <w:vAlign w:val="center"/>
          </w:tcPr>
          <w:p w:rsidR="006C6018" w:rsidRPr="004040C3" w:rsidRDefault="006C6018" w:rsidP="004040C3">
            <w:pPr>
              <w:ind w:firstLine="0"/>
              <w:jc w:val="center"/>
              <w:rPr>
                <w:sz w:val="22"/>
                <w:lang w:val="en-US"/>
              </w:rPr>
            </w:pPr>
            <w:r w:rsidRPr="004040C3">
              <w:rPr>
                <w:sz w:val="22"/>
                <w:lang w:val="en-US"/>
              </w:rPr>
              <w:t>3.</w:t>
            </w:r>
          </w:p>
        </w:tc>
        <w:tc>
          <w:tcPr>
            <w:tcW w:w="2480" w:type="dxa"/>
            <w:vAlign w:val="center"/>
          </w:tcPr>
          <w:p w:rsidR="006C6018" w:rsidRPr="004040C3" w:rsidRDefault="006C6018" w:rsidP="004040C3">
            <w:pPr>
              <w:ind w:right="-108" w:firstLine="0"/>
              <w:jc w:val="left"/>
              <w:rPr>
                <w:sz w:val="22"/>
              </w:rPr>
            </w:pPr>
            <w:r w:rsidRPr="004040C3">
              <w:rPr>
                <w:sz w:val="22"/>
              </w:rPr>
              <w:t>Клуб</w:t>
            </w:r>
          </w:p>
        </w:tc>
        <w:tc>
          <w:tcPr>
            <w:tcW w:w="1316" w:type="dxa"/>
            <w:vAlign w:val="center"/>
          </w:tcPr>
          <w:p w:rsidR="006C6018" w:rsidRPr="004040C3" w:rsidRDefault="006C6018" w:rsidP="004040C3">
            <w:pPr>
              <w:ind w:right="-108" w:firstLine="0"/>
              <w:jc w:val="center"/>
              <w:rPr>
                <w:i/>
                <w:sz w:val="16"/>
                <w:szCs w:val="16"/>
              </w:rPr>
            </w:pPr>
            <w:r w:rsidRPr="004040C3">
              <w:rPr>
                <w:i/>
                <w:sz w:val="16"/>
                <w:szCs w:val="16"/>
              </w:rPr>
              <w:t>Инд</w:t>
            </w:r>
            <w:proofErr w:type="gramStart"/>
            <w:r w:rsidRPr="004040C3">
              <w:rPr>
                <w:i/>
                <w:sz w:val="16"/>
                <w:szCs w:val="16"/>
              </w:rPr>
              <w:t>.п</w:t>
            </w:r>
            <w:proofErr w:type="gramEnd"/>
            <w:r w:rsidRPr="004040C3">
              <w:rPr>
                <w:i/>
                <w:sz w:val="16"/>
                <w:szCs w:val="16"/>
              </w:rPr>
              <w:t>роект</w:t>
            </w:r>
          </w:p>
        </w:tc>
        <w:tc>
          <w:tcPr>
            <w:tcW w:w="669" w:type="dxa"/>
            <w:gridSpan w:val="2"/>
            <w:vAlign w:val="center"/>
          </w:tcPr>
          <w:p w:rsidR="006C6018" w:rsidRPr="004040C3" w:rsidRDefault="006C6018" w:rsidP="004040C3">
            <w:pPr>
              <w:ind w:firstLine="0"/>
              <w:jc w:val="center"/>
              <w:rPr>
                <w:sz w:val="20"/>
                <w:szCs w:val="20"/>
              </w:rPr>
            </w:pPr>
            <w:r w:rsidRPr="004040C3">
              <w:rPr>
                <w:sz w:val="20"/>
                <w:szCs w:val="20"/>
              </w:rPr>
              <w:t>1</w:t>
            </w:r>
          </w:p>
        </w:tc>
        <w:tc>
          <w:tcPr>
            <w:tcW w:w="778" w:type="dxa"/>
            <w:vAlign w:val="center"/>
          </w:tcPr>
          <w:p w:rsidR="006C6018" w:rsidRPr="004040C3" w:rsidRDefault="006C6018" w:rsidP="004040C3">
            <w:pPr>
              <w:ind w:firstLine="0"/>
              <w:jc w:val="center"/>
              <w:rPr>
                <w:sz w:val="20"/>
                <w:szCs w:val="20"/>
              </w:rPr>
            </w:pPr>
            <w:r w:rsidRPr="004040C3">
              <w:rPr>
                <w:sz w:val="20"/>
                <w:szCs w:val="20"/>
              </w:rPr>
              <w:t>1</w:t>
            </w:r>
          </w:p>
        </w:tc>
        <w:tc>
          <w:tcPr>
            <w:tcW w:w="850" w:type="dxa"/>
            <w:gridSpan w:val="3"/>
            <w:vAlign w:val="center"/>
          </w:tcPr>
          <w:p w:rsidR="006C6018" w:rsidRPr="004040C3" w:rsidRDefault="006C6018" w:rsidP="004040C3">
            <w:pPr>
              <w:ind w:firstLine="0"/>
              <w:jc w:val="center"/>
              <w:rPr>
                <w:sz w:val="20"/>
                <w:szCs w:val="20"/>
              </w:rPr>
            </w:pPr>
            <w:r w:rsidRPr="004040C3">
              <w:rPr>
                <w:sz w:val="20"/>
                <w:szCs w:val="20"/>
              </w:rPr>
              <w:t>1</w:t>
            </w:r>
          </w:p>
        </w:tc>
        <w:tc>
          <w:tcPr>
            <w:tcW w:w="567" w:type="dxa"/>
            <w:vAlign w:val="center"/>
          </w:tcPr>
          <w:p w:rsidR="006C6018" w:rsidRPr="004040C3" w:rsidRDefault="006C6018" w:rsidP="004040C3">
            <w:pPr>
              <w:ind w:firstLine="0"/>
              <w:jc w:val="center"/>
              <w:rPr>
                <w:sz w:val="20"/>
                <w:szCs w:val="20"/>
              </w:rPr>
            </w:pPr>
            <w:r w:rsidRPr="004040C3">
              <w:rPr>
                <w:sz w:val="20"/>
                <w:szCs w:val="20"/>
              </w:rPr>
              <w:t>1</w:t>
            </w:r>
          </w:p>
        </w:tc>
        <w:tc>
          <w:tcPr>
            <w:tcW w:w="716" w:type="dxa"/>
            <w:vAlign w:val="center"/>
          </w:tcPr>
          <w:p w:rsidR="006C6018" w:rsidRPr="004040C3" w:rsidRDefault="006C6018" w:rsidP="004040C3">
            <w:pPr>
              <w:ind w:firstLine="0"/>
              <w:jc w:val="center"/>
              <w:rPr>
                <w:sz w:val="20"/>
                <w:szCs w:val="20"/>
              </w:rPr>
            </w:pPr>
            <w:r w:rsidRPr="004040C3">
              <w:rPr>
                <w:sz w:val="20"/>
                <w:szCs w:val="20"/>
              </w:rPr>
              <w:t>120</w:t>
            </w:r>
            <w:r w:rsidR="004040C3">
              <w:rPr>
                <w:sz w:val="20"/>
                <w:szCs w:val="20"/>
              </w:rPr>
              <w:t>,</w:t>
            </w:r>
            <w:r w:rsidRPr="004040C3">
              <w:rPr>
                <w:sz w:val="20"/>
                <w:szCs w:val="20"/>
              </w:rPr>
              <w:t>0</w:t>
            </w:r>
          </w:p>
        </w:tc>
        <w:tc>
          <w:tcPr>
            <w:tcW w:w="938" w:type="dxa"/>
            <w:gridSpan w:val="2"/>
            <w:vAlign w:val="center"/>
          </w:tcPr>
          <w:p w:rsidR="006C6018" w:rsidRPr="004040C3" w:rsidRDefault="004040C3" w:rsidP="004040C3">
            <w:pPr>
              <w:ind w:firstLine="0"/>
              <w:jc w:val="center"/>
              <w:rPr>
                <w:sz w:val="20"/>
                <w:szCs w:val="20"/>
              </w:rPr>
            </w:pPr>
            <w:r>
              <w:rPr>
                <w:sz w:val="20"/>
                <w:szCs w:val="20"/>
              </w:rPr>
              <w:t>120,</w:t>
            </w:r>
            <w:r w:rsidR="006C6018" w:rsidRPr="004040C3">
              <w:rPr>
                <w:sz w:val="20"/>
                <w:szCs w:val="20"/>
              </w:rPr>
              <w:t>0</w:t>
            </w:r>
          </w:p>
        </w:tc>
        <w:tc>
          <w:tcPr>
            <w:tcW w:w="798" w:type="dxa"/>
            <w:gridSpan w:val="3"/>
            <w:vAlign w:val="center"/>
          </w:tcPr>
          <w:p w:rsidR="006C6018" w:rsidRPr="004040C3" w:rsidRDefault="004040C3" w:rsidP="004040C3">
            <w:pPr>
              <w:ind w:firstLine="0"/>
              <w:jc w:val="center"/>
              <w:rPr>
                <w:sz w:val="20"/>
                <w:szCs w:val="20"/>
              </w:rPr>
            </w:pPr>
            <w:r>
              <w:rPr>
                <w:sz w:val="20"/>
                <w:szCs w:val="20"/>
              </w:rPr>
              <w:t>0,</w:t>
            </w:r>
            <w:r w:rsidR="006C6018" w:rsidRPr="004040C3">
              <w:rPr>
                <w:sz w:val="20"/>
                <w:szCs w:val="20"/>
              </w:rPr>
              <w:t>8</w:t>
            </w:r>
          </w:p>
        </w:tc>
        <w:tc>
          <w:tcPr>
            <w:tcW w:w="718" w:type="dxa"/>
            <w:gridSpan w:val="2"/>
            <w:vAlign w:val="center"/>
          </w:tcPr>
          <w:p w:rsidR="006C6018" w:rsidRPr="004040C3" w:rsidRDefault="004040C3" w:rsidP="004040C3">
            <w:pPr>
              <w:ind w:firstLine="0"/>
              <w:jc w:val="center"/>
              <w:rPr>
                <w:sz w:val="20"/>
                <w:szCs w:val="20"/>
              </w:rPr>
            </w:pPr>
            <w:r>
              <w:rPr>
                <w:sz w:val="20"/>
                <w:szCs w:val="20"/>
              </w:rPr>
              <w:t>0,</w:t>
            </w:r>
            <w:r w:rsidR="006C6018" w:rsidRPr="004040C3">
              <w:rPr>
                <w:sz w:val="20"/>
                <w:szCs w:val="20"/>
              </w:rPr>
              <w:t>8</w:t>
            </w:r>
          </w:p>
        </w:tc>
        <w:tc>
          <w:tcPr>
            <w:tcW w:w="798" w:type="dxa"/>
            <w:gridSpan w:val="2"/>
            <w:vAlign w:val="center"/>
          </w:tcPr>
          <w:p w:rsidR="006C6018" w:rsidRPr="004040C3" w:rsidRDefault="004040C3" w:rsidP="004040C3">
            <w:pPr>
              <w:ind w:firstLine="0"/>
              <w:jc w:val="center"/>
              <w:rPr>
                <w:sz w:val="20"/>
                <w:szCs w:val="20"/>
              </w:rPr>
            </w:pPr>
            <w:r>
              <w:rPr>
                <w:sz w:val="20"/>
                <w:szCs w:val="20"/>
              </w:rPr>
              <w:t>96,</w:t>
            </w:r>
            <w:r w:rsidR="006C6018" w:rsidRPr="004040C3">
              <w:rPr>
                <w:sz w:val="20"/>
                <w:szCs w:val="20"/>
              </w:rPr>
              <w:t>0</w:t>
            </w:r>
          </w:p>
        </w:tc>
        <w:tc>
          <w:tcPr>
            <w:tcW w:w="801" w:type="dxa"/>
            <w:gridSpan w:val="2"/>
            <w:vAlign w:val="center"/>
          </w:tcPr>
          <w:p w:rsidR="006C6018" w:rsidRPr="004040C3" w:rsidRDefault="006C6018" w:rsidP="004040C3">
            <w:pPr>
              <w:ind w:firstLine="0"/>
              <w:jc w:val="center"/>
              <w:rPr>
                <w:sz w:val="20"/>
                <w:szCs w:val="20"/>
              </w:rPr>
            </w:pPr>
            <w:r w:rsidRPr="004040C3">
              <w:rPr>
                <w:sz w:val="20"/>
                <w:szCs w:val="20"/>
              </w:rPr>
              <w:t>96</w:t>
            </w:r>
          </w:p>
        </w:tc>
        <w:tc>
          <w:tcPr>
            <w:tcW w:w="738" w:type="dxa"/>
            <w:gridSpan w:val="2"/>
            <w:vAlign w:val="center"/>
          </w:tcPr>
          <w:p w:rsidR="006C6018" w:rsidRPr="004040C3" w:rsidRDefault="004040C3" w:rsidP="004040C3">
            <w:pPr>
              <w:ind w:firstLine="0"/>
              <w:jc w:val="center"/>
              <w:rPr>
                <w:sz w:val="20"/>
                <w:szCs w:val="20"/>
              </w:rPr>
            </w:pPr>
            <w:r>
              <w:rPr>
                <w:sz w:val="20"/>
                <w:szCs w:val="20"/>
              </w:rPr>
              <w:t>0,</w:t>
            </w:r>
            <w:r w:rsidR="006C6018" w:rsidRPr="004040C3">
              <w:rPr>
                <w:sz w:val="20"/>
                <w:szCs w:val="20"/>
              </w:rPr>
              <w:t>92</w:t>
            </w:r>
          </w:p>
        </w:tc>
        <w:tc>
          <w:tcPr>
            <w:tcW w:w="854" w:type="dxa"/>
            <w:gridSpan w:val="2"/>
            <w:vAlign w:val="center"/>
          </w:tcPr>
          <w:p w:rsidR="006C6018" w:rsidRPr="004040C3" w:rsidRDefault="004040C3" w:rsidP="004040C3">
            <w:pPr>
              <w:ind w:firstLine="0"/>
              <w:jc w:val="center"/>
              <w:rPr>
                <w:sz w:val="20"/>
                <w:szCs w:val="20"/>
              </w:rPr>
            </w:pPr>
            <w:r>
              <w:rPr>
                <w:sz w:val="20"/>
                <w:szCs w:val="20"/>
              </w:rPr>
              <w:t>104.</w:t>
            </w:r>
            <w:r w:rsidR="006C6018" w:rsidRPr="004040C3">
              <w:rPr>
                <w:sz w:val="20"/>
                <w:szCs w:val="20"/>
              </w:rPr>
              <w:t>3</w:t>
            </w:r>
          </w:p>
        </w:tc>
        <w:tc>
          <w:tcPr>
            <w:tcW w:w="925" w:type="dxa"/>
            <w:vAlign w:val="center"/>
          </w:tcPr>
          <w:p w:rsidR="006C6018" w:rsidRPr="004040C3" w:rsidRDefault="004040C3" w:rsidP="004040C3">
            <w:pPr>
              <w:ind w:firstLine="0"/>
              <w:jc w:val="center"/>
              <w:rPr>
                <w:sz w:val="20"/>
                <w:szCs w:val="20"/>
              </w:rPr>
            </w:pPr>
            <w:r>
              <w:rPr>
                <w:sz w:val="20"/>
                <w:szCs w:val="20"/>
              </w:rPr>
              <w:t>104,</w:t>
            </w:r>
            <w:r w:rsidR="006C6018" w:rsidRPr="004040C3">
              <w:rPr>
                <w:sz w:val="20"/>
                <w:szCs w:val="20"/>
              </w:rPr>
              <w:t>3</w:t>
            </w:r>
          </w:p>
        </w:tc>
      </w:tr>
      <w:tr w:rsidR="006C6018" w:rsidRPr="00545845" w:rsidTr="004040C3">
        <w:trPr>
          <w:gridAfter w:val="1"/>
          <w:wAfter w:w="25" w:type="dxa"/>
          <w:cantSplit/>
          <w:trHeight w:val="244"/>
          <w:jc w:val="center"/>
        </w:trPr>
        <w:tc>
          <w:tcPr>
            <w:tcW w:w="541" w:type="dxa"/>
            <w:vAlign w:val="center"/>
          </w:tcPr>
          <w:p w:rsidR="006C6018" w:rsidRPr="004040C3" w:rsidRDefault="006C6018" w:rsidP="004040C3">
            <w:pPr>
              <w:ind w:firstLine="0"/>
              <w:jc w:val="center"/>
              <w:rPr>
                <w:sz w:val="22"/>
              </w:rPr>
            </w:pPr>
            <w:r w:rsidRPr="004040C3">
              <w:rPr>
                <w:sz w:val="22"/>
              </w:rPr>
              <w:t>4.</w:t>
            </w:r>
          </w:p>
        </w:tc>
        <w:tc>
          <w:tcPr>
            <w:tcW w:w="2480" w:type="dxa"/>
            <w:vAlign w:val="center"/>
          </w:tcPr>
          <w:p w:rsidR="006C6018" w:rsidRPr="004040C3" w:rsidRDefault="006C6018" w:rsidP="004040C3">
            <w:pPr>
              <w:ind w:right="-108" w:firstLine="0"/>
              <w:jc w:val="left"/>
              <w:rPr>
                <w:sz w:val="22"/>
              </w:rPr>
            </w:pPr>
            <w:r w:rsidRPr="004040C3">
              <w:rPr>
                <w:sz w:val="22"/>
              </w:rPr>
              <w:t>Детский сад</w:t>
            </w:r>
          </w:p>
        </w:tc>
        <w:tc>
          <w:tcPr>
            <w:tcW w:w="1316" w:type="dxa"/>
            <w:vAlign w:val="center"/>
          </w:tcPr>
          <w:p w:rsidR="006C6018" w:rsidRPr="004040C3" w:rsidRDefault="006C6018" w:rsidP="004040C3">
            <w:pPr>
              <w:ind w:right="-108" w:firstLine="0"/>
              <w:jc w:val="center"/>
              <w:rPr>
                <w:i/>
                <w:sz w:val="16"/>
                <w:szCs w:val="16"/>
              </w:rPr>
            </w:pPr>
            <w:r w:rsidRPr="004040C3">
              <w:rPr>
                <w:i/>
                <w:sz w:val="16"/>
                <w:szCs w:val="16"/>
              </w:rPr>
              <w:t>Инд</w:t>
            </w:r>
            <w:proofErr w:type="gramStart"/>
            <w:r w:rsidRPr="004040C3">
              <w:rPr>
                <w:i/>
                <w:sz w:val="16"/>
                <w:szCs w:val="16"/>
              </w:rPr>
              <w:t>.п</w:t>
            </w:r>
            <w:proofErr w:type="gramEnd"/>
            <w:r w:rsidRPr="004040C3">
              <w:rPr>
                <w:i/>
                <w:sz w:val="16"/>
                <w:szCs w:val="16"/>
              </w:rPr>
              <w:t>роект</w:t>
            </w:r>
          </w:p>
        </w:tc>
        <w:tc>
          <w:tcPr>
            <w:tcW w:w="669" w:type="dxa"/>
            <w:gridSpan w:val="2"/>
            <w:vAlign w:val="center"/>
          </w:tcPr>
          <w:p w:rsidR="006C6018" w:rsidRPr="004040C3" w:rsidRDefault="006C6018" w:rsidP="004040C3">
            <w:pPr>
              <w:ind w:firstLine="0"/>
              <w:jc w:val="center"/>
              <w:rPr>
                <w:sz w:val="20"/>
                <w:szCs w:val="20"/>
              </w:rPr>
            </w:pPr>
            <w:r w:rsidRPr="004040C3">
              <w:rPr>
                <w:sz w:val="20"/>
                <w:szCs w:val="20"/>
              </w:rPr>
              <w:t>1</w:t>
            </w:r>
          </w:p>
        </w:tc>
        <w:tc>
          <w:tcPr>
            <w:tcW w:w="778" w:type="dxa"/>
            <w:vAlign w:val="center"/>
          </w:tcPr>
          <w:p w:rsidR="006C6018" w:rsidRPr="004040C3" w:rsidRDefault="006C6018" w:rsidP="004040C3">
            <w:pPr>
              <w:ind w:firstLine="0"/>
              <w:jc w:val="center"/>
              <w:rPr>
                <w:sz w:val="20"/>
                <w:szCs w:val="20"/>
              </w:rPr>
            </w:pPr>
            <w:r w:rsidRPr="004040C3">
              <w:rPr>
                <w:sz w:val="20"/>
                <w:szCs w:val="20"/>
              </w:rPr>
              <w:t>1</w:t>
            </w:r>
          </w:p>
        </w:tc>
        <w:tc>
          <w:tcPr>
            <w:tcW w:w="850" w:type="dxa"/>
            <w:gridSpan w:val="3"/>
            <w:vAlign w:val="center"/>
          </w:tcPr>
          <w:p w:rsidR="006C6018" w:rsidRPr="004040C3" w:rsidRDefault="006C6018" w:rsidP="004040C3">
            <w:pPr>
              <w:ind w:firstLine="0"/>
              <w:jc w:val="center"/>
              <w:rPr>
                <w:sz w:val="20"/>
                <w:szCs w:val="20"/>
              </w:rPr>
            </w:pPr>
            <w:r w:rsidRPr="004040C3">
              <w:rPr>
                <w:sz w:val="20"/>
                <w:szCs w:val="20"/>
              </w:rPr>
              <w:t>1</w:t>
            </w:r>
          </w:p>
        </w:tc>
        <w:tc>
          <w:tcPr>
            <w:tcW w:w="567" w:type="dxa"/>
            <w:vAlign w:val="center"/>
          </w:tcPr>
          <w:p w:rsidR="006C6018" w:rsidRPr="004040C3" w:rsidRDefault="006C6018" w:rsidP="004040C3">
            <w:pPr>
              <w:ind w:firstLine="0"/>
              <w:jc w:val="center"/>
              <w:rPr>
                <w:sz w:val="20"/>
                <w:szCs w:val="20"/>
              </w:rPr>
            </w:pPr>
            <w:r w:rsidRPr="004040C3">
              <w:rPr>
                <w:sz w:val="20"/>
                <w:szCs w:val="20"/>
              </w:rPr>
              <w:t>1</w:t>
            </w:r>
          </w:p>
        </w:tc>
        <w:tc>
          <w:tcPr>
            <w:tcW w:w="716" w:type="dxa"/>
            <w:vAlign w:val="center"/>
          </w:tcPr>
          <w:p w:rsidR="006C6018" w:rsidRPr="004040C3" w:rsidRDefault="004040C3" w:rsidP="004040C3">
            <w:pPr>
              <w:ind w:firstLine="0"/>
              <w:jc w:val="center"/>
              <w:rPr>
                <w:sz w:val="20"/>
                <w:szCs w:val="20"/>
              </w:rPr>
            </w:pPr>
            <w:r>
              <w:rPr>
                <w:sz w:val="20"/>
                <w:szCs w:val="20"/>
              </w:rPr>
              <w:t>60,</w:t>
            </w:r>
            <w:r w:rsidR="006C6018" w:rsidRPr="004040C3">
              <w:rPr>
                <w:sz w:val="20"/>
                <w:szCs w:val="20"/>
              </w:rPr>
              <w:t>0</w:t>
            </w:r>
          </w:p>
        </w:tc>
        <w:tc>
          <w:tcPr>
            <w:tcW w:w="938" w:type="dxa"/>
            <w:gridSpan w:val="2"/>
            <w:vAlign w:val="center"/>
          </w:tcPr>
          <w:p w:rsidR="006C6018" w:rsidRPr="004040C3" w:rsidRDefault="004040C3" w:rsidP="004040C3">
            <w:pPr>
              <w:ind w:firstLine="0"/>
              <w:jc w:val="center"/>
              <w:rPr>
                <w:sz w:val="20"/>
                <w:szCs w:val="20"/>
              </w:rPr>
            </w:pPr>
            <w:r>
              <w:rPr>
                <w:sz w:val="20"/>
                <w:szCs w:val="20"/>
              </w:rPr>
              <w:t>60,</w:t>
            </w:r>
            <w:r w:rsidR="006C6018" w:rsidRPr="004040C3">
              <w:rPr>
                <w:sz w:val="20"/>
                <w:szCs w:val="20"/>
              </w:rPr>
              <w:t>0</w:t>
            </w:r>
          </w:p>
        </w:tc>
        <w:tc>
          <w:tcPr>
            <w:tcW w:w="798" w:type="dxa"/>
            <w:gridSpan w:val="3"/>
            <w:vAlign w:val="center"/>
          </w:tcPr>
          <w:p w:rsidR="006C6018" w:rsidRPr="004040C3" w:rsidRDefault="004040C3" w:rsidP="004040C3">
            <w:pPr>
              <w:ind w:firstLine="0"/>
              <w:jc w:val="center"/>
              <w:rPr>
                <w:sz w:val="20"/>
                <w:szCs w:val="20"/>
              </w:rPr>
            </w:pPr>
            <w:r>
              <w:rPr>
                <w:sz w:val="20"/>
                <w:szCs w:val="20"/>
              </w:rPr>
              <w:t>0,</w:t>
            </w:r>
            <w:r w:rsidR="006C6018" w:rsidRPr="004040C3">
              <w:rPr>
                <w:sz w:val="20"/>
                <w:szCs w:val="20"/>
              </w:rPr>
              <w:t>8</w:t>
            </w:r>
          </w:p>
        </w:tc>
        <w:tc>
          <w:tcPr>
            <w:tcW w:w="718" w:type="dxa"/>
            <w:gridSpan w:val="2"/>
            <w:vAlign w:val="center"/>
          </w:tcPr>
          <w:p w:rsidR="006C6018" w:rsidRPr="004040C3" w:rsidRDefault="004040C3" w:rsidP="004040C3">
            <w:pPr>
              <w:ind w:firstLine="0"/>
              <w:jc w:val="center"/>
              <w:rPr>
                <w:sz w:val="20"/>
                <w:szCs w:val="20"/>
              </w:rPr>
            </w:pPr>
            <w:r>
              <w:rPr>
                <w:sz w:val="20"/>
                <w:szCs w:val="20"/>
              </w:rPr>
              <w:t>0,</w:t>
            </w:r>
            <w:r w:rsidR="006C6018" w:rsidRPr="004040C3">
              <w:rPr>
                <w:sz w:val="20"/>
                <w:szCs w:val="20"/>
              </w:rPr>
              <w:t>8</w:t>
            </w:r>
          </w:p>
        </w:tc>
        <w:tc>
          <w:tcPr>
            <w:tcW w:w="798" w:type="dxa"/>
            <w:gridSpan w:val="2"/>
            <w:vAlign w:val="center"/>
          </w:tcPr>
          <w:p w:rsidR="006C6018" w:rsidRPr="004040C3" w:rsidRDefault="004040C3" w:rsidP="004040C3">
            <w:pPr>
              <w:ind w:firstLine="0"/>
              <w:jc w:val="center"/>
              <w:rPr>
                <w:sz w:val="20"/>
                <w:szCs w:val="20"/>
              </w:rPr>
            </w:pPr>
            <w:r>
              <w:rPr>
                <w:sz w:val="20"/>
                <w:szCs w:val="20"/>
              </w:rPr>
              <w:t>48,</w:t>
            </w:r>
            <w:r w:rsidR="006C6018" w:rsidRPr="004040C3">
              <w:rPr>
                <w:sz w:val="20"/>
                <w:szCs w:val="20"/>
              </w:rPr>
              <w:t>0</w:t>
            </w:r>
          </w:p>
        </w:tc>
        <w:tc>
          <w:tcPr>
            <w:tcW w:w="801" w:type="dxa"/>
            <w:gridSpan w:val="2"/>
            <w:vAlign w:val="center"/>
          </w:tcPr>
          <w:p w:rsidR="006C6018" w:rsidRPr="004040C3" w:rsidRDefault="006C6018" w:rsidP="004040C3">
            <w:pPr>
              <w:ind w:firstLine="0"/>
              <w:jc w:val="center"/>
              <w:rPr>
                <w:sz w:val="20"/>
                <w:szCs w:val="20"/>
              </w:rPr>
            </w:pPr>
            <w:r w:rsidRPr="004040C3">
              <w:rPr>
                <w:sz w:val="20"/>
                <w:szCs w:val="20"/>
              </w:rPr>
              <w:t>48</w:t>
            </w:r>
          </w:p>
        </w:tc>
        <w:tc>
          <w:tcPr>
            <w:tcW w:w="738" w:type="dxa"/>
            <w:gridSpan w:val="2"/>
            <w:vAlign w:val="center"/>
          </w:tcPr>
          <w:p w:rsidR="006C6018" w:rsidRPr="004040C3" w:rsidRDefault="004040C3" w:rsidP="004040C3">
            <w:pPr>
              <w:ind w:firstLine="0"/>
              <w:jc w:val="center"/>
              <w:rPr>
                <w:sz w:val="20"/>
                <w:szCs w:val="20"/>
              </w:rPr>
            </w:pPr>
            <w:r>
              <w:rPr>
                <w:sz w:val="20"/>
                <w:szCs w:val="20"/>
              </w:rPr>
              <w:t>0,</w:t>
            </w:r>
            <w:r w:rsidR="006C6018" w:rsidRPr="004040C3">
              <w:rPr>
                <w:sz w:val="20"/>
                <w:szCs w:val="20"/>
              </w:rPr>
              <w:t>92</w:t>
            </w:r>
          </w:p>
        </w:tc>
        <w:tc>
          <w:tcPr>
            <w:tcW w:w="854" w:type="dxa"/>
            <w:gridSpan w:val="2"/>
            <w:vAlign w:val="center"/>
          </w:tcPr>
          <w:p w:rsidR="006C6018" w:rsidRPr="004040C3" w:rsidRDefault="004040C3" w:rsidP="004040C3">
            <w:pPr>
              <w:ind w:firstLine="0"/>
              <w:jc w:val="center"/>
              <w:rPr>
                <w:sz w:val="20"/>
                <w:szCs w:val="20"/>
              </w:rPr>
            </w:pPr>
            <w:r>
              <w:rPr>
                <w:sz w:val="20"/>
                <w:szCs w:val="20"/>
              </w:rPr>
              <w:t>52,</w:t>
            </w:r>
            <w:r w:rsidR="006C6018" w:rsidRPr="004040C3">
              <w:rPr>
                <w:sz w:val="20"/>
                <w:szCs w:val="20"/>
              </w:rPr>
              <w:t>1</w:t>
            </w:r>
          </w:p>
        </w:tc>
        <w:tc>
          <w:tcPr>
            <w:tcW w:w="925" w:type="dxa"/>
            <w:vAlign w:val="center"/>
          </w:tcPr>
          <w:p w:rsidR="006C6018" w:rsidRPr="004040C3" w:rsidRDefault="004040C3" w:rsidP="004040C3">
            <w:pPr>
              <w:ind w:firstLine="0"/>
              <w:jc w:val="center"/>
              <w:rPr>
                <w:sz w:val="20"/>
                <w:szCs w:val="20"/>
              </w:rPr>
            </w:pPr>
            <w:r>
              <w:rPr>
                <w:sz w:val="20"/>
                <w:szCs w:val="20"/>
              </w:rPr>
              <w:t>52,</w:t>
            </w:r>
            <w:r w:rsidR="006C6018" w:rsidRPr="004040C3">
              <w:rPr>
                <w:sz w:val="20"/>
                <w:szCs w:val="20"/>
              </w:rPr>
              <w:t>1</w:t>
            </w:r>
          </w:p>
        </w:tc>
      </w:tr>
      <w:tr w:rsidR="006C6018" w:rsidRPr="00545845" w:rsidTr="004040C3">
        <w:trPr>
          <w:gridAfter w:val="1"/>
          <w:wAfter w:w="25" w:type="dxa"/>
          <w:cantSplit/>
          <w:trHeight w:val="244"/>
          <w:jc w:val="center"/>
        </w:trPr>
        <w:tc>
          <w:tcPr>
            <w:tcW w:w="541" w:type="dxa"/>
            <w:vAlign w:val="center"/>
          </w:tcPr>
          <w:p w:rsidR="006C6018" w:rsidRPr="004040C3" w:rsidRDefault="006C6018" w:rsidP="004040C3">
            <w:pPr>
              <w:ind w:firstLine="0"/>
              <w:jc w:val="center"/>
              <w:rPr>
                <w:sz w:val="22"/>
              </w:rPr>
            </w:pPr>
            <w:r w:rsidRPr="004040C3">
              <w:rPr>
                <w:sz w:val="22"/>
              </w:rPr>
              <w:t>5.</w:t>
            </w:r>
          </w:p>
        </w:tc>
        <w:tc>
          <w:tcPr>
            <w:tcW w:w="2480" w:type="dxa"/>
            <w:vAlign w:val="center"/>
          </w:tcPr>
          <w:p w:rsidR="006C6018" w:rsidRPr="004040C3" w:rsidRDefault="006C6018" w:rsidP="004040C3">
            <w:pPr>
              <w:ind w:right="-108" w:firstLine="0"/>
              <w:jc w:val="left"/>
              <w:rPr>
                <w:sz w:val="22"/>
              </w:rPr>
            </w:pPr>
            <w:r w:rsidRPr="004040C3">
              <w:rPr>
                <w:sz w:val="22"/>
              </w:rPr>
              <w:t>Общественный центр</w:t>
            </w:r>
          </w:p>
        </w:tc>
        <w:tc>
          <w:tcPr>
            <w:tcW w:w="1316" w:type="dxa"/>
            <w:vAlign w:val="center"/>
          </w:tcPr>
          <w:p w:rsidR="006C6018" w:rsidRPr="004040C3" w:rsidRDefault="006C6018" w:rsidP="004040C3">
            <w:pPr>
              <w:ind w:right="-108" w:firstLine="0"/>
              <w:jc w:val="center"/>
              <w:rPr>
                <w:i/>
                <w:sz w:val="16"/>
                <w:szCs w:val="16"/>
              </w:rPr>
            </w:pPr>
            <w:r w:rsidRPr="004040C3">
              <w:rPr>
                <w:i/>
                <w:sz w:val="16"/>
                <w:szCs w:val="16"/>
              </w:rPr>
              <w:t>Инд</w:t>
            </w:r>
            <w:proofErr w:type="gramStart"/>
            <w:r w:rsidRPr="004040C3">
              <w:rPr>
                <w:i/>
                <w:sz w:val="16"/>
                <w:szCs w:val="16"/>
              </w:rPr>
              <w:t>.п</w:t>
            </w:r>
            <w:proofErr w:type="gramEnd"/>
            <w:r w:rsidRPr="004040C3">
              <w:rPr>
                <w:i/>
                <w:sz w:val="16"/>
                <w:szCs w:val="16"/>
              </w:rPr>
              <w:t>роект</w:t>
            </w:r>
          </w:p>
        </w:tc>
        <w:tc>
          <w:tcPr>
            <w:tcW w:w="669" w:type="dxa"/>
            <w:gridSpan w:val="2"/>
            <w:vAlign w:val="center"/>
          </w:tcPr>
          <w:p w:rsidR="006C6018" w:rsidRPr="004040C3" w:rsidRDefault="006C6018" w:rsidP="004040C3">
            <w:pPr>
              <w:ind w:firstLine="0"/>
              <w:jc w:val="center"/>
              <w:rPr>
                <w:sz w:val="20"/>
                <w:szCs w:val="20"/>
              </w:rPr>
            </w:pPr>
            <w:r w:rsidRPr="004040C3">
              <w:rPr>
                <w:sz w:val="20"/>
                <w:szCs w:val="20"/>
              </w:rPr>
              <w:t>1</w:t>
            </w:r>
          </w:p>
        </w:tc>
        <w:tc>
          <w:tcPr>
            <w:tcW w:w="778" w:type="dxa"/>
            <w:vAlign w:val="center"/>
          </w:tcPr>
          <w:p w:rsidR="006C6018" w:rsidRPr="004040C3" w:rsidRDefault="006C6018" w:rsidP="004040C3">
            <w:pPr>
              <w:ind w:firstLine="0"/>
              <w:jc w:val="center"/>
              <w:rPr>
                <w:sz w:val="20"/>
                <w:szCs w:val="20"/>
              </w:rPr>
            </w:pPr>
            <w:r w:rsidRPr="004040C3">
              <w:rPr>
                <w:sz w:val="20"/>
                <w:szCs w:val="20"/>
              </w:rPr>
              <w:t>1</w:t>
            </w:r>
          </w:p>
        </w:tc>
        <w:tc>
          <w:tcPr>
            <w:tcW w:w="850" w:type="dxa"/>
            <w:gridSpan w:val="3"/>
            <w:vAlign w:val="center"/>
          </w:tcPr>
          <w:p w:rsidR="006C6018" w:rsidRPr="004040C3" w:rsidRDefault="006C6018" w:rsidP="004040C3">
            <w:pPr>
              <w:ind w:firstLine="0"/>
              <w:jc w:val="center"/>
              <w:rPr>
                <w:sz w:val="20"/>
                <w:szCs w:val="20"/>
              </w:rPr>
            </w:pPr>
            <w:r w:rsidRPr="004040C3">
              <w:rPr>
                <w:sz w:val="20"/>
                <w:szCs w:val="20"/>
              </w:rPr>
              <w:t>1</w:t>
            </w:r>
          </w:p>
        </w:tc>
        <w:tc>
          <w:tcPr>
            <w:tcW w:w="567" w:type="dxa"/>
            <w:vAlign w:val="center"/>
          </w:tcPr>
          <w:p w:rsidR="006C6018" w:rsidRPr="004040C3" w:rsidRDefault="006C6018" w:rsidP="004040C3">
            <w:pPr>
              <w:ind w:firstLine="0"/>
              <w:jc w:val="center"/>
              <w:rPr>
                <w:sz w:val="20"/>
                <w:szCs w:val="20"/>
              </w:rPr>
            </w:pPr>
            <w:r w:rsidRPr="004040C3">
              <w:rPr>
                <w:sz w:val="20"/>
                <w:szCs w:val="20"/>
              </w:rPr>
              <w:t>1</w:t>
            </w:r>
          </w:p>
        </w:tc>
        <w:tc>
          <w:tcPr>
            <w:tcW w:w="716" w:type="dxa"/>
            <w:vAlign w:val="center"/>
          </w:tcPr>
          <w:p w:rsidR="006C6018" w:rsidRPr="004040C3" w:rsidRDefault="004040C3" w:rsidP="004040C3">
            <w:pPr>
              <w:ind w:firstLine="0"/>
              <w:jc w:val="center"/>
              <w:rPr>
                <w:sz w:val="20"/>
                <w:szCs w:val="20"/>
              </w:rPr>
            </w:pPr>
            <w:r>
              <w:rPr>
                <w:sz w:val="20"/>
                <w:szCs w:val="20"/>
              </w:rPr>
              <w:t>60,</w:t>
            </w:r>
            <w:r w:rsidR="006C6018" w:rsidRPr="004040C3">
              <w:rPr>
                <w:sz w:val="20"/>
                <w:szCs w:val="20"/>
              </w:rPr>
              <w:t>0</w:t>
            </w:r>
          </w:p>
        </w:tc>
        <w:tc>
          <w:tcPr>
            <w:tcW w:w="938" w:type="dxa"/>
            <w:gridSpan w:val="2"/>
            <w:vAlign w:val="center"/>
          </w:tcPr>
          <w:p w:rsidR="006C6018" w:rsidRPr="004040C3" w:rsidRDefault="004040C3" w:rsidP="004040C3">
            <w:pPr>
              <w:ind w:firstLine="0"/>
              <w:jc w:val="center"/>
              <w:rPr>
                <w:sz w:val="20"/>
                <w:szCs w:val="20"/>
              </w:rPr>
            </w:pPr>
            <w:r>
              <w:rPr>
                <w:sz w:val="20"/>
                <w:szCs w:val="20"/>
              </w:rPr>
              <w:t>60,</w:t>
            </w:r>
            <w:r w:rsidR="006C6018" w:rsidRPr="004040C3">
              <w:rPr>
                <w:sz w:val="20"/>
                <w:szCs w:val="20"/>
              </w:rPr>
              <w:t>0</w:t>
            </w:r>
          </w:p>
        </w:tc>
        <w:tc>
          <w:tcPr>
            <w:tcW w:w="798" w:type="dxa"/>
            <w:gridSpan w:val="3"/>
            <w:vAlign w:val="center"/>
          </w:tcPr>
          <w:p w:rsidR="006C6018" w:rsidRPr="004040C3" w:rsidRDefault="004040C3" w:rsidP="004040C3">
            <w:pPr>
              <w:ind w:firstLine="0"/>
              <w:jc w:val="center"/>
              <w:rPr>
                <w:sz w:val="20"/>
                <w:szCs w:val="20"/>
              </w:rPr>
            </w:pPr>
            <w:r>
              <w:rPr>
                <w:sz w:val="20"/>
                <w:szCs w:val="20"/>
              </w:rPr>
              <w:t>0,</w:t>
            </w:r>
            <w:r w:rsidR="006C6018" w:rsidRPr="004040C3">
              <w:rPr>
                <w:sz w:val="20"/>
                <w:szCs w:val="20"/>
              </w:rPr>
              <w:t>8</w:t>
            </w:r>
          </w:p>
        </w:tc>
        <w:tc>
          <w:tcPr>
            <w:tcW w:w="718" w:type="dxa"/>
            <w:gridSpan w:val="2"/>
            <w:vAlign w:val="center"/>
          </w:tcPr>
          <w:p w:rsidR="006C6018" w:rsidRPr="004040C3" w:rsidRDefault="004040C3" w:rsidP="004040C3">
            <w:pPr>
              <w:ind w:firstLine="0"/>
              <w:jc w:val="center"/>
              <w:rPr>
                <w:sz w:val="20"/>
                <w:szCs w:val="20"/>
              </w:rPr>
            </w:pPr>
            <w:r>
              <w:rPr>
                <w:sz w:val="20"/>
                <w:szCs w:val="20"/>
              </w:rPr>
              <w:t>0,</w:t>
            </w:r>
            <w:r w:rsidR="006C6018" w:rsidRPr="004040C3">
              <w:rPr>
                <w:sz w:val="20"/>
                <w:szCs w:val="20"/>
              </w:rPr>
              <w:t>8</w:t>
            </w:r>
          </w:p>
        </w:tc>
        <w:tc>
          <w:tcPr>
            <w:tcW w:w="798" w:type="dxa"/>
            <w:gridSpan w:val="2"/>
            <w:vAlign w:val="center"/>
          </w:tcPr>
          <w:p w:rsidR="006C6018" w:rsidRPr="004040C3" w:rsidRDefault="004040C3" w:rsidP="004040C3">
            <w:pPr>
              <w:ind w:firstLine="0"/>
              <w:jc w:val="center"/>
              <w:rPr>
                <w:sz w:val="20"/>
                <w:szCs w:val="20"/>
              </w:rPr>
            </w:pPr>
            <w:r>
              <w:rPr>
                <w:sz w:val="20"/>
                <w:szCs w:val="20"/>
              </w:rPr>
              <w:t>48,</w:t>
            </w:r>
            <w:r w:rsidR="006C6018" w:rsidRPr="004040C3">
              <w:rPr>
                <w:sz w:val="20"/>
                <w:szCs w:val="20"/>
              </w:rPr>
              <w:t>0</w:t>
            </w:r>
          </w:p>
        </w:tc>
        <w:tc>
          <w:tcPr>
            <w:tcW w:w="801" w:type="dxa"/>
            <w:gridSpan w:val="2"/>
            <w:vAlign w:val="center"/>
          </w:tcPr>
          <w:p w:rsidR="006C6018" w:rsidRPr="004040C3" w:rsidRDefault="006C6018" w:rsidP="004040C3">
            <w:pPr>
              <w:ind w:firstLine="0"/>
              <w:jc w:val="center"/>
              <w:rPr>
                <w:sz w:val="20"/>
                <w:szCs w:val="20"/>
              </w:rPr>
            </w:pPr>
            <w:r w:rsidRPr="004040C3">
              <w:rPr>
                <w:sz w:val="20"/>
                <w:szCs w:val="20"/>
              </w:rPr>
              <w:t>48</w:t>
            </w:r>
          </w:p>
        </w:tc>
        <w:tc>
          <w:tcPr>
            <w:tcW w:w="738" w:type="dxa"/>
            <w:gridSpan w:val="2"/>
            <w:vAlign w:val="center"/>
          </w:tcPr>
          <w:p w:rsidR="006C6018" w:rsidRPr="004040C3" w:rsidRDefault="004040C3" w:rsidP="004040C3">
            <w:pPr>
              <w:ind w:firstLine="0"/>
              <w:jc w:val="center"/>
              <w:rPr>
                <w:sz w:val="20"/>
                <w:szCs w:val="20"/>
              </w:rPr>
            </w:pPr>
            <w:r>
              <w:rPr>
                <w:sz w:val="20"/>
                <w:szCs w:val="20"/>
              </w:rPr>
              <w:t>0,</w:t>
            </w:r>
            <w:r w:rsidR="006C6018" w:rsidRPr="004040C3">
              <w:rPr>
                <w:sz w:val="20"/>
                <w:szCs w:val="20"/>
              </w:rPr>
              <w:t>92</w:t>
            </w:r>
          </w:p>
        </w:tc>
        <w:tc>
          <w:tcPr>
            <w:tcW w:w="854" w:type="dxa"/>
            <w:gridSpan w:val="2"/>
            <w:vAlign w:val="center"/>
          </w:tcPr>
          <w:p w:rsidR="006C6018" w:rsidRPr="004040C3" w:rsidRDefault="004040C3" w:rsidP="004040C3">
            <w:pPr>
              <w:ind w:firstLine="0"/>
              <w:jc w:val="center"/>
              <w:rPr>
                <w:sz w:val="20"/>
                <w:szCs w:val="20"/>
              </w:rPr>
            </w:pPr>
            <w:r>
              <w:rPr>
                <w:sz w:val="20"/>
                <w:szCs w:val="20"/>
              </w:rPr>
              <w:t>52,</w:t>
            </w:r>
            <w:r w:rsidR="006C6018" w:rsidRPr="004040C3">
              <w:rPr>
                <w:sz w:val="20"/>
                <w:szCs w:val="20"/>
              </w:rPr>
              <w:t>1</w:t>
            </w:r>
          </w:p>
        </w:tc>
        <w:tc>
          <w:tcPr>
            <w:tcW w:w="925" w:type="dxa"/>
            <w:vAlign w:val="center"/>
          </w:tcPr>
          <w:p w:rsidR="006C6018" w:rsidRPr="004040C3" w:rsidRDefault="004040C3" w:rsidP="004040C3">
            <w:pPr>
              <w:ind w:firstLine="0"/>
              <w:jc w:val="center"/>
              <w:rPr>
                <w:sz w:val="20"/>
                <w:szCs w:val="20"/>
              </w:rPr>
            </w:pPr>
            <w:r>
              <w:rPr>
                <w:sz w:val="20"/>
                <w:szCs w:val="20"/>
              </w:rPr>
              <w:t>52,</w:t>
            </w:r>
            <w:r w:rsidR="006C6018" w:rsidRPr="004040C3">
              <w:rPr>
                <w:sz w:val="20"/>
                <w:szCs w:val="20"/>
              </w:rPr>
              <w:t>1</w:t>
            </w:r>
          </w:p>
        </w:tc>
      </w:tr>
      <w:tr w:rsidR="006C6018" w:rsidRPr="00545845" w:rsidTr="004040C3">
        <w:trPr>
          <w:gridAfter w:val="1"/>
          <w:wAfter w:w="25" w:type="dxa"/>
          <w:cantSplit/>
          <w:trHeight w:val="244"/>
          <w:jc w:val="center"/>
        </w:trPr>
        <w:tc>
          <w:tcPr>
            <w:tcW w:w="541" w:type="dxa"/>
            <w:vAlign w:val="center"/>
          </w:tcPr>
          <w:p w:rsidR="006C6018" w:rsidRPr="004040C3" w:rsidRDefault="006C6018" w:rsidP="004040C3">
            <w:pPr>
              <w:ind w:firstLine="0"/>
              <w:jc w:val="center"/>
              <w:rPr>
                <w:sz w:val="22"/>
              </w:rPr>
            </w:pPr>
            <w:r w:rsidRPr="004040C3">
              <w:rPr>
                <w:sz w:val="22"/>
              </w:rPr>
              <w:t>6.</w:t>
            </w:r>
          </w:p>
        </w:tc>
        <w:tc>
          <w:tcPr>
            <w:tcW w:w="2480" w:type="dxa"/>
            <w:vAlign w:val="center"/>
          </w:tcPr>
          <w:p w:rsidR="006C6018" w:rsidRPr="004040C3" w:rsidRDefault="006C6018" w:rsidP="004040C3">
            <w:pPr>
              <w:ind w:right="-108" w:firstLine="0"/>
              <w:jc w:val="left"/>
              <w:rPr>
                <w:sz w:val="22"/>
              </w:rPr>
            </w:pPr>
            <w:r w:rsidRPr="004040C3">
              <w:rPr>
                <w:sz w:val="22"/>
              </w:rPr>
              <w:t>Секционная жилая застройка</w:t>
            </w:r>
          </w:p>
        </w:tc>
        <w:tc>
          <w:tcPr>
            <w:tcW w:w="1316" w:type="dxa"/>
            <w:vAlign w:val="center"/>
          </w:tcPr>
          <w:p w:rsidR="006C6018" w:rsidRPr="004040C3" w:rsidRDefault="006C6018" w:rsidP="004040C3">
            <w:pPr>
              <w:ind w:right="-108" w:firstLine="0"/>
              <w:jc w:val="center"/>
              <w:rPr>
                <w:i/>
                <w:sz w:val="16"/>
                <w:szCs w:val="16"/>
              </w:rPr>
            </w:pPr>
            <w:r w:rsidRPr="004040C3">
              <w:rPr>
                <w:i/>
                <w:sz w:val="16"/>
                <w:szCs w:val="16"/>
              </w:rPr>
              <w:t>Инд</w:t>
            </w:r>
            <w:proofErr w:type="gramStart"/>
            <w:r w:rsidRPr="004040C3">
              <w:rPr>
                <w:i/>
                <w:sz w:val="16"/>
                <w:szCs w:val="16"/>
              </w:rPr>
              <w:t>.п</w:t>
            </w:r>
            <w:proofErr w:type="gramEnd"/>
            <w:r w:rsidRPr="004040C3">
              <w:rPr>
                <w:i/>
                <w:sz w:val="16"/>
                <w:szCs w:val="16"/>
              </w:rPr>
              <w:t>роект</w:t>
            </w:r>
          </w:p>
        </w:tc>
        <w:tc>
          <w:tcPr>
            <w:tcW w:w="669" w:type="dxa"/>
            <w:gridSpan w:val="2"/>
            <w:vAlign w:val="center"/>
          </w:tcPr>
          <w:p w:rsidR="006C6018" w:rsidRPr="004040C3" w:rsidRDefault="006C6018" w:rsidP="004040C3">
            <w:pPr>
              <w:ind w:firstLine="0"/>
              <w:jc w:val="center"/>
              <w:rPr>
                <w:sz w:val="20"/>
                <w:szCs w:val="20"/>
              </w:rPr>
            </w:pPr>
            <w:r w:rsidRPr="004040C3">
              <w:rPr>
                <w:sz w:val="20"/>
                <w:szCs w:val="20"/>
              </w:rPr>
              <w:t>4</w:t>
            </w:r>
          </w:p>
        </w:tc>
        <w:tc>
          <w:tcPr>
            <w:tcW w:w="778" w:type="dxa"/>
            <w:vAlign w:val="center"/>
          </w:tcPr>
          <w:p w:rsidR="006C6018" w:rsidRPr="004040C3" w:rsidRDefault="006C6018" w:rsidP="004040C3">
            <w:pPr>
              <w:ind w:firstLine="0"/>
              <w:jc w:val="center"/>
              <w:rPr>
                <w:sz w:val="20"/>
                <w:szCs w:val="20"/>
              </w:rPr>
            </w:pPr>
            <w:r w:rsidRPr="004040C3">
              <w:rPr>
                <w:sz w:val="20"/>
                <w:szCs w:val="20"/>
              </w:rPr>
              <w:t>4</w:t>
            </w:r>
          </w:p>
        </w:tc>
        <w:tc>
          <w:tcPr>
            <w:tcW w:w="850" w:type="dxa"/>
            <w:gridSpan w:val="3"/>
            <w:vAlign w:val="center"/>
          </w:tcPr>
          <w:p w:rsidR="006C6018" w:rsidRPr="004040C3" w:rsidRDefault="006C6018" w:rsidP="004040C3">
            <w:pPr>
              <w:ind w:firstLine="0"/>
              <w:jc w:val="center"/>
              <w:rPr>
                <w:sz w:val="20"/>
                <w:szCs w:val="20"/>
              </w:rPr>
            </w:pPr>
            <w:r w:rsidRPr="004040C3">
              <w:rPr>
                <w:sz w:val="20"/>
                <w:szCs w:val="20"/>
              </w:rPr>
              <w:t>113</w:t>
            </w:r>
          </w:p>
        </w:tc>
        <w:tc>
          <w:tcPr>
            <w:tcW w:w="567" w:type="dxa"/>
            <w:vAlign w:val="center"/>
          </w:tcPr>
          <w:p w:rsidR="006C6018" w:rsidRPr="004040C3" w:rsidRDefault="006C6018" w:rsidP="004040C3">
            <w:pPr>
              <w:ind w:firstLine="0"/>
              <w:jc w:val="center"/>
              <w:rPr>
                <w:sz w:val="20"/>
                <w:szCs w:val="20"/>
              </w:rPr>
            </w:pPr>
            <w:r w:rsidRPr="004040C3">
              <w:rPr>
                <w:sz w:val="20"/>
                <w:szCs w:val="20"/>
              </w:rPr>
              <w:t>113</w:t>
            </w:r>
          </w:p>
        </w:tc>
        <w:tc>
          <w:tcPr>
            <w:tcW w:w="716" w:type="dxa"/>
            <w:vAlign w:val="center"/>
          </w:tcPr>
          <w:p w:rsidR="006C6018" w:rsidRPr="004040C3" w:rsidRDefault="006C6018" w:rsidP="004040C3">
            <w:pPr>
              <w:ind w:firstLine="0"/>
              <w:jc w:val="center"/>
              <w:rPr>
                <w:sz w:val="20"/>
                <w:szCs w:val="20"/>
                <w:lang w:val="en-US"/>
              </w:rPr>
            </w:pPr>
            <w:r w:rsidRPr="004040C3">
              <w:rPr>
                <w:sz w:val="20"/>
                <w:szCs w:val="20"/>
              </w:rPr>
              <w:t>113</w:t>
            </w:r>
            <w:r w:rsidR="004040C3">
              <w:rPr>
                <w:sz w:val="20"/>
                <w:szCs w:val="20"/>
              </w:rPr>
              <w:t>,</w:t>
            </w:r>
            <w:r w:rsidRPr="004040C3">
              <w:rPr>
                <w:sz w:val="20"/>
                <w:szCs w:val="20"/>
                <w:lang w:val="en-US"/>
              </w:rPr>
              <w:t>0</w:t>
            </w:r>
          </w:p>
        </w:tc>
        <w:tc>
          <w:tcPr>
            <w:tcW w:w="938" w:type="dxa"/>
            <w:gridSpan w:val="2"/>
            <w:vAlign w:val="center"/>
          </w:tcPr>
          <w:p w:rsidR="006C6018" w:rsidRPr="004040C3" w:rsidRDefault="006C6018" w:rsidP="004040C3">
            <w:pPr>
              <w:ind w:firstLine="0"/>
              <w:jc w:val="center"/>
              <w:rPr>
                <w:sz w:val="20"/>
                <w:szCs w:val="20"/>
                <w:lang w:val="en-US"/>
              </w:rPr>
            </w:pPr>
            <w:r w:rsidRPr="004040C3">
              <w:rPr>
                <w:sz w:val="20"/>
                <w:szCs w:val="20"/>
              </w:rPr>
              <w:t>113</w:t>
            </w:r>
            <w:r w:rsidR="004040C3">
              <w:rPr>
                <w:sz w:val="20"/>
                <w:szCs w:val="20"/>
              </w:rPr>
              <w:t>,</w:t>
            </w:r>
            <w:r w:rsidRPr="004040C3">
              <w:rPr>
                <w:sz w:val="20"/>
                <w:szCs w:val="20"/>
                <w:lang w:val="en-US"/>
              </w:rPr>
              <w:t>0</w:t>
            </w:r>
          </w:p>
        </w:tc>
        <w:tc>
          <w:tcPr>
            <w:tcW w:w="798" w:type="dxa"/>
            <w:gridSpan w:val="3"/>
            <w:vAlign w:val="center"/>
          </w:tcPr>
          <w:p w:rsidR="006C6018" w:rsidRPr="004040C3" w:rsidRDefault="006C6018" w:rsidP="004040C3">
            <w:pPr>
              <w:ind w:firstLine="0"/>
              <w:jc w:val="center"/>
              <w:rPr>
                <w:sz w:val="20"/>
                <w:szCs w:val="20"/>
              </w:rPr>
            </w:pPr>
            <w:r w:rsidRPr="004040C3">
              <w:rPr>
                <w:sz w:val="20"/>
                <w:szCs w:val="20"/>
              </w:rPr>
              <w:t>1</w:t>
            </w:r>
          </w:p>
        </w:tc>
        <w:tc>
          <w:tcPr>
            <w:tcW w:w="718" w:type="dxa"/>
            <w:gridSpan w:val="2"/>
            <w:vAlign w:val="center"/>
          </w:tcPr>
          <w:p w:rsidR="006C6018" w:rsidRPr="004040C3" w:rsidRDefault="006C6018" w:rsidP="004040C3">
            <w:pPr>
              <w:ind w:firstLine="0"/>
              <w:jc w:val="center"/>
              <w:rPr>
                <w:sz w:val="20"/>
                <w:szCs w:val="20"/>
              </w:rPr>
            </w:pPr>
            <w:r w:rsidRPr="004040C3">
              <w:rPr>
                <w:sz w:val="20"/>
                <w:szCs w:val="20"/>
              </w:rPr>
              <w:t>1</w:t>
            </w:r>
          </w:p>
        </w:tc>
        <w:tc>
          <w:tcPr>
            <w:tcW w:w="798" w:type="dxa"/>
            <w:gridSpan w:val="2"/>
            <w:vAlign w:val="center"/>
          </w:tcPr>
          <w:p w:rsidR="006C6018" w:rsidRPr="004040C3" w:rsidRDefault="006C6018" w:rsidP="004040C3">
            <w:pPr>
              <w:ind w:firstLine="0"/>
              <w:jc w:val="center"/>
              <w:rPr>
                <w:sz w:val="20"/>
                <w:szCs w:val="20"/>
                <w:lang w:val="en-US"/>
              </w:rPr>
            </w:pPr>
            <w:r w:rsidRPr="004040C3">
              <w:rPr>
                <w:sz w:val="20"/>
                <w:szCs w:val="20"/>
              </w:rPr>
              <w:t>113</w:t>
            </w:r>
            <w:r w:rsidR="004040C3">
              <w:rPr>
                <w:sz w:val="20"/>
                <w:szCs w:val="20"/>
              </w:rPr>
              <w:t>,</w:t>
            </w:r>
            <w:r w:rsidRPr="004040C3">
              <w:rPr>
                <w:sz w:val="20"/>
                <w:szCs w:val="20"/>
                <w:lang w:val="en-US"/>
              </w:rPr>
              <w:t>0</w:t>
            </w:r>
          </w:p>
        </w:tc>
        <w:tc>
          <w:tcPr>
            <w:tcW w:w="801" w:type="dxa"/>
            <w:gridSpan w:val="2"/>
            <w:vAlign w:val="center"/>
          </w:tcPr>
          <w:p w:rsidR="006C6018" w:rsidRPr="004040C3" w:rsidRDefault="006C6018" w:rsidP="004040C3">
            <w:pPr>
              <w:ind w:firstLine="0"/>
              <w:jc w:val="center"/>
              <w:rPr>
                <w:sz w:val="20"/>
                <w:szCs w:val="20"/>
                <w:lang w:val="en-US"/>
              </w:rPr>
            </w:pPr>
            <w:r w:rsidRPr="004040C3">
              <w:rPr>
                <w:sz w:val="20"/>
                <w:szCs w:val="20"/>
              </w:rPr>
              <w:t>113</w:t>
            </w:r>
            <w:r w:rsidR="004040C3">
              <w:rPr>
                <w:sz w:val="20"/>
                <w:szCs w:val="20"/>
              </w:rPr>
              <w:t>,</w:t>
            </w:r>
            <w:r w:rsidRPr="004040C3">
              <w:rPr>
                <w:sz w:val="20"/>
                <w:szCs w:val="20"/>
                <w:lang w:val="en-US"/>
              </w:rPr>
              <w:t>0</w:t>
            </w:r>
          </w:p>
        </w:tc>
        <w:tc>
          <w:tcPr>
            <w:tcW w:w="738" w:type="dxa"/>
            <w:gridSpan w:val="2"/>
            <w:vAlign w:val="center"/>
          </w:tcPr>
          <w:p w:rsidR="006C6018" w:rsidRPr="004040C3" w:rsidRDefault="006C6018" w:rsidP="004040C3">
            <w:pPr>
              <w:ind w:firstLine="0"/>
              <w:jc w:val="center"/>
              <w:rPr>
                <w:sz w:val="20"/>
                <w:szCs w:val="20"/>
              </w:rPr>
            </w:pPr>
            <w:r w:rsidRPr="004040C3">
              <w:rPr>
                <w:sz w:val="20"/>
                <w:szCs w:val="20"/>
              </w:rPr>
              <w:t>0,96</w:t>
            </w:r>
          </w:p>
        </w:tc>
        <w:tc>
          <w:tcPr>
            <w:tcW w:w="854" w:type="dxa"/>
            <w:gridSpan w:val="2"/>
            <w:vAlign w:val="center"/>
          </w:tcPr>
          <w:p w:rsidR="006C6018" w:rsidRPr="004040C3" w:rsidRDefault="004040C3" w:rsidP="004040C3">
            <w:pPr>
              <w:ind w:firstLine="0"/>
              <w:jc w:val="center"/>
              <w:rPr>
                <w:sz w:val="20"/>
                <w:szCs w:val="20"/>
              </w:rPr>
            </w:pPr>
            <w:r>
              <w:rPr>
                <w:sz w:val="20"/>
                <w:szCs w:val="20"/>
              </w:rPr>
              <w:t>117,</w:t>
            </w:r>
            <w:r w:rsidR="006C6018" w:rsidRPr="004040C3">
              <w:rPr>
                <w:sz w:val="20"/>
                <w:szCs w:val="20"/>
              </w:rPr>
              <w:t>7</w:t>
            </w:r>
          </w:p>
        </w:tc>
        <w:tc>
          <w:tcPr>
            <w:tcW w:w="925" w:type="dxa"/>
            <w:vAlign w:val="center"/>
          </w:tcPr>
          <w:p w:rsidR="006C6018" w:rsidRPr="004040C3" w:rsidRDefault="006C6018" w:rsidP="004040C3">
            <w:pPr>
              <w:ind w:firstLine="0"/>
              <w:jc w:val="center"/>
              <w:rPr>
                <w:sz w:val="20"/>
                <w:szCs w:val="20"/>
              </w:rPr>
            </w:pPr>
            <w:r w:rsidRPr="004040C3">
              <w:rPr>
                <w:sz w:val="20"/>
                <w:szCs w:val="20"/>
              </w:rPr>
              <w:t>117</w:t>
            </w:r>
            <w:r w:rsidR="004040C3">
              <w:rPr>
                <w:sz w:val="20"/>
                <w:szCs w:val="20"/>
              </w:rPr>
              <w:t>,</w:t>
            </w:r>
            <w:r w:rsidRPr="004040C3">
              <w:rPr>
                <w:sz w:val="20"/>
                <w:szCs w:val="20"/>
              </w:rPr>
              <w:t>7</w:t>
            </w:r>
          </w:p>
        </w:tc>
      </w:tr>
      <w:tr w:rsidR="006C6018" w:rsidRPr="00545845" w:rsidTr="004040C3">
        <w:trPr>
          <w:gridAfter w:val="1"/>
          <w:wAfter w:w="25" w:type="dxa"/>
          <w:cantSplit/>
          <w:trHeight w:val="244"/>
          <w:jc w:val="center"/>
        </w:trPr>
        <w:tc>
          <w:tcPr>
            <w:tcW w:w="541" w:type="dxa"/>
            <w:vAlign w:val="center"/>
          </w:tcPr>
          <w:p w:rsidR="006C6018" w:rsidRPr="004040C3" w:rsidRDefault="006C6018" w:rsidP="004040C3">
            <w:pPr>
              <w:ind w:firstLine="0"/>
              <w:jc w:val="center"/>
              <w:rPr>
                <w:sz w:val="22"/>
              </w:rPr>
            </w:pPr>
          </w:p>
        </w:tc>
        <w:tc>
          <w:tcPr>
            <w:tcW w:w="2480" w:type="dxa"/>
            <w:vAlign w:val="center"/>
          </w:tcPr>
          <w:p w:rsidR="006C6018" w:rsidRPr="004040C3" w:rsidRDefault="006C6018" w:rsidP="004040C3">
            <w:pPr>
              <w:ind w:right="-108" w:firstLine="0"/>
              <w:jc w:val="left"/>
              <w:rPr>
                <w:sz w:val="22"/>
              </w:rPr>
            </w:pPr>
            <w:r w:rsidRPr="004040C3">
              <w:rPr>
                <w:sz w:val="22"/>
              </w:rPr>
              <w:t>Наружное освещение</w:t>
            </w:r>
          </w:p>
        </w:tc>
        <w:tc>
          <w:tcPr>
            <w:tcW w:w="1316" w:type="dxa"/>
            <w:vAlign w:val="center"/>
          </w:tcPr>
          <w:p w:rsidR="006C6018" w:rsidRPr="00545845" w:rsidRDefault="006C6018" w:rsidP="004040C3">
            <w:pPr>
              <w:ind w:right="-108" w:firstLine="0"/>
              <w:jc w:val="center"/>
              <w:rPr>
                <w:i/>
                <w:sz w:val="22"/>
              </w:rPr>
            </w:pPr>
          </w:p>
        </w:tc>
        <w:tc>
          <w:tcPr>
            <w:tcW w:w="669" w:type="dxa"/>
            <w:gridSpan w:val="2"/>
            <w:vAlign w:val="center"/>
          </w:tcPr>
          <w:p w:rsidR="006C6018" w:rsidRPr="004040C3" w:rsidRDefault="006C6018" w:rsidP="004040C3">
            <w:pPr>
              <w:ind w:firstLine="0"/>
              <w:jc w:val="center"/>
              <w:rPr>
                <w:sz w:val="20"/>
                <w:szCs w:val="20"/>
              </w:rPr>
            </w:pPr>
          </w:p>
        </w:tc>
        <w:tc>
          <w:tcPr>
            <w:tcW w:w="778" w:type="dxa"/>
            <w:vAlign w:val="center"/>
          </w:tcPr>
          <w:p w:rsidR="006C6018" w:rsidRPr="004040C3" w:rsidRDefault="006C6018" w:rsidP="004040C3">
            <w:pPr>
              <w:ind w:firstLine="0"/>
              <w:jc w:val="center"/>
              <w:rPr>
                <w:sz w:val="20"/>
                <w:szCs w:val="20"/>
              </w:rPr>
            </w:pPr>
          </w:p>
        </w:tc>
        <w:tc>
          <w:tcPr>
            <w:tcW w:w="850" w:type="dxa"/>
            <w:gridSpan w:val="3"/>
            <w:vAlign w:val="center"/>
          </w:tcPr>
          <w:p w:rsidR="006C6018" w:rsidRPr="004040C3" w:rsidRDefault="006C6018" w:rsidP="004040C3">
            <w:pPr>
              <w:ind w:firstLine="0"/>
              <w:jc w:val="center"/>
              <w:rPr>
                <w:sz w:val="20"/>
                <w:szCs w:val="20"/>
              </w:rPr>
            </w:pPr>
          </w:p>
        </w:tc>
        <w:tc>
          <w:tcPr>
            <w:tcW w:w="567" w:type="dxa"/>
            <w:vAlign w:val="center"/>
          </w:tcPr>
          <w:p w:rsidR="006C6018" w:rsidRPr="004040C3" w:rsidRDefault="006C6018" w:rsidP="004040C3">
            <w:pPr>
              <w:ind w:firstLine="0"/>
              <w:jc w:val="center"/>
              <w:rPr>
                <w:sz w:val="20"/>
                <w:szCs w:val="20"/>
              </w:rPr>
            </w:pPr>
          </w:p>
        </w:tc>
        <w:tc>
          <w:tcPr>
            <w:tcW w:w="716" w:type="dxa"/>
            <w:vAlign w:val="center"/>
          </w:tcPr>
          <w:p w:rsidR="006C6018" w:rsidRPr="004040C3" w:rsidRDefault="006C6018" w:rsidP="004040C3">
            <w:pPr>
              <w:ind w:firstLine="0"/>
              <w:jc w:val="center"/>
              <w:rPr>
                <w:sz w:val="20"/>
                <w:szCs w:val="20"/>
              </w:rPr>
            </w:pPr>
            <w:r w:rsidRPr="004040C3">
              <w:rPr>
                <w:sz w:val="20"/>
                <w:szCs w:val="20"/>
              </w:rPr>
              <w:t>10,0</w:t>
            </w:r>
          </w:p>
        </w:tc>
        <w:tc>
          <w:tcPr>
            <w:tcW w:w="938" w:type="dxa"/>
            <w:gridSpan w:val="2"/>
            <w:vAlign w:val="center"/>
          </w:tcPr>
          <w:p w:rsidR="006C6018" w:rsidRPr="004040C3" w:rsidRDefault="006C6018" w:rsidP="004040C3">
            <w:pPr>
              <w:ind w:firstLine="0"/>
              <w:jc w:val="center"/>
              <w:rPr>
                <w:sz w:val="20"/>
                <w:szCs w:val="20"/>
              </w:rPr>
            </w:pPr>
            <w:r w:rsidRPr="004040C3">
              <w:rPr>
                <w:sz w:val="20"/>
                <w:szCs w:val="20"/>
              </w:rPr>
              <w:t>10,0</w:t>
            </w:r>
          </w:p>
        </w:tc>
        <w:tc>
          <w:tcPr>
            <w:tcW w:w="798" w:type="dxa"/>
            <w:gridSpan w:val="3"/>
            <w:vAlign w:val="center"/>
          </w:tcPr>
          <w:p w:rsidR="006C6018" w:rsidRPr="004040C3" w:rsidRDefault="006C6018" w:rsidP="004040C3">
            <w:pPr>
              <w:ind w:firstLine="0"/>
              <w:jc w:val="center"/>
              <w:rPr>
                <w:sz w:val="20"/>
                <w:szCs w:val="20"/>
              </w:rPr>
            </w:pPr>
            <w:r w:rsidRPr="004040C3">
              <w:rPr>
                <w:sz w:val="20"/>
                <w:szCs w:val="20"/>
              </w:rPr>
              <w:t>0,5</w:t>
            </w:r>
          </w:p>
        </w:tc>
        <w:tc>
          <w:tcPr>
            <w:tcW w:w="718" w:type="dxa"/>
            <w:gridSpan w:val="2"/>
            <w:vAlign w:val="center"/>
          </w:tcPr>
          <w:p w:rsidR="006C6018" w:rsidRPr="004040C3" w:rsidRDefault="006C6018" w:rsidP="004040C3">
            <w:pPr>
              <w:ind w:firstLine="0"/>
              <w:jc w:val="center"/>
              <w:rPr>
                <w:sz w:val="20"/>
                <w:szCs w:val="20"/>
              </w:rPr>
            </w:pPr>
            <w:r w:rsidRPr="004040C3">
              <w:rPr>
                <w:sz w:val="20"/>
                <w:szCs w:val="20"/>
              </w:rPr>
              <w:t>0,5</w:t>
            </w:r>
          </w:p>
        </w:tc>
        <w:tc>
          <w:tcPr>
            <w:tcW w:w="798" w:type="dxa"/>
            <w:gridSpan w:val="2"/>
            <w:vAlign w:val="center"/>
          </w:tcPr>
          <w:p w:rsidR="006C6018" w:rsidRPr="004040C3" w:rsidRDefault="006C6018" w:rsidP="004040C3">
            <w:pPr>
              <w:ind w:firstLine="0"/>
              <w:jc w:val="center"/>
              <w:rPr>
                <w:sz w:val="20"/>
                <w:szCs w:val="20"/>
              </w:rPr>
            </w:pPr>
            <w:r w:rsidRPr="004040C3">
              <w:rPr>
                <w:sz w:val="20"/>
                <w:szCs w:val="20"/>
              </w:rPr>
              <w:t>5,0</w:t>
            </w:r>
          </w:p>
        </w:tc>
        <w:tc>
          <w:tcPr>
            <w:tcW w:w="801" w:type="dxa"/>
            <w:gridSpan w:val="2"/>
            <w:vAlign w:val="center"/>
          </w:tcPr>
          <w:p w:rsidR="006C6018" w:rsidRPr="004040C3" w:rsidRDefault="006C6018" w:rsidP="004040C3">
            <w:pPr>
              <w:ind w:firstLine="0"/>
              <w:jc w:val="center"/>
              <w:rPr>
                <w:sz w:val="20"/>
                <w:szCs w:val="20"/>
              </w:rPr>
            </w:pPr>
            <w:r w:rsidRPr="004040C3">
              <w:rPr>
                <w:sz w:val="20"/>
                <w:szCs w:val="20"/>
              </w:rPr>
              <w:t>5,0</w:t>
            </w:r>
          </w:p>
        </w:tc>
        <w:tc>
          <w:tcPr>
            <w:tcW w:w="738" w:type="dxa"/>
            <w:gridSpan w:val="2"/>
            <w:vAlign w:val="center"/>
          </w:tcPr>
          <w:p w:rsidR="006C6018" w:rsidRPr="004040C3" w:rsidRDefault="006C6018" w:rsidP="004040C3">
            <w:pPr>
              <w:ind w:firstLine="0"/>
              <w:jc w:val="center"/>
              <w:rPr>
                <w:sz w:val="20"/>
                <w:szCs w:val="20"/>
              </w:rPr>
            </w:pPr>
            <w:r w:rsidRPr="004040C3">
              <w:rPr>
                <w:sz w:val="20"/>
                <w:szCs w:val="20"/>
              </w:rPr>
              <w:t>0,85</w:t>
            </w:r>
          </w:p>
        </w:tc>
        <w:tc>
          <w:tcPr>
            <w:tcW w:w="854" w:type="dxa"/>
            <w:gridSpan w:val="2"/>
            <w:vAlign w:val="center"/>
          </w:tcPr>
          <w:p w:rsidR="006C6018" w:rsidRPr="004040C3" w:rsidRDefault="006C6018" w:rsidP="004040C3">
            <w:pPr>
              <w:ind w:firstLine="0"/>
              <w:jc w:val="center"/>
              <w:rPr>
                <w:sz w:val="20"/>
                <w:szCs w:val="20"/>
              </w:rPr>
            </w:pPr>
            <w:r w:rsidRPr="004040C3">
              <w:rPr>
                <w:sz w:val="20"/>
                <w:szCs w:val="20"/>
              </w:rPr>
              <w:t>5,88</w:t>
            </w:r>
          </w:p>
        </w:tc>
        <w:tc>
          <w:tcPr>
            <w:tcW w:w="925" w:type="dxa"/>
            <w:vAlign w:val="center"/>
          </w:tcPr>
          <w:p w:rsidR="006C6018" w:rsidRPr="004040C3" w:rsidRDefault="006C6018" w:rsidP="004040C3">
            <w:pPr>
              <w:ind w:firstLine="0"/>
              <w:jc w:val="center"/>
              <w:rPr>
                <w:sz w:val="20"/>
                <w:szCs w:val="20"/>
              </w:rPr>
            </w:pPr>
            <w:r w:rsidRPr="004040C3">
              <w:rPr>
                <w:sz w:val="20"/>
                <w:szCs w:val="20"/>
              </w:rPr>
              <w:t>5,88</w:t>
            </w:r>
          </w:p>
        </w:tc>
      </w:tr>
      <w:tr w:rsidR="006C6018" w:rsidRPr="00545845" w:rsidTr="004040C3">
        <w:trPr>
          <w:gridAfter w:val="1"/>
          <w:wAfter w:w="25" w:type="dxa"/>
          <w:cantSplit/>
          <w:trHeight w:val="244"/>
          <w:jc w:val="center"/>
        </w:trPr>
        <w:tc>
          <w:tcPr>
            <w:tcW w:w="541" w:type="dxa"/>
            <w:vAlign w:val="center"/>
          </w:tcPr>
          <w:p w:rsidR="006C6018" w:rsidRPr="00545845" w:rsidRDefault="006C6018" w:rsidP="004040C3">
            <w:pPr>
              <w:ind w:firstLine="0"/>
              <w:jc w:val="center"/>
              <w:rPr>
                <w:i/>
                <w:sz w:val="22"/>
              </w:rPr>
            </w:pPr>
          </w:p>
        </w:tc>
        <w:tc>
          <w:tcPr>
            <w:tcW w:w="2480" w:type="dxa"/>
            <w:vAlign w:val="center"/>
          </w:tcPr>
          <w:p w:rsidR="006C6018" w:rsidRPr="00545845" w:rsidRDefault="006C6018" w:rsidP="004040C3">
            <w:pPr>
              <w:ind w:firstLine="0"/>
              <w:jc w:val="left"/>
              <w:rPr>
                <w:i/>
                <w:sz w:val="22"/>
              </w:rPr>
            </w:pPr>
            <w:r w:rsidRPr="00545845">
              <w:rPr>
                <w:i/>
                <w:sz w:val="22"/>
              </w:rPr>
              <w:t>Итого</w:t>
            </w:r>
          </w:p>
        </w:tc>
        <w:tc>
          <w:tcPr>
            <w:tcW w:w="1316" w:type="dxa"/>
            <w:vAlign w:val="center"/>
          </w:tcPr>
          <w:p w:rsidR="006C6018" w:rsidRPr="00545845" w:rsidRDefault="006C6018" w:rsidP="004040C3">
            <w:pPr>
              <w:ind w:firstLine="0"/>
              <w:jc w:val="center"/>
              <w:rPr>
                <w:i/>
                <w:sz w:val="22"/>
              </w:rPr>
            </w:pPr>
          </w:p>
        </w:tc>
        <w:tc>
          <w:tcPr>
            <w:tcW w:w="669" w:type="dxa"/>
            <w:gridSpan w:val="2"/>
            <w:vAlign w:val="center"/>
          </w:tcPr>
          <w:p w:rsidR="006C6018" w:rsidRPr="006C6018" w:rsidRDefault="006C6018" w:rsidP="004040C3">
            <w:pPr>
              <w:ind w:firstLine="0"/>
              <w:jc w:val="center"/>
              <w:rPr>
                <w:i/>
                <w:sz w:val="20"/>
                <w:szCs w:val="20"/>
              </w:rPr>
            </w:pPr>
          </w:p>
        </w:tc>
        <w:tc>
          <w:tcPr>
            <w:tcW w:w="778" w:type="dxa"/>
            <w:vAlign w:val="center"/>
          </w:tcPr>
          <w:p w:rsidR="006C6018" w:rsidRPr="006C6018" w:rsidRDefault="006C6018" w:rsidP="004040C3">
            <w:pPr>
              <w:ind w:firstLine="0"/>
              <w:jc w:val="center"/>
              <w:rPr>
                <w:i/>
                <w:sz w:val="20"/>
                <w:szCs w:val="20"/>
              </w:rPr>
            </w:pPr>
          </w:p>
        </w:tc>
        <w:tc>
          <w:tcPr>
            <w:tcW w:w="850" w:type="dxa"/>
            <w:gridSpan w:val="3"/>
            <w:vAlign w:val="center"/>
          </w:tcPr>
          <w:p w:rsidR="006C6018" w:rsidRPr="006C6018" w:rsidRDefault="006C6018" w:rsidP="004040C3">
            <w:pPr>
              <w:ind w:firstLine="0"/>
              <w:jc w:val="center"/>
              <w:rPr>
                <w:i/>
                <w:sz w:val="20"/>
                <w:szCs w:val="20"/>
              </w:rPr>
            </w:pPr>
          </w:p>
        </w:tc>
        <w:tc>
          <w:tcPr>
            <w:tcW w:w="567" w:type="dxa"/>
            <w:vAlign w:val="center"/>
          </w:tcPr>
          <w:p w:rsidR="006C6018" w:rsidRPr="006C6018" w:rsidRDefault="006C6018" w:rsidP="004040C3">
            <w:pPr>
              <w:ind w:firstLine="0"/>
              <w:jc w:val="center"/>
              <w:rPr>
                <w:i/>
                <w:sz w:val="20"/>
                <w:szCs w:val="20"/>
              </w:rPr>
            </w:pPr>
          </w:p>
        </w:tc>
        <w:tc>
          <w:tcPr>
            <w:tcW w:w="716" w:type="dxa"/>
            <w:vAlign w:val="center"/>
          </w:tcPr>
          <w:p w:rsidR="006C6018" w:rsidRPr="006C6018" w:rsidRDefault="006C6018" w:rsidP="004040C3">
            <w:pPr>
              <w:ind w:firstLine="0"/>
              <w:jc w:val="center"/>
              <w:rPr>
                <w:i/>
                <w:sz w:val="20"/>
                <w:szCs w:val="20"/>
              </w:rPr>
            </w:pPr>
          </w:p>
        </w:tc>
        <w:tc>
          <w:tcPr>
            <w:tcW w:w="938" w:type="dxa"/>
            <w:gridSpan w:val="2"/>
            <w:vAlign w:val="center"/>
          </w:tcPr>
          <w:p w:rsidR="006C6018" w:rsidRPr="006C6018" w:rsidRDefault="006C6018" w:rsidP="004040C3">
            <w:pPr>
              <w:ind w:firstLine="0"/>
              <w:jc w:val="center"/>
              <w:rPr>
                <w:i/>
                <w:sz w:val="20"/>
                <w:szCs w:val="20"/>
              </w:rPr>
            </w:pPr>
          </w:p>
        </w:tc>
        <w:tc>
          <w:tcPr>
            <w:tcW w:w="798" w:type="dxa"/>
            <w:gridSpan w:val="3"/>
            <w:vAlign w:val="center"/>
          </w:tcPr>
          <w:p w:rsidR="006C6018" w:rsidRPr="006C6018" w:rsidRDefault="006C6018" w:rsidP="004040C3">
            <w:pPr>
              <w:ind w:firstLine="0"/>
              <w:jc w:val="center"/>
              <w:rPr>
                <w:i/>
                <w:sz w:val="20"/>
                <w:szCs w:val="20"/>
              </w:rPr>
            </w:pPr>
          </w:p>
        </w:tc>
        <w:tc>
          <w:tcPr>
            <w:tcW w:w="718" w:type="dxa"/>
            <w:gridSpan w:val="2"/>
            <w:vAlign w:val="center"/>
          </w:tcPr>
          <w:p w:rsidR="006C6018" w:rsidRPr="006C6018" w:rsidRDefault="006C6018" w:rsidP="004040C3">
            <w:pPr>
              <w:ind w:firstLine="0"/>
              <w:jc w:val="center"/>
              <w:rPr>
                <w:i/>
                <w:sz w:val="20"/>
                <w:szCs w:val="20"/>
              </w:rPr>
            </w:pPr>
          </w:p>
        </w:tc>
        <w:tc>
          <w:tcPr>
            <w:tcW w:w="798" w:type="dxa"/>
            <w:gridSpan w:val="2"/>
            <w:vAlign w:val="center"/>
          </w:tcPr>
          <w:p w:rsidR="006C6018" w:rsidRPr="006C6018" w:rsidRDefault="006C6018" w:rsidP="004040C3">
            <w:pPr>
              <w:ind w:firstLine="0"/>
              <w:jc w:val="center"/>
              <w:rPr>
                <w:i/>
                <w:sz w:val="20"/>
                <w:szCs w:val="20"/>
              </w:rPr>
            </w:pPr>
          </w:p>
        </w:tc>
        <w:tc>
          <w:tcPr>
            <w:tcW w:w="801" w:type="dxa"/>
            <w:gridSpan w:val="2"/>
            <w:vAlign w:val="center"/>
          </w:tcPr>
          <w:p w:rsidR="006C6018" w:rsidRPr="006C6018" w:rsidRDefault="006C6018" w:rsidP="004040C3">
            <w:pPr>
              <w:ind w:firstLine="0"/>
              <w:jc w:val="center"/>
              <w:rPr>
                <w:i/>
                <w:sz w:val="20"/>
                <w:szCs w:val="20"/>
              </w:rPr>
            </w:pPr>
          </w:p>
        </w:tc>
        <w:tc>
          <w:tcPr>
            <w:tcW w:w="738" w:type="dxa"/>
            <w:gridSpan w:val="2"/>
            <w:vAlign w:val="center"/>
          </w:tcPr>
          <w:p w:rsidR="006C6018" w:rsidRPr="006C6018" w:rsidRDefault="006C6018" w:rsidP="004040C3">
            <w:pPr>
              <w:ind w:firstLine="0"/>
              <w:jc w:val="center"/>
              <w:rPr>
                <w:i/>
                <w:sz w:val="20"/>
                <w:szCs w:val="20"/>
              </w:rPr>
            </w:pPr>
          </w:p>
        </w:tc>
        <w:tc>
          <w:tcPr>
            <w:tcW w:w="854" w:type="dxa"/>
            <w:gridSpan w:val="2"/>
            <w:vAlign w:val="center"/>
          </w:tcPr>
          <w:p w:rsidR="006C6018" w:rsidRPr="006C6018" w:rsidRDefault="004040C3" w:rsidP="004040C3">
            <w:pPr>
              <w:ind w:firstLine="0"/>
              <w:jc w:val="center"/>
              <w:rPr>
                <w:i/>
                <w:sz w:val="20"/>
                <w:szCs w:val="20"/>
              </w:rPr>
            </w:pPr>
            <w:r>
              <w:rPr>
                <w:i/>
                <w:sz w:val="20"/>
                <w:szCs w:val="20"/>
              </w:rPr>
              <w:t>538,</w:t>
            </w:r>
            <w:r w:rsidR="006C6018" w:rsidRPr="006C6018">
              <w:rPr>
                <w:i/>
                <w:sz w:val="20"/>
                <w:szCs w:val="20"/>
              </w:rPr>
              <w:t>9</w:t>
            </w:r>
          </w:p>
        </w:tc>
        <w:tc>
          <w:tcPr>
            <w:tcW w:w="925" w:type="dxa"/>
            <w:vAlign w:val="center"/>
          </w:tcPr>
          <w:p w:rsidR="006C6018" w:rsidRPr="006C6018" w:rsidRDefault="004040C3" w:rsidP="004040C3">
            <w:pPr>
              <w:ind w:firstLine="0"/>
              <w:jc w:val="center"/>
              <w:rPr>
                <w:i/>
                <w:sz w:val="20"/>
                <w:szCs w:val="20"/>
              </w:rPr>
            </w:pPr>
            <w:r>
              <w:rPr>
                <w:i/>
                <w:sz w:val="20"/>
                <w:szCs w:val="20"/>
              </w:rPr>
              <w:t>538,</w:t>
            </w:r>
            <w:r w:rsidR="006C6018" w:rsidRPr="006C6018">
              <w:rPr>
                <w:i/>
                <w:sz w:val="20"/>
                <w:szCs w:val="20"/>
              </w:rPr>
              <w:t>9</w:t>
            </w:r>
          </w:p>
        </w:tc>
      </w:tr>
      <w:tr w:rsidR="006C6018" w:rsidRPr="00545845" w:rsidTr="004040C3">
        <w:trPr>
          <w:gridAfter w:val="1"/>
          <w:wAfter w:w="25" w:type="dxa"/>
          <w:cantSplit/>
          <w:trHeight w:val="244"/>
          <w:jc w:val="center"/>
        </w:trPr>
        <w:tc>
          <w:tcPr>
            <w:tcW w:w="541" w:type="dxa"/>
            <w:vAlign w:val="center"/>
          </w:tcPr>
          <w:p w:rsidR="006C6018" w:rsidRPr="00545845" w:rsidRDefault="006C6018" w:rsidP="004040C3">
            <w:pPr>
              <w:ind w:firstLine="0"/>
              <w:jc w:val="center"/>
              <w:rPr>
                <w:i/>
                <w:sz w:val="22"/>
              </w:rPr>
            </w:pPr>
          </w:p>
        </w:tc>
        <w:tc>
          <w:tcPr>
            <w:tcW w:w="2480" w:type="dxa"/>
            <w:vAlign w:val="center"/>
          </w:tcPr>
          <w:p w:rsidR="006C6018" w:rsidRPr="00545845" w:rsidRDefault="006C6018" w:rsidP="004040C3">
            <w:pPr>
              <w:ind w:firstLine="0"/>
              <w:jc w:val="left"/>
              <w:rPr>
                <w:i/>
                <w:sz w:val="22"/>
              </w:rPr>
            </w:pPr>
            <w:r w:rsidRPr="00545845">
              <w:rPr>
                <w:i/>
                <w:sz w:val="22"/>
              </w:rPr>
              <w:t>Всего с учётом потерь в сетях 5 %</w:t>
            </w:r>
          </w:p>
        </w:tc>
        <w:tc>
          <w:tcPr>
            <w:tcW w:w="1316" w:type="dxa"/>
            <w:vAlign w:val="center"/>
          </w:tcPr>
          <w:p w:rsidR="006C6018" w:rsidRPr="00545845" w:rsidRDefault="006C6018" w:rsidP="004040C3">
            <w:pPr>
              <w:ind w:firstLine="0"/>
              <w:jc w:val="center"/>
              <w:rPr>
                <w:i/>
                <w:sz w:val="22"/>
              </w:rPr>
            </w:pPr>
          </w:p>
        </w:tc>
        <w:tc>
          <w:tcPr>
            <w:tcW w:w="669" w:type="dxa"/>
            <w:gridSpan w:val="2"/>
            <w:vAlign w:val="center"/>
          </w:tcPr>
          <w:p w:rsidR="006C6018" w:rsidRPr="006C6018" w:rsidRDefault="006C6018" w:rsidP="004040C3">
            <w:pPr>
              <w:ind w:firstLine="0"/>
              <w:jc w:val="center"/>
              <w:rPr>
                <w:i/>
                <w:sz w:val="20"/>
                <w:szCs w:val="20"/>
              </w:rPr>
            </w:pPr>
          </w:p>
        </w:tc>
        <w:tc>
          <w:tcPr>
            <w:tcW w:w="778" w:type="dxa"/>
            <w:vAlign w:val="center"/>
          </w:tcPr>
          <w:p w:rsidR="006C6018" w:rsidRPr="006C6018" w:rsidRDefault="006C6018" w:rsidP="004040C3">
            <w:pPr>
              <w:ind w:firstLine="0"/>
              <w:jc w:val="center"/>
              <w:rPr>
                <w:i/>
                <w:sz w:val="20"/>
                <w:szCs w:val="20"/>
              </w:rPr>
            </w:pPr>
          </w:p>
        </w:tc>
        <w:tc>
          <w:tcPr>
            <w:tcW w:w="850" w:type="dxa"/>
            <w:gridSpan w:val="3"/>
            <w:vAlign w:val="center"/>
          </w:tcPr>
          <w:p w:rsidR="006C6018" w:rsidRPr="006C6018" w:rsidRDefault="006C6018" w:rsidP="004040C3">
            <w:pPr>
              <w:ind w:firstLine="0"/>
              <w:jc w:val="center"/>
              <w:rPr>
                <w:i/>
                <w:sz w:val="20"/>
                <w:szCs w:val="20"/>
              </w:rPr>
            </w:pPr>
          </w:p>
        </w:tc>
        <w:tc>
          <w:tcPr>
            <w:tcW w:w="567" w:type="dxa"/>
            <w:vAlign w:val="center"/>
          </w:tcPr>
          <w:p w:rsidR="006C6018" w:rsidRPr="006C6018" w:rsidRDefault="006C6018" w:rsidP="004040C3">
            <w:pPr>
              <w:ind w:firstLine="0"/>
              <w:jc w:val="center"/>
              <w:rPr>
                <w:i/>
                <w:sz w:val="20"/>
                <w:szCs w:val="20"/>
              </w:rPr>
            </w:pPr>
          </w:p>
        </w:tc>
        <w:tc>
          <w:tcPr>
            <w:tcW w:w="716" w:type="dxa"/>
            <w:vAlign w:val="center"/>
          </w:tcPr>
          <w:p w:rsidR="006C6018" w:rsidRPr="006C6018" w:rsidRDefault="006C6018" w:rsidP="004040C3">
            <w:pPr>
              <w:ind w:firstLine="0"/>
              <w:jc w:val="center"/>
              <w:rPr>
                <w:i/>
                <w:sz w:val="20"/>
                <w:szCs w:val="20"/>
              </w:rPr>
            </w:pPr>
          </w:p>
        </w:tc>
        <w:tc>
          <w:tcPr>
            <w:tcW w:w="938" w:type="dxa"/>
            <w:gridSpan w:val="2"/>
            <w:vAlign w:val="center"/>
          </w:tcPr>
          <w:p w:rsidR="006C6018" w:rsidRPr="006C6018" w:rsidRDefault="006C6018" w:rsidP="004040C3">
            <w:pPr>
              <w:ind w:firstLine="0"/>
              <w:jc w:val="center"/>
              <w:rPr>
                <w:i/>
                <w:sz w:val="20"/>
                <w:szCs w:val="20"/>
              </w:rPr>
            </w:pPr>
          </w:p>
        </w:tc>
        <w:tc>
          <w:tcPr>
            <w:tcW w:w="798" w:type="dxa"/>
            <w:gridSpan w:val="3"/>
            <w:vAlign w:val="center"/>
          </w:tcPr>
          <w:p w:rsidR="006C6018" w:rsidRPr="006C6018" w:rsidRDefault="006C6018" w:rsidP="004040C3">
            <w:pPr>
              <w:ind w:firstLine="0"/>
              <w:jc w:val="center"/>
              <w:rPr>
                <w:i/>
                <w:sz w:val="20"/>
                <w:szCs w:val="20"/>
              </w:rPr>
            </w:pPr>
          </w:p>
        </w:tc>
        <w:tc>
          <w:tcPr>
            <w:tcW w:w="718" w:type="dxa"/>
            <w:gridSpan w:val="2"/>
            <w:vAlign w:val="center"/>
          </w:tcPr>
          <w:p w:rsidR="006C6018" w:rsidRPr="006C6018" w:rsidRDefault="006C6018" w:rsidP="004040C3">
            <w:pPr>
              <w:ind w:firstLine="0"/>
              <w:jc w:val="center"/>
              <w:rPr>
                <w:i/>
                <w:sz w:val="20"/>
                <w:szCs w:val="20"/>
              </w:rPr>
            </w:pPr>
          </w:p>
        </w:tc>
        <w:tc>
          <w:tcPr>
            <w:tcW w:w="798" w:type="dxa"/>
            <w:gridSpan w:val="2"/>
            <w:vAlign w:val="center"/>
          </w:tcPr>
          <w:p w:rsidR="006C6018" w:rsidRPr="006C6018" w:rsidRDefault="006C6018" w:rsidP="004040C3">
            <w:pPr>
              <w:ind w:firstLine="0"/>
              <w:jc w:val="center"/>
              <w:rPr>
                <w:i/>
                <w:sz w:val="20"/>
                <w:szCs w:val="20"/>
              </w:rPr>
            </w:pPr>
          </w:p>
        </w:tc>
        <w:tc>
          <w:tcPr>
            <w:tcW w:w="801" w:type="dxa"/>
            <w:gridSpan w:val="2"/>
            <w:vAlign w:val="center"/>
          </w:tcPr>
          <w:p w:rsidR="006C6018" w:rsidRPr="006C6018" w:rsidRDefault="006C6018" w:rsidP="004040C3">
            <w:pPr>
              <w:ind w:firstLine="0"/>
              <w:jc w:val="center"/>
              <w:rPr>
                <w:i/>
                <w:sz w:val="20"/>
                <w:szCs w:val="20"/>
              </w:rPr>
            </w:pPr>
          </w:p>
        </w:tc>
        <w:tc>
          <w:tcPr>
            <w:tcW w:w="738" w:type="dxa"/>
            <w:gridSpan w:val="2"/>
            <w:vAlign w:val="center"/>
          </w:tcPr>
          <w:p w:rsidR="006C6018" w:rsidRPr="006C6018" w:rsidRDefault="006C6018" w:rsidP="004040C3">
            <w:pPr>
              <w:ind w:firstLine="0"/>
              <w:jc w:val="center"/>
              <w:rPr>
                <w:i/>
                <w:sz w:val="20"/>
                <w:szCs w:val="20"/>
              </w:rPr>
            </w:pPr>
          </w:p>
        </w:tc>
        <w:tc>
          <w:tcPr>
            <w:tcW w:w="854" w:type="dxa"/>
            <w:gridSpan w:val="2"/>
            <w:vAlign w:val="center"/>
          </w:tcPr>
          <w:p w:rsidR="006C6018" w:rsidRPr="006C6018" w:rsidRDefault="004040C3" w:rsidP="004040C3">
            <w:pPr>
              <w:ind w:firstLine="0"/>
              <w:jc w:val="center"/>
              <w:rPr>
                <w:i/>
                <w:sz w:val="20"/>
                <w:szCs w:val="20"/>
              </w:rPr>
            </w:pPr>
            <w:r>
              <w:rPr>
                <w:i/>
                <w:sz w:val="20"/>
                <w:szCs w:val="20"/>
              </w:rPr>
              <w:t>565,</w:t>
            </w:r>
            <w:r w:rsidR="006C6018" w:rsidRPr="006C6018">
              <w:rPr>
                <w:i/>
                <w:sz w:val="20"/>
                <w:szCs w:val="20"/>
              </w:rPr>
              <w:t>8</w:t>
            </w:r>
          </w:p>
        </w:tc>
        <w:tc>
          <w:tcPr>
            <w:tcW w:w="925" w:type="dxa"/>
            <w:vAlign w:val="center"/>
          </w:tcPr>
          <w:p w:rsidR="006C6018" w:rsidRPr="006C6018" w:rsidRDefault="004040C3" w:rsidP="004040C3">
            <w:pPr>
              <w:ind w:firstLine="0"/>
              <w:jc w:val="center"/>
              <w:rPr>
                <w:i/>
                <w:sz w:val="20"/>
                <w:szCs w:val="20"/>
              </w:rPr>
            </w:pPr>
            <w:r>
              <w:rPr>
                <w:i/>
                <w:sz w:val="20"/>
                <w:szCs w:val="20"/>
              </w:rPr>
              <w:t>565,</w:t>
            </w:r>
            <w:r w:rsidR="006C6018" w:rsidRPr="006C6018">
              <w:rPr>
                <w:i/>
                <w:sz w:val="20"/>
                <w:szCs w:val="20"/>
              </w:rPr>
              <w:t>8</w:t>
            </w:r>
          </w:p>
        </w:tc>
      </w:tr>
      <w:tr w:rsidR="006C6018" w:rsidRPr="00545845" w:rsidTr="004040C3">
        <w:trPr>
          <w:gridAfter w:val="1"/>
          <w:wAfter w:w="25" w:type="dxa"/>
          <w:cantSplit/>
          <w:trHeight w:val="244"/>
          <w:jc w:val="center"/>
        </w:trPr>
        <w:tc>
          <w:tcPr>
            <w:tcW w:w="541" w:type="dxa"/>
            <w:vAlign w:val="center"/>
          </w:tcPr>
          <w:p w:rsidR="006C6018" w:rsidRPr="00545845" w:rsidRDefault="006C6018" w:rsidP="004040C3">
            <w:pPr>
              <w:ind w:firstLine="0"/>
              <w:jc w:val="center"/>
              <w:rPr>
                <w:i/>
                <w:sz w:val="22"/>
              </w:rPr>
            </w:pPr>
          </w:p>
        </w:tc>
        <w:tc>
          <w:tcPr>
            <w:tcW w:w="2480" w:type="dxa"/>
            <w:vAlign w:val="center"/>
          </w:tcPr>
          <w:p w:rsidR="006C6018" w:rsidRPr="00545845" w:rsidRDefault="006C6018" w:rsidP="004040C3">
            <w:pPr>
              <w:ind w:firstLine="0"/>
              <w:jc w:val="left"/>
              <w:rPr>
                <w:i/>
                <w:sz w:val="22"/>
              </w:rPr>
            </w:pPr>
            <w:r w:rsidRPr="00545845">
              <w:rPr>
                <w:i/>
                <w:sz w:val="22"/>
              </w:rPr>
              <w:t>Кол-во х мощ-ть тр-ров кВА</w:t>
            </w:r>
          </w:p>
        </w:tc>
        <w:tc>
          <w:tcPr>
            <w:tcW w:w="1316" w:type="dxa"/>
            <w:vAlign w:val="center"/>
          </w:tcPr>
          <w:p w:rsidR="006C6018" w:rsidRPr="00545845" w:rsidRDefault="006C6018" w:rsidP="004040C3">
            <w:pPr>
              <w:ind w:firstLine="0"/>
              <w:jc w:val="center"/>
              <w:rPr>
                <w:i/>
                <w:sz w:val="22"/>
              </w:rPr>
            </w:pPr>
          </w:p>
        </w:tc>
        <w:tc>
          <w:tcPr>
            <w:tcW w:w="669" w:type="dxa"/>
            <w:gridSpan w:val="2"/>
            <w:vAlign w:val="center"/>
          </w:tcPr>
          <w:p w:rsidR="006C6018" w:rsidRPr="006C6018" w:rsidRDefault="006C6018" w:rsidP="004040C3">
            <w:pPr>
              <w:ind w:firstLine="0"/>
              <w:jc w:val="center"/>
              <w:rPr>
                <w:i/>
                <w:sz w:val="20"/>
                <w:szCs w:val="20"/>
              </w:rPr>
            </w:pPr>
          </w:p>
        </w:tc>
        <w:tc>
          <w:tcPr>
            <w:tcW w:w="778" w:type="dxa"/>
            <w:vAlign w:val="center"/>
          </w:tcPr>
          <w:p w:rsidR="006C6018" w:rsidRPr="006C6018" w:rsidRDefault="006C6018" w:rsidP="004040C3">
            <w:pPr>
              <w:ind w:firstLine="0"/>
              <w:jc w:val="center"/>
              <w:rPr>
                <w:i/>
                <w:sz w:val="20"/>
                <w:szCs w:val="20"/>
              </w:rPr>
            </w:pPr>
          </w:p>
        </w:tc>
        <w:tc>
          <w:tcPr>
            <w:tcW w:w="850" w:type="dxa"/>
            <w:gridSpan w:val="3"/>
            <w:vAlign w:val="center"/>
          </w:tcPr>
          <w:p w:rsidR="006C6018" w:rsidRPr="006C6018" w:rsidRDefault="006C6018" w:rsidP="004040C3">
            <w:pPr>
              <w:ind w:firstLine="0"/>
              <w:jc w:val="center"/>
              <w:rPr>
                <w:i/>
                <w:sz w:val="20"/>
                <w:szCs w:val="20"/>
              </w:rPr>
            </w:pPr>
          </w:p>
        </w:tc>
        <w:tc>
          <w:tcPr>
            <w:tcW w:w="567" w:type="dxa"/>
            <w:vAlign w:val="center"/>
          </w:tcPr>
          <w:p w:rsidR="006C6018" w:rsidRPr="006C6018" w:rsidRDefault="006C6018" w:rsidP="004040C3">
            <w:pPr>
              <w:ind w:firstLine="0"/>
              <w:jc w:val="center"/>
              <w:rPr>
                <w:i/>
                <w:sz w:val="20"/>
                <w:szCs w:val="20"/>
              </w:rPr>
            </w:pPr>
          </w:p>
        </w:tc>
        <w:tc>
          <w:tcPr>
            <w:tcW w:w="716" w:type="dxa"/>
            <w:vAlign w:val="center"/>
          </w:tcPr>
          <w:p w:rsidR="006C6018" w:rsidRPr="006C6018" w:rsidRDefault="006C6018" w:rsidP="004040C3">
            <w:pPr>
              <w:ind w:firstLine="0"/>
              <w:jc w:val="center"/>
              <w:rPr>
                <w:i/>
                <w:sz w:val="20"/>
                <w:szCs w:val="20"/>
              </w:rPr>
            </w:pPr>
          </w:p>
        </w:tc>
        <w:tc>
          <w:tcPr>
            <w:tcW w:w="938" w:type="dxa"/>
            <w:gridSpan w:val="2"/>
            <w:vAlign w:val="center"/>
          </w:tcPr>
          <w:p w:rsidR="006C6018" w:rsidRPr="006C6018" w:rsidRDefault="006C6018" w:rsidP="004040C3">
            <w:pPr>
              <w:ind w:firstLine="0"/>
              <w:jc w:val="center"/>
              <w:rPr>
                <w:i/>
                <w:sz w:val="20"/>
                <w:szCs w:val="20"/>
              </w:rPr>
            </w:pPr>
          </w:p>
        </w:tc>
        <w:tc>
          <w:tcPr>
            <w:tcW w:w="798" w:type="dxa"/>
            <w:gridSpan w:val="3"/>
            <w:vAlign w:val="center"/>
          </w:tcPr>
          <w:p w:rsidR="006C6018" w:rsidRPr="006C6018" w:rsidRDefault="006C6018" w:rsidP="004040C3">
            <w:pPr>
              <w:ind w:firstLine="0"/>
              <w:jc w:val="center"/>
              <w:rPr>
                <w:i/>
                <w:sz w:val="20"/>
                <w:szCs w:val="20"/>
              </w:rPr>
            </w:pPr>
          </w:p>
        </w:tc>
        <w:tc>
          <w:tcPr>
            <w:tcW w:w="718" w:type="dxa"/>
            <w:gridSpan w:val="2"/>
            <w:vAlign w:val="center"/>
          </w:tcPr>
          <w:p w:rsidR="006C6018" w:rsidRPr="006C6018" w:rsidRDefault="006C6018" w:rsidP="004040C3">
            <w:pPr>
              <w:ind w:firstLine="0"/>
              <w:jc w:val="center"/>
              <w:rPr>
                <w:i/>
                <w:sz w:val="20"/>
                <w:szCs w:val="20"/>
              </w:rPr>
            </w:pPr>
          </w:p>
        </w:tc>
        <w:tc>
          <w:tcPr>
            <w:tcW w:w="798" w:type="dxa"/>
            <w:gridSpan w:val="2"/>
            <w:vAlign w:val="center"/>
          </w:tcPr>
          <w:p w:rsidR="006C6018" w:rsidRPr="006C6018" w:rsidRDefault="006C6018" w:rsidP="004040C3">
            <w:pPr>
              <w:ind w:firstLine="0"/>
              <w:jc w:val="center"/>
              <w:rPr>
                <w:i/>
                <w:sz w:val="20"/>
                <w:szCs w:val="20"/>
              </w:rPr>
            </w:pPr>
          </w:p>
        </w:tc>
        <w:tc>
          <w:tcPr>
            <w:tcW w:w="801" w:type="dxa"/>
            <w:gridSpan w:val="2"/>
            <w:vAlign w:val="center"/>
          </w:tcPr>
          <w:p w:rsidR="006C6018" w:rsidRPr="006C6018" w:rsidRDefault="006C6018" w:rsidP="004040C3">
            <w:pPr>
              <w:ind w:firstLine="0"/>
              <w:jc w:val="center"/>
              <w:rPr>
                <w:i/>
                <w:sz w:val="20"/>
                <w:szCs w:val="20"/>
              </w:rPr>
            </w:pPr>
          </w:p>
        </w:tc>
        <w:tc>
          <w:tcPr>
            <w:tcW w:w="738" w:type="dxa"/>
            <w:gridSpan w:val="2"/>
            <w:vAlign w:val="center"/>
          </w:tcPr>
          <w:p w:rsidR="006C6018" w:rsidRPr="006C6018" w:rsidRDefault="006C6018" w:rsidP="004040C3">
            <w:pPr>
              <w:ind w:firstLine="0"/>
              <w:jc w:val="center"/>
              <w:rPr>
                <w:i/>
                <w:sz w:val="20"/>
                <w:szCs w:val="20"/>
              </w:rPr>
            </w:pPr>
          </w:p>
        </w:tc>
        <w:tc>
          <w:tcPr>
            <w:tcW w:w="854" w:type="dxa"/>
            <w:gridSpan w:val="2"/>
            <w:vAlign w:val="center"/>
          </w:tcPr>
          <w:p w:rsidR="006C6018" w:rsidRPr="006C6018" w:rsidRDefault="006C6018" w:rsidP="004040C3">
            <w:pPr>
              <w:ind w:firstLine="0"/>
              <w:jc w:val="center"/>
              <w:rPr>
                <w:i/>
                <w:sz w:val="20"/>
                <w:szCs w:val="20"/>
              </w:rPr>
            </w:pPr>
            <w:r w:rsidRPr="006C6018">
              <w:rPr>
                <w:i/>
                <w:sz w:val="20"/>
                <w:szCs w:val="20"/>
              </w:rPr>
              <w:t>2х400</w:t>
            </w:r>
          </w:p>
        </w:tc>
        <w:tc>
          <w:tcPr>
            <w:tcW w:w="925" w:type="dxa"/>
            <w:vAlign w:val="center"/>
          </w:tcPr>
          <w:p w:rsidR="006C6018" w:rsidRPr="006C6018" w:rsidRDefault="006C6018" w:rsidP="004040C3">
            <w:pPr>
              <w:ind w:firstLine="0"/>
              <w:jc w:val="center"/>
              <w:rPr>
                <w:i/>
                <w:sz w:val="20"/>
                <w:szCs w:val="20"/>
              </w:rPr>
            </w:pPr>
            <w:r w:rsidRPr="006C6018">
              <w:rPr>
                <w:i/>
                <w:sz w:val="20"/>
                <w:szCs w:val="20"/>
              </w:rPr>
              <w:t>2х400</w:t>
            </w:r>
          </w:p>
        </w:tc>
      </w:tr>
    </w:tbl>
    <w:p w:rsidR="004040C3" w:rsidRDefault="004040C3" w:rsidP="004040C3">
      <w:pPr>
        <w:jc w:val="center"/>
      </w:pPr>
    </w:p>
    <w:p w:rsidR="004040C3" w:rsidRDefault="004040C3" w:rsidP="004040C3">
      <w:pPr>
        <w:jc w:val="center"/>
      </w:pPr>
      <w:r w:rsidRPr="00545845">
        <w:t>Загрузка трансформатора 67%</w:t>
      </w:r>
    </w:p>
    <w:p w:rsidR="00EB487A" w:rsidRDefault="00EB487A" w:rsidP="0022436E">
      <w:pPr>
        <w:jc w:val="right"/>
        <w:rPr>
          <w:sz w:val="24"/>
        </w:rPr>
      </w:pPr>
    </w:p>
    <w:p w:rsidR="004040C3" w:rsidRDefault="004040C3" w:rsidP="0022436E">
      <w:pPr>
        <w:jc w:val="right"/>
        <w:rPr>
          <w:sz w:val="24"/>
        </w:rPr>
      </w:pPr>
    </w:p>
    <w:p w:rsidR="004040C3" w:rsidRDefault="004040C3" w:rsidP="0022436E">
      <w:pPr>
        <w:jc w:val="right"/>
        <w:rPr>
          <w:sz w:val="24"/>
        </w:rPr>
      </w:pPr>
    </w:p>
    <w:p w:rsidR="004040C3" w:rsidRDefault="004040C3" w:rsidP="0022436E">
      <w:pPr>
        <w:jc w:val="right"/>
        <w:rPr>
          <w:sz w:val="24"/>
        </w:rPr>
      </w:pPr>
    </w:p>
    <w:p w:rsidR="004040C3" w:rsidRDefault="004040C3" w:rsidP="0022436E">
      <w:pPr>
        <w:jc w:val="right"/>
        <w:rPr>
          <w:sz w:val="24"/>
        </w:rPr>
      </w:pPr>
    </w:p>
    <w:p w:rsidR="004040C3" w:rsidRDefault="004040C3" w:rsidP="0022436E">
      <w:pPr>
        <w:jc w:val="right"/>
        <w:rPr>
          <w:sz w:val="24"/>
        </w:rPr>
      </w:pPr>
    </w:p>
    <w:p w:rsidR="004040C3" w:rsidRDefault="004040C3" w:rsidP="0022436E">
      <w:pPr>
        <w:jc w:val="right"/>
        <w:rPr>
          <w:sz w:val="24"/>
        </w:rPr>
      </w:pPr>
    </w:p>
    <w:p w:rsidR="004040C3" w:rsidRDefault="004040C3" w:rsidP="0022436E">
      <w:pPr>
        <w:jc w:val="right"/>
        <w:rPr>
          <w:sz w:val="24"/>
        </w:rPr>
      </w:pPr>
    </w:p>
    <w:p w:rsidR="004040C3" w:rsidRDefault="004040C3" w:rsidP="0022436E">
      <w:pPr>
        <w:jc w:val="right"/>
        <w:rPr>
          <w:sz w:val="24"/>
        </w:rPr>
      </w:pPr>
    </w:p>
    <w:p w:rsidR="004040C3" w:rsidRDefault="004040C3" w:rsidP="0022436E">
      <w:pPr>
        <w:jc w:val="right"/>
        <w:rPr>
          <w:sz w:val="24"/>
        </w:rPr>
      </w:pPr>
    </w:p>
    <w:p w:rsidR="004040C3" w:rsidRDefault="004040C3" w:rsidP="0022436E">
      <w:pPr>
        <w:jc w:val="right"/>
        <w:rPr>
          <w:sz w:val="24"/>
        </w:rPr>
      </w:pPr>
    </w:p>
    <w:p w:rsidR="004040C3" w:rsidRDefault="004040C3" w:rsidP="0022436E">
      <w:pPr>
        <w:jc w:val="right"/>
        <w:rPr>
          <w:sz w:val="24"/>
        </w:rPr>
      </w:pPr>
    </w:p>
    <w:p w:rsidR="004040C3" w:rsidRDefault="004040C3" w:rsidP="0022436E">
      <w:pPr>
        <w:jc w:val="right"/>
        <w:rPr>
          <w:sz w:val="24"/>
        </w:rPr>
      </w:pPr>
    </w:p>
    <w:p w:rsidR="004040C3" w:rsidRDefault="004040C3" w:rsidP="0022436E">
      <w:pPr>
        <w:jc w:val="right"/>
        <w:rPr>
          <w:sz w:val="24"/>
        </w:rPr>
      </w:pPr>
    </w:p>
    <w:p w:rsidR="004040C3" w:rsidRDefault="004040C3" w:rsidP="0022436E">
      <w:pPr>
        <w:jc w:val="right"/>
        <w:rPr>
          <w:sz w:val="24"/>
        </w:rPr>
      </w:pPr>
    </w:p>
    <w:p w:rsidR="004040C3" w:rsidRDefault="004040C3" w:rsidP="0022436E">
      <w:pPr>
        <w:jc w:val="right"/>
        <w:rPr>
          <w:sz w:val="24"/>
        </w:rPr>
      </w:pPr>
    </w:p>
    <w:p w:rsidR="003C32C8" w:rsidRDefault="003C32C8" w:rsidP="0022436E">
      <w:pPr>
        <w:jc w:val="right"/>
        <w:rPr>
          <w:sz w:val="24"/>
        </w:rPr>
        <w:sectPr w:rsidR="003C32C8" w:rsidSect="0022436E">
          <w:pgSz w:w="16838" w:h="11906" w:orient="landscape"/>
          <w:pgMar w:top="851" w:right="851" w:bottom="851" w:left="851" w:header="709" w:footer="709" w:gutter="0"/>
          <w:cols w:space="708"/>
          <w:docGrid w:linePitch="360"/>
        </w:sectPr>
      </w:pPr>
    </w:p>
    <w:p w:rsidR="00C67D67" w:rsidRDefault="00C67D67" w:rsidP="00C67D67">
      <w:pPr>
        <w:pStyle w:val="3"/>
        <w:ind w:left="567"/>
      </w:pPr>
      <w:bookmarkStart w:id="2" w:name="_Toc243281677"/>
      <w:bookmarkStart w:id="3" w:name="_Toc251310677"/>
      <w:r>
        <w:lastRenderedPageBreak/>
        <w:t>8.</w:t>
      </w:r>
      <w:r w:rsidRPr="001205FB">
        <w:t>6.  Связь. Телевидение.</w:t>
      </w:r>
      <w:bookmarkEnd w:id="2"/>
      <w:bookmarkEnd w:id="3"/>
    </w:p>
    <w:p w:rsidR="00C67D67" w:rsidRPr="00C67D67" w:rsidRDefault="00C67D67" w:rsidP="00C67D67">
      <w:pPr>
        <w:pStyle w:val="3"/>
        <w:ind w:left="567"/>
      </w:pPr>
      <w:r w:rsidRPr="00C67D67">
        <w:t>8.6.1. Существующее положение.</w:t>
      </w:r>
    </w:p>
    <w:p w:rsidR="00C67D67" w:rsidRPr="00545845" w:rsidRDefault="00C67D67" w:rsidP="00C67D67">
      <w:pPr>
        <w:ind w:left="567"/>
      </w:pPr>
      <w:r w:rsidRPr="00545845">
        <w:t xml:space="preserve">Раздел телефонизация в составе проекта планировки </w:t>
      </w:r>
      <w:r>
        <w:t xml:space="preserve">нового </w:t>
      </w:r>
      <w:r w:rsidRPr="00545845">
        <w:t xml:space="preserve">микрорайона </w:t>
      </w:r>
      <w:proofErr w:type="gramStart"/>
      <w:r>
        <w:t>г</w:t>
      </w:r>
      <w:proofErr w:type="gramEnd"/>
      <w:r>
        <w:t>. Красавино</w:t>
      </w:r>
      <w:r w:rsidRPr="00545845">
        <w:t xml:space="preserve"> выполнен на основании технических условий выданных «</w:t>
      </w:r>
      <w:r>
        <w:t xml:space="preserve">Великоустюгским </w:t>
      </w:r>
      <w:r w:rsidRPr="00545845">
        <w:t>ЛУ».</w:t>
      </w:r>
    </w:p>
    <w:p w:rsidR="00C67D67" w:rsidRDefault="00C67D67" w:rsidP="00C67D67">
      <w:pPr>
        <w:ind w:left="567"/>
      </w:pPr>
      <w:r w:rsidRPr="00545845">
        <w:t>В настоящее время по т</w:t>
      </w:r>
      <w:r>
        <w:t>е</w:t>
      </w:r>
      <w:r w:rsidRPr="00545845">
        <w:t>рритории микрорайона проходит телефонная канализация.</w:t>
      </w:r>
      <w:r>
        <w:t xml:space="preserve"> Телефонная связь осуществляется от АТС марки АТСК 100/2000.</w:t>
      </w:r>
    </w:p>
    <w:p w:rsidR="004903DA" w:rsidRDefault="004903DA" w:rsidP="00C67D67">
      <w:pPr>
        <w:ind w:left="567"/>
      </w:pPr>
    </w:p>
    <w:p w:rsidR="004903DA" w:rsidRPr="00545845" w:rsidRDefault="004903DA" w:rsidP="004903DA">
      <w:pPr>
        <w:pStyle w:val="3"/>
        <w:ind w:left="567"/>
        <w:rPr>
          <w:szCs w:val="28"/>
        </w:rPr>
      </w:pPr>
      <w:r>
        <w:t>8.6.2. Проектное решение.</w:t>
      </w:r>
    </w:p>
    <w:p w:rsidR="00C67D67" w:rsidRPr="00545845" w:rsidRDefault="00C67D67" w:rsidP="00C67D67">
      <w:pPr>
        <w:ind w:left="567"/>
        <w:rPr>
          <w:szCs w:val="28"/>
        </w:rPr>
      </w:pPr>
      <w:r w:rsidRPr="00545845">
        <w:t xml:space="preserve">Для телефонизации </w:t>
      </w:r>
      <w:r w:rsidRPr="00545845">
        <w:rPr>
          <w:szCs w:val="28"/>
        </w:rPr>
        <w:t xml:space="preserve">района </w:t>
      </w:r>
      <w:proofErr w:type="gramStart"/>
      <w:r w:rsidRPr="00545845">
        <w:rPr>
          <w:szCs w:val="28"/>
        </w:rPr>
        <w:t>необходима</w:t>
      </w:r>
      <w:proofErr w:type="gramEnd"/>
      <w:r w:rsidRPr="00545845">
        <w:rPr>
          <w:szCs w:val="28"/>
        </w:rPr>
        <w:t xml:space="preserve"> докладка кабельной канализации. </w:t>
      </w:r>
      <w:r w:rsidRPr="00545845">
        <w:t>Канализацию доложим кабелем ТППэп3 </w:t>
      </w:r>
      <w:r>
        <w:t>3</w:t>
      </w:r>
      <w:r w:rsidRPr="00545845">
        <w:t xml:space="preserve">00х2х0.5 от здания АТС в </w:t>
      </w:r>
      <w:proofErr w:type="gramStart"/>
      <w:r>
        <w:t>г</w:t>
      </w:r>
      <w:proofErr w:type="gramEnd"/>
      <w:r>
        <w:t>. Красавино</w:t>
      </w:r>
      <w:r w:rsidRPr="00545845">
        <w:rPr>
          <w:szCs w:val="28"/>
        </w:rPr>
        <w:t xml:space="preserve"> до проектируемого микрорайона в существующем канале телефонной канализации, с установкой распределительного шкафа ШРУД-2/</w:t>
      </w:r>
      <w:r>
        <w:rPr>
          <w:szCs w:val="28"/>
        </w:rPr>
        <w:t>3</w:t>
      </w:r>
      <w:r w:rsidRPr="00545845">
        <w:rPr>
          <w:szCs w:val="28"/>
        </w:rPr>
        <w:t xml:space="preserve">00, кабель в шкафу  оконечить боксом БКТО </w:t>
      </w:r>
      <w:r>
        <w:rPr>
          <w:szCs w:val="28"/>
        </w:rPr>
        <w:t>3</w:t>
      </w:r>
      <w:r w:rsidRPr="00545845">
        <w:rPr>
          <w:szCs w:val="28"/>
        </w:rPr>
        <w:t>00*2.</w:t>
      </w:r>
    </w:p>
    <w:p w:rsidR="00C67D67" w:rsidRPr="00545845" w:rsidRDefault="00C67D67" w:rsidP="00C67D67">
      <w:pPr>
        <w:ind w:left="567"/>
      </w:pPr>
      <w:r w:rsidRPr="00545845">
        <w:rPr>
          <w:szCs w:val="28"/>
        </w:rPr>
        <w:t xml:space="preserve">При пересечениях проектируемой линии связи с любыми подземными коммуникациями, улицами, дорогами, переходами устройство переходов  проектировать закладкой двух полиэтиленовых труб на глубину не менее </w:t>
      </w:r>
      <w:smartTag w:uri="urn:schemas-microsoft-com:office:smarttags" w:element="metricconverter">
        <w:smartTagPr>
          <w:attr w:name="ProductID" w:val="0.8 метра"/>
        </w:smartTagPr>
        <w:r w:rsidRPr="00545845">
          <w:rPr>
            <w:szCs w:val="28"/>
          </w:rPr>
          <w:t>0.8 метра</w:t>
        </w:r>
      </w:smartTag>
      <w:r w:rsidRPr="00545845">
        <w:rPr>
          <w:szCs w:val="28"/>
        </w:rPr>
        <w:t xml:space="preserve"> от любого конструктивного элемента улицы. Охраняемая зона КЛС составляет </w:t>
      </w:r>
      <w:smartTag w:uri="urn:schemas-microsoft-com:office:smarttags" w:element="metricconverter">
        <w:smartTagPr>
          <w:attr w:name="ProductID" w:val="2 метра"/>
        </w:smartTagPr>
        <w:r w:rsidRPr="00545845">
          <w:rPr>
            <w:szCs w:val="28"/>
          </w:rPr>
          <w:t>2 метра</w:t>
        </w:r>
      </w:smartTag>
      <w:r w:rsidRPr="00545845">
        <w:rPr>
          <w:szCs w:val="28"/>
        </w:rPr>
        <w:t>.</w:t>
      </w:r>
    </w:p>
    <w:p w:rsidR="00C67D67" w:rsidRPr="00545845" w:rsidRDefault="00C67D67" w:rsidP="00C67D67">
      <w:pPr>
        <w:ind w:left="567"/>
        <w:rPr>
          <w:szCs w:val="28"/>
        </w:rPr>
      </w:pPr>
      <w:r w:rsidRPr="00545845">
        <w:rPr>
          <w:szCs w:val="28"/>
        </w:rPr>
        <w:t>От ШРУД-2/</w:t>
      </w:r>
      <w:r>
        <w:rPr>
          <w:szCs w:val="28"/>
        </w:rPr>
        <w:t>3</w:t>
      </w:r>
      <w:r w:rsidRPr="00545845">
        <w:rPr>
          <w:szCs w:val="28"/>
        </w:rPr>
        <w:t>00 по ПП проложить распределительные кабели по проектируемой  канализации до проектируемых домов.  Распределительные кабели в ШРУД-2/</w:t>
      </w:r>
      <w:r>
        <w:rPr>
          <w:szCs w:val="28"/>
        </w:rPr>
        <w:t>3</w:t>
      </w:r>
      <w:r w:rsidRPr="00545845">
        <w:rPr>
          <w:szCs w:val="28"/>
        </w:rPr>
        <w:t xml:space="preserve">00 завести на кабельный бокс БКТО </w:t>
      </w:r>
      <w:r>
        <w:rPr>
          <w:szCs w:val="28"/>
        </w:rPr>
        <w:t>3</w:t>
      </w:r>
      <w:r w:rsidRPr="00545845">
        <w:rPr>
          <w:szCs w:val="28"/>
        </w:rPr>
        <w:t>00*2.</w:t>
      </w:r>
    </w:p>
    <w:p w:rsidR="00C67D67" w:rsidRPr="00545845" w:rsidRDefault="00C67D67" w:rsidP="00C67D67">
      <w:pPr>
        <w:ind w:left="567"/>
        <w:rPr>
          <w:szCs w:val="28"/>
        </w:rPr>
      </w:pPr>
      <w:r w:rsidRPr="00545845">
        <w:rPr>
          <w:spacing w:val="-1"/>
          <w:szCs w:val="28"/>
        </w:rPr>
        <w:t>Сечение распределительных кабелей установить при рабочем проектировании.</w:t>
      </w:r>
    </w:p>
    <w:p w:rsidR="00C67D67" w:rsidRDefault="00C67D67" w:rsidP="00C67D67">
      <w:pPr>
        <w:ind w:left="567"/>
        <w:rPr>
          <w:szCs w:val="28"/>
        </w:rPr>
      </w:pPr>
      <w:r w:rsidRPr="00545845">
        <w:rPr>
          <w:szCs w:val="28"/>
        </w:rPr>
        <w:t>Потребность телефонов по жилой зоне на основании нормативов должна составить 300 телефонов на 1000 жителей для первой очереди строительства и 500 телефонов на расчетный срок.</w:t>
      </w:r>
    </w:p>
    <w:p w:rsidR="00C67D67" w:rsidRPr="00545845" w:rsidRDefault="00C67D67" w:rsidP="00C67D67">
      <w:pPr>
        <w:ind w:left="567"/>
        <w:rPr>
          <w:szCs w:val="28"/>
        </w:rPr>
      </w:pPr>
      <w:r>
        <w:rPr>
          <w:szCs w:val="28"/>
        </w:rPr>
        <w:t>На первую очередь требуется реконструкция АТС с увеличением мощности до 3000 номеров.</w:t>
      </w:r>
    </w:p>
    <w:p w:rsidR="008149EB" w:rsidRDefault="008149EB" w:rsidP="008149EB">
      <w:pPr>
        <w:tabs>
          <w:tab w:val="left" w:pos="318"/>
        </w:tabs>
        <w:ind w:firstLine="0"/>
      </w:pPr>
    </w:p>
    <w:p w:rsidR="008149EB" w:rsidRDefault="008149EB" w:rsidP="008149EB">
      <w:pPr>
        <w:pStyle w:val="3"/>
        <w:ind w:left="567"/>
      </w:pPr>
      <w:r>
        <w:t>9. Технико-экономические показатели по проекту планировки.</w:t>
      </w:r>
    </w:p>
    <w:p w:rsidR="008149EB" w:rsidRPr="008149EB" w:rsidRDefault="008149EB" w:rsidP="008149EB"/>
    <w:tbl>
      <w:tblPr>
        <w:tblW w:w="9639" w:type="dxa"/>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567"/>
        <w:gridCol w:w="5670"/>
        <w:gridCol w:w="1560"/>
        <w:gridCol w:w="1842"/>
      </w:tblGrid>
      <w:tr w:rsidR="008149EB" w:rsidRPr="008149EB" w:rsidTr="008149EB">
        <w:trPr>
          <w:trHeight w:val="20"/>
        </w:trPr>
        <w:tc>
          <w:tcPr>
            <w:tcW w:w="567" w:type="dxa"/>
            <w:vAlign w:val="center"/>
          </w:tcPr>
          <w:p w:rsidR="008149EB" w:rsidRPr="008149EB" w:rsidRDefault="008149EB" w:rsidP="008149EB">
            <w:pPr>
              <w:pStyle w:val="12"/>
            </w:pPr>
            <w:r w:rsidRPr="008149EB">
              <w:t xml:space="preserve">№ </w:t>
            </w:r>
            <w:proofErr w:type="gramStart"/>
            <w:r w:rsidRPr="008149EB">
              <w:t>п</w:t>
            </w:r>
            <w:proofErr w:type="gramEnd"/>
            <w:r w:rsidRPr="008149EB">
              <w:t>/п</w:t>
            </w:r>
          </w:p>
        </w:tc>
        <w:tc>
          <w:tcPr>
            <w:tcW w:w="5670" w:type="dxa"/>
            <w:vAlign w:val="center"/>
          </w:tcPr>
          <w:p w:rsidR="008149EB" w:rsidRPr="008149EB" w:rsidRDefault="008149EB" w:rsidP="008149EB">
            <w:pPr>
              <w:pStyle w:val="12"/>
            </w:pPr>
            <w:r w:rsidRPr="008149EB">
              <w:t>Наименование показателей</w:t>
            </w:r>
          </w:p>
        </w:tc>
        <w:tc>
          <w:tcPr>
            <w:tcW w:w="1560" w:type="dxa"/>
            <w:vAlign w:val="center"/>
          </w:tcPr>
          <w:p w:rsidR="008149EB" w:rsidRPr="008149EB" w:rsidRDefault="008149EB" w:rsidP="008149EB">
            <w:pPr>
              <w:pStyle w:val="12"/>
            </w:pPr>
            <w:r w:rsidRPr="008149EB">
              <w:t>Единица</w:t>
            </w:r>
          </w:p>
          <w:p w:rsidR="008149EB" w:rsidRPr="008149EB" w:rsidRDefault="008149EB" w:rsidP="008149EB">
            <w:pPr>
              <w:pStyle w:val="12"/>
            </w:pPr>
            <w:r w:rsidRPr="008149EB">
              <w:t>измерения</w:t>
            </w:r>
          </w:p>
        </w:tc>
        <w:tc>
          <w:tcPr>
            <w:tcW w:w="1842" w:type="dxa"/>
            <w:vAlign w:val="center"/>
          </w:tcPr>
          <w:p w:rsidR="008149EB" w:rsidRPr="008149EB" w:rsidRDefault="008149EB" w:rsidP="008149EB">
            <w:pPr>
              <w:pStyle w:val="12"/>
            </w:pPr>
            <w:r w:rsidRPr="008149EB">
              <w:t>1 очередь 2016 г.</w:t>
            </w:r>
          </w:p>
        </w:tc>
      </w:tr>
      <w:tr w:rsidR="008149EB" w:rsidRPr="008149EB" w:rsidTr="008149EB">
        <w:trPr>
          <w:trHeight w:val="20"/>
        </w:trPr>
        <w:tc>
          <w:tcPr>
            <w:tcW w:w="9639" w:type="dxa"/>
            <w:gridSpan w:val="4"/>
            <w:vAlign w:val="center"/>
          </w:tcPr>
          <w:p w:rsidR="008149EB" w:rsidRPr="008149EB" w:rsidRDefault="008149EB" w:rsidP="008149EB">
            <w:pPr>
              <w:pStyle w:val="12"/>
              <w:rPr>
                <w:b/>
                <w:szCs w:val="28"/>
              </w:rPr>
            </w:pPr>
            <w:r w:rsidRPr="008149EB">
              <w:rPr>
                <w:b/>
                <w:szCs w:val="28"/>
              </w:rPr>
              <w:t>Территория.</w:t>
            </w:r>
          </w:p>
        </w:tc>
      </w:tr>
      <w:tr w:rsidR="008149EB" w:rsidRPr="008149EB" w:rsidTr="008149EB">
        <w:trPr>
          <w:trHeight w:val="20"/>
        </w:trPr>
        <w:tc>
          <w:tcPr>
            <w:tcW w:w="567" w:type="dxa"/>
            <w:vMerge w:val="restart"/>
            <w:vAlign w:val="center"/>
          </w:tcPr>
          <w:p w:rsidR="008149EB" w:rsidRPr="008149EB" w:rsidRDefault="008149EB" w:rsidP="008149EB">
            <w:pPr>
              <w:pStyle w:val="12"/>
            </w:pPr>
            <w:r w:rsidRPr="008149EB">
              <w:t>1.1</w:t>
            </w:r>
          </w:p>
        </w:tc>
        <w:tc>
          <w:tcPr>
            <w:tcW w:w="5670" w:type="dxa"/>
            <w:vAlign w:val="center"/>
          </w:tcPr>
          <w:p w:rsidR="008149EB" w:rsidRPr="008149EB" w:rsidRDefault="008149EB" w:rsidP="008149EB">
            <w:pPr>
              <w:pStyle w:val="12"/>
              <w:jc w:val="left"/>
            </w:pPr>
            <w:r w:rsidRPr="008149EB">
              <w:t>Площадь проекта планировки всего:</w:t>
            </w:r>
          </w:p>
        </w:tc>
        <w:tc>
          <w:tcPr>
            <w:tcW w:w="1560" w:type="dxa"/>
            <w:vAlign w:val="center"/>
          </w:tcPr>
          <w:p w:rsidR="008149EB" w:rsidRPr="00897280" w:rsidRDefault="008149EB" w:rsidP="008149EB">
            <w:pPr>
              <w:pStyle w:val="12"/>
              <w:rPr>
                <w:sz w:val="16"/>
                <w:szCs w:val="16"/>
              </w:rPr>
            </w:pPr>
            <w:r w:rsidRPr="00897280">
              <w:rPr>
                <w:sz w:val="16"/>
                <w:szCs w:val="16"/>
              </w:rPr>
              <w:t>га</w:t>
            </w:r>
          </w:p>
        </w:tc>
        <w:tc>
          <w:tcPr>
            <w:tcW w:w="1842" w:type="dxa"/>
            <w:vAlign w:val="center"/>
          </w:tcPr>
          <w:p w:rsidR="008149EB" w:rsidRPr="008149EB" w:rsidRDefault="008149EB" w:rsidP="008149EB">
            <w:pPr>
              <w:pStyle w:val="12"/>
            </w:pPr>
            <w:r w:rsidRPr="008149EB">
              <w:t>63,700</w:t>
            </w:r>
          </w:p>
        </w:tc>
      </w:tr>
      <w:tr w:rsidR="008149EB" w:rsidRPr="008149EB" w:rsidTr="008149EB">
        <w:trPr>
          <w:trHeight w:val="20"/>
        </w:trPr>
        <w:tc>
          <w:tcPr>
            <w:tcW w:w="567" w:type="dxa"/>
            <w:vMerge/>
            <w:vAlign w:val="center"/>
          </w:tcPr>
          <w:p w:rsidR="008149EB" w:rsidRPr="008149EB" w:rsidRDefault="008149EB" w:rsidP="008149EB">
            <w:pPr>
              <w:pStyle w:val="12"/>
            </w:pPr>
          </w:p>
        </w:tc>
        <w:tc>
          <w:tcPr>
            <w:tcW w:w="9072" w:type="dxa"/>
            <w:gridSpan w:val="3"/>
            <w:vAlign w:val="center"/>
          </w:tcPr>
          <w:p w:rsidR="008149EB" w:rsidRPr="008149EB" w:rsidRDefault="008149EB" w:rsidP="008149EB">
            <w:pPr>
              <w:pStyle w:val="12"/>
              <w:jc w:val="left"/>
            </w:pPr>
            <w:r w:rsidRPr="008149EB">
              <w:t>в том числе территории:</w:t>
            </w:r>
          </w:p>
        </w:tc>
      </w:tr>
      <w:tr w:rsidR="008149EB" w:rsidRPr="008149EB" w:rsidTr="008149EB">
        <w:trPr>
          <w:trHeight w:val="1104"/>
        </w:trPr>
        <w:tc>
          <w:tcPr>
            <w:tcW w:w="567" w:type="dxa"/>
            <w:vMerge w:val="restart"/>
            <w:vAlign w:val="center"/>
          </w:tcPr>
          <w:p w:rsidR="008149EB" w:rsidRPr="008149EB" w:rsidRDefault="008149EB" w:rsidP="008149EB">
            <w:pPr>
              <w:pStyle w:val="12"/>
            </w:pPr>
            <w:r w:rsidRPr="008149EB">
              <w:t>1.2</w:t>
            </w:r>
          </w:p>
        </w:tc>
        <w:tc>
          <w:tcPr>
            <w:tcW w:w="5670" w:type="dxa"/>
            <w:vAlign w:val="center"/>
          </w:tcPr>
          <w:p w:rsidR="008149EB" w:rsidRPr="008149EB" w:rsidRDefault="008149EB" w:rsidP="008149EB">
            <w:pPr>
              <w:pStyle w:val="12"/>
              <w:jc w:val="left"/>
            </w:pPr>
            <w:r w:rsidRPr="008149EB">
              <w:t>Жилых зон, из них:</w:t>
            </w:r>
          </w:p>
          <w:p w:rsidR="008149EB" w:rsidRPr="008149EB" w:rsidRDefault="008149EB" w:rsidP="008149EB">
            <w:pPr>
              <w:pStyle w:val="12"/>
              <w:jc w:val="left"/>
            </w:pPr>
            <w:r w:rsidRPr="008149EB">
              <w:t>- секционная застройка</w:t>
            </w:r>
          </w:p>
          <w:p w:rsidR="008149EB" w:rsidRPr="008149EB" w:rsidRDefault="008149EB" w:rsidP="008149EB">
            <w:pPr>
              <w:pStyle w:val="12"/>
              <w:jc w:val="left"/>
            </w:pPr>
            <w:r>
              <w:t xml:space="preserve">- </w:t>
            </w:r>
            <w:r w:rsidRPr="008149EB">
              <w:t>усадебная застройка</w:t>
            </w:r>
          </w:p>
          <w:p w:rsidR="008149EB" w:rsidRPr="008149EB" w:rsidRDefault="008149EB" w:rsidP="008149EB">
            <w:pPr>
              <w:pStyle w:val="12"/>
              <w:jc w:val="left"/>
            </w:pPr>
            <w:r>
              <w:t xml:space="preserve">- </w:t>
            </w:r>
            <w:r w:rsidRPr="008149EB">
              <w:t>блокированная застройка</w:t>
            </w:r>
          </w:p>
        </w:tc>
        <w:tc>
          <w:tcPr>
            <w:tcW w:w="1560" w:type="dxa"/>
            <w:vAlign w:val="center"/>
          </w:tcPr>
          <w:p w:rsidR="008149EB" w:rsidRPr="00897280" w:rsidRDefault="008149EB" w:rsidP="008149EB">
            <w:pPr>
              <w:pStyle w:val="12"/>
              <w:rPr>
                <w:sz w:val="16"/>
                <w:szCs w:val="16"/>
              </w:rPr>
            </w:pPr>
            <w:r w:rsidRPr="00897280">
              <w:rPr>
                <w:sz w:val="16"/>
                <w:szCs w:val="16"/>
              </w:rPr>
              <w:t>- -</w:t>
            </w:r>
          </w:p>
        </w:tc>
        <w:tc>
          <w:tcPr>
            <w:tcW w:w="1842" w:type="dxa"/>
            <w:vAlign w:val="center"/>
          </w:tcPr>
          <w:p w:rsidR="008149EB" w:rsidRPr="008149EB" w:rsidRDefault="008149EB" w:rsidP="008149EB">
            <w:pPr>
              <w:pStyle w:val="12"/>
            </w:pPr>
          </w:p>
          <w:p w:rsidR="008149EB" w:rsidRPr="008149EB" w:rsidRDefault="008149EB" w:rsidP="008149EB">
            <w:pPr>
              <w:pStyle w:val="12"/>
            </w:pPr>
            <w:r w:rsidRPr="008149EB">
              <w:t>2,565</w:t>
            </w:r>
          </w:p>
          <w:p w:rsidR="008149EB" w:rsidRPr="008149EB" w:rsidRDefault="008149EB" w:rsidP="008149EB">
            <w:pPr>
              <w:pStyle w:val="12"/>
            </w:pPr>
            <w:r w:rsidRPr="008149EB">
              <w:t>27,234</w:t>
            </w:r>
          </w:p>
          <w:p w:rsidR="008149EB" w:rsidRPr="008149EB" w:rsidRDefault="008149EB" w:rsidP="008149EB">
            <w:pPr>
              <w:pStyle w:val="12"/>
            </w:pPr>
            <w:r w:rsidRPr="008149EB">
              <w:t>1,952</w:t>
            </w:r>
          </w:p>
        </w:tc>
      </w:tr>
      <w:tr w:rsidR="008149EB" w:rsidRPr="008149EB" w:rsidTr="008149EB">
        <w:trPr>
          <w:trHeight w:val="20"/>
        </w:trPr>
        <w:tc>
          <w:tcPr>
            <w:tcW w:w="567" w:type="dxa"/>
            <w:vMerge/>
            <w:vAlign w:val="center"/>
          </w:tcPr>
          <w:p w:rsidR="008149EB" w:rsidRPr="008149EB" w:rsidRDefault="008149EB" w:rsidP="008149EB">
            <w:pPr>
              <w:pStyle w:val="12"/>
            </w:pPr>
          </w:p>
        </w:tc>
        <w:tc>
          <w:tcPr>
            <w:tcW w:w="5670" w:type="dxa"/>
            <w:vAlign w:val="center"/>
          </w:tcPr>
          <w:p w:rsidR="008149EB" w:rsidRPr="008149EB" w:rsidRDefault="008149EB" w:rsidP="008149EB">
            <w:pPr>
              <w:pStyle w:val="12"/>
              <w:jc w:val="left"/>
            </w:pPr>
            <w:r w:rsidRPr="008149EB">
              <w:t>Территории общественной застройки</w:t>
            </w:r>
          </w:p>
        </w:tc>
        <w:tc>
          <w:tcPr>
            <w:tcW w:w="1560" w:type="dxa"/>
            <w:vAlign w:val="center"/>
          </w:tcPr>
          <w:p w:rsidR="008149EB" w:rsidRPr="00897280" w:rsidRDefault="008149EB" w:rsidP="008149EB">
            <w:pPr>
              <w:pStyle w:val="12"/>
              <w:rPr>
                <w:sz w:val="16"/>
                <w:szCs w:val="16"/>
              </w:rPr>
            </w:pPr>
            <w:r w:rsidRPr="00897280">
              <w:rPr>
                <w:sz w:val="16"/>
                <w:szCs w:val="16"/>
              </w:rPr>
              <w:t>- -</w:t>
            </w:r>
          </w:p>
        </w:tc>
        <w:tc>
          <w:tcPr>
            <w:tcW w:w="1842" w:type="dxa"/>
            <w:vAlign w:val="center"/>
          </w:tcPr>
          <w:p w:rsidR="008149EB" w:rsidRPr="008149EB" w:rsidRDefault="008149EB" w:rsidP="008149EB">
            <w:pPr>
              <w:pStyle w:val="12"/>
            </w:pPr>
            <w:r w:rsidRPr="008149EB">
              <w:t>10,062</w:t>
            </w:r>
          </w:p>
        </w:tc>
      </w:tr>
      <w:tr w:rsidR="008149EB" w:rsidRPr="008149EB" w:rsidTr="008149EB">
        <w:trPr>
          <w:trHeight w:val="20"/>
        </w:trPr>
        <w:tc>
          <w:tcPr>
            <w:tcW w:w="567" w:type="dxa"/>
            <w:vMerge/>
            <w:vAlign w:val="center"/>
          </w:tcPr>
          <w:p w:rsidR="008149EB" w:rsidRPr="008149EB" w:rsidRDefault="008149EB" w:rsidP="008149EB">
            <w:pPr>
              <w:pStyle w:val="12"/>
            </w:pPr>
          </w:p>
        </w:tc>
        <w:tc>
          <w:tcPr>
            <w:tcW w:w="5670" w:type="dxa"/>
            <w:vAlign w:val="center"/>
          </w:tcPr>
          <w:p w:rsidR="008149EB" w:rsidRPr="008149EB" w:rsidRDefault="008149EB" w:rsidP="008149EB">
            <w:pPr>
              <w:pStyle w:val="12"/>
              <w:jc w:val="left"/>
            </w:pPr>
            <w:r w:rsidRPr="008149EB">
              <w:t>Территории  коммунально-складских предприятий</w:t>
            </w:r>
          </w:p>
        </w:tc>
        <w:tc>
          <w:tcPr>
            <w:tcW w:w="1560" w:type="dxa"/>
            <w:vAlign w:val="center"/>
          </w:tcPr>
          <w:p w:rsidR="008149EB" w:rsidRPr="00897280" w:rsidRDefault="008149EB" w:rsidP="008149EB">
            <w:pPr>
              <w:pStyle w:val="12"/>
              <w:rPr>
                <w:sz w:val="16"/>
                <w:szCs w:val="16"/>
              </w:rPr>
            </w:pPr>
          </w:p>
        </w:tc>
        <w:tc>
          <w:tcPr>
            <w:tcW w:w="1842" w:type="dxa"/>
            <w:vAlign w:val="center"/>
          </w:tcPr>
          <w:p w:rsidR="008149EB" w:rsidRPr="008149EB" w:rsidRDefault="008149EB" w:rsidP="008149EB">
            <w:pPr>
              <w:pStyle w:val="12"/>
            </w:pPr>
            <w:r w:rsidRPr="008149EB">
              <w:t>0,674</w:t>
            </w:r>
          </w:p>
        </w:tc>
      </w:tr>
      <w:tr w:rsidR="008149EB" w:rsidRPr="008149EB" w:rsidTr="008149EB">
        <w:trPr>
          <w:trHeight w:val="20"/>
        </w:trPr>
        <w:tc>
          <w:tcPr>
            <w:tcW w:w="567" w:type="dxa"/>
            <w:vMerge/>
            <w:vAlign w:val="center"/>
          </w:tcPr>
          <w:p w:rsidR="008149EB" w:rsidRPr="008149EB" w:rsidRDefault="008149EB" w:rsidP="008149EB">
            <w:pPr>
              <w:pStyle w:val="12"/>
            </w:pPr>
          </w:p>
        </w:tc>
        <w:tc>
          <w:tcPr>
            <w:tcW w:w="5670" w:type="dxa"/>
            <w:vAlign w:val="center"/>
          </w:tcPr>
          <w:p w:rsidR="008149EB" w:rsidRPr="008149EB" w:rsidRDefault="008149EB" w:rsidP="008149EB">
            <w:pPr>
              <w:pStyle w:val="12"/>
              <w:jc w:val="left"/>
            </w:pPr>
            <w:r w:rsidRPr="008149EB">
              <w:t>Ландшафтно-рекриационные территории</w:t>
            </w:r>
          </w:p>
        </w:tc>
        <w:tc>
          <w:tcPr>
            <w:tcW w:w="1560" w:type="dxa"/>
            <w:vAlign w:val="center"/>
          </w:tcPr>
          <w:p w:rsidR="008149EB" w:rsidRPr="00897280" w:rsidRDefault="008149EB" w:rsidP="008149EB">
            <w:pPr>
              <w:pStyle w:val="12"/>
              <w:rPr>
                <w:sz w:val="16"/>
                <w:szCs w:val="16"/>
              </w:rPr>
            </w:pPr>
          </w:p>
        </w:tc>
        <w:tc>
          <w:tcPr>
            <w:tcW w:w="1842" w:type="dxa"/>
            <w:vAlign w:val="center"/>
          </w:tcPr>
          <w:p w:rsidR="008149EB" w:rsidRPr="008149EB" w:rsidRDefault="008149EB" w:rsidP="008149EB">
            <w:pPr>
              <w:pStyle w:val="12"/>
            </w:pPr>
            <w:r w:rsidRPr="008149EB">
              <w:t>4,239</w:t>
            </w:r>
          </w:p>
        </w:tc>
      </w:tr>
      <w:tr w:rsidR="008149EB" w:rsidRPr="008149EB" w:rsidTr="008149EB">
        <w:trPr>
          <w:trHeight w:val="20"/>
        </w:trPr>
        <w:tc>
          <w:tcPr>
            <w:tcW w:w="567" w:type="dxa"/>
            <w:vMerge/>
            <w:vAlign w:val="center"/>
          </w:tcPr>
          <w:p w:rsidR="008149EB" w:rsidRPr="008149EB" w:rsidRDefault="008149EB" w:rsidP="008149EB">
            <w:pPr>
              <w:pStyle w:val="12"/>
            </w:pPr>
          </w:p>
        </w:tc>
        <w:tc>
          <w:tcPr>
            <w:tcW w:w="5670" w:type="dxa"/>
            <w:vAlign w:val="center"/>
          </w:tcPr>
          <w:p w:rsidR="008149EB" w:rsidRPr="008149EB" w:rsidRDefault="008149EB" w:rsidP="008149EB">
            <w:pPr>
              <w:pStyle w:val="12"/>
              <w:jc w:val="left"/>
            </w:pPr>
            <w:r w:rsidRPr="008149EB">
              <w:t>Улицы, дороги, проезды</w:t>
            </w:r>
          </w:p>
        </w:tc>
        <w:tc>
          <w:tcPr>
            <w:tcW w:w="1560" w:type="dxa"/>
            <w:vAlign w:val="center"/>
          </w:tcPr>
          <w:p w:rsidR="008149EB" w:rsidRPr="00897280" w:rsidRDefault="008149EB" w:rsidP="008149EB">
            <w:pPr>
              <w:pStyle w:val="12"/>
              <w:rPr>
                <w:sz w:val="16"/>
                <w:szCs w:val="16"/>
              </w:rPr>
            </w:pPr>
            <w:r w:rsidRPr="00897280">
              <w:rPr>
                <w:sz w:val="16"/>
                <w:szCs w:val="16"/>
              </w:rPr>
              <w:t>- -</w:t>
            </w:r>
          </w:p>
        </w:tc>
        <w:tc>
          <w:tcPr>
            <w:tcW w:w="1842" w:type="dxa"/>
            <w:vAlign w:val="center"/>
          </w:tcPr>
          <w:p w:rsidR="008149EB" w:rsidRPr="008149EB" w:rsidRDefault="008149EB" w:rsidP="008149EB">
            <w:pPr>
              <w:pStyle w:val="12"/>
            </w:pPr>
            <w:r w:rsidRPr="008149EB">
              <w:t>12,987</w:t>
            </w:r>
          </w:p>
        </w:tc>
      </w:tr>
      <w:tr w:rsidR="008149EB" w:rsidRPr="008149EB" w:rsidTr="008149EB">
        <w:trPr>
          <w:trHeight w:val="20"/>
        </w:trPr>
        <w:tc>
          <w:tcPr>
            <w:tcW w:w="567" w:type="dxa"/>
            <w:vMerge/>
            <w:vAlign w:val="center"/>
          </w:tcPr>
          <w:p w:rsidR="008149EB" w:rsidRPr="008149EB" w:rsidRDefault="008149EB" w:rsidP="008149EB">
            <w:pPr>
              <w:pStyle w:val="12"/>
            </w:pPr>
          </w:p>
        </w:tc>
        <w:tc>
          <w:tcPr>
            <w:tcW w:w="5670" w:type="dxa"/>
            <w:vAlign w:val="center"/>
          </w:tcPr>
          <w:p w:rsidR="008149EB" w:rsidRPr="008149EB" w:rsidRDefault="008149EB" w:rsidP="008149EB">
            <w:pPr>
              <w:pStyle w:val="12"/>
              <w:jc w:val="left"/>
            </w:pPr>
            <w:r w:rsidRPr="008149EB">
              <w:t>Прочие территории</w:t>
            </w:r>
          </w:p>
        </w:tc>
        <w:tc>
          <w:tcPr>
            <w:tcW w:w="1560" w:type="dxa"/>
            <w:vAlign w:val="center"/>
          </w:tcPr>
          <w:p w:rsidR="008149EB" w:rsidRPr="00897280" w:rsidRDefault="008149EB" w:rsidP="008149EB">
            <w:pPr>
              <w:pStyle w:val="12"/>
              <w:rPr>
                <w:sz w:val="16"/>
                <w:szCs w:val="16"/>
              </w:rPr>
            </w:pPr>
            <w:r w:rsidRPr="00897280">
              <w:rPr>
                <w:sz w:val="16"/>
                <w:szCs w:val="16"/>
              </w:rPr>
              <w:t>- -</w:t>
            </w:r>
          </w:p>
        </w:tc>
        <w:tc>
          <w:tcPr>
            <w:tcW w:w="1842" w:type="dxa"/>
            <w:vAlign w:val="center"/>
          </w:tcPr>
          <w:p w:rsidR="008149EB" w:rsidRPr="008149EB" w:rsidRDefault="008149EB" w:rsidP="008149EB">
            <w:pPr>
              <w:pStyle w:val="12"/>
            </w:pPr>
            <w:r w:rsidRPr="008149EB">
              <w:t>1,597</w:t>
            </w:r>
          </w:p>
        </w:tc>
      </w:tr>
      <w:tr w:rsidR="008149EB" w:rsidRPr="008149EB" w:rsidTr="008149EB">
        <w:trPr>
          <w:trHeight w:val="20"/>
        </w:trPr>
        <w:tc>
          <w:tcPr>
            <w:tcW w:w="567" w:type="dxa"/>
            <w:vMerge/>
            <w:vAlign w:val="center"/>
          </w:tcPr>
          <w:p w:rsidR="008149EB" w:rsidRPr="008149EB" w:rsidRDefault="008149EB" w:rsidP="008149EB">
            <w:pPr>
              <w:pStyle w:val="12"/>
            </w:pPr>
          </w:p>
        </w:tc>
        <w:tc>
          <w:tcPr>
            <w:tcW w:w="5670" w:type="dxa"/>
            <w:vAlign w:val="center"/>
          </w:tcPr>
          <w:p w:rsidR="008149EB" w:rsidRPr="008149EB" w:rsidRDefault="008149EB" w:rsidP="008149EB">
            <w:pPr>
              <w:pStyle w:val="12"/>
              <w:jc w:val="left"/>
            </w:pPr>
            <w:r w:rsidRPr="008149EB">
              <w:t>Территории специального назначения</w:t>
            </w:r>
          </w:p>
        </w:tc>
        <w:tc>
          <w:tcPr>
            <w:tcW w:w="1560" w:type="dxa"/>
            <w:vAlign w:val="center"/>
          </w:tcPr>
          <w:p w:rsidR="008149EB" w:rsidRPr="00897280" w:rsidRDefault="008149EB" w:rsidP="008149EB">
            <w:pPr>
              <w:pStyle w:val="12"/>
              <w:rPr>
                <w:sz w:val="16"/>
                <w:szCs w:val="16"/>
              </w:rPr>
            </w:pPr>
            <w:r w:rsidRPr="00897280">
              <w:rPr>
                <w:sz w:val="16"/>
                <w:szCs w:val="16"/>
              </w:rPr>
              <w:t>- -</w:t>
            </w:r>
          </w:p>
        </w:tc>
        <w:tc>
          <w:tcPr>
            <w:tcW w:w="1842" w:type="dxa"/>
            <w:vAlign w:val="center"/>
          </w:tcPr>
          <w:p w:rsidR="008149EB" w:rsidRPr="008149EB" w:rsidRDefault="008149EB" w:rsidP="008149EB">
            <w:pPr>
              <w:pStyle w:val="12"/>
            </w:pPr>
            <w:r w:rsidRPr="008149EB">
              <w:t>2,390</w:t>
            </w:r>
          </w:p>
        </w:tc>
      </w:tr>
      <w:tr w:rsidR="008149EB" w:rsidRPr="008149EB" w:rsidTr="008149EB">
        <w:trPr>
          <w:trHeight w:val="20"/>
        </w:trPr>
        <w:tc>
          <w:tcPr>
            <w:tcW w:w="9639" w:type="dxa"/>
            <w:gridSpan w:val="4"/>
            <w:vAlign w:val="center"/>
          </w:tcPr>
          <w:p w:rsidR="008149EB" w:rsidRPr="008149EB" w:rsidRDefault="008149EB" w:rsidP="008149EB">
            <w:pPr>
              <w:pStyle w:val="12"/>
              <w:rPr>
                <w:b/>
                <w:szCs w:val="28"/>
              </w:rPr>
            </w:pPr>
            <w:r w:rsidRPr="008149EB">
              <w:rPr>
                <w:b/>
                <w:szCs w:val="28"/>
              </w:rPr>
              <w:lastRenderedPageBreak/>
              <w:t>Население.</w:t>
            </w:r>
          </w:p>
        </w:tc>
      </w:tr>
      <w:tr w:rsidR="008149EB" w:rsidRPr="008149EB" w:rsidTr="008149EB">
        <w:trPr>
          <w:trHeight w:val="20"/>
        </w:trPr>
        <w:tc>
          <w:tcPr>
            <w:tcW w:w="567" w:type="dxa"/>
            <w:vAlign w:val="center"/>
          </w:tcPr>
          <w:p w:rsidR="008149EB" w:rsidRPr="008149EB" w:rsidRDefault="008149EB" w:rsidP="008149EB">
            <w:pPr>
              <w:pStyle w:val="12"/>
            </w:pPr>
            <w:r w:rsidRPr="008149EB">
              <w:t>2.1</w:t>
            </w:r>
          </w:p>
        </w:tc>
        <w:tc>
          <w:tcPr>
            <w:tcW w:w="5670" w:type="dxa"/>
            <w:vAlign w:val="center"/>
          </w:tcPr>
          <w:p w:rsidR="008149EB" w:rsidRPr="008149EB" w:rsidRDefault="008149EB" w:rsidP="00897280">
            <w:pPr>
              <w:pStyle w:val="12"/>
              <w:jc w:val="left"/>
            </w:pPr>
            <w:r w:rsidRPr="008149EB">
              <w:t>Численность населения</w:t>
            </w:r>
          </w:p>
        </w:tc>
        <w:tc>
          <w:tcPr>
            <w:tcW w:w="1560" w:type="dxa"/>
            <w:vAlign w:val="center"/>
          </w:tcPr>
          <w:p w:rsidR="008149EB" w:rsidRPr="00897280" w:rsidRDefault="008149EB" w:rsidP="008149EB">
            <w:pPr>
              <w:pStyle w:val="12"/>
              <w:rPr>
                <w:sz w:val="16"/>
                <w:szCs w:val="16"/>
              </w:rPr>
            </w:pPr>
            <w:r w:rsidRPr="00897280">
              <w:rPr>
                <w:sz w:val="16"/>
                <w:szCs w:val="16"/>
              </w:rPr>
              <w:t>чел</w:t>
            </w:r>
          </w:p>
        </w:tc>
        <w:tc>
          <w:tcPr>
            <w:tcW w:w="1842" w:type="dxa"/>
            <w:vAlign w:val="center"/>
          </w:tcPr>
          <w:p w:rsidR="008149EB" w:rsidRPr="008149EB" w:rsidRDefault="008149EB" w:rsidP="008149EB">
            <w:pPr>
              <w:pStyle w:val="12"/>
            </w:pPr>
            <w:r w:rsidRPr="008149EB">
              <w:t>695</w:t>
            </w:r>
          </w:p>
        </w:tc>
      </w:tr>
      <w:tr w:rsidR="008149EB" w:rsidRPr="008149EB" w:rsidTr="008149EB">
        <w:trPr>
          <w:trHeight w:val="20"/>
        </w:trPr>
        <w:tc>
          <w:tcPr>
            <w:tcW w:w="567" w:type="dxa"/>
            <w:vAlign w:val="center"/>
          </w:tcPr>
          <w:p w:rsidR="008149EB" w:rsidRPr="008149EB" w:rsidRDefault="008149EB" w:rsidP="008149EB">
            <w:pPr>
              <w:pStyle w:val="12"/>
            </w:pPr>
            <w:r w:rsidRPr="008149EB">
              <w:t>2.2</w:t>
            </w:r>
          </w:p>
        </w:tc>
        <w:tc>
          <w:tcPr>
            <w:tcW w:w="5670" w:type="dxa"/>
            <w:vAlign w:val="center"/>
          </w:tcPr>
          <w:p w:rsidR="008149EB" w:rsidRPr="008149EB" w:rsidRDefault="008149EB" w:rsidP="00897280">
            <w:pPr>
              <w:pStyle w:val="12"/>
              <w:jc w:val="left"/>
            </w:pPr>
            <w:r w:rsidRPr="008149EB">
              <w:t>Состав семьи</w:t>
            </w:r>
          </w:p>
        </w:tc>
        <w:tc>
          <w:tcPr>
            <w:tcW w:w="1560" w:type="dxa"/>
            <w:vAlign w:val="center"/>
          </w:tcPr>
          <w:p w:rsidR="008149EB" w:rsidRPr="00897280" w:rsidRDefault="008149EB" w:rsidP="008149EB">
            <w:pPr>
              <w:pStyle w:val="12"/>
              <w:rPr>
                <w:sz w:val="16"/>
                <w:szCs w:val="16"/>
              </w:rPr>
            </w:pPr>
            <w:r w:rsidRPr="00897280">
              <w:rPr>
                <w:sz w:val="16"/>
                <w:szCs w:val="16"/>
              </w:rPr>
              <w:t>чел</w:t>
            </w:r>
          </w:p>
        </w:tc>
        <w:tc>
          <w:tcPr>
            <w:tcW w:w="1842" w:type="dxa"/>
            <w:vAlign w:val="center"/>
          </w:tcPr>
          <w:p w:rsidR="008149EB" w:rsidRPr="008149EB" w:rsidRDefault="008149EB" w:rsidP="008149EB">
            <w:pPr>
              <w:pStyle w:val="12"/>
            </w:pPr>
            <w:r w:rsidRPr="008149EB">
              <w:t>2,5</w:t>
            </w:r>
          </w:p>
        </w:tc>
      </w:tr>
      <w:tr w:rsidR="008149EB" w:rsidRPr="008149EB" w:rsidTr="008149EB">
        <w:trPr>
          <w:trHeight w:val="20"/>
        </w:trPr>
        <w:tc>
          <w:tcPr>
            <w:tcW w:w="567" w:type="dxa"/>
            <w:vAlign w:val="center"/>
          </w:tcPr>
          <w:p w:rsidR="008149EB" w:rsidRPr="008149EB" w:rsidRDefault="008149EB" w:rsidP="008149EB">
            <w:pPr>
              <w:pStyle w:val="12"/>
            </w:pPr>
            <w:r w:rsidRPr="008149EB">
              <w:t>2.3</w:t>
            </w:r>
          </w:p>
        </w:tc>
        <w:tc>
          <w:tcPr>
            <w:tcW w:w="5670" w:type="dxa"/>
            <w:vAlign w:val="center"/>
          </w:tcPr>
          <w:p w:rsidR="008149EB" w:rsidRPr="008149EB" w:rsidRDefault="008149EB" w:rsidP="00897280">
            <w:pPr>
              <w:pStyle w:val="12"/>
              <w:jc w:val="left"/>
            </w:pPr>
            <w:r w:rsidRPr="008149EB">
              <w:t>Плотность населения</w:t>
            </w:r>
          </w:p>
        </w:tc>
        <w:tc>
          <w:tcPr>
            <w:tcW w:w="1560" w:type="dxa"/>
            <w:vAlign w:val="center"/>
          </w:tcPr>
          <w:p w:rsidR="008149EB" w:rsidRPr="00897280" w:rsidRDefault="008149EB" w:rsidP="008149EB">
            <w:pPr>
              <w:pStyle w:val="12"/>
              <w:rPr>
                <w:sz w:val="16"/>
                <w:szCs w:val="16"/>
              </w:rPr>
            </w:pPr>
            <w:r w:rsidRPr="00897280">
              <w:rPr>
                <w:sz w:val="16"/>
                <w:szCs w:val="16"/>
              </w:rPr>
              <w:t xml:space="preserve">чел / </w:t>
            </w:r>
            <w:proofErr w:type="gramStart"/>
            <w:r w:rsidRPr="00897280">
              <w:rPr>
                <w:sz w:val="16"/>
                <w:szCs w:val="16"/>
              </w:rPr>
              <w:t>га</w:t>
            </w:r>
            <w:proofErr w:type="gramEnd"/>
          </w:p>
        </w:tc>
        <w:tc>
          <w:tcPr>
            <w:tcW w:w="1842" w:type="dxa"/>
            <w:vAlign w:val="center"/>
          </w:tcPr>
          <w:p w:rsidR="008149EB" w:rsidRPr="008149EB" w:rsidRDefault="008149EB" w:rsidP="008149EB">
            <w:pPr>
              <w:pStyle w:val="12"/>
            </w:pPr>
            <w:r w:rsidRPr="008149EB">
              <w:t>10,91</w:t>
            </w:r>
          </w:p>
        </w:tc>
      </w:tr>
      <w:tr w:rsidR="008149EB" w:rsidRPr="008149EB" w:rsidTr="008149EB">
        <w:trPr>
          <w:trHeight w:val="20"/>
        </w:trPr>
        <w:tc>
          <w:tcPr>
            <w:tcW w:w="9639" w:type="dxa"/>
            <w:gridSpan w:val="4"/>
            <w:vAlign w:val="center"/>
          </w:tcPr>
          <w:p w:rsidR="008149EB" w:rsidRPr="008149EB" w:rsidRDefault="008149EB" w:rsidP="008149EB">
            <w:pPr>
              <w:pStyle w:val="12"/>
              <w:rPr>
                <w:b/>
                <w:szCs w:val="28"/>
              </w:rPr>
            </w:pPr>
            <w:r w:rsidRPr="008149EB">
              <w:rPr>
                <w:b/>
                <w:szCs w:val="28"/>
              </w:rPr>
              <w:t>Жилой фонд.</w:t>
            </w:r>
          </w:p>
        </w:tc>
      </w:tr>
      <w:tr w:rsidR="008149EB" w:rsidRPr="008149EB" w:rsidTr="008149EB">
        <w:trPr>
          <w:trHeight w:val="20"/>
        </w:trPr>
        <w:tc>
          <w:tcPr>
            <w:tcW w:w="567" w:type="dxa"/>
            <w:vAlign w:val="center"/>
          </w:tcPr>
          <w:p w:rsidR="008149EB" w:rsidRPr="008149EB" w:rsidRDefault="008149EB" w:rsidP="008149EB">
            <w:pPr>
              <w:pStyle w:val="12"/>
            </w:pPr>
            <w:r w:rsidRPr="008149EB">
              <w:t>3.1</w:t>
            </w:r>
          </w:p>
        </w:tc>
        <w:tc>
          <w:tcPr>
            <w:tcW w:w="5670" w:type="dxa"/>
            <w:vAlign w:val="center"/>
          </w:tcPr>
          <w:p w:rsidR="008149EB" w:rsidRPr="008149EB" w:rsidRDefault="008149EB" w:rsidP="00897280">
            <w:pPr>
              <w:pStyle w:val="12"/>
              <w:jc w:val="left"/>
            </w:pPr>
            <w:r w:rsidRPr="008149EB">
              <w:t>Общая площадь жилых домов</w:t>
            </w:r>
          </w:p>
        </w:tc>
        <w:tc>
          <w:tcPr>
            <w:tcW w:w="1560" w:type="dxa"/>
            <w:vAlign w:val="center"/>
          </w:tcPr>
          <w:p w:rsidR="008149EB" w:rsidRPr="00897280" w:rsidRDefault="008149EB" w:rsidP="008149EB">
            <w:pPr>
              <w:pStyle w:val="12"/>
              <w:rPr>
                <w:sz w:val="16"/>
                <w:szCs w:val="16"/>
              </w:rPr>
            </w:pPr>
            <w:r w:rsidRPr="00897280">
              <w:rPr>
                <w:sz w:val="16"/>
                <w:szCs w:val="16"/>
              </w:rPr>
              <w:t>тыс</w:t>
            </w:r>
            <w:proofErr w:type="gramStart"/>
            <w:r w:rsidRPr="00897280">
              <w:rPr>
                <w:sz w:val="16"/>
                <w:szCs w:val="16"/>
              </w:rPr>
              <w:t>.м</w:t>
            </w:r>
            <w:proofErr w:type="gramEnd"/>
            <w:r w:rsidRPr="00897280">
              <w:rPr>
                <w:sz w:val="16"/>
                <w:szCs w:val="16"/>
                <w:vertAlign w:val="superscript"/>
              </w:rPr>
              <w:t>2</w:t>
            </w:r>
            <w:r w:rsidRPr="00897280">
              <w:rPr>
                <w:sz w:val="16"/>
                <w:szCs w:val="16"/>
              </w:rPr>
              <w:t xml:space="preserve"> общей площади квартир</w:t>
            </w:r>
          </w:p>
        </w:tc>
        <w:tc>
          <w:tcPr>
            <w:tcW w:w="1842" w:type="dxa"/>
            <w:vAlign w:val="center"/>
          </w:tcPr>
          <w:p w:rsidR="008149EB" w:rsidRPr="008149EB" w:rsidRDefault="008149EB" w:rsidP="008149EB">
            <w:pPr>
              <w:pStyle w:val="12"/>
            </w:pPr>
            <w:r w:rsidRPr="008149EB">
              <w:t>18,070</w:t>
            </w:r>
          </w:p>
        </w:tc>
      </w:tr>
      <w:tr w:rsidR="008149EB" w:rsidRPr="008149EB" w:rsidTr="008149EB">
        <w:trPr>
          <w:trHeight w:val="20"/>
        </w:trPr>
        <w:tc>
          <w:tcPr>
            <w:tcW w:w="567" w:type="dxa"/>
            <w:vAlign w:val="center"/>
          </w:tcPr>
          <w:p w:rsidR="008149EB" w:rsidRPr="008149EB" w:rsidRDefault="008149EB" w:rsidP="008149EB">
            <w:pPr>
              <w:pStyle w:val="12"/>
            </w:pPr>
            <w:r w:rsidRPr="008149EB">
              <w:t>3.2</w:t>
            </w:r>
          </w:p>
        </w:tc>
        <w:tc>
          <w:tcPr>
            <w:tcW w:w="5670" w:type="dxa"/>
            <w:vAlign w:val="center"/>
          </w:tcPr>
          <w:p w:rsidR="008149EB" w:rsidRPr="008149EB" w:rsidRDefault="008149EB" w:rsidP="00897280">
            <w:pPr>
              <w:pStyle w:val="12"/>
              <w:jc w:val="left"/>
            </w:pPr>
            <w:r w:rsidRPr="008149EB">
              <w:t>Средняя этажность застройки</w:t>
            </w:r>
          </w:p>
        </w:tc>
        <w:tc>
          <w:tcPr>
            <w:tcW w:w="1560" w:type="dxa"/>
            <w:vAlign w:val="center"/>
          </w:tcPr>
          <w:p w:rsidR="008149EB" w:rsidRPr="00897280" w:rsidRDefault="008149EB" w:rsidP="008149EB">
            <w:pPr>
              <w:pStyle w:val="12"/>
              <w:rPr>
                <w:sz w:val="16"/>
                <w:szCs w:val="16"/>
              </w:rPr>
            </w:pPr>
            <w:r w:rsidRPr="00897280">
              <w:rPr>
                <w:sz w:val="16"/>
                <w:szCs w:val="16"/>
              </w:rPr>
              <w:t>этаж</w:t>
            </w:r>
          </w:p>
        </w:tc>
        <w:tc>
          <w:tcPr>
            <w:tcW w:w="1842" w:type="dxa"/>
            <w:vAlign w:val="center"/>
          </w:tcPr>
          <w:p w:rsidR="008149EB" w:rsidRPr="008149EB" w:rsidRDefault="008149EB" w:rsidP="008149EB">
            <w:pPr>
              <w:pStyle w:val="12"/>
            </w:pPr>
            <w:r w:rsidRPr="008149EB">
              <w:t>2</w:t>
            </w:r>
          </w:p>
        </w:tc>
      </w:tr>
      <w:tr w:rsidR="008149EB" w:rsidRPr="008149EB" w:rsidTr="008149EB">
        <w:trPr>
          <w:trHeight w:val="20"/>
        </w:trPr>
        <w:tc>
          <w:tcPr>
            <w:tcW w:w="567" w:type="dxa"/>
            <w:vAlign w:val="center"/>
          </w:tcPr>
          <w:p w:rsidR="008149EB" w:rsidRPr="008149EB" w:rsidRDefault="008149EB" w:rsidP="008149EB">
            <w:pPr>
              <w:pStyle w:val="12"/>
            </w:pPr>
            <w:r w:rsidRPr="008149EB">
              <w:t>3.3</w:t>
            </w:r>
          </w:p>
        </w:tc>
        <w:tc>
          <w:tcPr>
            <w:tcW w:w="5670" w:type="dxa"/>
            <w:vAlign w:val="center"/>
          </w:tcPr>
          <w:p w:rsidR="008149EB" w:rsidRPr="008149EB" w:rsidRDefault="008149EB" w:rsidP="00897280">
            <w:pPr>
              <w:pStyle w:val="12"/>
              <w:jc w:val="left"/>
            </w:pPr>
            <w:r w:rsidRPr="008149EB">
              <w:t>Сохраняемый жилой фонд</w:t>
            </w:r>
          </w:p>
        </w:tc>
        <w:tc>
          <w:tcPr>
            <w:tcW w:w="1560" w:type="dxa"/>
            <w:vAlign w:val="center"/>
          </w:tcPr>
          <w:p w:rsidR="008149EB" w:rsidRPr="00897280" w:rsidRDefault="008149EB" w:rsidP="008149EB">
            <w:pPr>
              <w:pStyle w:val="12"/>
              <w:rPr>
                <w:sz w:val="16"/>
                <w:szCs w:val="16"/>
              </w:rPr>
            </w:pPr>
            <w:r w:rsidRPr="00897280">
              <w:rPr>
                <w:sz w:val="16"/>
                <w:szCs w:val="16"/>
              </w:rPr>
              <w:t>тыс</w:t>
            </w:r>
            <w:proofErr w:type="gramStart"/>
            <w:r w:rsidRPr="00897280">
              <w:rPr>
                <w:sz w:val="16"/>
                <w:szCs w:val="16"/>
              </w:rPr>
              <w:t>.м</w:t>
            </w:r>
            <w:proofErr w:type="gramEnd"/>
            <w:r w:rsidRPr="00897280">
              <w:rPr>
                <w:sz w:val="16"/>
                <w:szCs w:val="16"/>
                <w:vertAlign w:val="superscript"/>
              </w:rPr>
              <w:t>2</w:t>
            </w:r>
            <w:r w:rsidRPr="00897280">
              <w:rPr>
                <w:sz w:val="16"/>
                <w:szCs w:val="16"/>
              </w:rPr>
              <w:t xml:space="preserve"> общ площ</w:t>
            </w:r>
          </w:p>
        </w:tc>
        <w:tc>
          <w:tcPr>
            <w:tcW w:w="1842" w:type="dxa"/>
            <w:vAlign w:val="center"/>
          </w:tcPr>
          <w:p w:rsidR="008149EB" w:rsidRPr="008149EB" w:rsidRDefault="008149EB" w:rsidP="008149EB">
            <w:pPr>
              <w:pStyle w:val="12"/>
            </w:pPr>
            <w:r w:rsidRPr="008149EB">
              <w:t>1,011</w:t>
            </w:r>
          </w:p>
        </w:tc>
      </w:tr>
      <w:tr w:rsidR="008149EB" w:rsidRPr="008149EB" w:rsidTr="008149EB">
        <w:trPr>
          <w:trHeight w:val="20"/>
        </w:trPr>
        <w:tc>
          <w:tcPr>
            <w:tcW w:w="567" w:type="dxa"/>
            <w:vAlign w:val="center"/>
          </w:tcPr>
          <w:p w:rsidR="008149EB" w:rsidRPr="008149EB" w:rsidRDefault="008149EB" w:rsidP="008149EB">
            <w:pPr>
              <w:pStyle w:val="12"/>
            </w:pPr>
            <w:r w:rsidRPr="008149EB">
              <w:t>3.4</w:t>
            </w:r>
          </w:p>
        </w:tc>
        <w:tc>
          <w:tcPr>
            <w:tcW w:w="5670" w:type="dxa"/>
            <w:vAlign w:val="center"/>
          </w:tcPr>
          <w:p w:rsidR="008149EB" w:rsidRPr="008149EB" w:rsidRDefault="008149EB" w:rsidP="00897280">
            <w:pPr>
              <w:pStyle w:val="12"/>
              <w:jc w:val="left"/>
            </w:pPr>
            <w:r w:rsidRPr="008149EB">
              <w:t>средняя обеспеченность обшей площадью жилого фонда</w:t>
            </w:r>
          </w:p>
        </w:tc>
        <w:tc>
          <w:tcPr>
            <w:tcW w:w="1560" w:type="dxa"/>
            <w:vAlign w:val="center"/>
          </w:tcPr>
          <w:p w:rsidR="008149EB" w:rsidRPr="00897280" w:rsidRDefault="008149EB" w:rsidP="008149EB">
            <w:pPr>
              <w:pStyle w:val="12"/>
              <w:rPr>
                <w:sz w:val="16"/>
                <w:szCs w:val="16"/>
              </w:rPr>
            </w:pPr>
            <w:r w:rsidRPr="00897280">
              <w:rPr>
                <w:sz w:val="16"/>
                <w:szCs w:val="16"/>
              </w:rPr>
              <w:t>м</w:t>
            </w:r>
            <w:proofErr w:type="gramStart"/>
            <w:r w:rsidRPr="00897280">
              <w:rPr>
                <w:sz w:val="16"/>
                <w:szCs w:val="16"/>
                <w:vertAlign w:val="superscript"/>
              </w:rPr>
              <w:t>2</w:t>
            </w:r>
            <w:proofErr w:type="gramEnd"/>
            <w:r w:rsidRPr="00897280">
              <w:rPr>
                <w:sz w:val="16"/>
                <w:szCs w:val="16"/>
              </w:rPr>
              <w:t>/чел.</w:t>
            </w:r>
          </w:p>
        </w:tc>
        <w:tc>
          <w:tcPr>
            <w:tcW w:w="1842" w:type="dxa"/>
            <w:vAlign w:val="center"/>
          </w:tcPr>
          <w:p w:rsidR="008149EB" w:rsidRPr="008149EB" w:rsidRDefault="008149EB" w:rsidP="008149EB">
            <w:pPr>
              <w:pStyle w:val="12"/>
            </w:pPr>
            <w:r w:rsidRPr="008149EB">
              <w:t>26</w:t>
            </w:r>
          </w:p>
        </w:tc>
      </w:tr>
      <w:tr w:rsidR="008149EB" w:rsidRPr="008149EB" w:rsidTr="008149EB">
        <w:trPr>
          <w:trHeight w:val="20"/>
        </w:trPr>
        <w:tc>
          <w:tcPr>
            <w:tcW w:w="567" w:type="dxa"/>
            <w:vMerge w:val="restart"/>
            <w:vAlign w:val="center"/>
          </w:tcPr>
          <w:p w:rsidR="008149EB" w:rsidRPr="008149EB" w:rsidRDefault="008149EB" w:rsidP="008149EB">
            <w:pPr>
              <w:pStyle w:val="12"/>
            </w:pPr>
            <w:r w:rsidRPr="008149EB">
              <w:t>3.5</w:t>
            </w:r>
          </w:p>
        </w:tc>
        <w:tc>
          <w:tcPr>
            <w:tcW w:w="5670" w:type="dxa"/>
            <w:vAlign w:val="center"/>
          </w:tcPr>
          <w:p w:rsidR="008149EB" w:rsidRPr="008149EB" w:rsidRDefault="008149EB" w:rsidP="00897280">
            <w:pPr>
              <w:pStyle w:val="12"/>
              <w:jc w:val="left"/>
            </w:pPr>
            <w:r w:rsidRPr="008149EB">
              <w:t>Новое жилищное строительство - всего</w:t>
            </w:r>
          </w:p>
        </w:tc>
        <w:tc>
          <w:tcPr>
            <w:tcW w:w="1560" w:type="dxa"/>
            <w:vAlign w:val="center"/>
          </w:tcPr>
          <w:p w:rsidR="008149EB" w:rsidRPr="00897280" w:rsidRDefault="008149EB" w:rsidP="008149EB">
            <w:pPr>
              <w:pStyle w:val="12"/>
              <w:rPr>
                <w:sz w:val="16"/>
                <w:szCs w:val="16"/>
              </w:rPr>
            </w:pPr>
            <w:r w:rsidRPr="00897280">
              <w:rPr>
                <w:sz w:val="16"/>
                <w:szCs w:val="16"/>
              </w:rPr>
              <w:t>- -</w:t>
            </w:r>
          </w:p>
        </w:tc>
        <w:tc>
          <w:tcPr>
            <w:tcW w:w="1842" w:type="dxa"/>
            <w:vAlign w:val="center"/>
          </w:tcPr>
          <w:p w:rsidR="008149EB" w:rsidRPr="008149EB" w:rsidRDefault="008149EB" w:rsidP="008149EB">
            <w:pPr>
              <w:pStyle w:val="12"/>
            </w:pPr>
            <w:r w:rsidRPr="008149EB">
              <w:t>17,059</w:t>
            </w:r>
          </w:p>
        </w:tc>
      </w:tr>
      <w:tr w:rsidR="008149EB" w:rsidRPr="008149EB" w:rsidTr="008149EB">
        <w:trPr>
          <w:cantSplit/>
          <w:trHeight w:val="20"/>
        </w:trPr>
        <w:tc>
          <w:tcPr>
            <w:tcW w:w="567" w:type="dxa"/>
            <w:vMerge/>
            <w:vAlign w:val="center"/>
          </w:tcPr>
          <w:p w:rsidR="008149EB" w:rsidRPr="008149EB" w:rsidRDefault="008149EB" w:rsidP="008149EB">
            <w:pPr>
              <w:pStyle w:val="12"/>
            </w:pPr>
          </w:p>
        </w:tc>
        <w:tc>
          <w:tcPr>
            <w:tcW w:w="5670" w:type="dxa"/>
            <w:vAlign w:val="center"/>
          </w:tcPr>
          <w:p w:rsidR="008149EB" w:rsidRPr="008149EB" w:rsidRDefault="008149EB" w:rsidP="00897280">
            <w:pPr>
              <w:pStyle w:val="12"/>
              <w:jc w:val="left"/>
            </w:pPr>
            <w:r w:rsidRPr="008149EB">
              <w:sym w:font="Symbol" w:char="F0B7"/>
            </w:r>
            <w:r w:rsidRPr="008149EB">
              <w:t xml:space="preserve"> секционная застройка</w:t>
            </w:r>
          </w:p>
        </w:tc>
        <w:tc>
          <w:tcPr>
            <w:tcW w:w="1560" w:type="dxa"/>
            <w:vAlign w:val="center"/>
          </w:tcPr>
          <w:p w:rsidR="008149EB" w:rsidRPr="00897280" w:rsidRDefault="008149EB" w:rsidP="008149EB">
            <w:pPr>
              <w:pStyle w:val="12"/>
              <w:rPr>
                <w:sz w:val="16"/>
                <w:szCs w:val="16"/>
              </w:rPr>
            </w:pPr>
            <w:r w:rsidRPr="00897280">
              <w:rPr>
                <w:sz w:val="16"/>
                <w:szCs w:val="16"/>
              </w:rPr>
              <w:t>- -</w:t>
            </w:r>
          </w:p>
        </w:tc>
        <w:tc>
          <w:tcPr>
            <w:tcW w:w="1842" w:type="dxa"/>
            <w:vAlign w:val="center"/>
          </w:tcPr>
          <w:p w:rsidR="008149EB" w:rsidRPr="008149EB" w:rsidRDefault="008149EB" w:rsidP="008149EB">
            <w:pPr>
              <w:pStyle w:val="12"/>
            </w:pPr>
            <w:r w:rsidRPr="008149EB">
              <w:t>1,170</w:t>
            </w:r>
          </w:p>
        </w:tc>
      </w:tr>
      <w:tr w:rsidR="008149EB" w:rsidRPr="008149EB" w:rsidTr="008149EB">
        <w:trPr>
          <w:cantSplit/>
          <w:trHeight w:val="20"/>
        </w:trPr>
        <w:tc>
          <w:tcPr>
            <w:tcW w:w="567" w:type="dxa"/>
            <w:vMerge/>
            <w:vAlign w:val="center"/>
          </w:tcPr>
          <w:p w:rsidR="008149EB" w:rsidRPr="008149EB" w:rsidRDefault="008149EB" w:rsidP="008149EB">
            <w:pPr>
              <w:pStyle w:val="12"/>
            </w:pPr>
          </w:p>
        </w:tc>
        <w:tc>
          <w:tcPr>
            <w:tcW w:w="5670" w:type="dxa"/>
            <w:vAlign w:val="center"/>
          </w:tcPr>
          <w:p w:rsidR="008149EB" w:rsidRPr="008149EB" w:rsidRDefault="008149EB" w:rsidP="00897280">
            <w:pPr>
              <w:pStyle w:val="12"/>
              <w:jc w:val="left"/>
            </w:pPr>
            <w:r w:rsidRPr="008149EB">
              <w:sym w:font="Symbol" w:char="F0B7"/>
            </w:r>
            <w:r w:rsidRPr="008149EB">
              <w:t xml:space="preserve"> блокированная застройка</w:t>
            </w:r>
          </w:p>
        </w:tc>
        <w:tc>
          <w:tcPr>
            <w:tcW w:w="1560" w:type="dxa"/>
            <w:vAlign w:val="center"/>
          </w:tcPr>
          <w:p w:rsidR="008149EB" w:rsidRPr="00897280" w:rsidRDefault="008149EB" w:rsidP="008149EB">
            <w:pPr>
              <w:pStyle w:val="12"/>
              <w:rPr>
                <w:sz w:val="16"/>
                <w:szCs w:val="16"/>
              </w:rPr>
            </w:pPr>
            <w:r w:rsidRPr="00897280">
              <w:rPr>
                <w:sz w:val="16"/>
                <w:szCs w:val="16"/>
              </w:rPr>
              <w:t>- -</w:t>
            </w:r>
          </w:p>
        </w:tc>
        <w:tc>
          <w:tcPr>
            <w:tcW w:w="1842" w:type="dxa"/>
            <w:vAlign w:val="center"/>
          </w:tcPr>
          <w:p w:rsidR="008149EB" w:rsidRPr="008149EB" w:rsidRDefault="008149EB" w:rsidP="008149EB">
            <w:pPr>
              <w:pStyle w:val="12"/>
            </w:pPr>
            <w:r w:rsidRPr="008149EB">
              <w:t>7,332</w:t>
            </w:r>
          </w:p>
        </w:tc>
      </w:tr>
      <w:tr w:rsidR="008149EB" w:rsidRPr="008149EB" w:rsidTr="008149EB">
        <w:trPr>
          <w:cantSplit/>
          <w:trHeight w:val="20"/>
        </w:trPr>
        <w:tc>
          <w:tcPr>
            <w:tcW w:w="567" w:type="dxa"/>
            <w:vMerge/>
            <w:vAlign w:val="center"/>
          </w:tcPr>
          <w:p w:rsidR="008149EB" w:rsidRPr="008149EB" w:rsidRDefault="008149EB" w:rsidP="008149EB">
            <w:pPr>
              <w:pStyle w:val="12"/>
            </w:pPr>
          </w:p>
        </w:tc>
        <w:tc>
          <w:tcPr>
            <w:tcW w:w="5670" w:type="dxa"/>
            <w:vAlign w:val="center"/>
          </w:tcPr>
          <w:p w:rsidR="008149EB" w:rsidRPr="008149EB" w:rsidRDefault="008149EB" w:rsidP="00897280">
            <w:pPr>
              <w:pStyle w:val="12"/>
              <w:jc w:val="left"/>
            </w:pPr>
            <w:r w:rsidRPr="008149EB">
              <w:sym w:font="Symbol" w:char="F0B7"/>
            </w:r>
            <w:r w:rsidRPr="008149EB">
              <w:t xml:space="preserve"> усадебная застройка</w:t>
            </w:r>
          </w:p>
        </w:tc>
        <w:tc>
          <w:tcPr>
            <w:tcW w:w="1560" w:type="dxa"/>
            <w:vAlign w:val="center"/>
          </w:tcPr>
          <w:p w:rsidR="008149EB" w:rsidRPr="00897280" w:rsidRDefault="008149EB" w:rsidP="008149EB">
            <w:pPr>
              <w:pStyle w:val="12"/>
              <w:rPr>
                <w:sz w:val="16"/>
                <w:szCs w:val="16"/>
              </w:rPr>
            </w:pPr>
            <w:r w:rsidRPr="00897280">
              <w:rPr>
                <w:sz w:val="16"/>
                <w:szCs w:val="16"/>
              </w:rPr>
              <w:t>- -</w:t>
            </w:r>
          </w:p>
        </w:tc>
        <w:tc>
          <w:tcPr>
            <w:tcW w:w="1842" w:type="dxa"/>
            <w:vAlign w:val="center"/>
          </w:tcPr>
          <w:p w:rsidR="008149EB" w:rsidRPr="008149EB" w:rsidRDefault="008149EB" w:rsidP="008149EB">
            <w:pPr>
              <w:pStyle w:val="12"/>
            </w:pPr>
            <w:r w:rsidRPr="008149EB">
              <w:t>8,557</w:t>
            </w:r>
          </w:p>
        </w:tc>
      </w:tr>
      <w:tr w:rsidR="008149EB" w:rsidRPr="008149EB" w:rsidTr="008149EB">
        <w:trPr>
          <w:trHeight w:val="20"/>
        </w:trPr>
        <w:tc>
          <w:tcPr>
            <w:tcW w:w="9639" w:type="dxa"/>
            <w:gridSpan w:val="4"/>
            <w:vAlign w:val="center"/>
          </w:tcPr>
          <w:p w:rsidR="008149EB" w:rsidRPr="008149EB" w:rsidRDefault="008149EB" w:rsidP="008149EB">
            <w:pPr>
              <w:pStyle w:val="12"/>
              <w:rPr>
                <w:b/>
                <w:szCs w:val="28"/>
              </w:rPr>
            </w:pPr>
            <w:r w:rsidRPr="008149EB">
              <w:rPr>
                <w:b/>
                <w:szCs w:val="28"/>
              </w:rPr>
              <w:t>Объекты социального и культурно-бытового обслуживания.</w:t>
            </w:r>
          </w:p>
        </w:tc>
      </w:tr>
      <w:tr w:rsidR="008149EB" w:rsidRPr="008149EB" w:rsidTr="008149EB">
        <w:trPr>
          <w:trHeight w:val="20"/>
        </w:trPr>
        <w:tc>
          <w:tcPr>
            <w:tcW w:w="567" w:type="dxa"/>
            <w:vAlign w:val="center"/>
          </w:tcPr>
          <w:p w:rsidR="008149EB" w:rsidRPr="008149EB" w:rsidRDefault="008149EB" w:rsidP="008149EB">
            <w:pPr>
              <w:pStyle w:val="12"/>
            </w:pPr>
            <w:r w:rsidRPr="008149EB">
              <w:t>4.1</w:t>
            </w:r>
          </w:p>
        </w:tc>
        <w:tc>
          <w:tcPr>
            <w:tcW w:w="5670" w:type="dxa"/>
            <w:vAlign w:val="center"/>
          </w:tcPr>
          <w:p w:rsidR="008149EB" w:rsidRPr="008149EB" w:rsidRDefault="008149EB" w:rsidP="00897280">
            <w:pPr>
              <w:pStyle w:val="12"/>
              <w:jc w:val="left"/>
            </w:pPr>
            <w:r w:rsidRPr="008149EB">
              <w:t>Стационар районной больницы</w:t>
            </w:r>
          </w:p>
        </w:tc>
        <w:tc>
          <w:tcPr>
            <w:tcW w:w="1560" w:type="dxa"/>
            <w:vAlign w:val="center"/>
          </w:tcPr>
          <w:p w:rsidR="008149EB" w:rsidRPr="00897280" w:rsidRDefault="008149EB" w:rsidP="008149EB">
            <w:pPr>
              <w:pStyle w:val="12"/>
              <w:rPr>
                <w:sz w:val="16"/>
                <w:szCs w:val="16"/>
              </w:rPr>
            </w:pPr>
            <w:r w:rsidRPr="00897280">
              <w:rPr>
                <w:sz w:val="16"/>
                <w:szCs w:val="16"/>
              </w:rPr>
              <w:t>коек</w:t>
            </w:r>
          </w:p>
        </w:tc>
        <w:tc>
          <w:tcPr>
            <w:tcW w:w="1842" w:type="dxa"/>
            <w:vAlign w:val="center"/>
          </w:tcPr>
          <w:p w:rsidR="008149EB" w:rsidRPr="008149EB" w:rsidRDefault="008149EB" w:rsidP="008149EB">
            <w:pPr>
              <w:pStyle w:val="12"/>
            </w:pPr>
            <w:r w:rsidRPr="008149EB">
              <w:t>150</w:t>
            </w:r>
          </w:p>
        </w:tc>
      </w:tr>
      <w:tr w:rsidR="008149EB" w:rsidRPr="008149EB" w:rsidTr="008149EB">
        <w:trPr>
          <w:trHeight w:val="20"/>
        </w:trPr>
        <w:tc>
          <w:tcPr>
            <w:tcW w:w="567" w:type="dxa"/>
            <w:vAlign w:val="center"/>
          </w:tcPr>
          <w:p w:rsidR="008149EB" w:rsidRPr="008149EB" w:rsidRDefault="008149EB" w:rsidP="008149EB">
            <w:pPr>
              <w:pStyle w:val="12"/>
            </w:pPr>
            <w:r w:rsidRPr="008149EB">
              <w:t>4.2</w:t>
            </w:r>
          </w:p>
        </w:tc>
        <w:tc>
          <w:tcPr>
            <w:tcW w:w="5670" w:type="dxa"/>
            <w:vAlign w:val="center"/>
          </w:tcPr>
          <w:p w:rsidR="008149EB" w:rsidRPr="008149EB" w:rsidRDefault="008149EB" w:rsidP="00897280">
            <w:pPr>
              <w:pStyle w:val="12"/>
              <w:jc w:val="left"/>
            </w:pPr>
            <w:r w:rsidRPr="008149EB">
              <w:t>Поликлиника</w:t>
            </w:r>
          </w:p>
        </w:tc>
        <w:tc>
          <w:tcPr>
            <w:tcW w:w="1560" w:type="dxa"/>
            <w:vAlign w:val="center"/>
          </w:tcPr>
          <w:p w:rsidR="008149EB" w:rsidRPr="00897280" w:rsidRDefault="008149EB" w:rsidP="008149EB">
            <w:pPr>
              <w:pStyle w:val="12"/>
              <w:rPr>
                <w:sz w:val="16"/>
                <w:szCs w:val="16"/>
              </w:rPr>
            </w:pPr>
            <w:r w:rsidRPr="00897280">
              <w:rPr>
                <w:sz w:val="16"/>
                <w:szCs w:val="16"/>
              </w:rPr>
              <w:t>посещ/смена</w:t>
            </w:r>
          </w:p>
        </w:tc>
        <w:tc>
          <w:tcPr>
            <w:tcW w:w="1842" w:type="dxa"/>
            <w:vAlign w:val="center"/>
          </w:tcPr>
          <w:p w:rsidR="008149EB" w:rsidRPr="008149EB" w:rsidRDefault="008149EB" w:rsidP="008149EB">
            <w:pPr>
              <w:pStyle w:val="12"/>
            </w:pPr>
            <w:r w:rsidRPr="008149EB">
              <w:t>300</w:t>
            </w:r>
          </w:p>
        </w:tc>
      </w:tr>
      <w:tr w:rsidR="008149EB" w:rsidRPr="008149EB" w:rsidTr="008149EB">
        <w:trPr>
          <w:trHeight w:val="20"/>
        </w:trPr>
        <w:tc>
          <w:tcPr>
            <w:tcW w:w="567" w:type="dxa"/>
            <w:vAlign w:val="center"/>
          </w:tcPr>
          <w:p w:rsidR="008149EB" w:rsidRPr="008149EB" w:rsidRDefault="008149EB" w:rsidP="008149EB">
            <w:pPr>
              <w:pStyle w:val="12"/>
            </w:pPr>
            <w:r w:rsidRPr="008149EB">
              <w:t>4.3</w:t>
            </w:r>
          </w:p>
        </w:tc>
        <w:tc>
          <w:tcPr>
            <w:tcW w:w="5670" w:type="dxa"/>
            <w:vAlign w:val="center"/>
          </w:tcPr>
          <w:p w:rsidR="008149EB" w:rsidRPr="008149EB" w:rsidRDefault="008149EB" w:rsidP="00897280">
            <w:pPr>
              <w:pStyle w:val="12"/>
              <w:jc w:val="left"/>
            </w:pPr>
            <w:r w:rsidRPr="008149EB">
              <w:t>ОСМП (1 бригада)</w:t>
            </w:r>
          </w:p>
        </w:tc>
        <w:tc>
          <w:tcPr>
            <w:tcW w:w="1560" w:type="dxa"/>
            <w:vAlign w:val="center"/>
          </w:tcPr>
          <w:p w:rsidR="008149EB" w:rsidRPr="00897280" w:rsidRDefault="008149EB" w:rsidP="008149EB">
            <w:pPr>
              <w:pStyle w:val="12"/>
              <w:rPr>
                <w:sz w:val="16"/>
                <w:szCs w:val="16"/>
              </w:rPr>
            </w:pPr>
            <w:r w:rsidRPr="00897280">
              <w:rPr>
                <w:sz w:val="16"/>
                <w:szCs w:val="16"/>
              </w:rPr>
              <w:t>объект</w:t>
            </w:r>
          </w:p>
        </w:tc>
        <w:tc>
          <w:tcPr>
            <w:tcW w:w="1842" w:type="dxa"/>
            <w:vAlign w:val="center"/>
          </w:tcPr>
          <w:p w:rsidR="008149EB" w:rsidRPr="008149EB" w:rsidRDefault="008149EB" w:rsidP="008149EB">
            <w:pPr>
              <w:pStyle w:val="12"/>
            </w:pPr>
            <w:r w:rsidRPr="008149EB">
              <w:t>1</w:t>
            </w:r>
          </w:p>
        </w:tc>
      </w:tr>
      <w:tr w:rsidR="008149EB" w:rsidRPr="008149EB" w:rsidTr="008149EB">
        <w:trPr>
          <w:trHeight w:val="20"/>
        </w:trPr>
        <w:tc>
          <w:tcPr>
            <w:tcW w:w="567" w:type="dxa"/>
            <w:vAlign w:val="center"/>
          </w:tcPr>
          <w:p w:rsidR="008149EB" w:rsidRPr="008149EB" w:rsidRDefault="008149EB" w:rsidP="008149EB">
            <w:pPr>
              <w:pStyle w:val="12"/>
            </w:pPr>
            <w:r w:rsidRPr="008149EB">
              <w:t>4.4</w:t>
            </w:r>
          </w:p>
        </w:tc>
        <w:tc>
          <w:tcPr>
            <w:tcW w:w="5670" w:type="dxa"/>
            <w:vAlign w:val="center"/>
          </w:tcPr>
          <w:p w:rsidR="008149EB" w:rsidRPr="008149EB" w:rsidRDefault="008149EB" w:rsidP="00897280">
            <w:pPr>
              <w:pStyle w:val="12"/>
              <w:jc w:val="left"/>
              <w:rPr>
                <w:lang w:eastAsia="en-US"/>
              </w:rPr>
            </w:pPr>
            <w:r w:rsidRPr="008149EB">
              <w:rPr>
                <w:lang w:eastAsia="en-US"/>
              </w:rPr>
              <w:t>Аптека с молочной кухней</w:t>
            </w:r>
          </w:p>
        </w:tc>
        <w:tc>
          <w:tcPr>
            <w:tcW w:w="1560" w:type="dxa"/>
            <w:vAlign w:val="center"/>
          </w:tcPr>
          <w:p w:rsidR="008149EB" w:rsidRPr="00897280" w:rsidRDefault="008149EB" w:rsidP="008149EB">
            <w:pPr>
              <w:pStyle w:val="12"/>
              <w:rPr>
                <w:sz w:val="16"/>
                <w:szCs w:val="16"/>
              </w:rPr>
            </w:pPr>
            <w:r w:rsidRPr="00897280">
              <w:rPr>
                <w:sz w:val="16"/>
                <w:szCs w:val="16"/>
              </w:rPr>
              <w:t>объект</w:t>
            </w:r>
          </w:p>
        </w:tc>
        <w:tc>
          <w:tcPr>
            <w:tcW w:w="1842" w:type="dxa"/>
            <w:vAlign w:val="center"/>
          </w:tcPr>
          <w:p w:rsidR="008149EB" w:rsidRPr="008149EB" w:rsidRDefault="008149EB" w:rsidP="008149EB">
            <w:pPr>
              <w:pStyle w:val="12"/>
            </w:pPr>
            <w:r w:rsidRPr="008149EB">
              <w:t>1</w:t>
            </w:r>
          </w:p>
        </w:tc>
      </w:tr>
      <w:tr w:rsidR="008149EB" w:rsidRPr="008149EB" w:rsidTr="008149EB">
        <w:trPr>
          <w:trHeight w:val="20"/>
        </w:trPr>
        <w:tc>
          <w:tcPr>
            <w:tcW w:w="567" w:type="dxa"/>
            <w:vAlign w:val="center"/>
          </w:tcPr>
          <w:p w:rsidR="008149EB" w:rsidRPr="008149EB" w:rsidRDefault="008149EB" w:rsidP="008149EB">
            <w:pPr>
              <w:pStyle w:val="12"/>
            </w:pPr>
            <w:r w:rsidRPr="008149EB">
              <w:t>4.5</w:t>
            </w:r>
          </w:p>
        </w:tc>
        <w:tc>
          <w:tcPr>
            <w:tcW w:w="5670" w:type="dxa"/>
            <w:vAlign w:val="center"/>
          </w:tcPr>
          <w:p w:rsidR="008149EB" w:rsidRPr="008149EB" w:rsidRDefault="008149EB" w:rsidP="00897280">
            <w:pPr>
              <w:pStyle w:val="12"/>
              <w:jc w:val="left"/>
              <w:rPr>
                <w:lang w:eastAsia="en-US"/>
              </w:rPr>
            </w:pPr>
            <w:r w:rsidRPr="008149EB">
              <w:rPr>
                <w:lang w:eastAsia="en-US"/>
              </w:rPr>
              <w:t>МОУ «Средняя общеобразовательная школа №15»</w:t>
            </w:r>
          </w:p>
        </w:tc>
        <w:tc>
          <w:tcPr>
            <w:tcW w:w="1560" w:type="dxa"/>
            <w:vAlign w:val="center"/>
          </w:tcPr>
          <w:p w:rsidR="008149EB" w:rsidRPr="00897280" w:rsidRDefault="008149EB" w:rsidP="008149EB">
            <w:pPr>
              <w:pStyle w:val="12"/>
              <w:rPr>
                <w:sz w:val="16"/>
                <w:szCs w:val="16"/>
              </w:rPr>
            </w:pPr>
            <w:r w:rsidRPr="00897280">
              <w:rPr>
                <w:sz w:val="16"/>
                <w:szCs w:val="16"/>
              </w:rPr>
              <w:t>учащихся</w:t>
            </w:r>
          </w:p>
        </w:tc>
        <w:tc>
          <w:tcPr>
            <w:tcW w:w="1842" w:type="dxa"/>
            <w:vAlign w:val="center"/>
          </w:tcPr>
          <w:p w:rsidR="008149EB" w:rsidRPr="008149EB" w:rsidRDefault="008149EB" w:rsidP="008149EB">
            <w:pPr>
              <w:pStyle w:val="12"/>
            </w:pPr>
            <w:r w:rsidRPr="008149EB">
              <w:t>700</w:t>
            </w:r>
          </w:p>
        </w:tc>
      </w:tr>
      <w:tr w:rsidR="008149EB" w:rsidRPr="008149EB" w:rsidTr="008149EB">
        <w:trPr>
          <w:trHeight w:val="20"/>
        </w:trPr>
        <w:tc>
          <w:tcPr>
            <w:tcW w:w="567" w:type="dxa"/>
            <w:vAlign w:val="center"/>
          </w:tcPr>
          <w:p w:rsidR="008149EB" w:rsidRPr="008149EB" w:rsidRDefault="008149EB" w:rsidP="008149EB">
            <w:pPr>
              <w:pStyle w:val="12"/>
            </w:pPr>
            <w:r w:rsidRPr="008149EB">
              <w:t>4.6</w:t>
            </w:r>
          </w:p>
        </w:tc>
        <w:tc>
          <w:tcPr>
            <w:tcW w:w="5670" w:type="dxa"/>
            <w:vAlign w:val="center"/>
          </w:tcPr>
          <w:p w:rsidR="008149EB" w:rsidRPr="008149EB" w:rsidRDefault="008149EB" w:rsidP="00897280">
            <w:pPr>
              <w:pStyle w:val="12"/>
              <w:jc w:val="left"/>
              <w:rPr>
                <w:lang w:eastAsia="en-US"/>
              </w:rPr>
            </w:pPr>
            <w:r w:rsidRPr="008149EB">
              <w:rPr>
                <w:lang w:eastAsia="en-US"/>
              </w:rPr>
              <w:t>Спортивный комплекс с бассейном</w:t>
            </w:r>
          </w:p>
        </w:tc>
        <w:tc>
          <w:tcPr>
            <w:tcW w:w="1560" w:type="dxa"/>
            <w:vAlign w:val="center"/>
          </w:tcPr>
          <w:p w:rsidR="008149EB" w:rsidRPr="00897280" w:rsidRDefault="008149EB" w:rsidP="008149EB">
            <w:pPr>
              <w:pStyle w:val="12"/>
              <w:rPr>
                <w:sz w:val="16"/>
                <w:szCs w:val="16"/>
              </w:rPr>
            </w:pPr>
            <w:r w:rsidRPr="00897280">
              <w:rPr>
                <w:sz w:val="16"/>
                <w:szCs w:val="16"/>
              </w:rPr>
              <w:t>объект</w:t>
            </w:r>
          </w:p>
        </w:tc>
        <w:tc>
          <w:tcPr>
            <w:tcW w:w="1842" w:type="dxa"/>
            <w:vAlign w:val="center"/>
          </w:tcPr>
          <w:p w:rsidR="008149EB" w:rsidRPr="008149EB" w:rsidRDefault="008149EB" w:rsidP="008149EB">
            <w:pPr>
              <w:pStyle w:val="12"/>
            </w:pPr>
            <w:r w:rsidRPr="008149EB">
              <w:t>1</w:t>
            </w:r>
          </w:p>
        </w:tc>
      </w:tr>
      <w:tr w:rsidR="008149EB" w:rsidRPr="008149EB" w:rsidTr="008149EB">
        <w:trPr>
          <w:trHeight w:val="20"/>
        </w:trPr>
        <w:tc>
          <w:tcPr>
            <w:tcW w:w="567" w:type="dxa"/>
            <w:vAlign w:val="center"/>
          </w:tcPr>
          <w:p w:rsidR="008149EB" w:rsidRPr="008149EB" w:rsidRDefault="008149EB" w:rsidP="008149EB">
            <w:pPr>
              <w:pStyle w:val="12"/>
            </w:pPr>
            <w:r w:rsidRPr="008149EB">
              <w:t>4.7</w:t>
            </w:r>
          </w:p>
        </w:tc>
        <w:tc>
          <w:tcPr>
            <w:tcW w:w="5670" w:type="dxa"/>
            <w:vAlign w:val="center"/>
          </w:tcPr>
          <w:p w:rsidR="008149EB" w:rsidRPr="008149EB" w:rsidRDefault="008149EB" w:rsidP="00897280">
            <w:pPr>
              <w:pStyle w:val="12"/>
              <w:jc w:val="left"/>
              <w:rPr>
                <w:lang w:eastAsia="en-US"/>
              </w:rPr>
            </w:pPr>
            <w:r w:rsidRPr="008149EB">
              <w:rPr>
                <w:lang w:eastAsia="en-US"/>
              </w:rPr>
              <w:t>Клуб</w:t>
            </w:r>
          </w:p>
        </w:tc>
        <w:tc>
          <w:tcPr>
            <w:tcW w:w="1560" w:type="dxa"/>
            <w:vAlign w:val="center"/>
          </w:tcPr>
          <w:p w:rsidR="008149EB" w:rsidRPr="00897280" w:rsidRDefault="008149EB" w:rsidP="008149EB">
            <w:pPr>
              <w:pStyle w:val="12"/>
              <w:rPr>
                <w:sz w:val="16"/>
                <w:szCs w:val="16"/>
              </w:rPr>
            </w:pPr>
            <w:r w:rsidRPr="00897280">
              <w:rPr>
                <w:sz w:val="16"/>
                <w:szCs w:val="16"/>
              </w:rPr>
              <w:t>мест</w:t>
            </w:r>
          </w:p>
        </w:tc>
        <w:tc>
          <w:tcPr>
            <w:tcW w:w="1842" w:type="dxa"/>
            <w:vAlign w:val="center"/>
          </w:tcPr>
          <w:p w:rsidR="008149EB" w:rsidRPr="008149EB" w:rsidRDefault="008149EB" w:rsidP="008149EB">
            <w:pPr>
              <w:pStyle w:val="12"/>
            </w:pPr>
            <w:r w:rsidRPr="008149EB">
              <w:t>128</w:t>
            </w:r>
          </w:p>
        </w:tc>
      </w:tr>
      <w:tr w:rsidR="008149EB" w:rsidRPr="008149EB" w:rsidTr="008149EB">
        <w:trPr>
          <w:trHeight w:val="20"/>
        </w:trPr>
        <w:tc>
          <w:tcPr>
            <w:tcW w:w="567" w:type="dxa"/>
            <w:vAlign w:val="center"/>
          </w:tcPr>
          <w:p w:rsidR="008149EB" w:rsidRPr="008149EB" w:rsidRDefault="008149EB" w:rsidP="008149EB">
            <w:pPr>
              <w:pStyle w:val="12"/>
            </w:pPr>
            <w:r w:rsidRPr="008149EB">
              <w:t>4.8</w:t>
            </w:r>
          </w:p>
        </w:tc>
        <w:tc>
          <w:tcPr>
            <w:tcW w:w="5670" w:type="dxa"/>
            <w:vAlign w:val="center"/>
          </w:tcPr>
          <w:p w:rsidR="008149EB" w:rsidRPr="008149EB" w:rsidRDefault="008149EB" w:rsidP="00897280">
            <w:pPr>
              <w:pStyle w:val="12"/>
              <w:jc w:val="left"/>
              <w:rPr>
                <w:lang w:eastAsia="en-US"/>
              </w:rPr>
            </w:pPr>
            <w:r w:rsidRPr="008149EB">
              <w:rPr>
                <w:lang w:eastAsia="en-US"/>
              </w:rPr>
              <w:t>Кафе</w:t>
            </w:r>
          </w:p>
        </w:tc>
        <w:tc>
          <w:tcPr>
            <w:tcW w:w="1560" w:type="dxa"/>
            <w:vAlign w:val="center"/>
          </w:tcPr>
          <w:p w:rsidR="008149EB" w:rsidRPr="00897280" w:rsidRDefault="008149EB" w:rsidP="008149EB">
            <w:pPr>
              <w:pStyle w:val="12"/>
              <w:rPr>
                <w:sz w:val="16"/>
                <w:szCs w:val="16"/>
              </w:rPr>
            </w:pPr>
            <w:r w:rsidRPr="00897280">
              <w:rPr>
                <w:sz w:val="16"/>
                <w:szCs w:val="16"/>
              </w:rPr>
              <w:t>мест</w:t>
            </w:r>
          </w:p>
        </w:tc>
        <w:tc>
          <w:tcPr>
            <w:tcW w:w="1842" w:type="dxa"/>
            <w:vAlign w:val="center"/>
          </w:tcPr>
          <w:p w:rsidR="008149EB" w:rsidRPr="008149EB" w:rsidRDefault="008149EB" w:rsidP="008149EB">
            <w:pPr>
              <w:pStyle w:val="12"/>
            </w:pPr>
            <w:r w:rsidRPr="008149EB">
              <w:t>30</w:t>
            </w:r>
          </w:p>
        </w:tc>
      </w:tr>
      <w:tr w:rsidR="008149EB" w:rsidRPr="008149EB" w:rsidTr="008149EB">
        <w:trPr>
          <w:trHeight w:val="20"/>
        </w:trPr>
        <w:tc>
          <w:tcPr>
            <w:tcW w:w="567" w:type="dxa"/>
            <w:vAlign w:val="center"/>
          </w:tcPr>
          <w:p w:rsidR="008149EB" w:rsidRPr="008149EB" w:rsidRDefault="008149EB" w:rsidP="008149EB">
            <w:pPr>
              <w:pStyle w:val="12"/>
            </w:pPr>
            <w:r w:rsidRPr="008149EB">
              <w:t>4.9</w:t>
            </w:r>
          </w:p>
        </w:tc>
        <w:tc>
          <w:tcPr>
            <w:tcW w:w="5670" w:type="dxa"/>
            <w:vAlign w:val="center"/>
          </w:tcPr>
          <w:p w:rsidR="008149EB" w:rsidRPr="008149EB" w:rsidRDefault="008149EB" w:rsidP="00897280">
            <w:pPr>
              <w:pStyle w:val="12"/>
              <w:jc w:val="left"/>
              <w:rPr>
                <w:lang w:eastAsia="en-US"/>
              </w:rPr>
            </w:pPr>
            <w:r w:rsidRPr="008149EB">
              <w:rPr>
                <w:lang w:eastAsia="en-US"/>
              </w:rPr>
              <w:t>Детский сад</w:t>
            </w:r>
          </w:p>
        </w:tc>
        <w:tc>
          <w:tcPr>
            <w:tcW w:w="1560" w:type="dxa"/>
            <w:vAlign w:val="center"/>
          </w:tcPr>
          <w:p w:rsidR="008149EB" w:rsidRPr="00897280" w:rsidRDefault="008149EB" w:rsidP="008149EB">
            <w:pPr>
              <w:pStyle w:val="12"/>
              <w:rPr>
                <w:sz w:val="16"/>
                <w:szCs w:val="16"/>
              </w:rPr>
            </w:pPr>
            <w:r w:rsidRPr="00897280">
              <w:rPr>
                <w:sz w:val="16"/>
                <w:szCs w:val="16"/>
              </w:rPr>
              <w:t>мест</w:t>
            </w:r>
          </w:p>
        </w:tc>
        <w:tc>
          <w:tcPr>
            <w:tcW w:w="1842" w:type="dxa"/>
            <w:vAlign w:val="center"/>
          </w:tcPr>
          <w:p w:rsidR="008149EB" w:rsidRPr="008149EB" w:rsidRDefault="008149EB" w:rsidP="008149EB">
            <w:pPr>
              <w:pStyle w:val="12"/>
            </w:pPr>
            <w:r w:rsidRPr="008149EB">
              <w:t>140</w:t>
            </w:r>
          </w:p>
        </w:tc>
      </w:tr>
      <w:tr w:rsidR="008149EB" w:rsidRPr="008149EB" w:rsidTr="008149EB">
        <w:trPr>
          <w:trHeight w:val="20"/>
        </w:trPr>
        <w:tc>
          <w:tcPr>
            <w:tcW w:w="567" w:type="dxa"/>
            <w:vAlign w:val="center"/>
          </w:tcPr>
          <w:p w:rsidR="008149EB" w:rsidRPr="008149EB" w:rsidRDefault="008149EB" w:rsidP="008149EB">
            <w:pPr>
              <w:pStyle w:val="12"/>
            </w:pPr>
            <w:r w:rsidRPr="008149EB">
              <w:t>4.10</w:t>
            </w:r>
          </w:p>
        </w:tc>
        <w:tc>
          <w:tcPr>
            <w:tcW w:w="5670" w:type="dxa"/>
            <w:vAlign w:val="center"/>
          </w:tcPr>
          <w:p w:rsidR="008149EB" w:rsidRPr="008149EB" w:rsidRDefault="008149EB" w:rsidP="00897280">
            <w:pPr>
              <w:pStyle w:val="12"/>
              <w:jc w:val="left"/>
              <w:rPr>
                <w:lang w:eastAsia="en-US"/>
              </w:rPr>
            </w:pPr>
            <w:r w:rsidRPr="008149EB">
              <w:rPr>
                <w:lang w:eastAsia="en-US"/>
              </w:rPr>
              <w:t>Детский общественный центр (Дом детского творчества)</w:t>
            </w:r>
          </w:p>
        </w:tc>
        <w:tc>
          <w:tcPr>
            <w:tcW w:w="1560" w:type="dxa"/>
            <w:vAlign w:val="center"/>
          </w:tcPr>
          <w:p w:rsidR="008149EB" w:rsidRPr="00897280" w:rsidRDefault="008149EB" w:rsidP="008149EB">
            <w:pPr>
              <w:pStyle w:val="12"/>
              <w:rPr>
                <w:sz w:val="16"/>
                <w:szCs w:val="16"/>
              </w:rPr>
            </w:pPr>
            <w:r w:rsidRPr="00897280">
              <w:rPr>
                <w:sz w:val="16"/>
                <w:szCs w:val="16"/>
              </w:rPr>
              <w:t>мест</w:t>
            </w:r>
          </w:p>
        </w:tc>
        <w:tc>
          <w:tcPr>
            <w:tcW w:w="1842" w:type="dxa"/>
            <w:vAlign w:val="center"/>
          </w:tcPr>
          <w:p w:rsidR="008149EB" w:rsidRPr="008149EB" w:rsidRDefault="008149EB" w:rsidP="008149EB">
            <w:pPr>
              <w:pStyle w:val="12"/>
            </w:pPr>
            <w:r w:rsidRPr="008149EB">
              <w:t>50</w:t>
            </w:r>
          </w:p>
        </w:tc>
      </w:tr>
      <w:tr w:rsidR="008149EB" w:rsidRPr="008149EB" w:rsidTr="008149EB">
        <w:trPr>
          <w:trHeight w:val="20"/>
        </w:trPr>
        <w:tc>
          <w:tcPr>
            <w:tcW w:w="567" w:type="dxa"/>
            <w:vAlign w:val="center"/>
          </w:tcPr>
          <w:p w:rsidR="008149EB" w:rsidRPr="008149EB" w:rsidRDefault="008149EB" w:rsidP="008149EB">
            <w:pPr>
              <w:pStyle w:val="12"/>
            </w:pPr>
            <w:r w:rsidRPr="008149EB">
              <w:t>4.11</w:t>
            </w:r>
          </w:p>
        </w:tc>
        <w:tc>
          <w:tcPr>
            <w:tcW w:w="5670" w:type="dxa"/>
            <w:vAlign w:val="center"/>
          </w:tcPr>
          <w:p w:rsidR="008149EB" w:rsidRPr="008149EB" w:rsidRDefault="008149EB" w:rsidP="00897280">
            <w:pPr>
              <w:pStyle w:val="12"/>
              <w:jc w:val="left"/>
              <w:rPr>
                <w:lang w:eastAsia="en-US"/>
              </w:rPr>
            </w:pPr>
            <w:r w:rsidRPr="008149EB">
              <w:rPr>
                <w:lang w:eastAsia="en-US"/>
              </w:rPr>
              <w:t>Пункт бытового обслуживания населения и отделение связи</w:t>
            </w:r>
          </w:p>
        </w:tc>
        <w:tc>
          <w:tcPr>
            <w:tcW w:w="1560" w:type="dxa"/>
            <w:vAlign w:val="center"/>
          </w:tcPr>
          <w:p w:rsidR="008149EB" w:rsidRPr="00897280" w:rsidRDefault="008149EB" w:rsidP="008149EB">
            <w:pPr>
              <w:pStyle w:val="12"/>
              <w:rPr>
                <w:sz w:val="16"/>
                <w:szCs w:val="16"/>
              </w:rPr>
            </w:pPr>
            <w:r w:rsidRPr="00897280">
              <w:rPr>
                <w:sz w:val="16"/>
                <w:szCs w:val="16"/>
              </w:rPr>
              <w:t>объект</w:t>
            </w:r>
          </w:p>
        </w:tc>
        <w:tc>
          <w:tcPr>
            <w:tcW w:w="1842" w:type="dxa"/>
            <w:vAlign w:val="center"/>
          </w:tcPr>
          <w:p w:rsidR="008149EB" w:rsidRPr="008149EB" w:rsidRDefault="008149EB" w:rsidP="008149EB">
            <w:pPr>
              <w:pStyle w:val="12"/>
            </w:pPr>
            <w:r w:rsidRPr="008149EB">
              <w:t>1</w:t>
            </w:r>
          </w:p>
        </w:tc>
      </w:tr>
      <w:tr w:rsidR="008149EB" w:rsidRPr="008149EB" w:rsidTr="008149EB">
        <w:trPr>
          <w:trHeight w:val="20"/>
        </w:trPr>
        <w:tc>
          <w:tcPr>
            <w:tcW w:w="567" w:type="dxa"/>
            <w:vAlign w:val="center"/>
          </w:tcPr>
          <w:p w:rsidR="008149EB" w:rsidRPr="008149EB" w:rsidRDefault="008149EB" w:rsidP="008149EB">
            <w:pPr>
              <w:pStyle w:val="12"/>
            </w:pPr>
            <w:r w:rsidRPr="008149EB">
              <w:t>4.12</w:t>
            </w:r>
          </w:p>
        </w:tc>
        <w:tc>
          <w:tcPr>
            <w:tcW w:w="5670" w:type="dxa"/>
            <w:vAlign w:val="center"/>
          </w:tcPr>
          <w:p w:rsidR="008149EB" w:rsidRPr="008149EB" w:rsidRDefault="008149EB" w:rsidP="00897280">
            <w:pPr>
              <w:pStyle w:val="12"/>
              <w:jc w:val="left"/>
              <w:rPr>
                <w:lang w:eastAsia="en-US"/>
              </w:rPr>
            </w:pPr>
            <w:r w:rsidRPr="008149EB">
              <w:rPr>
                <w:lang w:eastAsia="en-US"/>
              </w:rPr>
              <w:t>Магазин</w:t>
            </w:r>
          </w:p>
        </w:tc>
        <w:tc>
          <w:tcPr>
            <w:tcW w:w="1560" w:type="dxa"/>
            <w:vAlign w:val="center"/>
          </w:tcPr>
          <w:p w:rsidR="008149EB" w:rsidRPr="00897280" w:rsidRDefault="008149EB" w:rsidP="008149EB">
            <w:pPr>
              <w:pStyle w:val="12"/>
              <w:rPr>
                <w:sz w:val="16"/>
                <w:szCs w:val="16"/>
              </w:rPr>
            </w:pPr>
            <w:r w:rsidRPr="00897280">
              <w:rPr>
                <w:sz w:val="16"/>
                <w:szCs w:val="16"/>
              </w:rPr>
              <w:t>объект</w:t>
            </w:r>
          </w:p>
        </w:tc>
        <w:tc>
          <w:tcPr>
            <w:tcW w:w="1842" w:type="dxa"/>
            <w:vAlign w:val="center"/>
          </w:tcPr>
          <w:p w:rsidR="008149EB" w:rsidRPr="008149EB" w:rsidRDefault="008149EB" w:rsidP="008149EB">
            <w:pPr>
              <w:pStyle w:val="12"/>
            </w:pPr>
            <w:r w:rsidRPr="008149EB">
              <w:t>2</w:t>
            </w:r>
          </w:p>
        </w:tc>
      </w:tr>
      <w:tr w:rsidR="008149EB" w:rsidRPr="008149EB" w:rsidTr="008149EB">
        <w:trPr>
          <w:trHeight w:val="20"/>
        </w:trPr>
        <w:tc>
          <w:tcPr>
            <w:tcW w:w="9639" w:type="dxa"/>
            <w:gridSpan w:val="4"/>
            <w:vAlign w:val="center"/>
          </w:tcPr>
          <w:p w:rsidR="008149EB" w:rsidRPr="008149EB" w:rsidRDefault="008149EB" w:rsidP="008149EB">
            <w:pPr>
              <w:pStyle w:val="12"/>
              <w:rPr>
                <w:b/>
                <w:szCs w:val="28"/>
              </w:rPr>
            </w:pPr>
            <w:r w:rsidRPr="008149EB">
              <w:rPr>
                <w:b/>
                <w:szCs w:val="28"/>
              </w:rPr>
              <w:t>Транспортная инфраструктура.</w:t>
            </w:r>
          </w:p>
        </w:tc>
      </w:tr>
      <w:tr w:rsidR="008149EB" w:rsidRPr="008149EB" w:rsidTr="008149EB">
        <w:trPr>
          <w:trHeight w:val="20"/>
        </w:trPr>
        <w:tc>
          <w:tcPr>
            <w:tcW w:w="567" w:type="dxa"/>
            <w:vAlign w:val="center"/>
          </w:tcPr>
          <w:p w:rsidR="008149EB" w:rsidRPr="008149EB" w:rsidRDefault="008149EB" w:rsidP="008149EB">
            <w:pPr>
              <w:pStyle w:val="12"/>
            </w:pPr>
            <w:r w:rsidRPr="008149EB">
              <w:t>5.1</w:t>
            </w:r>
          </w:p>
        </w:tc>
        <w:tc>
          <w:tcPr>
            <w:tcW w:w="5670" w:type="dxa"/>
            <w:vAlign w:val="center"/>
          </w:tcPr>
          <w:p w:rsidR="008149EB" w:rsidRPr="008149EB" w:rsidRDefault="008149EB" w:rsidP="00897280">
            <w:pPr>
              <w:pStyle w:val="12"/>
              <w:jc w:val="left"/>
            </w:pPr>
            <w:r w:rsidRPr="008149EB">
              <w:t>Протяженность улично-дорожной сети - всего</w:t>
            </w:r>
          </w:p>
        </w:tc>
        <w:tc>
          <w:tcPr>
            <w:tcW w:w="1560" w:type="dxa"/>
            <w:vAlign w:val="center"/>
          </w:tcPr>
          <w:p w:rsidR="008149EB" w:rsidRPr="00897280" w:rsidRDefault="008149EB" w:rsidP="008149EB">
            <w:pPr>
              <w:pStyle w:val="12"/>
              <w:rPr>
                <w:sz w:val="16"/>
                <w:szCs w:val="16"/>
              </w:rPr>
            </w:pPr>
            <w:r w:rsidRPr="00897280">
              <w:rPr>
                <w:sz w:val="16"/>
                <w:szCs w:val="16"/>
              </w:rPr>
              <w:t>км</w:t>
            </w:r>
          </w:p>
        </w:tc>
        <w:tc>
          <w:tcPr>
            <w:tcW w:w="1842" w:type="dxa"/>
            <w:vAlign w:val="center"/>
          </w:tcPr>
          <w:p w:rsidR="008149EB" w:rsidRPr="008149EB" w:rsidRDefault="008149EB" w:rsidP="008149EB">
            <w:pPr>
              <w:pStyle w:val="12"/>
            </w:pPr>
            <w:r w:rsidRPr="008149EB">
              <w:t>8,308</w:t>
            </w:r>
          </w:p>
        </w:tc>
      </w:tr>
      <w:tr w:rsidR="008149EB" w:rsidRPr="008149EB" w:rsidTr="008149EB">
        <w:trPr>
          <w:trHeight w:val="20"/>
        </w:trPr>
        <w:tc>
          <w:tcPr>
            <w:tcW w:w="567" w:type="dxa"/>
            <w:vAlign w:val="center"/>
          </w:tcPr>
          <w:p w:rsidR="008149EB" w:rsidRPr="008149EB" w:rsidRDefault="008149EB" w:rsidP="008149EB">
            <w:pPr>
              <w:pStyle w:val="12"/>
            </w:pPr>
            <w:r w:rsidRPr="008149EB">
              <w:t>5.2</w:t>
            </w:r>
          </w:p>
        </w:tc>
        <w:tc>
          <w:tcPr>
            <w:tcW w:w="5670" w:type="dxa"/>
            <w:vAlign w:val="center"/>
          </w:tcPr>
          <w:p w:rsidR="008149EB" w:rsidRPr="008149EB" w:rsidRDefault="008149EB" w:rsidP="00897280">
            <w:pPr>
              <w:pStyle w:val="12"/>
              <w:jc w:val="left"/>
            </w:pPr>
            <w:r w:rsidRPr="008149EB">
              <w:t>Протяженность линий общественного пассажирского транспорта</w:t>
            </w:r>
          </w:p>
        </w:tc>
        <w:tc>
          <w:tcPr>
            <w:tcW w:w="1560" w:type="dxa"/>
            <w:vAlign w:val="center"/>
          </w:tcPr>
          <w:p w:rsidR="008149EB" w:rsidRPr="00897280" w:rsidRDefault="008149EB" w:rsidP="008149EB">
            <w:pPr>
              <w:pStyle w:val="12"/>
              <w:rPr>
                <w:sz w:val="16"/>
                <w:szCs w:val="16"/>
              </w:rPr>
            </w:pPr>
            <w:r w:rsidRPr="00897280">
              <w:rPr>
                <w:sz w:val="16"/>
                <w:szCs w:val="16"/>
              </w:rPr>
              <w:t>км</w:t>
            </w:r>
          </w:p>
        </w:tc>
        <w:tc>
          <w:tcPr>
            <w:tcW w:w="1842" w:type="dxa"/>
            <w:vAlign w:val="center"/>
          </w:tcPr>
          <w:p w:rsidR="008149EB" w:rsidRPr="008149EB" w:rsidRDefault="008149EB" w:rsidP="008149EB">
            <w:pPr>
              <w:pStyle w:val="12"/>
            </w:pPr>
          </w:p>
        </w:tc>
      </w:tr>
      <w:tr w:rsidR="008149EB" w:rsidRPr="008149EB" w:rsidTr="008149EB">
        <w:trPr>
          <w:trHeight w:val="20"/>
        </w:trPr>
        <w:tc>
          <w:tcPr>
            <w:tcW w:w="9639" w:type="dxa"/>
            <w:gridSpan w:val="4"/>
            <w:vAlign w:val="center"/>
          </w:tcPr>
          <w:p w:rsidR="008149EB" w:rsidRPr="008149EB" w:rsidRDefault="008149EB" w:rsidP="008149EB">
            <w:pPr>
              <w:pStyle w:val="12"/>
              <w:rPr>
                <w:b/>
                <w:szCs w:val="28"/>
              </w:rPr>
            </w:pPr>
            <w:r w:rsidRPr="008149EB">
              <w:rPr>
                <w:b/>
                <w:szCs w:val="28"/>
              </w:rPr>
              <w:t>Инженерные сети.</w:t>
            </w:r>
          </w:p>
        </w:tc>
      </w:tr>
      <w:tr w:rsidR="008149EB" w:rsidRPr="008149EB" w:rsidTr="008149EB">
        <w:trPr>
          <w:trHeight w:val="20"/>
        </w:trPr>
        <w:tc>
          <w:tcPr>
            <w:tcW w:w="567" w:type="dxa"/>
            <w:vAlign w:val="center"/>
          </w:tcPr>
          <w:p w:rsidR="008149EB" w:rsidRPr="008149EB" w:rsidRDefault="008149EB" w:rsidP="008149EB">
            <w:pPr>
              <w:pStyle w:val="12"/>
            </w:pPr>
            <w:r w:rsidRPr="008149EB">
              <w:t>6.1</w:t>
            </w:r>
          </w:p>
        </w:tc>
        <w:tc>
          <w:tcPr>
            <w:tcW w:w="5670" w:type="dxa"/>
            <w:vAlign w:val="center"/>
          </w:tcPr>
          <w:p w:rsidR="008149EB" w:rsidRPr="008149EB" w:rsidRDefault="008149EB" w:rsidP="00897280">
            <w:pPr>
              <w:pStyle w:val="12"/>
              <w:jc w:val="left"/>
            </w:pPr>
            <w:r w:rsidRPr="008149EB">
              <w:t>Водопотребление - всего</w:t>
            </w:r>
          </w:p>
        </w:tc>
        <w:tc>
          <w:tcPr>
            <w:tcW w:w="1560" w:type="dxa"/>
            <w:vAlign w:val="center"/>
          </w:tcPr>
          <w:p w:rsidR="008149EB" w:rsidRPr="00897280" w:rsidRDefault="008149EB" w:rsidP="008149EB">
            <w:pPr>
              <w:pStyle w:val="12"/>
              <w:rPr>
                <w:sz w:val="16"/>
                <w:szCs w:val="16"/>
              </w:rPr>
            </w:pPr>
            <w:r w:rsidRPr="00897280">
              <w:rPr>
                <w:sz w:val="16"/>
                <w:szCs w:val="16"/>
              </w:rPr>
              <w:t>м</w:t>
            </w:r>
            <w:r w:rsidRPr="00897280">
              <w:rPr>
                <w:sz w:val="16"/>
                <w:szCs w:val="16"/>
                <w:vertAlign w:val="superscript"/>
              </w:rPr>
              <w:t>3</w:t>
            </w:r>
            <w:r w:rsidRPr="00897280">
              <w:rPr>
                <w:sz w:val="16"/>
                <w:szCs w:val="16"/>
              </w:rPr>
              <w:t xml:space="preserve"> / сут</w:t>
            </w:r>
          </w:p>
        </w:tc>
        <w:tc>
          <w:tcPr>
            <w:tcW w:w="1842" w:type="dxa"/>
            <w:vAlign w:val="center"/>
          </w:tcPr>
          <w:p w:rsidR="008149EB" w:rsidRPr="008149EB" w:rsidRDefault="008149EB" w:rsidP="008149EB">
            <w:pPr>
              <w:pStyle w:val="12"/>
            </w:pPr>
            <w:r w:rsidRPr="008149EB">
              <w:t>253,0</w:t>
            </w:r>
          </w:p>
        </w:tc>
      </w:tr>
      <w:tr w:rsidR="008149EB" w:rsidRPr="008149EB" w:rsidTr="008149EB">
        <w:trPr>
          <w:trHeight w:val="20"/>
        </w:trPr>
        <w:tc>
          <w:tcPr>
            <w:tcW w:w="567" w:type="dxa"/>
            <w:vAlign w:val="center"/>
          </w:tcPr>
          <w:p w:rsidR="008149EB" w:rsidRPr="008149EB" w:rsidRDefault="008149EB" w:rsidP="008149EB">
            <w:pPr>
              <w:pStyle w:val="12"/>
            </w:pPr>
            <w:r w:rsidRPr="008149EB">
              <w:t>6.2</w:t>
            </w:r>
          </w:p>
        </w:tc>
        <w:tc>
          <w:tcPr>
            <w:tcW w:w="5670" w:type="dxa"/>
            <w:vAlign w:val="center"/>
          </w:tcPr>
          <w:p w:rsidR="008149EB" w:rsidRPr="008149EB" w:rsidRDefault="008149EB" w:rsidP="00897280">
            <w:pPr>
              <w:pStyle w:val="12"/>
              <w:jc w:val="left"/>
            </w:pPr>
            <w:r w:rsidRPr="008149EB">
              <w:t>Водоотведение</w:t>
            </w:r>
          </w:p>
        </w:tc>
        <w:tc>
          <w:tcPr>
            <w:tcW w:w="1560" w:type="dxa"/>
            <w:vAlign w:val="center"/>
          </w:tcPr>
          <w:p w:rsidR="008149EB" w:rsidRPr="00897280" w:rsidRDefault="008149EB" w:rsidP="008149EB">
            <w:pPr>
              <w:pStyle w:val="12"/>
              <w:rPr>
                <w:sz w:val="16"/>
                <w:szCs w:val="16"/>
              </w:rPr>
            </w:pPr>
            <w:r w:rsidRPr="00897280">
              <w:rPr>
                <w:sz w:val="16"/>
                <w:szCs w:val="16"/>
              </w:rPr>
              <w:t>м</w:t>
            </w:r>
            <w:r w:rsidRPr="00897280">
              <w:rPr>
                <w:sz w:val="16"/>
                <w:szCs w:val="16"/>
                <w:vertAlign w:val="superscript"/>
              </w:rPr>
              <w:t>3</w:t>
            </w:r>
            <w:r w:rsidRPr="00897280">
              <w:rPr>
                <w:sz w:val="16"/>
                <w:szCs w:val="16"/>
              </w:rPr>
              <w:t xml:space="preserve"> / сут</w:t>
            </w:r>
          </w:p>
        </w:tc>
        <w:tc>
          <w:tcPr>
            <w:tcW w:w="1842" w:type="dxa"/>
            <w:vAlign w:val="center"/>
          </w:tcPr>
          <w:p w:rsidR="008149EB" w:rsidRPr="008149EB" w:rsidRDefault="008149EB" w:rsidP="008149EB">
            <w:pPr>
              <w:pStyle w:val="12"/>
            </w:pPr>
            <w:r w:rsidRPr="008149EB">
              <w:t>210,0</w:t>
            </w:r>
          </w:p>
        </w:tc>
      </w:tr>
      <w:tr w:rsidR="008149EB" w:rsidRPr="008149EB" w:rsidTr="008149EB">
        <w:trPr>
          <w:trHeight w:val="20"/>
        </w:trPr>
        <w:tc>
          <w:tcPr>
            <w:tcW w:w="567" w:type="dxa"/>
            <w:vAlign w:val="center"/>
          </w:tcPr>
          <w:p w:rsidR="008149EB" w:rsidRPr="008149EB" w:rsidRDefault="008149EB" w:rsidP="008149EB">
            <w:pPr>
              <w:pStyle w:val="12"/>
            </w:pPr>
            <w:r w:rsidRPr="008149EB">
              <w:t>6.3</w:t>
            </w:r>
          </w:p>
        </w:tc>
        <w:tc>
          <w:tcPr>
            <w:tcW w:w="5670" w:type="dxa"/>
            <w:vAlign w:val="center"/>
          </w:tcPr>
          <w:p w:rsidR="008149EB" w:rsidRPr="008149EB" w:rsidRDefault="008149EB" w:rsidP="00897280">
            <w:pPr>
              <w:pStyle w:val="12"/>
              <w:jc w:val="left"/>
            </w:pPr>
            <w:r w:rsidRPr="008149EB">
              <w:t>Электропотребление</w:t>
            </w:r>
          </w:p>
        </w:tc>
        <w:tc>
          <w:tcPr>
            <w:tcW w:w="1560" w:type="dxa"/>
            <w:vAlign w:val="center"/>
          </w:tcPr>
          <w:p w:rsidR="008149EB" w:rsidRPr="00897280" w:rsidRDefault="008149EB" w:rsidP="008149EB">
            <w:pPr>
              <w:pStyle w:val="12"/>
              <w:rPr>
                <w:sz w:val="16"/>
                <w:szCs w:val="16"/>
              </w:rPr>
            </w:pPr>
            <w:proofErr w:type="gramStart"/>
            <w:r w:rsidRPr="00897280">
              <w:rPr>
                <w:sz w:val="16"/>
                <w:szCs w:val="16"/>
              </w:rPr>
              <w:t>кВт-ч</w:t>
            </w:r>
            <w:proofErr w:type="gramEnd"/>
            <w:r w:rsidRPr="00897280">
              <w:rPr>
                <w:sz w:val="16"/>
                <w:szCs w:val="16"/>
              </w:rPr>
              <w:t>/год</w:t>
            </w:r>
          </w:p>
        </w:tc>
        <w:tc>
          <w:tcPr>
            <w:tcW w:w="1842" w:type="dxa"/>
            <w:vAlign w:val="center"/>
          </w:tcPr>
          <w:p w:rsidR="008149EB" w:rsidRPr="008149EB" w:rsidRDefault="008149EB" w:rsidP="008149EB">
            <w:pPr>
              <w:pStyle w:val="12"/>
            </w:pPr>
          </w:p>
        </w:tc>
      </w:tr>
      <w:tr w:rsidR="008149EB" w:rsidRPr="008149EB" w:rsidTr="008149EB">
        <w:trPr>
          <w:trHeight w:val="20"/>
        </w:trPr>
        <w:tc>
          <w:tcPr>
            <w:tcW w:w="567" w:type="dxa"/>
            <w:vAlign w:val="center"/>
          </w:tcPr>
          <w:p w:rsidR="008149EB" w:rsidRPr="008149EB" w:rsidRDefault="008149EB" w:rsidP="008149EB">
            <w:pPr>
              <w:pStyle w:val="12"/>
            </w:pPr>
            <w:r w:rsidRPr="008149EB">
              <w:t>6.4</w:t>
            </w:r>
          </w:p>
        </w:tc>
        <w:tc>
          <w:tcPr>
            <w:tcW w:w="5670" w:type="dxa"/>
            <w:vAlign w:val="center"/>
          </w:tcPr>
          <w:p w:rsidR="008149EB" w:rsidRPr="008149EB" w:rsidRDefault="008149EB" w:rsidP="00897280">
            <w:pPr>
              <w:pStyle w:val="12"/>
              <w:jc w:val="left"/>
            </w:pPr>
            <w:r w:rsidRPr="008149EB">
              <w:t>Расход газа</w:t>
            </w:r>
          </w:p>
        </w:tc>
        <w:tc>
          <w:tcPr>
            <w:tcW w:w="1560" w:type="dxa"/>
            <w:vAlign w:val="center"/>
          </w:tcPr>
          <w:p w:rsidR="008149EB" w:rsidRPr="00897280" w:rsidRDefault="008149EB" w:rsidP="008149EB">
            <w:pPr>
              <w:pStyle w:val="12"/>
              <w:rPr>
                <w:sz w:val="16"/>
                <w:szCs w:val="16"/>
              </w:rPr>
            </w:pPr>
            <w:r w:rsidRPr="00897280">
              <w:rPr>
                <w:sz w:val="16"/>
                <w:szCs w:val="16"/>
              </w:rPr>
              <w:t>т</w:t>
            </w:r>
            <w:proofErr w:type="gramStart"/>
            <w:r w:rsidRPr="00897280">
              <w:rPr>
                <w:sz w:val="16"/>
                <w:szCs w:val="16"/>
              </w:rPr>
              <w:t>.м</w:t>
            </w:r>
            <w:proofErr w:type="gramEnd"/>
            <w:r w:rsidRPr="00897280">
              <w:rPr>
                <w:sz w:val="16"/>
                <w:szCs w:val="16"/>
              </w:rPr>
              <w:t>³/год</w:t>
            </w:r>
          </w:p>
        </w:tc>
        <w:tc>
          <w:tcPr>
            <w:tcW w:w="1842" w:type="dxa"/>
            <w:vAlign w:val="center"/>
          </w:tcPr>
          <w:p w:rsidR="008149EB" w:rsidRPr="008149EB" w:rsidRDefault="008149EB" w:rsidP="008149EB">
            <w:pPr>
              <w:pStyle w:val="12"/>
            </w:pPr>
            <w:r w:rsidRPr="008149EB">
              <w:t>1979,1</w:t>
            </w:r>
          </w:p>
        </w:tc>
      </w:tr>
      <w:tr w:rsidR="008149EB" w:rsidRPr="008149EB" w:rsidTr="008149EB">
        <w:trPr>
          <w:trHeight w:val="20"/>
        </w:trPr>
        <w:tc>
          <w:tcPr>
            <w:tcW w:w="567" w:type="dxa"/>
            <w:vAlign w:val="center"/>
          </w:tcPr>
          <w:p w:rsidR="008149EB" w:rsidRPr="008149EB" w:rsidRDefault="008149EB" w:rsidP="008149EB">
            <w:pPr>
              <w:pStyle w:val="12"/>
            </w:pPr>
            <w:r w:rsidRPr="008149EB">
              <w:t>6.5</w:t>
            </w:r>
          </w:p>
        </w:tc>
        <w:tc>
          <w:tcPr>
            <w:tcW w:w="5670" w:type="dxa"/>
            <w:vAlign w:val="center"/>
          </w:tcPr>
          <w:p w:rsidR="008149EB" w:rsidRPr="008149EB" w:rsidRDefault="008149EB" w:rsidP="00897280">
            <w:pPr>
              <w:pStyle w:val="12"/>
              <w:jc w:val="left"/>
            </w:pPr>
            <w:r w:rsidRPr="008149EB">
              <w:t>Общее потребление тепла</w:t>
            </w:r>
          </w:p>
        </w:tc>
        <w:tc>
          <w:tcPr>
            <w:tcW w:w="1560" w:type="dxa"/>
            <w:vAlign w:val="center"/>
          </w:tcPr>
          <w:p w:rsidR="008149EB" w:rsidRPr="00897280" w:rsidRDefault="008149EB" w:rsidP="008149EB">
            <w:pPr>
              <w:pStyle w:val="12"/>
              <w:rPr>
                <w:sz w:val="16"/>
                <w:szCs w:val="16"/>
              </w:rPr>
            </w:pPr>
            <w:r w:rsidRPr="00897280">
              <w:rPr>
                <w:sz w:val="16"/>
                <w:szCs w:val="16"/>
              </w:rPr>
              <w:t>Гкал/год</w:t>
            </w:r>
          </w:p>
        </w:tc>
        <w:tc>
          <w:tcPr>
            <w:tcW w:w="1842" w:type="dxa"/>
            <w:vAlign w:val="center"/>
          </w:tcPr>
          <w:p w:rsidR="008149EB" w:rsidRPr="008149EB" w:rsidRDefault="008149EB" w:rsidP="008149EB">
            <w:pPr>
              <w:pStyle w:val="12"/>
            </w:pPr>
          </w:p>
        </w:tc>
      </w:tr>
      <w:tr w:rsidR="008149EB" w:rsidRPr="008149EB" w:rsidTr="008149EB">
        <w:trPr>
          <w:trHeight w:val="20"/>
        </w:trPr>
        <w:tc>
          <w:tcPr>
            <w:tcW w:w="567" w:type="dxa"/>
            <w:vAlign w:val="center"/>
          </w:tcPr>
          <w:p w:rsidR="008149EB" w:rsidRPr="008149EB" w:rsidRDefault="008149EB" w:rsidP="008149EB">
            <w:pPr>
              <w:pStyle w:val="12"/>
            </w:pPr>
            <w:r w:rsidRPr="008149EB">
              <w:t>6.6</w:t>
            </w:r>
          </w:p>
        </w:tc>
        <w:tc>
          <w:tcPr>
            <w:tcW w:w="5670" w:type="dxa"/>
            <w:vAlign w:val="center"/>
          </w:tcPr>
          <w:p w:rsidR="008149EB" w:rsidRPr="008149EB" w:rsidRDefault="008149EB" w:rsidP="00897280">
            <w:pPr>
              <w:pStyle w:val="12"/>
              <w:jc w:val="left"/>
            </w:pPr>
            <w:r w:rsidRPr="008149EB">
              <w:t>Количество твердых бытовых отходов</w:t>
            </w:r>
          </w:p>
        </w:tc>
        <w:tc>
          <w:tcPr>
            <w:tcW w:w="1560" w:type="dxa"/>
            <w:vAlign w:val="center"/>
          </w:tcPr>
          <w:p w:rsidR="008149EB" w:rsidRPr="00897280" w:rsidRDefault="008149EB" w:rsidP="008149EB">
            <w:pPr>
              <w:pStyle w:val="12"/>
              <w:rPr>
                <w:sz w:val="16"/>
                <w:szCs w:val="16"/>
              </w:rPr>
            </w:pPr>
            <w:r w:rsidRPr="00897280">
              <w:rPr>
                <w:sz w:val="16"/>
                <w:szCs w:val="16"/>
              </w:rPr>
              <w:t>тонн/год</w:t>
            </w:r>
          </w:p>
        </w:tc>
        <w:tc>
          <w:tcPr>
            <w:tcW w:w="1842" w:type="dxa"/>
            <w:vAlign w:val="center"/>
          </w:tcPr>
          <w:p w:rsidR="008149EB" w:rsidRPr="008149EB" w:rsidRDefault="008149EB" w:rsidP="008149EB">
            <w:pPr>
              <w:pStyle w:val="12"/>
            </w:pPr>
            <w:r w:rsidRPr="008149EB">
              <w:t>1948,0</w:t>
            </w:r>
          </w:p>
        </w:tc>
      </w:tr>
      <w:tr w:rsidR="008149EB" w:rsidRPr="008149EB" w:rsidTr="008149EB">
        <w:trPr>
          <w:trHeight w:val="20"/>
        </w:trPr>
        <w:tc>
          <w:tcPr>
            <w:tcW w:w="9639" w:type="dxa"/>
            <w:gridSpan w:val="4"/>
            <w:vAlign w:val="center"/>
          </w:tcPr>
          <w:p w:rsidR="008149EB" w:rsidRPr="008149EB" w:rsidRDefault="008149EB" w:rsidP="008149EB">
            <w:pPr>
              <w:pStyle w:val="12"/>
              <w:rPr>
                <w:b/>
                <w:szCs w:val="28"/>
              </w:rPr>
            </w:pPr>
            <w:r w:rsidRPr="008149EB">
              <w:rPr>
                <w:b/>
                <w:szCs w:val="28"/>
              </w:rPr>
              <w:t>Охрана окружающей среды.</w:t>
            </w:r>
          </w:p>
        </w:tc>
      </w:tr>
      <w:tr w:rsidR="008149EB" w:rsidRPr="008149EB" w:rsidTr="008149EB">
        <w:trPr>
          <w:trHeight w:val="20"/>
        </w:trPr>
        <w:tc>
          <w:tcPr>
            <w:tcW w:w="567" w:type="dxa"/>
            <w:vAlign w:val="center"/>
          </w:tcPr>
          <w:p w:rsidR="008149EB" w:rsidRPr="008149EB" w:rsidRDefault="008149EB" w:rsidP="008149EB">
            <w:pPr>
              <w:pStyle w:val="12"/>
            </w:pPr>
            <w:r w:rsidRPr="008149EB">
              <w:t>7.1</w:t>
            </w:r>
          </w:p>
        </w:tc>
        <w:tc>
          <w:tcPr>
            <w:tcW w:w="5670" w:type="dxa"/>
            <w:vAlign w:val="center"/>
          </w:tcPr>
          <w:p w:rsidR="008149EB" w:rsidRPr="008149EB" w:rsidRDefault="008149EB" w:rsidP="00897280">
            <w:pPr>
              <w:pStyle w:val="12"/>
              <w:jc w:val="left"/>
            </w:pPr>
            <w:r w:rsidRPr="008149EB">
              <w:t>Пояса охраны арт. скважины</w:t>
            </w:r>
          </w:p>
        </w:tc>
        <w:tc>
          <w:tcPr>
            <w:tcW w:w="1560" w:type="dxa"/>
            <w:vAlign w:val="center"/>
          </w:tcPr>
          <w:p w:rsidR="008149EB" w:rsidRPr="00897280" w:rsidRDefault="008149EB" w:rsidP="008149EB">
            <w:pPr>
              <w:pStyle w:val="12"/>
              <w:rPr>
                <w:sz w:val="16"/>
                <w:szCs w:val="16"/>
              </w:rPr>
            </w:pPr>
            <w:r w:rsidRPr="00897280">
              <w:rPr>
                <w:sz w:val="16"/>
                <w:szCs w:val="16"/>
              </w:rPr>
              <w:t>га</w:t>
            </w:r>
          </w:p>
        </w:tc>
        <w:tc>
          <w:tcPr>
            <w:tcW w:w="1842" w:type="dxa"/>
            <w:vAlign w:val="center"/>
          </w:tcPr>
          <w:p w:rsidR="008149EB" w:rsidRPr="008149EB" w:rsidRDefault="008149EB" w:rsidP="008149EB">
            <w:pPr>
              <w:pStyle w:val="12"/>
            </w:pPr>
            <w:r w:rsidRPr="008149EB">
              <w:t>14,617</w:t>
            </w:r>
          </w:p>
        </w:tc>
      </w:tr>
      <w:tr w:rsidR="008149EB" w:rsidRPr="008149EB" w:rsidTr="008149EB">
        <w:trPr>
          <w:trHeight w:val="20"/>
        </w:trPr>
        <w:tc>
          <w:tcPr>
            <w:tcW w:w="567" w:type="dxa"/>
            <w:vAlign w:val="center"/>
          </w:tcPr>
          <w:p w:rsidR="008149EB" w:rsidRPr="008149EB" w:rsidRDefault="008149EB" w:rsidP="008149EB">
            <w:pPr>
              <w:pStyle w:val="12"/>
            </w:pPr>
            <w:r w:rsidRPr="008149EB">
              <w:t>7.2</w:t>
            </w:r>
          </w:p>
        </w:tc>
        <w:tc>
          <w:tcPr>
            <w:tcW w:w="5670" w:type="dxa"/>
            <w:vAlign w:val="center"/>
          </w:tcPr>
          <w:p w:rsidR="008149EB" w:rsidRPr="008149EB" w:rsidRDefault="008149EB" w:rsidP="00897280">
            <w:pPr>
              <w:pStyle w:val="12"/>
              <w:jc w:val="left"/>
            </w:pPr>
            <w:r w:rsidRPr="008149EB">
              <w:t>Территории санитарно-защитных зон предприятий</w:t>
            </w:r>
          </w:p>
        </w:tc>
        <w:tc>
          <w:tcPr>
            <w:tcW w:w="1560" w:type="dxa"/>
            <w:vAlign w:val="center"/>
          </w:tcPr>
          <w:p w:rsidR="008149EB" w:rsidRPr="00897280" w:rsidRDefault="008149EB" w:rsidP="008149EB">
            <w:pPr>
              <w:pStyle w:val="12"/>
              <w:rPr>
                <w:sz w:val="16"/>
                <w:szCs w:val="16"/>
              </w:rPr>
            </w:pPr>
            <w:r w:rsidRPr="00897280">
              <w:rPr>
                <w:sz w:val="16"/>
                <w:szCs w:val="16"/>
              </w:rPr>
              <w:t>га</w:t>
            </w:r>
          </w:p>
        </w:tc>
        <w:tc>
          <w:tcPr>
            <w:tcW w:w="1842" w:type="dxa"/>
            <w:vAlign w:val="center"/>
          </w:tcPr>
          <w:p w:rsidR="008149EB" w:rsidRPr="008149EB" w:rsidRDefault="008149EB" w:rsidP="008149EB">
            <w:pPr>
              <w:pStyle w:val="12"/>
            </w:pPr>
            <w:r w:rsidRPr="008149EB">
              <w:t>1,408</w:t>
            </w:r>
          </w:p>
        </w:tc>
      </w:tr>
    </w:tbl>
    <w:p w:rsidR="004040C3" w:rsidRPr="0022436E" w:rsidRDefault="004040C3" w:rsidP="003C32C8">
      <w:pPr>
        <w:rPr>
          <w:sz w:val="24"/>
        </w:rPr>
      </w:pPr>
    </w:p>
    <w:sectPr w:rsidR="004040C3" w:rsidRPr="0022436E" w:rsidSect="003C32C8">
      <w:pgSz w:w="11906" w:h="16838"/>
      <w:pgMar w:top="851" w:right="851" w:bottom="851"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D797E" w:rsidRPr="00F94B30" w:rsidRDefault="000D797E" w:rsidP="00F94B30">
      <w:r>
        <w:separator/>
      </w:r>
    </w:p>
  </w:endnote>
  <w:endnote w:type="continuationSeparator" w:id="0">
    <w:p w:rsidR="000D797E" w:rsidRPr="00F94B30" w:rsidRDefault="000D797E" w:rsidP="00F94B3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Math">
    <w:panose1 w:val="02040503050406030204"/>
    <w:charset w:val="CC"/>
    <w:family w:val="roman"/>
    <w:pitch w:val="variable"/>
    <w:sig w:usb0="A00002EF" w:usb1="420020EB" w:usb2="00000000" w:usb3="00000000" w:csb0="0000019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033523"/>
      <w:docPartObj>
        <w:docPartGallery w:val="Page Numbers (Bottom of Page)"/>
        <w:docPartUnique/>
      </w:docPartObj>
    </w:sdtPr>
    <w:sdtContent>
      <w:p w:rsidR="000D797E" w:rsidRDefault="000D797E">
        <w:pPr>
          <w:pStyle w:val="af7"/>
          <w:jc w:val="right"/>
        </w:pPr>
        <w:fldSimple w:instr=" PAGE   \* MERGEFORMAT ">
          <w:r>
            <w:rPr>
              <w:noProof/>
            </w:rPr>
            <w:t>45</w:t>
          </w:r>
        </w:fldSimple>
      </w:p>
    </w:sdtContent>
  </w:sdt>
  <w:p w:rsidR="000D797E" w:rsidRDefault="000D797E">
    <w:pPr>
      <w:pStyle w:val="af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797E" w:rsidRDefault="000D797E" w:rsidP="00267E13">
    <w:pPr>
      <w:pStyle w:val="af7"/>
      <w:framePr w:wrap="around" w:vAnchor="text" w:hAnchor="margin" w:xAlign="right" w:y="1"/>
      <w:rPr>
        <w:rStyle w:val="af9"/>
      </w:rPr>
    </w:pPr>
    <w:r>
      <w:rPr>
        <w:rStyle w:val="af9"/>
      </w:rPr>
      <w:fldChar w:fldCharType="begin"/>
    </w:r>
    <w:r>
      <w:rPr>
        <w:rStyle w:val="af9"/>
      </w:rPr>
      <w:instrText xml:space="preserve">PAGE  </w:instrText>
    </w:r>
    <w:r>
      <w:rPr>
        <w:rStyle w:val="af9"/>
      </w:rPr>
      <w:fldChar w:fldCharType="separate"/>
    </w:r>
    <w:r>
      <w:rPr>
        <w:rStyle w:val="af9"/>
        <w:noProof/>
      </w:rPr>
      <w:t>1</w:t>
    </w:r>
    <w:r>
      <w:rPr>
        <w:rStyle w:val="af9"/>
      </w:rPr>
      <w:fldChar w:fldCharType="end"/>
    </w:r>
  </w:p>
  <w:p w:rsidR="000D797E" w:rsidRDefault="000D797E">
    <w:pPr>
      <w:pStyle w:val="af7"/>
      <w:ind w:right="360"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797E" w:rsidRDefault="000D797E">
    <w:pPr>
      <w:pStyle w:val="af7"/>
      <w:jc w:val="right"/>
    </w:pPr>
    <w:fldSimple w:instr="PAGE   \* MERGEFORMAT">
      <w:r w:rsidR="00CA1879">
        <w:rPr>
          <w:noProof/>
        </w:rPr>
        <w:t>71</w:t>
      </w:r>
    </w:fldSimple>
  </w:p>
  <w:p w:rsidR="000D797E" w:rsidRDefault="000D797E">
    <w:pPr>
      <w:pStyle w:val="af7"/>
      <w:ind w:right="360" w:firstLine="360"/>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D797E" w:rsidRPr="00F94B30" w:rsidRDefault="000D797E" w:rsidP="00F94B30">
      <w:r>
        <w:separator/>
      </w:r>
    </w:p>
  </w:footnote>
  <w:footnote w:type="continuationSeparator" w:id="0">
    <w:p w:rsidR="000D797E" w:rsidRPr="00F94B30" w:rsidRDefault="000D797E" w:rsidP="00F94B3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1996D55E"/>
    <w:lvl w:ilvl="0">
      <w:start w:val="1"/>
      <w:numFmt w:val="bullet"/>
      <w:pStyle w:val="2"/>
      <w:lvlText w:val=""/>
      <w:lvlJc w:val="left"/>
      <w:pPr>
        <w:tabs>
          <w:tab w:val="num" w:pos="643"/>
        </w:tabs>
        <w:ind w:left="643" w:hanging="360"/>
      </w:pPr>
      <w:rPr>
        <w:rFonts w:ascii="Symbol" w:hAnsi="Symbol" w:hint="default"/>
      </w:rPr>
    </w:lvl>
  </w:abstractNum>
  <w:abstractNum w:abstractNumId="1">
    <w:nsid w:val="0000000C"/>
    <w:multiLevelType w:val="singleLevel"/>
    <w:tmpl w:val="2E5491A2"/>
    <w:lvl w:ilvl="0">
      <w:start w:val="1"/>
      <w:numFmt w:val="bullet"/>
      <w:lvlText w:val=""/>
      <w:lvlJc w:val="left"/>
      <w:pPr>
        <w:ind w:left="720" w:hanging="360"/>
      </w:pPr>
      <w:rPr>
        <w:rFonts w:ascii="Symbol" w:hAnsi="Symbol" w:hint="default"/>
      </w:rPr>
    </w:lvl>
  </w:abstractNum>
  <w:abstractNum w:abstractNumId="2">
    <w:nsid w:val="00000014"/>
    <w:multiLevelType w:val="singleLevel"/>
    <w:tmpl w:val="2E5491A2"/>
    <w:lvl w:ilvl="0">
      <w:start w:val="1"/>
      <w:numFmt w:val="bullet"/>
      <w:lvlText w:val=""/>
      <w:lvlJc w:val="left"/>
      <w:pPr>
        <w:ind w:left="720" w:hanging="360"/>
      </w:pPr>
      <w:rPr>
        <w:rFonts w:ascii="Symbol" w:hAnsi="Symbol" w:hint="default"/>
      </w:rPr>
    </w:lvl>
  </w:abstractNum>
  <w:abstractNum w:abstractNumId="3">
    <w:nsid w:val="00A61602"/>
    <w:multiLevelType w:val="hybridMultilevel"/>
    <w:tmpl w:val="248426D0"/>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4">
    <w:nsid w:val="021A55EA"/>
    <w:multiLevelType w:val="hybridMultilevel"/>
    <w:tmpl w:val="609A51A4"/>
    <w:lvl w:ilvl="0" w:tplc="FBE05EFE">
      <w:start w:val="1"/>
      <w:numFmt w:val="bullet"/>
      <w:lvlText w:val="–"/>
      <w:lvlJc w:val="left"/>
      <w:pPr>
        <w:ind w:left="1854" w:hanging="360"/>
      </w:pPr>
      <w:rPr>
        <w:rFonts w:ascii="Times New Roman" w:eastAsia="Times New Roman" w:hAnsi="Times New Roman" w:cs="Times New Roma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5">
    <w:nsid w:val="02F176DF"/>
    <w:multiLevelType w:val="hybridMultilevel"/>
    <w:tmpl w:val="1DBE457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nsid w:val="064246E9"/>
    <w:multiLevelType w:val="hybridMultilevel"/>
    <w:tmpl w:val="5ABE8D14"/>
    <w:lvl w:ilvl="0" w:tplc="FBE05EFE">
      <w:start w:val="1"/>
      <w:numFmt w:val="bullet"/>
      <w:lvlText w:val="–"/>
      <w:lvlJc w:val="left"/>
      <w:pPr>
        <w:ind w:left="1854" w:hanging="360"/>
      </w:pPr>
      <w:rPr>
        <w:rFonts w:ascii="Times New Roman" w:eastAsia="Times New Roman" w:hAnsi="Times New Roman" w:cs="Times New Roma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7">
    <w:nsid w:val="085017F2"/>
    <w:multiLevelType w:val="hybridMultilevel"/>
    <w:tmpl w:val="B3CAC5E6"/>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8">
    <w:nsid w:val="08B4035D"/>
    <w:multiLevelType w:val="hybridMultilevel"/>
    <w:tmpl w:val="14AA34FA"/>
    <w:lvl w:ilvl="0" w:tplc="2E5491A2">
      <w:start w:val="1"/>
      <w:numFmt w:val="bullet"/>
      <w:lvlText w:val=""/>
      <w:lvlJc w:val="left"/>
      <w:pPr>
        <w:ind w:left="778" w:hanging="360"/>
      </w:pPr>
      <w:rPr>
        <w:rFonts w:ascii="Symbol" w:hAnsi="Symbol" w:hint="default"/>
      </w:rPr>
    </w:lvl>
    <w:lvl w:ilvl="1" w:tplc="04190003" w:tentative="1">
      <w:start w:val="1"/>
      <w:numFmt w:val="bullet"/>
      <w:lvlText w:val="o"/>
      <w:lvlJc w:val="left"/>
      <w:pPr>
        <w:ind w:left="1498" w:hanging="360"/>
      </w:pPr>
      <w:rPr>
        <w:rFonts w:ascii="Courier New" w:hAnsi="Courier New" w:cs="Courier New" w:hint="default"/>
      </w:rPr>
    </w:lvl>
    <w:lvl w:ilvl="2" w:tplc="04190005" w:tentative="1">
      <w:start w:val="1"/>
      <w:numFmt w:val="bullet"/>
      <w:lvlText w:val=""/>
      <w:lvlJc w:val="left"/>
      <w:pPr>
        <w:ind w:left="2218" w:hanging="360"/>
      </w:pPr>
      <w:rPr>
        <w:rFonts w:ascii="Wingdings" w:hAnsi="Wingdings" w:hint="default"/>
      </w:rPr>
    </w:lvl>
    <w:lvl w:ilvl="3" w:tplc="04190001" w:tentative="1">
      <w:start w:val="1"/>
      <w:numFmt w:val="bullet"/>
      <w:lvlText w:val=""/>
      <w:lvlJc w:val="left"/>
      <w:pPr>
        <w:ind w:left="2938" w:hanging="360"/>
      </w:pPr>
      <w:rPr>
        <w:rFonts w:ascii="Symbol" w:hAnsi="Symbol" w:hint="default"/>
      </w:rPr>
    </w:lvl>
    <w:lvl w:ilvl="4" w:tplc="04190003" w:tentative="1">
      <w:start w:val="1"/>
      <w:numFmt w:val="bullet"/>
      <w:lvlText w:val="o"/>
      <w:lvlJc w:val="left"/>
      <w:pPr>
        <w:ind w:left="3658" w:hanging="360"/>
      </w:pPr>
      <w:rPr>
        <w:rFonts w:ascii="Courier New" w:hAnsi="Courier New" w:cs="Courier New" w:hint="default"/>
      </w:rPr>
    </w:lvl>
    <w:lvl w:ilvl="5" w:tplc="04190005" w:tentative="1">
      <w:start w:val="1"/>
      <w:numFmt w:val="bullet"/>
      <w:lvlText w:val=""/>
      <w:lvlJc w:val="left"/>
      <w:pPr>
        <w:ind w:left="4378" w:hanging="360"/>
      </w:pPr>
      <w:rPr>
        <w:rFonts w:ascii="Wingdings" w:hAnsi="Wingdings" w:hint="default"/>
      </w:rPr>
    </w:lvl>
    <w:lvl w:ilvl="6" w:tplc="04190001" w:tentative="1">
      <w:start w:val="1"/>
      <w:numFmt w:val="bullet"/>
      <w:lvlText w:val=""/>
      <w:lvlJc w:val="left"/>
      <w:pPr>
        <w:ind w:left="5098" w:hanging="360"/>
      </w:pPr>
      <w:rPr>
        <w:rFonts w:ascii="Symbol" w:hAnsi="Symbol" w:hint="default"/>
      </w:rPr>
    </w:lvl>
    <w:lvl w:ilvl="7" w:tplc="04190003" w:tentative="1">
      <w:start w:val="1"/>
      <w:numFmt w:val="bullet"/>
      <w:lvlText w:val="o"/>
      <w:lvlJc w:val="left"/>
      <w:pPr>
        <w:ind w:left="5818" w:hanging="360"/>
      </w:pPr>
      <w:rPr>
        <w:rFonts w:ascii="Courier New" w:hAnsi="Courier New" w:cs="Courier New" w:hint="default"/>
      </w:rPr>
    </w:lvl>
    <w:lvl w:ilvl="8" w:tplc="04190005" w:tentative="1">
      <w:start w:val="1"/>
      <w:numFmt w:val="bullet"/>
      <w:lvlText w:val=""/>
      <w:lvlJc w:val="left"/>
      <w:pPr>
        <w:ind w:left="6538" w:hanging="360"/>
      </w:pPr>
      <w:rPr>
        <w:rFonts w:ascii="Wingdings" w:hAnsi="Wingdings" w:hint="default"/>
      </w:rPr>
    </w:lvl>
  </w:abstractNum>
  <w:abstractNum w:abstractNumId="9">
    <w:nsid w:val="0B2B1AE1"/>
    <w:multiLevelType w:val="hybridMultilevel"/>
    <w:tmpl w:val="A596E92A"/>
    <w:lvl w:ilvl="0" w:tplc="2E5491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0D71603D"/>
    <w:multiLevelType w:val="hybridMultilevel"/>
    <w:tmpl w:val="B6E89178"/>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1">
    <w:nsid w:val="0D757772"/>
    <w:multiLevelType w:val="hybridMultilevel"/>
    <w:tmpl w:val="495CD410"/>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2">
    <w:nsid w:val="0E7E2EBA"/>
    <w:multiLevelType w:val="hybridMultilevel"/>
    <w:tmpl w:val="C00E6AE4"/>
    <w:lvl w:ilvl="0" w:tplc="2E5491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0F282381"/>
    <w:multiLevelType w:val="hybridMultilevel"/>
    <w:tmpl w:val="879A7F0E"/>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4">
    <w:nsid w:val="1023438E"/>
    <w:multiLevelType w:val="hybridMultilevel"/>
    <w:tmpl w:val="91A292F2"/>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5">
    <w:nsid w:val="11117A01"/>
    <w:multiLevelType w:val="hybridMultilevel"/>
    <w:tmpl w:val="97CCDA80"/>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6">
    <w:nsid w:val="1274278D"/>
    <w:multiLevelType w:val="hybridMultilevel"/>
    <w:tmpl w:val="088660E0"/>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7">
    <w:nsid w:val="17891912"/>
    <w:multiLevelType w:val="hybridMultilevel"/>
    <w:tmpl w:val="EAEE701E"/>
    <w:lvl w:ilvl="0" w:tplc="2E5491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17FA19C0"/>
    <w:multiLevelType w:val="hybridMultilevel"/>
    <w:tmpl w:val="FE54677E"/>
    <w:lvl w:ilvl="0" w:tplc="FBE05EFE">
      <w:start w:val="1"/>
      <w:numFmt w:val="bullet"/>
      <w:lvlText w:val="–"/>
      <w:lvlJc w:val="left"/>
      <w:pPr>
        <w:ind w:left="1854" w:hanging="360"/>
      </w:pPr>
      <w:rPr>
        <w:rFonts w:ascii="Times New Roman" w:eastAsia="Times New Roman" w:hAnsi="Times New Roman" w:cs="Times New Roma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9">
    <w:nsid w:val="18B935DD"/>
    <w:multiLevelType w:val="hybridMultilevel"/>
    <w:tmpl w:val="175444EE"/>
    <w:lvl w:ilvl="0" w:tplc="2E5491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1BB10CAD"/>
    <w:multiLevelType w:val="hybridMultilevel"/>
    <w:tmpl w:val="F2DEF0E4"/>
    <w:lvl w:ilvl="0" w:tplc="2E5491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1C99584E"/>
    <w:multiLevelType w:val="hybridMultilevel"/>
    <w:tmpl w:val="DB7A7A36"/>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2">
    <w:nsid w:val="1CCA3B36"/>
    <w:multiLevelType w:val="hybridMultilevel"/>
    <w:tmpl w:val="AB124380"/>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3">
    <w:nsid w:val="1CD31031"/>
    <w:multiLevelType w:val="hybridMultilevel"/>
    <w:tmpl w:val="99282B60"/>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4">
    <w:nsid w:val="1CED6681"/>
    <w:multiLevelType w:val="hybridMultilevel"/>
    <w:tmpl w:val="683061CA"/>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5">
    <w:nsid w:val="1FAD692D"/>
    <w:multiLevelType w:val="hybridMultilevel"/>
    <w:tmpl w:val="0598DC18"/>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6">
    <w:nsid w:val="20FB00A7"/>
    <w:multiLevelType w:val="hybridMultilevel"/>
    <w:tmpl w:val="8E2A5EF4"/>
    <w:lvl w:ilvl="0" w:tplc="2E5491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21EE5729"/>
    <w:multiLevelType w:val="hybridMultilevel"/>
    <w:tmpl w:val="0398315E"/>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8">
    <w:nsid w:val="22135C94"/>
    <w:multiLevelType w:val="hybridMultilevel"/>
    <w:tmpl w:val="E2B6ED7C"/>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9">
    <w:nsid w:val="233E3753"/>
    <w:multiLevelType w:val="hybridMultilevel"/>
    <w:tmpl w:val="33EAFCC2"/>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30">
    <w:nsid w:val="24B90DC0"/>
    <w:multiLevelType w:val="hybridMultilevel"/>
    <w:tmpl w:val="469641B4"/>
    <w:lvl w:ilvl="0" w:tplc="2E5491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254D3941"/>
    <w:multiLevelType w:val="hybridMultilevel"/>
    <w:tmpl w:val="59BCE40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2">
    <w:nsid w:val="2770223D"/>
    <w:multiLevelType w:val="hybridMultilevel"/>
    <w:tmpl w:val="55C25B64"/>
    <w:lvl w:ilvl="0" w:tplc="FBE05EFE">
      <w:start w:val="1"/>
      <w:numFmt w:val="bullet"/>
      <w:lvlText w:val="–"/>
      <w:lvlJc w:val="left"/>
      <w:pPr>
        <w:ind w:left="1854" w:hanging="360"/>
      </w:pPr>
      <w:rPr>
        <w:rFonts w:ascii="Times New Roman" w:eastAsia="Times New Roman" w:hAnsi="Times New Roman" w:cs="Times New Roma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33">
    <w:nsid w:val="295A24E4"/>
    <w:multiLevelType w:val="hybridMultilevel"/>
    <w:tmpl w:val="FC087620"/>
    <w:lvl w:ilvl="0" w:tplc="2E5491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29F97DD7"/>
    <w:multiLevelType w:val="hybridMultilevel"/>
    <w:tmpl w:val="D818BC62"/>
    <w:lvl w:ilvl="0" w:tplc="2E5491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2A3A347B"/>
    <w:multiLevelType w:val="hybridMultilevel"/>
    <w:tmpl w:val="038EC964"/>
    <w:lvl w:ilvl="0" w:tplc="FBE05EFE">
      <w:start w:val="1"/>
      <w:numFmt w:val="bullet"/>
      <w:lvlText w:val="–"/>
      <w:lvlJc w:val="left"/>
      <w:pPr>
        <w:ind w:left="1854" w:hanging="360"/>
      </w:pPr>
      <w:rPr>
        <w:rFonts w:ascii="Times New Roman" w:eastAsia="Times New Roman" w:hAnsi="Times New Roman" w:cs="Times New Roma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36">
    <w:nsid w:val="2A4D0B1A"/>
    <w:multiLevelType w:val="hybridMultilevel"/>
    <w:tmpl w:val="16DC3828"/>
    <w:lvl w:ilvl="0" w:tplc="2E5491A2">
      <w:start w:val="1"/>
      <w:numFmt w:val="bullet"/>
      <w:lvlText w:val=""/>
      <w:lvlJc w:val="left"/>
      <w:pPr>
        <w:ind w:left="1887" w:hanging="360"/>
      </w:pPr>
      <w:rPr>
        <w:rFonts w:ascii="Symbol" w:hAnsi="Symbol" w:hint="default"/>
      </w:rPr>
    </w:lvl>
    <w:lvl w:ilvl="1" w:tplc="04190003" w:tentative="1">
      <w:start w:val="1"/>
      <w:numFmt w:val="bullet"/>
      <w:lvlText w:val="o"/>
      <w:lvlJc w:val="left"/>
      <w:pPr>
        <w:ind w:left="2607" w:hanging="360"/>
      </w:pPr>
      <w:rPr>
        <w:rFonts w:ascii="Courier New" w:hAnsi="Courier New" w:cs="Courier New" w:hint="default"/>
      </w:rPr>
    </w:lvl>
    <w:lvl w:ilvl="2" w:tplc="04190005" w:tentative="1">
      <w:start w:val="1"/>
      <w:numFmt w:val="bullet"/>
      <w:lvlText w:val=""/>
      <w:lvlJc w:val="left"/>
      <w:pPr>
        <w:ind w:left="3327" w:hanging="360"/>
      </w:pPr>
      <w:rPr>
        <w:rFonts w:ascii="Wingdings" w:hAnsi="Wingdings" w:hint="default"/>
      </w:rPr>
    </w:lvl>
    <w:lvl w:ilvl="3" w:tplc="04190001" w:tentative="1">
      <w:start w:val="1"/>
      <w:numFmt w:val="bullet"/>
      <w:lvlText w:val=""/>
      <w:lvlJc w:val="left"/>
      <w:pPr>
        <w:ind w:left="4047" w:hanging="360"/>
      </w:pPr>
      <w:rPr>
        <w:rFonts w:ascii="Symbol" w:hAnsi="Symbol" w:hint="default"/>
      </w:rPr>
    </w:lvl>
    <w:lvl w:ilvl="4" w:tplc="04190003" w:tentative="1">
      <w:start w:val="1"/>
      <w:numFmt w:val="bullet"/>
      <w:lvlText w:val="o"/>
      <w:lvlJc w:val="left"/>
      <w:pPr>
        <w:ind w:left="4767" w:hanging="360"/>
      </w:pPr>
      <w:rPr>
        <w:rFonts w:ascii="Courier New" w:hAnsi="Courier New" w:cs="Courier New" w:hint="default"/>
      </w:rPr>
    </w:lvl>
    <w:lvl w:ilvl="5" w:tplc="04190005" w:tentative="1">
      <w:start w:val="1"/>
      <w:numFmt w:val="bullet"/>
      <w:lvlText w:val=""/>
      <w:lvlJc w:val="left"/>
      <w:pPr>
        <w:ind w:left="5487" w:hanging="360"/>
      </w:pPr>
      <w:rPr>
        <w:rFonts w:ascii="Wingdings" w:hAnsi="Wingdings" w:hint="default"/>
      </w:rPr>
    </w:lvl>
    <w:lvl w:ilvl="6" w:tplc="04190001" w:tentative="1">
      <w:start w:val="1"/>
      <w:numFmt w:val="bullet"/>
      <w:lvlText w:val=""/>
      <w:lvlJc w:val="left"/>
      <w:pPr>
        <w:ind w:left="6207" w:hanging="360"/>
      </w:pPr>
      <w:rPr>
        <w:rFonts w:ascii="Symbol" w:hAnsi="Symbol" w:hint="default"/>
      </w:rPr>
    </w:lvl>
    <w:lvl w:ilvl="7" w:tplc="04190003" w:tentative="1">
      <w:start w:val="1"/>
      <w:numFmt w:val="bullet"/>
      <w:lvlText w:val="o"/>
      <w:lvlJc w:val="left"/>
      <w:pPr>
        <w:ind w:left="6927" w:hanging="360"/>
      </w:pPr>
      <w:rPr>
        <w:rFonts w:ascii="Courier New" w:hAnsi="Courier New" w:cs="Courier New" w:hint="default"/>
      </w:rPr>
    </w:lvl>
    <w:lvl w:ilvl="8" w:tplc="04190005" w:tentative="1">
      <w:start w:val="1"/>
      <w:numFmt w:val="bullet"/>
      <w:lvlText w:val=""/>
      <w:lvlJc w:val="left"/>
      <w:pPr>
        <w:ind w:left="7647" w:hanging="360"/>
      </w:pPr>
      <w:rPr>
        <w:rFonts w:ascii="Wingdings" w:hAnsi="Wingdings" w:hint="default"/>
      </w:rPr>
    </w:lvl>
  </w:abstractNum>
  <w:abstractNum w:abstractNumId="37">
    <w:nsid w:val="2C30664F"/>
    <w:multiLevelType w:val="hybridMultilevel"/>
    <w:tmpl w:val="6B422476"/>
    <w:lvl w:ilvl="0" w:tplc="2E5491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30C24B5B"/>
    <w:multiLevelType w:val="hybridMultilevel"/>
    <w:tmpl w:val="564C0118"/>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39">
    <w:nsid w:val="324125B7"/>
    <w:multiLevelType w:val="hybridMultilevel"/>
    <w:tmpl w:val="3B34B05A"/>
    <w:lvl w:ilvl="0" w:tplc="FBE05EFE">
      <w:start w:val="1"/>
      <w:numFmt w:val="bullet"/>
      <w:lvlText w:val="–"/>
      <w:lvlJc w:val="left"/>
      <w:pPr>
        <w:ind w:left="1854" w:hanging="360"/>
      </w:pPr>
      <w:rPr>
        <w:rFonts w:ascii="Times New Roman" w:eastAsia="Times New Roman" w:hAnsi="Times New Roman" w:cs="Times New Roma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40">
    <w:nsid w:val="33270CA8"/>
    <w:multiLevelType w:val="hybridMultilevel"/>
    <w:tmpl w:val="85A4869C"/>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41">
    <w:nsid w:val="339B77B7"/>
    <w:multiLevelType w:val="hybridMultilevel"/>
    <w:tmpl w:val="FFD06134"/>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42">
    <w:nsid w:val="33A92A79"/>
    <w:multiLevelType w:val="hybridMultilevel"/>
    <w:tmpl w:val="2E6E7C2E"/>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43">
    <w:nsid w:val="3558283E"/>
    <w:multiLevelType w:val="multilevel"/>
    <w:tmpl w:val="C4D22B04"/>
    <w:lvl w:ilvl="0">
      <w:start w:val="1"/>
      <w:numFmt w:val="decimal"/>
      <w:lvlText w:val="%1."/>
      <w:lvlJc w:val="left"/>
      <w:pPr>
        <w:ind w:left="1920" w:hanging="360"/>
      </w:pPr>
      <w:rPr>
        <w:rFonts w:hint="default"/>
      </w:rPr>
    </w:lvl>
    <w:lvl w:ilvl="1">
      <w:start w:val="2"/>
      <w:numFmt w:val="decimal"/>
      <w:isLgl/>
      <w:lvlText w:val="%1.%2."/>
      <w:lvlJc w:val="left"/>
      <w:pPr>
        <w:ind w:left="2280" w:hanging="720"/>
      </w:pPr>
      <w:rPr>
        <w:rFonts w:hint="default"/>
      </w:rPr>
    </w:lvl>
    <w:lvl w:ilvl="2">
      <w:start w:val="1"/>
      <w:numFmt w:val="decimalZero"/>
      <w:isLgl/>
      <w:lvlText w:val="%1.%2.%3."/>
      <w:lvlJc w:val="left"/>
      <w:pPr>
        <w:ind w:left="2280" w:hanging="720"/>
      </w:pPr>
      <w:rPr>
        <w:rFonts w:hint="default"/>
      </w:rPr>
    </w:lvl>
    <w:lvl w:ilvl="3">
      <w:start w:val="1"/>
      <w:numFmt w:val="decimal"/>
      <w:isLgl/>
      <w:lvlText w:val="%1.%2.%3.%4."/>
      <w:lvlJc w:val="left"/>
      <w:pPr>
        <w:ind w:left="2640" w:hanging="1080"/>
      </w:pPr>
      <w:rPr>
        <w:rFonts w:hint="default"/>
      </w:rPr>
    </w:lvl>
    <w:lvl w:ilvl="4">
      <w:start w:val="1"/>
      <w:numFmt w:val="decimal"/>
      <w:isLgl/>
      <w:lvlText w:val="%1.%2.%3.%4.%5."/>
      <w:lvlJc w:val="left"/>
      <w:pPr>
        <w:ind w:left="2640" w:hanging="1080"/>
      </w:pPr>
      <w:rPr>
        <w:rFonts w:hint="default"/>
      </w:rPr>
    </w:lvl>
    <w:lvl w:ilvl="5">
      <w:start w:val="1"/>
      <w:numFmt w:val="decimal"/>
      <w:isLgl/>
      <w:lvlText w:val="%1.%2.%3.%4.%5.%6."/>
      <w:lvlJc w:val="left"/>
      <w:pPr>
        <w:ind w:left="3000" w:hanging="1440"/>
      </w:pPr>
      <w:rPr>
        <w:rFonts w:hint="default"/>
      </w:rPr>
    </w:lvl>
    <w:lvl w:ilvl="6">
      <w:start w:val="1"/>
      <w:numFmt w:val="decimal"/>
      <w:isLgl/>
      <w:lvlText w:val="%1.%2.%3.%4.%5.%6.%7."/>
      <w:lvlJc w:val="left"/>
      <w:pPr>
        <w:ind w:left="3360" w:hanging="1800"/>
      </w:pPr>
      <w:rPr>
        <w:rFonts w:hint="default"/>
      </w:rPr>
    </w:lvl>
    <w:lvl w:ilvl="7">
      <w:start w:val="1"/>
      <w:numFmt w:val="decimal"/>
      <w:isLgl/>
      <w:lvlText w:val="%1.%2.%3.%4.%5.%6.%7.%8."/>
      <w:lvlJc w:val="left"/>
      <w:pPr>
        <w:ind w:left="3360" w:hanging="1800"/>
      </w:pPr>
      <w:rPr>
        <w:rFonts w:hint="default"/>
      </w:rPr>
    </w:lvl>
    <w:lvl w:ilvl="8">
      <w:start w:val="1"/>
      <w:numFmt w:val="decimal"/>
      <w:isLgl/>
      <w:lvlText w:val="%1.%2.%3.%4.%5.%6.%7.%8.%9."/>
      <w:lvlJc w:val="left"/>
      <w:pPr>
        <w:ind w:left="3720" w:hanging="2160"/>
      </w:pPr>
      <w:rPr>
        <w:rFonts w:hint="default"/>
      </w:rPr>
    </w:lvl>
  </w:abstractNum>
  <w:abstractNum w:abstractNumId="44">
    <w:nsid w:val="36406D82"/>
    <w:multiLevelType w:val="hybridMultilevel"/>
    <w:tmpl w:val="D7EC0E02"/>
    <w:lvl w:ilvl="0" w:tplc="89D8AC84">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45">
    <w:nsid w:val="37BF632F"/>
    <w:multiLevelType w:val="hybridMultilevel"/>
    <w:tmpl w:val="9F3A23C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nsid w:val="3A6A3585"/>
    <w:multiLevelType w:val="hybridMultilevel"/>
    <w:tmpl w:val="F3A83A5C"/>
    <w:lvl w:ilvl="0" w:tplc="2E5491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nsid w:val="3A78431E"/>
    <w:multiLevelType w:val="hybridMultilevel"/>
    <w:tmpl w:val="4B545BDA"/>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48">
    <w:nsid w:val="3B032D68"/>
    <w:multiLevelType w:val="hybridMultilevel"/>
    <w:tmpl w:val="7ACC5ED8"/>
    <w:lvl w:ilvl="0" w:tplc="2E5491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nsid w:val="3C7649F1"/>
    <w:multiLevelType w:val="hybridMultilevel"/>
    <w:tmpl w:val="AA68D0A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0">
    <w:nsid w:val="3CD8640B"/>
    <w:multiLevelType w:val="hybridMultilevel"/>
    <w:tmpl w:val="9668A9B0"/>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51">
    <w:nsid w:val="3D4E0A27"/>
    <w:multiLevelType w:val="hybridMultilevel"/>
    <w:tmpl w:val="396C5628"/>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52">
    <w:nsid w:val="3E713747"/>
    <w:multiLevelType w:val="hybridMultilevel"/>
    <w:tmpl w:val="9C1EC65C"/>
    <w:lvl w:ilvl="0" w:tplc="FBE05EFE">
      <w:start w:val="1"/>
      <w:numFmt w:val="bullet"/>
      <w:lvlText w:val="–"/>
      <w:lvlJc w:val="left"/>
      <w:pPr>
        <w:ind w:left="1854" w:hanging="360"/>
      </w:pPr>
      <w:rPr>
        <w:rFonts w:ascii="Times New Roman" w:eastAsia="Times New Roman" w:hAnsi="Times New Roman" w:cs="Times New Roma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53">
    <w:nsid w:val="3EDB1F53"/>
    <w:multiLevelType w:val="hybridMultilevel"/>
    <w:tmpl w:val="B31229EA"/>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54">
    <w:nsid w:val="3FCB7D43"/>
    <w:multiLevelType w:val="hybridMultilevel"/>
    <w:tmpl w:val="9B5EDECC"/>
    <w:lvl w:ilvl="0" w:tplc="FBE05EFE">
      <w:start w:val="1"/>
      <w:numFmt w:val="bullet"/>
      <w:lvlText w:val="–"/>
      <w:lvlJc w:val="left"/>
      <w:pPr>
        <w:ind w:left="1854" w:hanging="360"/>
      </w:pPr>
      <w:rPr>
        <w:rFonts w:ascii="Times New Roman" w:eastAsia="Times New Roman" w:hAnsi="Times New Roman" w:cs="Times New Roma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55">
    <w:nsid w:val="3FD21329"/>
    <w:multiLevelType w:val="hybridMultilevel"/>
    <w:tmpl w:val="7D188706"/>
    <w:lvl w:ilvl="0" w:tplc="2E5491A2">
      <w:start w:val="1"/>
      <w:numFmt w:val="bullet"/>
      <w:lvlText w:val=""/>
      <w:lvlJc w:val="left"/>
      <w:pPr>
        <w:ind w:left="1887" w:hanging="360"/>
      </w:pPr>
      <w:rPr>
        <w:rFonts w:ascii="Symbol" w:hAnsi="Symbol" w:hint="default"/>
      </w:rPr>
    </w:lvl>
    <w:lvl w:ilvl="1" w:tplc="04190003" w:tentative="1">
      <w:start w:val="1"/>
      <w:numFmt w:val="bullet"/>
      <w:lvlText w:val="o"/>
      <w:lvlJc w:val="left"/>
      <w:pPr>
        <w:ind w:left="2607" w:hanging="360"/>
      </w:pPr>
      <w:rPr>
        <w:rFonts w:ascii="Courier New" w:hAnsi="Courier New" w:cs="Courier New" w:hint="default"/>
      </w:rPr>
    </w:lvl>
    <w:lvl w:ilvl="2" w:tplc="04190005" w:tentative="1">
      <w:start w:val="1"/>
      <w:numFmt w:val="bullet"/>
      <w:lvlText w:val=""/>
      <w:lvlJc w:val="left"/>
      <w:pPr>
        <w:ind w:left="3327" w:hanging="360"/>
      </w:pPr>
      <w:rPr>
        <w:rFonts w:ascii="Wingdings" w:hAnsi="Wingdings" w:hint="default"/>
      </w:rPr>
    </w:lvl>
    <w:lvl w:ilvl="3" w:tplc="04190001" w:tentative="1">
      <w:start w:val="1"/>
      <w:numFmt w:val="bullet"/>
      <w:lvlText w:val=""/>
      <w:lvlJc w:val="left"/>
      <w:pPr>
        <w:ind w:left="4047" w:hanging="360"/>
      </w:pPr>
      <w:rPr>
        <w:rFonts w:ascii="Symbol" w:hAnsi="Symbol" w:hint="default"/>
      </w:rPr>
    </w:lvl>
    <w:lvl w:ilvl="4" w:tplc="04190003" w:tentative="1">
      <w:start w:val="1"/>
      <w:numFmt w:val="bullet"/>
      <w:lvlText w:val="o"/>
      <w:lvlJc w:val="left"/>
      <w:pPr>
        <w:ind w:left="4767" w:hanging="360"/>
      </w:pPr>
      <w:rPr>
        <w:rFonts w:ascii="Courier New" w:hAnsi="Courier New" w:cs="Courier New" w:hint="default"/>
      </w:rPr>
    </w:lvl>
    <w:lvl w:ilvl="5" w:tplc="04190005" w:tentative="1">
      <w:start w:val="1"/>
      <w:numFmt w:val="bullet"/>
      <w:lvlText w:val=""/>
      <w:lvlJc w:val="left"/>
      <w:pPr>
        <w:ind w:left="5487" w:hanging="360"/>
      </w:pPr>
      <w:rPr>
        <w:rFonts w:ascii="Wingdings" w:hAnsi="Wingdings" w:hint="default"/>
      </w:rPr>
    </w:lvl>
    <w:lvl w:ilvl="6" w:tplc="04190001" w:tentative="1">
      <w:start w:val="1"/>
      <w:numFmt w:val="bullet"/>
      <w:lvlText w:val=""/>
      <w:lvlJc w:val="left"/>
      <w:pPr>
        <w:ind w:left="6207" w:hanging="360"/>
      </w:pPr>
      <w:rPr>
        <w:rFonts w:ascii="Symbol" w:hAnsi="Symbol" w:hint="default"/>
      </w:rPr>
    </w:lvl>
    <w:lvl w:ilvl="7" w:tplc="04190003" w:tentative="1">
      <w:start w:val="1"/>
      <w:numFmt w:val="bullet"/>
      <w:lvlText w:val="o"/>
      <w:lvlJc w:val="left"/>
      <w:pPr>
        <w:ind w:left="6927" w:hanging="360"/>
      </w:pPr>
      <w:rPr>
        <w:rFonts w:ascii="Courier New" w:hAnsi="Courier New" w:cs="Courier New" w:hint="default"/>
      </w:rPr>
    </w:lvl>
    <w:lvl w:ilvl="8" w:tplc="04190005" w:tentative="1">
      <w:start w:val="1"/>
      <w:numFmt w:val="bullet"/>
      <w:lvlText w:val=""/>
      <w:lvlJc w:val="left"/>
      <w:pPr>
        <w:ind w:left="7647" w:hanging="360"/>
      </w:pPr>
      <w:rPr>
        <w:rFonts w:ascii="Wingdings" w:hAnsi="Wingdings" w:hint="default"/>
      </w:rPr>
    </w:lvl>
  </w:abstractNum>
  <w:abstractNum w:abstractNumId="56">
    <w:nsid w:val="3FD46F03"/>
    <w:multiLevelType w:val="hybridMultilevel"/>
    <w:tmpl w:val="40E865E2"/>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57">
    <w:nsid w:val="440A6A1E"/>
    <w:multiLevelType w:val="hybridMultilevel"/>
    <w:tmpl w:val="8C843D56"/>
    <w:lvl w:ilvl="0" w:tplc="2E5491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nsid w:val="456C15A9"/>
    <w:multiLevelType w:val="hybridMultilevel"/>
    <w:tmpl w:val="2C5664D8"/>
    <w:lvl w:ilvl="0" w:tplc="6D664AA4">
      <w:start w:val="1"/>
      <w:numFmt w:val="decimal"/>
      <w:lvlText w:val="%1."/>
      <w:lvlJc w:val="left"/>
      <w:pPr>
        <w:ind w:left="1920"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9">
    <w:nsid w:val="45DE20FE"/>
    <w:multiLevelType w:val="hybridMultilevel"/>
    <w:tmpl w:val="677EECD4"/>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60">
    <w:nsid w:val="46196566"/>
    <w:multiLevelType w:val="hybridMultilevel"/>
    <w:tmpl w:val="7B7E26F4"/>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61">
    <w:nsid w:val="486B006A"/>
    <w:multiLevelType w:val="hybridMultilevel"/>
    <w:tmpl w:val="0EF8A576"/>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62">
    <w:nsid w:val="49532634"/>
    <w:multiLevelType w:val="hybridMultilevel"/>
    <w:tmpl w:val="BDA03960"/>
    <w:lvl w:ilvl="0" w:tplc="2E5491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nsid w:val="4963292B"/>
    <w:multiLevelType w:val="hybridMultilevel"/>
    <w:tmpl w:val="089E1780"/>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64">
    <w:nsid w:val="4AF861B0"/>
    <w:multiLevelType w:val="hybridMultilevel"/>
    <w:tmpl w:val="AA02B204"/>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4B1B0079"/>
    <w:multiLevelType w:val="hybridMultilevel"/>
    <w:tmpl w:val="957655B2"/>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66">
    <w:nsid w:val="4B6349E2"/>
    <w:multiLevelType w:val="hybridMultilevel"/>
    <w:tmpl w:val="3110ADC4"/>
    <w:lvl w:ilvl="0" w:tplc="2E5491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4C1B5D5E"/>
    <w:multiLevelType w:val="hybridMultilevel"/>
    <w:tmpl w:val="39FABD78"/>
    <w:lvl w:ilvl="0" w:tplc="FFFFFFFF">
      <w:start w:val="1"/>
      <w:numFmt w:val="bullet"/>
      <w:lvlText w:val=""/>
      <w:lvlJc w:val="left"/>
      <w:pPr>
        <w:ind w:left="2563" w:hanging="360"/>
      </w:pPr>
      <w:rPr>
        <w:rFonts w:ascii="Symbol" w:hAnsi="Symbol" w:hint="default"/>
      </w:rPr>
    </w:lvl>
    <w:lvl w:ilvl="1" w:tplc="04190003" w:tentative="1">
      <w:start w:val="1"/>
      <w:numFmt w:val="bullet"/>
      <w:lvlText w:val="o"/>
      <w:lvlJc w:val="left"/>
      <w:pPr>
        <w:ind w:left="3283" w:hanging="360"/>
      </w:pPr>
      <w:rPr>
        <w:rFonts w:ascii="Courier New" w:hAnsi="Courier New" w:cs="Courier New" w:hint="default"/>
      </w:rPr>
    </w:lvl>
    <w:lvl w:ilvl="2" w:tplc="04190005" w:tentative="1">
      <w:start w:val="1"/>
      <w:numFmt w:val="bullet"/>
      <w:lvlText w:val=""/>
      <w:lvlJc w:val="left"/>
      <w:pPr>
        <w:ind w:left="4003" w:hanging="360"/>
      </w:pPr>
      <w:rPr>
        <w:rFonts w:ascii="Wingdings" w:hAnsi="Wingdings" w:hint="default"/>
      </w:rPr>
    </w:lvl>
    <w:lvl w:ilvl="3" w:tplc="04190001" w:tentative="1">
      <w:start w:val="1"/>
      <w:numFmt w:val="bullet"/>
      <w:lvlText w:val=""/>
      <w:lvlJc w:val="left"/>
      <w:pPr>
        <w:ind w:left="4723" w:hanging="360"/>
      </w:pPr>
      <w:rPr>
        <w:rFonts w:ascii="Symbol" w:hAnsi="Symbol" w:hint="default"/>
      </w:rPr>
    </w:lvl>
    <w:lvl w:ilvl="4" w:tplc="04190003" w:tentative="1">
      <w:start w:val="1"/>
      <w:numFmt w:val="bullet"/>
      <w:lvlText w:val="o"/>
      <w:lvlJc w:val="left"/>
      <w:pPr>
        <w:ind w:left="5443" w:hanging="360"/>
      </w:pPr>
      <w:rPr>
        <w:rFonts w:ascii="Courier New" w:hAnsi="Courier New" w:cs="Courier New" w:hint="default"/>
      </w:rPr>
    </w:lvl>
    <w:lvl w:ilvl="5" w:tplc="04190005" w:tentative="1">
      <w:start w:val="1"/>
      <w:numFmt w:val="bullet"/>
      <w:lvlText w:val=""/>
      <w:lvlJc w:val="left"/>
      <w:pPr>
        <w:ind w:left="6163" w:hanging="360"/>
      </w:pPr>
      <w:rPr>
        <w:rFonts w:ascii="Wingdings" w:hAnsi="Wingdings" w:hint="default"/>
      </w:rPr>
    </w:lvl>
    <w:lvl w:ilvl="6" w:tplc="04190001" w:tentative="1">
      <w:start w:val="1"/>
      <w:numFmt w:val="bullet"/>
      <w:lvlText w:val=""/>
      <w:lvlJc w:val="left"/>
      <w:pPr>
        <w:ind w:left="6883" w:hanging="360"/>
      </w:pPr>
      <w:rPr>
        <w:rFonts w:ascii="Symbol" w:hAnsi="Symbol" w:hint="default"/>
      </w:rPr>
    </w:lvl>
    <w:lvl w:ilvl="7" w:tplc="04190003" w:tentative="1">
      <w:start w:val="1"/>
      <w:numFmt w:val="bullet"/>
      <w:lvlText w:val="o"/>
      <w:lvlJc w:val="left"/>
      <w:pPr>
        <w:ind w:left="7603" w:hanging="360"/>
      </w:pPr>
      <w:rPr>
        <w:rFonts w:ascii="Courier New" w:hAnsi="Courier New" w:cs="Courier New" w:hint="default"/>
      </w:rPr>
    </w:lvl>
    <w:lvl w:ilvl="8" w:tplc="04190005" w:tentative="1">
      <w:start w:val="1"/>
      <w:numFmt w:val="bullet"/>
      <w:lvlText w:val=""/>
      <w:lvlJc w:val="left"/>
      <w:pPr>
        <w:ind w:left="8323" w:hanging="360"/>
      </w:pPr>
      <w:rPr>
        <w:rFonts w:ascii="Wingdings" w:hAnsi="Wingdings" w:hint="default"/>
      </w:rPr>
    </w:lvl>
  </w:abstractNum>
  <w:abstractNum w:abstractNumId="68">
    <w:nsid w:val="4DCD6A80"/>
    <w:multiLevelType w:val="hybridMultilevel"/>
    <w:tmpl w:val="F89C3580"/>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69">
    <w:nsid w:val="4EA273BD"/>
    <w:multiLevelType w:val="hybridMultilevel"/>
    <w:tmpl w:val="F510F712"/>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70">
    <w:nsid w:val="4FA11EF1"/>
    <w:multiLevelType w:val="multilevel"/>
    <w:tmpl w:val="6E54E450"/>
    <w:lvl w:ilvl="0">
      <w:start w:val="1"/>
      <w:numFmt w:val="decimal"/>
      <w:lvlText w:val="%1."/>
      <w:lvlJc w:val="left"/>
      <w:pPr>
        <w:ind w:left="2421" w:hanging="360"/>
      </w:pPr>
      <w:rPr>
        <w:rFonts w:hint="default"/>
      </w:rPr>
    </w:lvl>
    <w:lvl w:ilvl="1">
      <w:start w:val="2"/>
      <w:numFmt w:val="decimal"/>
      <w:isLgl/>
      <w:lvlText w:val="%1.%2."/>
      <w:lvlJc w:val="left"/>
      <w:pPr>
        <w:ind w:left="2781" w:hanging="720"/>
      </w:pPr>
      <w:rPr>
        <w:rFonts w:hint="default"/>
      </w:rPr>
    </w:lvl>
    <w:lvl w:ilvl="2">
      <w:start w:val="4"/>
      <w:numFmt w:val="decimal"/>
      <w:isLgl/>
      <w:lvlText w:val="%1.%2.%3."/>
      <w:lvlJc w:val="left"/>
      <w:pPr>
        <w:ind w:left="2781" w:hanging="720"/>
      </w:pPr>
      <w:rPr>
        <w:rFonts w:hint="default"/>
      </w:rPr>
    </w:lvl>
    <w:lvl w:ilvl="3">
      <w:start w:val="1"/>
      <w:numFmt w:val="decimal"/>
      <w:isLgl/>
      <w:lvlText w:val="%1.%2.%3.%4."/>
      <w:lvlJc w:val="left"/>
      <w:pPr>
        <w:ind w:left="3141" w:hanging="1080"/>
      </w:pPr>
      <w:rPr>
        <w:rFonts w:hint="default"/>
      </w:rPr>
    </w:lvl>
    <w:lvl w:ilvl="4">
      <w:start w:val="1"/>
      <w:numFmt w:val="decimal"/>
      <w:isLgl/>
      <w:lvlText w:val="%1.%2.%3.%4.%5."/>
      <w:lvlJc w:val="left"/>
      <w:pPr>
        <w:ind w:left="3141" w:hanging="1080"/>
      </w:pPr>
      <w:rPr>
        <w:rFonts w:hint="default"/>
      </w:rPr>
    </w:lvl>
    <w:lvl w:ilvl="5">
      <w:start w:val="1"/>
      <w:numFmt w:val="decimal"/>
      <w:isLgl/>
      <w:lvlText w:val="%1.%2.%3.%4.%5.%6."/>
      <w:lvlJc w:val="left"/>
      <w:pPr>
        <w:ind w:left="3501" w:hanging="1440"/>
      </w:pPr>
      <w:rPr>
        <w:rFonts w:hint="default"/>
      </w:rPr>
    </w:lvl>
    <w:lvl w:ilvl="6">
      <w:start w:val="1"/>
      <w:numFmt w:val="decimal"/>
      <w:isLgl/>
      <w:lvlText w:val="%1.%2.%3.%4.%5.%6.%7."/>
      <w:lvlJc w:val="left"/>
      <w:pPr>
        <w:ind w:left="3861" w:hanging="1800"/>
      </w:pPr>
      <w:rPr>
        <w:rFonts w:hint="default"/>
      </w:rPr>
    </w:lvl>
    <w:lvl w:ilvl="7">
      <w:start w:val="1"/>
      <w:numFmt w:val="decimal"/>
      <w:isLgl/>
      <w:lvlText w:val="%1.%2.%3.%4.%5.%6.%7.%8."/>
      <w:lvlJc w:val="left"/>
      <w:pPr>
        <w:ind w:left="3861" w:hanging="1800"/>
      </w:pPr>
      <w:rPr>
        <w:rFonts w:hint="default"/>
      </w:rPr>
    </w:lvl>
    <w:lvl w:ilvl="8">
      <w:start w:val="1"/>
      <w:numFmt w:val="decimal"/>
      <w:isLgl/>
      <w:lvlText w:val="%1.%2.%3.%4.%5.%6.%7.%8.%9."/>
      <w:lvlJc w:val="left"/>
      <w:pPr>
        <w:ind w:left="4221" w:hanging="2160"/>
      </w:pPr>
      <w:rPr>
        <w:rFonts w:hint="default"/>
      </w:rPr>
    </w:lvl>
  </w:abstractNum>
  <w:abstractNum w:abstractNumId="71">
    <w:nsid w:val="53093E3F"/>
    <w:multiLevelType w:val="hybridMultilevel"/>
    <w:tmpl w:val="7DCEDB32"/>
    <w:lvl w:ilvl="0" w:tplc="2E5491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2">
    <w:nsid w:val="54285CC2"/>
    <w:multiLevelType w:val="hybridMultilevel"/>
    <w:tmpl w:val="6CA2FF8C"/>
    <w:lvl w:ilvl="0" w:tplc="6D664AA4">
      <w:start w:val="1"/>
      <w:numFmt w:val="decimal"/>
      <w:lvlText w:val="%1."/>
      <w:lvlJc w:val="left"/>
      <w:pPr>
        <w:ind w:left="1920"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3">
    <w:nsid w:val="569A18F3"/>
    <w:multiLevelType w:val="hybridMultilevel"/>
    <w:tmpl w:val="B61AA320"/>
    <w:lvl w:ilvl="0" w:tplc="2E5491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4">
    <w:nsid w:val="571916AB"/>
    <w:multiLevelType w:val="hybridMultilevel"/>
    <w:tmpl w:val="8F74EE10"/>
    <w:lvl w:ilvl="0" w:tplc="2E5491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5">
    <w:nsid w:val="59CD653C"/>
    <w:multiLevelType w:val="hybridMultilevel"/>
    <w:tmpl w:val="DFCA0CEE"/>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76">
    <w:nsid w:val="5BEC26C2"/>
    <w:multiLevelType w:val="hybridMultilevel"/>
    <w:tmpl w:val="23641F06"/>
    <w:lvl w:ilvl="0" w:tplc="FBE05EFE">
      <w:start w:val="1"/>
      <w:numFmt w:val="bullet"/>
      <w:lvlText w:val="–"/>
      <w:lvlJc w:val="left"/>
      <w:pPr>
        <w:ind w:left="1854" w:hanging="360"/>
      </w:pPr>
      <w:rPr>
        <w:rFonts w:ascii="Times New Roman" w:eastAsia="Times New Roman" w:hAnsi="Times New Roman" w:cs="Times New Roma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77">
    <w:nsid w:val="5C0C00F8"/>
    <w:multiLevelType w:val="hybridMultilevel"/>
    <w:tmpl w:val="D422D26E"/>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78">
    <w:nsid w:val="5CC7763B"/>
    <w:multiLevelType w:val="hybridMultilevel"/>
    <w:tmpl w:val="0382F16C"/>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79">
    <w:nsid w:val="5D1363D0"/>
    <w:multiLevelType w:val="hybridMultilevel"/>
    <w:tmpl w:val="D662219A"/>
    <w:lvl w:ilvl="0" w:tplc="843A3D02">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0">
    <w:nsid w:val="5D9E376B"/>
    <w:multiLevelType w:val="hybridMultilevel"/>
    <w:tmpl w:val="B76050FC"/>
    <w:lvl w:ilvl="0" w:tplc="2E5491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1">
    <w:nsid w:val="5F8C4714"/>
    <w:multiLevelType w:val="hybridMultilevel"/>
    <w:tmpl w:val="2624B718"/>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82">
    <w:nsid w:val="60B848BE"/>
    <w:multiLevelType w:val="hybridMultilevel"/>
    <w:tmpl w:val="EE84F6E6"/>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83">
    <w:nsid w:val="613A37FC"/>
    <w:multiLevelType w:val="hybridMultilevel"/>
    <w:tmpl w:val="DB0E30AE"/>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84">
    <w:nsid w:val="63895C2A"/>
    <w:multiLevelType w:val="hybridMultilevel"/>
    <w:tmpl w:val="0CBCCEFA"/>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85">
    <w:nsid w:val="653C00B5"/>
    <w:multiLevelType w:val="hybridMultilevel"/>
    <w:tmpl w:val="792E6F42"/>
    <w:lvl w:ilvl="0" w:tplc="FBE05EFE">
      <w:start w:val="1"/>
      <w:numFmt w:val="bullet"/>
      <w:lvlText w:val="–"/>
      <w:lvlJc w:val="left"/>
      <w:pPr>
        <w:ind w:left="1854" w:hanging="360"/>
      </w:pPr>
      <w:rPr>
        <w:rFonts w:ascii="Times New Roman" w:eastAsia="Times New Roman" w:hAnsi="Times New Roman" w:cs="Times New Roma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86">
    <w:nsid w:val="658D1C58"/>
    <w:multiLevelType w:val="hybridMultilevel"/>
    <w:tmpl w:val="1FB26910"/>
    <w:lvl w:ilvl="0" w:tplc="47D4F84C">
      <w:start w:val="1"/>
      <w:numFmt w:val="bullet"/>
      <w:lvlText w:val=""/>
      <w:lvlJc w:val="left"/>
      <w:pPr>
        <w:tabs>
          <w:tab w:val="num" w:pos="2149"/>
        </w:tabs>
        <w:ind w:left="2149" w:hanging="360"/>
      </w:pPr>
      <w:rPr>
        <w:rFonts w:ascii="Symbol" w:hAnsi="Symbol" w:hint="default"/>
        <w:color w:val="auto"/>
      </w:rPr>
    </w:lvl>
    <w:lvl w:ilvl="1" w:tplc="47D4F84C">
      <w:start w:val="1"/>
      <w:numFmt w:val="bullet"/>
      <w:lvlText w:val=""/>
      <w:lvlJc w:val="left"/>
      <w:pPr>
        <w:tabs>
          <w:tab w:val="num" w:pos="2149"/>
        </w:tabs>
        <w:ind w:left="2149" w:hanging="360"/>
      </w:pPr>
      <w:rPr>
        <w:rFonts w:ascii="Symbol" w:hAnsi="Symbol" w:hint="default"/>
        <w:color w:val="auto"/>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7">
    <w:nsid w:val="675E55DB"/>
    <w:multiLevelType w:val="hybridMultilevel"/>
    <w:tmpl w:val="01D6AD8C"/>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88">
    <w:nsid w:val="69D97999"/>
    <w:multiLevelType w:val="hybridMultilevel"/>
    <w:tmpl w:val="6B1ED096"/>
    <w:lvl w:ilvl="0" w:tplc="2E5491A2">
      <w:start w:val="1"/>
      <w:numFmt w:val="bullet"/>
      <w:lvlText w:val=""/>
      <w:lvlJc w:val="left"/>
      <w:pPr>
        <w:ind w:left="1920" w:hanging="360"/>
      </w:pPr>
      <w:rPr>
        <w:rFonts w:ascii="Symbol" w:hAnsi="Symbol" w:hint="default"/>
      </w:rPr>
    </w:lvl>
    <w:lvl w:ilvl="1" w:tplc="04190003" w:tentative="1">
      <w:start w:val="1"/>
      <w:numFmt w:val="bullet"/>
      <w:lvlText w:val="o"/>
      <w:lvlJc w:val="left"/>
      <w:pPr>
        <w:ind w:left="2640" w:hanging="360"/>
      </w:pPr>
      <w:rPr>
        <w:rFonts w:ascii="Courier New" w:hAnsi="Courier New" w:cs="Courier New" w:hint="default"/>
      </w:rPr>
    </w:lvl>
    <w:lvl w:ilvl="2" w:tplc="04190005" w:tentative="1">
      <w:start w:val="1"/>
      <w:numFmt w:val="bullet"/>
      <w:lvlText w:val=""/>
      <w:lvlJc w:val="left"/>
      <w:pPr>
        <w:ind w:left="3360" w:hanging="360"/>
      </w:pPr>
      <w:rPr>
        <w:rFonts w:ascii="Wingdings" w:hAnsi="Wingdings" w:hint="default"/>
      </w:rPr>
    </w:lvl>
    <w:lvl w:ilvl="3" w:tplc="04190001" w:tentative="1">
      <w:start w:val="1"/>
      <w:numFmt w:val="bullet"/>
      <w:lvlText w:val=""/>
      <w:lvlJc w:val="left"/>
      <w:pPr>
        <w:ind w:left="4080" w:hanging="360"/>
      </w:pPr>
      <w:rPr>
        <w:rFonts w:ascii="Symbol" w:hAnsi="Symbol" w:hint="default"/>
      </w:rPr>
    </w:lvl>
    <w:lvl w:ilvl="4" w:tplc="04190003" w:tentative="1">
      <w:start w:val="1"/>
      <w:numFmt w:val="bullet"/>
      <w:lvlText w:val="o"/>
      <w:lvlJc w:val="left"/>
      <w:pPr>
        <w:ind w:left="4800" w:hanging="360"/>
      </w:pPr>
      <w:rPr>
        <w:rFonts w:ascii="Courier New" w:hAnsi="Courier New" w:cs="Courier New" w:hint="default"/>
      </w:rPr>
    </w:lvl>
    <w:lvl w:ilvl="5" w:tplc="04190005" w:tentative="1">
      <w:start w:val="1"/>
      <w:numFmt w:val="bullet"/>
      <w:lvlText w:val=""/>
      <w:lvlJc w:val="left"/>
      <w:pPr>
        <w:ind w:left="5520" w:hanging="360"/>
      </w:pPr>
      <w:rPr>
        <w:rFonts w:ascii="Wingdings" w:hAnsi="Wingdings" w:hint="default"/>
      </w:rPr>
    </w:lvl>
    <w:lvl w:ilvl="6" w:tplc="04190001" w:tentative="1">
      <w:start w:val="1"/>
      <w:numFmt w:val="bullet"/>
      <w:lvlText w:val=""/>
      <w:lvlJc w:val="left"/>
      <w:pPr>
        <w:ind w:left="6240" w:hanging="360"/>
      </w:pPr>
      <w:rPr>
        <w:rFonts w:ascii="Symbol" w:hAnsi="Symbol" w:hint="default"/>
      </w:rPr>
    </w:lvl>
    <w:lvl w:ilvl="7" w:tplc="04190003" w:tentative="1">
      <w:start w:val="1"/>
      <w:numFmt w:val="bullet"/>
      <w:lvlText w:val="o"/>
      <w:lvlJc w:val="left"/>
      <w:pPr>
        <w:ind w:left="6960" w:hanging="360"/>
      </w:pPr>
      <w:rPr>
        <w:rFonts w:ascii="Courier New" w:hAnsi="Courier New" w:cs="Courier New" w:hint="default"/>
      </w:rPr>
    </w:lvl>
    <w:lvl w:ilvl="8" w:tplc="04190005" w:tentative="1">
      <w:start w:val="1"/>
      <w:numFmt w:val="bullet"/>
      <w:lvlText w:val=""/>
      <w:lvlJc w:val="left"/>
      <w:pPr>
        <w:ind w:left="7680" w:hanging="360"/>
      </w:pPr>
      <w:rPr>
        <w:rFonts w:ascii="Wingdings" w:hAnsi="Wingdings" w:hint="default"/>
      </w:rPr>
    </w:lvl>
  </w:abstractNum>
  <w:abstractNum w:abstractNumId="89">
    <w:nsid w:val="6AC43C0F"/>
    <w:multiLevelType w:val="hybridMultilevel"/>
    <w:tmpl w:val="8188CCAA"/>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90">
    <w:nsid w:val="6C4B5101"/>
    <w:multiLevelType w:val="hybridMultilevel"/>
    <w:tmpl w:val="359E7328"/>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91">
    <w:nsid w:val="6D2E47B3"/>
    <w:multiLevelType w:val="hybridMultilevel"/>
    <w:tmpl w:val="ABA8E2C8"/>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92">
    <w:nsid w:val="6D9C5041"/>
    <w:multiLevelType w:val="hybridMultilevel"/>
    <w:tmpl w:val="3F868B08"/>
    <w:lvl w:ilvl="0" w:tplc="2E5491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3">
    <w:nsid w:val="711A5022"/>
    <w:multiLevelType w:val="hybridMultilevel"/>
    <w:tmpl w:val="DD0A4EDA"/>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94">
    <w:nsid w:val="72DA549C"/>
    <w:multiLevelType w:val="hybridMultilevel"/>
    <w:tmpl w:val="58A4ED1C"/>
    <w:lvl w:ilvl="0" w:tplc="2E5491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5">
    <w:nsid w:val="74995B03"/>
    <w:multiLevelType w:val="hybridMultilevel"/>
    <w:tmpl w:val="C8225262"/>
    <w:lvl w:ilvl="0" w:tplc="2E5491A2">
      <w:start w:val="1"/>
      <w:numFmt w:val="bullet"/>
      <w:lvlText w:val=""/>
      <w:lvlJc w:val="left"/>
      <w:pPr>
        <w:tabs>
          <w:tab w:val="num" w:pos="720"/>
        </w:tabs>
        <w:ind w:left="720" w:hanging="360"/>
      </w:pPr>
      <w:rPr>
        <w:rFonts w:ascii="Symbol" w:hAnsi="Symbol" w:hint="default"/>
      </w:rPr>
    </w:lvl>
    <w:lvl w:ilvl="1" w:tplc="FBE05EFE">
      <w:start w:val="1"/>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6">
    <w:nsid w:val="772100C2"/>
    <w:multiLevelType w:val="hybridMultilevel"/>
    <w:tmpl w:val="7FDEF0D4"/>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97">
    <w:nsid w:val="776E7BF9"/>
    <w:multiLevelType w:val="hybridMultilevel"/>
    <w:tmpl w:val="9B6E3DE2"/>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98">
    <w:nsid w:val="77C63AF0"/>
    <w:multiLevelType w:val="hybridMultilevel"/>
    <w:tmpl w:val="8FF8BE02"/>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99">
    <w:nsid w:val="7C661EF7"/>
    <w:multiLevelType w:val="hybridMultilevel"/>
    <w:tmpl w:val="1C54342E"/>
    <w:lvl w:ilvl="0" w:tplc="2E5491A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00">
    <w:nsid w:val="7D6679DD"/>
    <w:multiLevelType w:val="hybridMultilevel"/>
    <w:tmpl w:val="C630A240"/>
    <w:lvl w:ilvl="0" w:tplc="843A3D02">
      <w:start w:val="1"/>
      <w:numFmt w:val="decimal"/>
      <w:lvlText w:val="%1."/>
      <w:lvlJc w:val="left"/>
      <w:pPr>
        <w:ind w:left="185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64"/>
  </w:num>
  <w:num w:numId="2">
    <w:abstractNumId w:val="31"/>
  </w:num>
  <w:num w:numId="3">
    <w:abstractNumId w:val="49"/>
  </w:num>
  <w:num w:numId="4">
    <w:abstractNumId w:val="5"/>
  </w:num>
  <w:num w:numId="5">
    <w:abstractNumId w:val="72"/>
  </w:num>
  <w:num w:numId="6">
    <w:abstractNumId w:val="58"/>
  </w:num>
  <w:num w:numId="7">
    <w:abstractNumId w:val="43"/>
  </w:num>
  <w:num w:numId="8">
    <w:abstractNumId w:val="8"/>
  </w:num>
  <w:num w:numId="9">
    <w:abstractNumId w:val="62"/>
  </w:num>
  <w:num w:numId="10">
    <w:abstractNumId w:val="20"/>
  </w:num>
  <w:num w:numId="11">
    <w:abstractNumId w:val="33"/>
  </w:num>
  <w:num w:numId="12">
    <w:abstractNumId w:val="9"/>
  </w:num>
  <w:num w:numId="13">
    <w:abstractNumId w:val="79"/>
  </w:num>
  <w:num w:numId="14">
    <w:abstractNumId w:val="66"/>
  </w:num>
  <w:num w:numId="15">
    <w:abstractNumId w:val="86"/>
  </w:num>
  <w:num w:numId="16">
    <w:abstractNumId w:val="1"/>
  </w:num>
  <w:num w:numId="17">
    <w:abstractNumId w:val="100"/>
  </w:num>
  <w:num w:numId="18">
    <w:abstractNumId w:val="44"/>
  </w:num>
  <w:num w:numId="19">
    <w:abstractNumId w:val="2"/>
  </w:num>
  <w:num w:numId="20">
    <w:abstractNumId w:val="95"/>
  </w:num>
  <w:num w:numId="21">
    <w:abstractNumId w:val="88"/>
  </w:num>
  <w:num w:numId="22">
    <w:abstractNumId w:val="15"/>
  </w:num>
  <w:num w:numId="23">
    <w:abstractNumId w:val="84"/>
  </w:num>
  <w:num w:numId="24">
    <w:abstractNumId w:val="63"/>
  </w:num>
  <w:num w:numId="25">
    <w:abstractNumId w:val="45"/>
  </w:num>
  <w:num w:numId="26">
    <w:abstractNumId w:val="37"/>
  </w:num>
  <w:num w:numId="27">
    <w:abstractNumId w:val="42"/>
  </w:num>
  <w:num w:numId="28">
    <w:abstractNumId w:val="68"/>
  </w:num>
  <w:num w:numId="29">
    <w:abstractNumId w:val="65"/>
  </w:num>
  <w:num w:numId="30">
    <w:abstractNumId w:val="22"/>
  </w:num>
  <w:num w:numId="31">
    <w:abstractNumId w:val="96"/>
  </w:num>
  <w:num w:numId="32">
    <w:abstractNumId w:val="41"/>
  </w:num>
  <w:num w:numId="33">
    <w:abstractNumId w:val="70"/>
  </w:num>
  <w:num w:numId="34">
    <w:abstractNumId w:val="67"/>
  </w:num>
  <w:num w:numId="35">
    <w:abstractNumId w:val="89"/>
  </w:num>
  <w:num w:numId="36">
    <w:abstractNumId w:val="57"/>
  </w:num>
  <w:num w:numId="37">
    <w:abstractNumId w:val="74"/>
  </w:num>
  <w:num w:numId="38">
    <w:abstractNumId w:val="12"/>
  </w:num>
  <w:num w:numId="39">
    <w:abstractNumId w:val="48"/>
  </w:num>
  <w:num w:numId="40">
    <w:abstractNumId w:val="16"/>
  </w:num>
  <w:num w:numId="41">
    <w:abstractNumId w:val="83"/>
  </w:num>
  <w:num w:numId="42">
    <w:abstractNumId w:val="55"/>
  </w:num>
  <w:num w:numId="43">
    <w:abstractNumId w:val="36"/>
  </w:num>
  <w:num w:numId="44">
    <w:abstractNumId w:val="77"/>
  </w:num>
  <w:num w:numId="45">
    <w:abstractNumId w:val="3"/>
  </w:num>
  <w:num w:numId="46">
    <w:abstractNumId w:val="0"/>
  </w:num>
  <w:num w:numId="47">
    <w:abstractNumId w:val="59"/>
  </w:num>
  <w:num w:numId="48">
    <w:abstractNumId w:val="7"/>
  </w:num>
  <w:num w:numId="49">
    <w:abstractNumId w:val="93"/>
  </w:num>
  <w:num w:numId="50">
    <w:abstractNumId w:val="13"/>
  </w:num>
  <w:num w:numId="51">
    <w:abstractNumId w:val="40"/>
  </w:num>
  <w:num w:numId="52">
    <w:abstractNumId w:val="27"/>
  </w:num>
  <w:num w:numId="53">
    <w:abstractNumId w:val="25"/>
  </w:num>
  <w:num w:numId="54">
    <w:abstractNumId w:val="60"/>
  </w:num>
  <w:num w:numId="55">
    <w:abstractNumId w:val="90"/>
  </w:num>
  <w:num w:numId="56">
    <w:abstractNumId w:val="14"/>
  </w:num>
  <w:num w:numId="57">
    <w:abstractNumId w:val="53"/>
  </w:num>
  <w:num w:numId="58">
    <w:abstractNumId w:val="98"/>
  </w:num>
  <w:num w:numId="59">
    <w:abstractNumId w:val="87"/>
  </w:num>
  <w:num w:numId="60">
    <w:abstractNumId w:val="38"/>
  </w:num>
  <w:num w:numId="61">
    <w:abstractNumId w:val="11"/>
  </w:num>
  <w:num w:numId="62">
    <w:abstractNumId w:val="78"/>
  </w:num>
  <w:num w:numId="63">
    <w:abstractNumId w:val="47"/>
  </w:num>
  <w:num w:numId="64">
    <w:abstractNumId w:val="50"/>
  </w:num>
  <w:num w:numId="65">
    <w:abstractNumId w:val="21"/>
  </w:num>
  <w:num w:numId="66">
    <w:abstractNumId w:val="91"/>
  </w:num>
  <w:num w:numId="67">
    <w:abstractNumId w:val="23"/>
  </w:num>
  <w:num w:numId="68">
    <w:abstractNumId w:val="24"/>
  </w:num>
  <w:num w:numId="69">
    <w:abstractNumId w:val="75"/>
  </w:num>
  <w:num w:numId="70">
    <w:abstractNumId w:val="61"/>
  </w:num>
  <w:num w:numId="71">
    <w:abstractNumId w:val="99"/>
  </w:num>
  <w:num w:numId="72">
    <w:abstractNumId w:val="28"/>
  </w:num>
  <w:num w:numId="73">
    <w:abstractNumId w:val="81"/>
  </w:num>
  <w:num w:numId="74">
    <w:abstractNumId w:val="69"/>
  </w:num>
  <w:num w:numId="75">
    <w:abstractNumId w:val="29"/>
  </w:num>
  <w:num w:numId="76">
    <w:abstractNumId w:val="71"/>
  </w:num>
  <w:num w:numId="77">
    <w:abstractNumId w:val="80"/>
  </w:num>
  <w:num w:numId="78">
    <w:abstractNumId w:val="26"/>
  </w:num>
  <w:num w:numId="79">
    <w:abstractNumId w:val="73"/>
  </w:num>
  <w:num w:numId="80">
    <w:abstractNumId w:val="92"/>
  </w:num>
  <w:num w:numId="81">
    <w:abstractNumId w:val="94"/>
  </w:num>
  <w:num w:numId="82">
    <w:abstractNumId w:val="34"/>
  </w:num>
  <w:num w:numId="83">
    <w:abstractNumId w:val="17"/>
  </w:num>
  <w:num w:numId="84">
    <w:abstractNumId w:val="19"/>
  </w:num>
  <w:num w:numId="85">
    <w:abstractNumId w:val="46"/>
  </w:num>
  <w:num w:numId="86">
    <w:abstractNumId w:val="51"/>
  </w:num>
  <w:num w:numId="87">
    <w:abstractNumId w:val="82"/>
  </w:num>
  <w:num w:numId="88">
    <w:abstractNumId w:val="10"/>
  </w:num>
  <w:num w:numId="89">
    <w:abstractNumId w:val="56"/>
  </w:num>
  <w:num w:numId="90">
    <w:abstractNumId w:val="30"/>
  </w:num>
  <w:num w:numId="91">
    <w:abstractNumId w:val="97"/>
  </w:num>
  <w:num w:numId="92">
    <w:abstractNumId w:val="4"/>
  </w:num>
  <w:num w:numId="93">
    <w:abstractNumId w:val="6"/>
  </w:num>
  <w:num w:numId="94">
    <w:abstractNumId w:val="32"/>
  </w:num>
  <w:num w:numId="95">
    <w:abstractNumId w:val="39"/>
  </w:num>
  <w:num w:numId="96">
    <w:abstractNumId w:val="18"/>
  </w:num>
  <w:num w:numId="97">
    <w:abstractNumId w:val="35"/>
  </w:num>
  <w:num w:numId="98">
    <w:abstractNumId w:val="52"/>
  </w:num>
  <w:num w:numId="99">
    <w:abstractNumId w:val="76"/>
  </w:num>
  <w:num w:numId="100">
    <w:abstractNumId w:val="85"/>
  </w:num>
  <w:num w:numId="101">
    <w:abstractNumId w:val="54"/>
  </w:num>
  <w:numIdMacAtCleanup w:val="10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08"/>
  <w:drawingGridHorizontalSpacing w:val="140"/>
  <w:displayHorizontalDrawingGridEvery w:val="2"/>
  <w:characterSpacingControl w:val="doNotCompress"/>
  <w:footnotePr>
    <w:footnote w:id="-1"/>
    <w:footnote w:id="0"/>
  </w:footnotePr>
  <w:endnotePr>
    <w:endnote w:id="-1"/>
    <w:endnote w:id="0"/>
  </w:endnotePr>
  <w:compat/>
  <w:rsids>
    <w:rsidRoot w:val="00CE0FD7"/>
    <w:rsid w:val="0000040E"/>
    <w:rsid w:val="00010200"/>
    <w:rsid w:val="000104A1"/>
    <w:rsid w:val="00015B0B"/>
    <w:rsid w:val="00016E9E"/>
    <w:rsid w:val="000176B7"/>
    <w:rsid w:val="00020DAE"/>
    <w:rsid w:val="000214A9"/>
    <w:rsid w:val="000226DF"/>
    <w:rsid w:val="00025064"/>
    <w:rsid w:val="000264E5"/>
    <w:rsid w:val="000266A0"/>
    <w:rsid w:val="00030E12"/>
    <w:rsid w:val="00035749"/>
    <w:rsid w:val="00035AE4"/>
    <w:rsid w:val="00037D2C"/>
    <w:rsid w:val="00042E29"/>
    <w:rsid w:val="000455B2"/>
    <w:rsid w:val="00052DEB"/>
    <w:rsid w:val="0005607F"/>
    <w:rsid w:val="00056805"/>
    <w:rsid w:val="00056961"/>
    <w:rsid w:val="0006554F"/>
    <w:rsid w:val="00066D9F"/>
    <w:rsid w:val="00067690"/>
    <w:rsid w:val="00073DCC"/>
    <w:rsid w:val="00075C96"/>
    <w:rsid w:val="000808EB"/>
    <w:rsid w:val="00086227"/>
    <w:rsid w:val="00090D15"/>
    <w:rsid w:val="0009165D"/>
    <w:rsid w:val="00091F80"/>
    <w:rsid w:val="00092CE4"/>
    <w:rsid w:val="00094B11"/>
    <w:rsid w:val="00095F6F"/>
    <w:rsid w:val="0009631C"/>
    <w:rsid w:val="00096955"/>
    <w:rsid w:val="00096D7E"/>
    <w:rsid w:val="000A0115"/>
    <w:rsid w:val="000A3FA1"/>
    <w:rsid w:val="000B133C"/>
    <w:rsid w:val="000B4F0D"/>
    <w:rsid w:val="000D5C42"/>
    <w:rsid w:val="000D797E"/>
    <w:rsid w:val="000E4534"/>
    <w:rsid w:val="000E59FB"/>
    <w:rsid w:val="000E5F49"/>
    <w:rsid w:val="000F0935"/>
    <w:rsid w:val="000F12E2"/>
    <w:rsid w:val="000F1E76"/>
    <w:rsid w:val="000F2B65"/>
    <w:rsid w:val="0010287A"/>
    <w:rsid w:val="00103519"/>
    <w:rsid w:val="00107C56"/>
    <w:rsid w:val="0011091D"/>
    <w:rsid w:val="00111BD9"/>
    <w:rsid w:val="0011211D"/>
    <w:rsid w:val="0011357D"/>
    <w:rsid w:val="00113EC1"/>
    <w:rsid w:val="001144E8"/>
    <w:rsid w:val="00117863"/>
    <w:rsid w:val="00121FB5"/>
    <w:rsid w:val="0013001F"/>
    <w:rsid w:val="00134D7A"/>
    <w:rsid w:val="001413DD"/>
    <w:rsid w:val="00142651"/>
    <w:rsid w:val="001462E9"/>
    <w:rsid w:val="00152EEB"/>
    <w:rsid w:val="001545EF"/>
    <w:rsid w:val="00154CAC"/>
    <w:rsid w:val="00155752"/>
    <w:rsid w:val="00167069"/>
    <w:rsid w:val="00175295"/>
    <w:rsid w:val="00176298"/>
    <w:rsid w:val="001836AB"/>
    <w:rsid w:val="00186454"/>
    <w:rsid w:val="001906A0"/>
    <w:rsid w:val="00190CE6"/>
    <w:rsid w:val="001916A3"/>
    <w:rsid w:val="00193591"/>
    <w:rsid w:val="00197F28"/>
    <w:rsid w:val="001A15E8"/>
    <w:rsid w:val="001A2CCA"/>
    <w:rsid w:val="001A324C"/>
    <w:rsid w:val="001A37F8"/>
    <w:rsid w:val="001B085A"/>
    <w:rsid w:val="001B2BD6"/>
    <w:rsid w:val="001B6265"/>
    <w:rsid w:val="001B6DC9"/>
    <w:rsid w:val="001C395C"/>
    <w:rsid w:val="001D09BA"/>
    <w:rsid w:val="001D0A4F"/>
    <w:rsid w:val="001D1517"/>
    <w:rsid w:val="001D15B2"/>
    <w:rsid w:val="001D1C68"/>
    <w:rsid w:val="001E4D53"/>
    <w:rsid w:val="001E5061"/>
    <w:rsid w:val="001E6727"/>
    <w:rsid w:val="001F41D5"/>
    <w:rsid w:val="00203870"/>
    <w:rsid w:val="002047BD"/>
    <w:rsid w:val="002070D1"/>
    <w:rsid w:val="00212AB3"/>
    <w:rsid w:val="00212E3C"/>
    <w:rsid w:val="002131D0"/>
    <w:rsid w:val="00213397"/>
    <w:rsid w:val="00221266"/>
    <w:rsid w:val="00223A6F"/>
    <w:rsid w:val="0022436E"/>
    <w:rsid w:val="00230ABE"/>
    <w:rsid w:val="00243E4B"/>
    <w:rsid w:val="00252941"/>
    <w:rsid w:val="00256385"/>
    <w:rsid w:val="00263859"/>
    <w:rsid w:val="00263DBB"/>
    <w:rsid w:val="002669C3"/>
    <w:rsid w:val="00267E13"/>
    <w:rsid w:val="00272FB2"/>
    <w:rsid w:val="00280336"/>
    <w:rsid w:val="00280B40"/>
    <w:rsid w:val="00281937"/>
    <w:rsid w:val="00287BED"/>
    <w:rsid w:val="00292A04"/>
    <w:rsid w:val="002975C9"/>
    <w:rsid w:val="00297730"/>
    <w:rsid w:val="002A3360"/>
    <w:rsid w:val="002A4CB8"/>
    <w:rsid w:val="002B413A"/>
    <w:rsid w:val="002B56E5"/>
    <w:rsid w:val="002B6672"/>
    <w:rsid w:val="002C056C"/>
    <w:rsid w:val="002C3333"/>
    <w:rsid w:val="002D5B9C"/>
    <w:rsid w:val="002E1BA1"/>
    <w:rsid w:val="002E2973"/>
    <w:rsid w:val="002E3B9B"/>
    <w:rsid w:val="002E5EBB"/>
    <w:rsid w:val="002E7AFE"/>
    <w:rsid w:val="002F289B"/>
    <w:rsid w:val="002F2CDD"/>
    <w:rsid w:val="002F3C9B"/>
    <w:rsid w:val="002F4DAF"/>
    <w:rsid w:val="002F7277"/>
    <w:rsid w:val="00301521"/>
    <w:rsid w:val="003025FB"/>
    <w:rsid w:val="00312F38"/>
    <w:rsid w:val="0031616D"/>
    <w:rsid w:val="00322DB0"/>
    <w:rsid w:val="00332C44"/>
    <w:rsid w:val="003336F1"/>
    <w:rsid w:val="00340105"/>
    <w:rsid w:val="003467E4"/>
    <w:rsid w:val="0034747F"/>
    <w:rsid w:val="0035642E"/>
    <w:rsid w:val="00364CA3"/>
    <w:rsid w:val="00366B6F"/>
    <w:rsid w:val="00370D45"/>
    <w:rsid w:val="00382E3B"/>
    <w:rsid w:val="00382F52"/>
    <w:rsid w:val="00386406"/>
    <w:rsid w:val="00390E26"/>
    <w:rsid w:val="00393777"/>
    <w:rsid w:val="0039672A"/>
    <w:rsid w:val="0039755F"/>
    <w:rsid w:val="003A022E"/>
    <w:rsid w:val="003A06CD"/>
    <w:rsid w:val="003B0092"/>
    <w:rsid w:val="003B3ECB"/>
    <w:rsid w:val="003B4F12"/>
    <w:rsid w:val="003B55B8"/>
    <w:rsid w:val="003B5821"/>
    <w:rsid w:val="003C32C8"/>
    <w:rsid w:val="003D17ED"/>
    <w:rsid w:val="003D40DE"/>
    <w:rsid w:val="003D475B"/>
    <w:rsid w:val="003D7018"/>
    <w:rsid w:val="003E0EF5"/>
    <w:rsid w:val="003E1838"/>
    <w:rsid w:val="003E29EA"/>
    <w:rsid w:val="003E4031"/>
    <w:rsid w:val="003F1FF6"/>
    <w:rsid w:val="003F464D"/>
    <w:rsid w:val="003F54A4"/>
    <w:rsid w:val="004008E9"/>
    <w:rsid w:val="004040C3"/>
    <w:rsid w:val="00412F42"/>
    <w:rsid w:val="00413166"/>
    <w:rsid w:val="0041359A"/>
    <w:rsid w:val="00415515"/>
    <w:rsid w:val="0041732C"/>
    <w:rsid w:val="0042055C"/>
    <w:rsid w:val="00422674"/>
    <w:rsid w:val="00424381"/>
    <w:rsid w:val="00424916"/>
    <w:rsid w:val="00435842"/>
    <w:rsid w:val="0044415A"/>
    <w:rsid w:val="0044464D"/>
    <w:rsid w:val="004453C1"/>
    <w:rsid w:val="00447D3D"/>
    <w:rsid w:val="00451EF0"/>
    <w:rsid w:val="00452091"/>
    <w:rsid w:val="0045289C"/>
    <w:rsid w:val="004528A2"/>
    <w:rsid w:val="004555A8"/>
    <w:rsid w:val="00457064"/>
    <w:rsid w:val="004606E0"/>
    <w:rsid w:val="0046404C"/>
    <w:rsid w:val="00466288"/>
    <w:rsid w:val="00470340"/>
    <w:rsid w:val="0047207C"/>
    <w:rsid w:val="004816D3"/>
    <w:rsid w:val="00483B04"/>
    <w:rsid w:val="00485EE6"/>
    <w:rsid w:val="004903DA"/>
    <w:rsid w:val="0049065B"/>
    <w:rsid w:val="004970FF"/>
    <w:rsid w:val="004A36B8"/>
    <w:rsid w:val="004B0B27"/>
    <w:rsid w:val="004B368B"/>
    <w:rsid w:val="004B3ACB"/>
    <w:rsid w:val="004B532E"/>
    <w:rsid w:val="004B5ABD"/>
    <w:rsid w:val="004B79FF"/>
    <w:rsid w:val="004C23D9"/>
    <w:rsid w:val="004D166D"/>
    <w:rsid w:val="004D55C5"/>
    <w:rsid w:val="004E0331"/>
    <w:rsid w:val="004E3B4D"/>
    <w:rsid w:val="004E3FEC"/>
    <w:rsid w:val="004E690B"/>
    <w:rsid w:val="004F7550"/>
    <w:rsid w:val="0050372B"/>
    <w:rsid w:val="005037E6"/>
    <w:rsid w:val="005109F7"/>
    <w:rsid w:val="00511816"/>
    <w:rsid w:val="00512A12"/>
    <w:rsid w:val="00513924"/>
    <w:rsid w:val="00516142"/>
    <w:rsid w:val="005214BB"/>
    <w:rsid w:val="0052582A"/>
    <w:rsid w:val="00535059"/>
    <w:rsid w:val="00541CE6"/>
    <w:rsid w:val="00542BEA"/>
    <w:rsid w:val="00550E79"/>
    <w:rsid w:val="00557296"/>
    <w:rsid w:val="00570EDF"/>
    <w:rsid w:val="00570FE7"/>
    <w:rsid w:val="00571B7F"/>
    <w:rsid w:val="00572EE9"/>
    <w:rsid w:val="00573F5A"/>
    <w:rsid w:val="00577289"/>
    <w:rsid w:val="00591768"/>
    <w:rsid w:val="00592AF3"/>
    <w:rsid w:val="005A0559"/>
    <w:rsid w:val="005A05EC"/>
    <w:rsid w:val="005A0ACE"/>
    <w:rsid w:val="005A16B4"/>
    <w:rsid w:val="005A2732"/>
    <w:rsid w:val="005B134A"/>
    <w:rsid w:val="005B18D1"/>
    <w:rsid w:val="005B220D"/>
    <w:rsid w:val="005B41A8"/>
    <w:rsid w:val="005B5001"/>
    <w:rsid w:val="005B55E4"/>
    <w:rsid w:val="005B7799"/>
    <w:rsid w:val="005C3704"/>
    <w:rsid w:val="005C5E63"/>
    <w:rsid w:val="005C62BF"/>
    <w:rsid w:val="005C67C9"/>
    <w:rsid w:val="005D4ECC"/>
    <w:rsid w:val="005D5222"/>
    <w:rsid w:val="005E450F"/>
    <w:rsid w:val="005E5BDD"/>
    <w:rsid w:val="005F148D"/>
    <w:rsid w:val="005F1A96"/>
    <w:rsid w:val="00604B8A"/>
    <w:rsid w:val="006079B6"/>
    <w:rsid w:val="006107F3"/>
    <w:rsid w:val="00613357"/>
    <w:rsid w:val="0061441F"/>
    <w:rsid w:val="006149AB"/>
    <w:rsid w:val="00621837"/>
    <w:rsid w:val="00621956"/>
    <w:rsid w:val="0062505A"/>
    <w:rsid w:val="00625A42"/>
    <w:rsid w:val="00625CAF"/>
    <w:rsid w:val="00626516"/>
    <w:rsid w:val="00632F60"/>
    <w:rsid w:val="00633BF5"/>
    <w:rsid w:val="00637D83"/>
    <w:rsid w:val="00643564"/>
    <w:rsid w:val="00660FF7"/>
    <w:rsid w:val="00667258"/>
    <w:rsid w:val="00667F24"/>
    <w:rsid w:val="00670308"/>
    <w:rsid w:val="00676D6A"/>
    <w:rsid w:val="0067736A"/>
    <w:rsid w:val="00681801"/>
    <w:rsid w:val="00681B63"/>
    <w:rsid w:val="006864AC"/>
    <w:rsid w:val="00697BED"/>
    <w:rsid w:val="00697DBB"/>
    <w:rsid w:val="006A1418"/>
    <w:rsid w:val="006A30BF"/>
    <w:rsid w:val="006A3416"/>
    <w:rsid w:val="006A61B0"/>
    <w:rsid w:val="006B0906"/>
    <w:rsid w:val="006B2B36"/>
    <w:rsid w:val="006B3913"/>
    <w:rsid w:val="006B5B3F"/>
    <w:rsid w:val="006C0117"/>
    <w:rsid w:val="006C0259"/>
    <w:rsid w:val="006C06BD"/>
    <w:rsid w:val="006C6018"/>
    <w:rsid w:val="006C6FCB"/>
    <w:rsid w:val="006D1AB6"/>
    <w:rsid w:val="006D5881"/>
    <w:rsid w:val="006D7E2D"/>
    <w:rsid w:val="006E05A1"/>
    <w:rsid w:val="006E6113"/>
    <w:rsid w:val="006F0ABF"/>
    <w:rsid w:val="006F2FCA"/>
    <w:rsid w:val="006F72E2"/>
    <w:rsid w:val="00701A0F"/>
    <w:rsid w:val="007033A8"/>
    <w:rsid w:val="00712D2D"/>
    <w:rsid w:val="007204FF"/>
    <w:rsid w:val="007226F3"/>
    <w:rsid w:val="007240A4"/>
    <w:rsid w:val="007257B7"/>
    <w:rsid w:val="007261B8"/>
    <w:rsid w:val="00727292"/>
    <w:rsid w:val="00727821"/>
    <w:rsid w:val="00732664"/>
    <w:rsid w:val="00734E24"/>
    <w:rsid w:val="00741520"/>
    <w:rsid w:val="007422CA"/>
    <w:rsid w:val="00745CC7"/>
    <w:rsid w:val="007601CF"/>
    <w:rsid w:val="0076038A"/>
    <w:rsid w:val="00761658"/>
    <w:rsid w:val="00766887"/>
    <w:rsid w:val="007701C3"/>
    <w:rsid w:val="0077111E"/>
    <w:rsid w:val="00773F99"/>
    <w:rsid w:val="00774B78"/>
    <w:rsid w:val="00781AD0"/>
    <w:rsid w:val="0078529A"/>
    <w:rsid w:val="00785DAE"/>
    <w:rsid w:val="007869CF"/>
    <w:rsid w:val="00786FFA"/>
    <w:rsid w:val="00787351"/>
    <w:rsid w:val="00790A69"/>
    <w:rsid w:val="00792855"/>
    <w:rsid w:val="00793064"/>
    <w:rsid w:val="007A2DC6"/>
    <w:rsid w:val="007A2FD7"/>
    <w:rsid w:val="007A3B93"/>
    <w:rsid w:val="007A55A8"/>
    <w:rsid w:val="007B1F5D"/>
    <w:rsid w:val="007B3382"/>
    <w:rsid w:val="007B3DEA"/>
    <w:rsid w:val="007B649C"/>
    <w:rsid w:val="007C3E40"/>
    <w:rsid w:val="007C7753"/>
    <w:rsid w:val="007D199C"/>
    <w:rsid w:val="007D60CE"/>
    <w:rsid w:val="007E4B4A"/>
    <w:rsid w:val="007E58E1"/>
    <w:rsid w:val="007F2BEE"/>
    <w:rsid w:val="007F471B"/>
    <w:rsid w:val="007F4E45"/>
    <w:rsid w:val="00805F75"/>
    <w:rsid w:val="0080635D"/>
    <w:rsid w:val="008114D1"/>
    <w:rsid w:val="008119B8"/>
    <w:rsid w:val="008149EB"/>
    <w:rsid w:val="00817D88"/>
    <w:rsid w:val="00824854"/>
    <w:rsid w:val="00830524"/>
    <w:rsid w:val="00833D86"/>
    <w:rsid w:val="0085012F"/>
    <w:rsid w:val="00851A99"/>
    <w:rsid w:val="0085634B"/>
    <w:rsid w:val="00860518"/>
    <w:rsid w:val="00863187"/>
    <w:rsid w:val="00863527"/>
    <w:rsid w:val="0087314A"/>
    <w:rsid w:val="00876082"/>
    <w:rsid w:val="0087707B"/>
    <w:rsid w:val="00885A39"/>
    <w:rsid w:val="00890770"/>
    <w:rsid w:val="00895AAA"/>
    <w:rsid w:val="00897280"/>
    <w:rsid w:val="008A131C"/>
    <w:rsid w:val="008A1F41"/>
    <w:rsid w:val="008A2C22"/>
    <w:rsid w:val="008A2EA9"/>
    <w:rsid w:val="008A2EB6"/>
    <w:rsid w:val="008A3D40"/>
    <w:rsid w:val="008A573C"/>
    <w:rsid w:val="008A761A"/>
    <w:rsid w:val="008B36E2"/>
    <w:rsid w:val="008B4D31"/>
    <w:rsid w:val="008B5E25"/>
    <w:rsid w:val="008B6E90"/>
    <w:rsid w:val="008B71A0"/>
    <w:rsid w:val="008C05B9"/>
    <w:rsid w:val="008D0531"/>
    <w:rsid w:val="008D3823"/>
    <w:rsid w:val="008D48F5"/>
    <w:rsid w:val="008D4F73"/>
    <w:rsid w:val="008D549F"/>
    <w:rsid w:val="008F1711"/>
    <w:rsid w:val="008F1F2E"/>
    <w:rsid w:val="008F58D6"/>
    <w:rsid w:val="008F58F1"/>
    <w:rsid w:val="008F6116"/>
    <w:rsid w:val="00906C10"/>
    <w:rsid w:val="00907B5E"/>
    <w:rsid w:val="0091764A"/>
    <w:rsid w:val="00921B67"/>
    <w:rsid w:val="00924970"/>
    <w:rsid w:val="00924BAF"/>
    <w:rsid w:val="00931ADF"/>
    <w:rsid w:val="0093358C"/>
    <w:rsid w:val="00934BB8"/>
    <w:rsid w:val="00937811"/>
    <w:rsid w:val="009456E5"/>
    <w:rsid w:val="00946D3B"/>
    <w:rsid w:val="009476EF"/>
    <w:rsid w:val="00950863"/>
    <w:rsid w:val="00950A17"/>
    <w:rsid w:val="0095134E"/>
    <w:rsid w:val="00952678"/>
    <w:rsid w:val="00952AAB"/>
    <w:rsid w:val="009534A6"/>
    <w:rsid w:val="009545BF"/>
    <w:rsid w:val="00955098"/>
    <w:rsid w:val="00962DA9"/>
    <w:rsid w:val="00962FFA"/>
    <w:rsid w:val="00964107"/>
    <w:rsid w:val="0096488C"/>
    <w:rsid w:val="00971B33"/>
    <w:rsid w:val="00972C67"/>
    <w:rsid w:val="00972F6F"/>
    <w:rsid w:val="00977157"/>
    <w:rsid w:val="00987836"/>
    <w:rsid w:val="00992A79"/>
    <w:rsid w:val="00993A0A"/>
    <w:rsid w:val="00993DCD"/>
    <w:rsid w:val="009970CB"/>
    <w:rsid w:val="009A130B"/>
    <w:rsid w:val="009A1F19"/>
    <w:rsid w:val="009A7E2E"/>
    <w:rsid w:val="009B0ECF"/>
    <w:rsid w:val="009B1152"/>
    <w:rsid w:val="009B47CF"/>
    <w:rsid w:val="009B6887"/>
    <w:rsid w:val="009C04F7"/>
    <w:rsid w:val="009C05EB"/>
    <w:rsid w:val="009C0B2A"/>
    <w:rsid w:val="009C673F"/>
    <w:rsid w:val="009D36E5"/>
    <w:rsid w:val="009D4659"/>
    <w:rsid w:val="009E13EF"/>
    <w:rsid w:val="009E1BA3"/>
    <w:rsid w:val="009E75FE"/>
    <w:rsid w:val="009F2E22"/>
    <w:rsid w:val="009F3C3D"/>
    <w:rsid w:val="009F3CBA"/>
    <w:rsid w:val="009F4469"/>
    <w:rsid w:val="00A00637"/>
    <w:rsid w:val="00A04FD4"/>
    <w:rsid w:val="00A06097"/>
    <w:rsid w:val="00A0614B"/>
    <w:rsid w:val="00A14961"/>
    <w:rsid w:val="00A16486"/>
    <w:rsid w:val="00A25732"/>
    <w:rsid w:val="00A266EC"/>
    <w:rsid w:val="00A377D6"/>
    <w:rsid w:val="00A41086"/>
    <w:rsid w:val="00A4759D"/>
    <w:rsid w:val="00A47B96"/>
    <w:rsid w:val="00A52D48"/>
    <w:rsid w:val="00A530E3"/>
    <w:rsid w:val="00A6161F"/>
    <w:rsid w:val="00A65FA2"/>
    <w:rsid w:val="00A71332"/>
    <w:rsid w:val="00A73990"/>
    <w:rsid w:val="00A76F62"/>
    <w:rsid w:val="00A77398"/>
    <w:rsid w:val="00A878BC"/>
    <w:rsid w:val="00A90295"/>
    <w:rsid w:val="00A93035"/>
    <w:rsid w:val="00AA0FCA"/>
    <w:rsid w:val="00AA4620"/>
    <w:rsid w:val="00AB06D7"/>
    <w:rsid w:val="00AB0F0C"/>
    <w:rsid w:val="00AB12D6"/>
    <w:rsid w:val="00AC1723"/>
    <w:rsid w:val="00AC4DE4"/>
    <w:rsid w:val="00AC7750"/>
    <w:rsid w:val="00AD54F3"/>
    <w:rsid w:val="00AE0D1C"/>
    <w:rsid w:val="00AE394B"/>
    <w:rsid w:val="00AE4F83"/>
    <w:rsid w:val="00AF49D0"/>
    <w:rsid w:val="00AF5A4C"/>
    <w:rsid w:val="00AF769F"/>
    <w:rsid w:val="00B002EA"/>
    <w:rsid w:val="00B01A91"/>
    <w:rsid w:val="00B0222F"/>
    <w:rsid w:val="00B02C8F"/>
    <w:rsid w:val="00B03B45"/>
    <w:rsid w:val="00B04CDF"/>
    <w:rsid w:val="00B06F63"/>
    <w:rsid w:val="00B1186B"/>
    <w:rsid w:val="00B11ABF"/>
    <w:rsid w:val="00B12921"/>
    <w:rsid w:val="00B15666"/>
    <w:rsid w:val="00B21D3F"/>
    <w:rsid w:val="00B26591"/>
    <w:rsid w:val="00B27E66"/>
    <w:rsid w:val="00B30FBE"/>
    <w:rsid w:val="00B337ED"/>
    <w:rsid w:val="00B344EE"/>
    <w:rsid w:val="00B34C0C"/>
    <w:rsid w:val="00B35C89"/>
    <w:rsid w:val="00B42274"/>
    <w:rsid w:val="00B42B9D"/>
    <w:rsid w:val="00B475F1"/>
    <w:rsid w:val="00B526A5"/>
    <w:rsid w:val="00B54755"/>
    <w:rsid w:val="00B5509E"/>
    <w:rsid w:val="00B634EC"/>
    <w:rsid w:val="00B66216"/>
    <w:rsid w:val="00B70F70"/>
    <w:rsid w:val="00B71429"/>
    <w:rsid w:val="00B717F0"/>
    <w:rsid w:val="00B71E16"/>
    <w:rsid w:val="00B741BA"/>
    <w:rsid w:val="00B96694"/>
    <w:rsid w:val="00BA4C10"/>
    <w:rsid w:val="00BB0BA8"/>
    <w:rsid w:val="00BB35EE"/>
    <w:rsid w:val="00BB3C61"/>
    <w:rsid w:val="00BB7176"/>
    <w:rsid w:val="00BC1779"/>
    <w:rsid w:val="00BC3329"/>
    <w:rsid w:val="00BD170C"/>
    <w:rsid w:val="00BD20B6"/>
    <w:rsid w:val="00BD30FC"/>
    <w:rsid w:val="00BD4DAF"/>
    <w:rsid w:val="00BE35D2"/>
    <w:rsid w:val="00BF10DC"/>
    <w:rsid w:val="00BF2A48"/>
    <w:rsid w:val="00C00466"/>
    <w:rsid w:val="00C061A1"/>
    <w:rsid w:val="00C06F4A"/>
    <w:rsid w:val="00C1224C"/>
    <w:rsid w:val="00C1742F"/>
    <w:rsid w:val="00C201DD"/>
    <w:rsid w:val="00C21CE9"/>
    <w:rsid w:val="00C24DC2"/>
    <w:rsid w:val="00C25652"/>
    <w:rsid w:val="00C26571"/>
    <w:rsid w:val="00C34A12"/>
    <w:rsid w:val="00C355A4"/>
    <w:rsid w:val="00C358A3"/>
    <w:rsid w:val="00C40E7F"/>
    <w:rsid w:val="00C4126D"/>
    <w:rsid w:val="00C4146A"/>
    <w:rsid w:val="00C44AA5"/>
    <w:rsid w:val="00C457BA"/>
    <w:rsid w:val="00C4726B"/>
    <w:rsid w:val="00C511D6"/>
    <w:rsid w:val="00C514DD"/>
    <w:rsid w:val="00C64A9B"/>
    <w:rsid w:val="00C67D67"/>
    <w:rsid w:val="00C70761"/>
    <w:rsid w:val="00C731FB"/>
    <w:rsid w:val="00C75439"/>
    <w:rsid w:val="00C76DC9"/>
    <w:rsid w:val="00C7760B"/>
    <w:rsid w:val="00C93762"/>
    <w:rsid w:val="00CA122E"/>
    <w:rsid w:val="00CA13CA"/>
    <w:rsid w:val="00CA1879"/>
    <w:rsid w:val="00CA2B19"/>
    <w:rsid w:val="00CA34DD"/>
    <w:rsid w:val="00CA6C40"/>
    <w:rsid w:val="00CB0395"/>
    <w:rsid w:val="00CD0E2F"/>
    <w:rsid w:val="00CD72E7"/>
    <w:rsid w:val="00CE0FD7"/>
    <w:rsid w:val="00CE757E"/>
    <w:rsid w:val="00CF233F"/>
    <w:rsid w:val="00CF4E66"/>
    <w:rsid w:val="00CF705A"/>
    <w:rsid w:val="00D02679"/>
    <w:rsid w:val="00D05BAD"/>
    <w:rsid w:val="00D06756"/>
    <w:rsid w:val="00D22463"/>
    <w:rsid w:val="00D22A1D"/>
    <w:rsid w:val="00D256B4"/>
    <w:rsid w:val="00D25913"/>
    <w:rsid w:val="00D348E5"/>
    <w:rsid w:val="00D41D5B"/>
    <w:rsid w:val="00D4221B"/>
    <w:rsid w:val="00D43708"/>
    <w:rsid w:val="00D43A23"/>
    <w:rsid w:val="00D4485D"/>
    <w:rsid w:val="00D448D1"/>
    <w:rsid w:val="00D45ED4"/>
    <w:rsid w:val="00D50B63"/>
    <w:rsid w:val="00D539B8"/>
    <w:rsid w:val="00D56667"/>
    <w:rsid w:val="00D65674"/>
    <w:rsid w:val="00D80467"/>
    <w:rsid w:val="00D82B4A"/>
    <w:rsid w:val="00D85F88"/>
    <w:rsid w:val="00D94C68"/>
    <w:rsid w:val="00D97CFB"/>
    <w:rsid w:val="00DA05B9"/>
    <w:rsid w:val="00DA30B1"/>
    <w:rsid w:val="00DB0602"/>
    <w:rsid w:val="00DB1BA8"/>
    <w:rsid w:val="00DB24F2"/>
    <w:rsid w:val="00DB5281"/>
    <w:rsid w:val="00DB57E0"/>
    <w:rsid w:val="00DB6785"/>
    <w:rsid w:val="00DC14C5"/>
    <w:rsid w:val="00DC243A"/>
    <w:rsid w:val="00DC43AB"/>
    <w:rsid w:val="00DD2784"/>
    <w:rsid w:val="00DD2C62"/>
    <w:rsid w:val="00DD4BDB"/>
    <w:rsid w:val="00DE00FE"/>
    <w:rsid w:val="00DE3ED9"/>
    <w:rsid w:val="00DF3C03"/>
    <w:rsid w:val="00DF5D9A"/>
    <w:rsid w:val="00DF6856"/>
    <w:rsid w:val="00DF744D"/>
    <w:rsid w:val="00DF7CE7"/>
    <w:rsid w:val="00E00A34"/>
    <w:rsid w:val="00E04BDB"/>
    <w:rsid w:val="00E0764E"/>
    <w:rsid w:val="00E1257B"/>
    <w:rsid w:val="00E16D76"/>
    <w:rsid w:val="00E178F4"/>
    <w:rsid w:val="00E24116"/>
    <w:rsid w:val="00E307C9"/>
    <w:rsid w:val="00E35094"/>
    <w:rsid w:val="00E41B98"/>
    <w:rsid w:val="00E4361F"/>
    <w:rsid w:val="00E475F8"/>
    <w:rsid w:val="00E513C4"/>
    <w:rsid w:val="00E51ACB"/>
    <w:rsid w:val="00E52FFF"/>
    <w:rsid w:val="00E61D55"/>
    <w:rsid w:val="00E63FA4"/>
    <w:rsid w:val="00E70947"/>
    <w:rsid w:val="00E737E6"/>
    <w:rsid w:val="00E83DA6"/>
    <w:rsid w:val="00E86230"/>
    <w:rsid w:val="00E90100"/>
    <w:rsid w:val="00E9143B"/>
    <w:rsid w:val="00E942D6"/>
    <w:rsid w:val="00E95FEA"/>
    <w:rsid w:val="00EA1916"/>
    <w:rsid w:val="00EA3B07"/>
    <w:rsid w:val="00EA3CAC"/>
    <w:rsid w:val="00EB270E"/>
    <w:rsid w:val="00EB487A"/>
    <w:rsid w:val="00EB77D3"/>
    <w:rsid w:val="00EB7FCD"/>
    <w:rsid w:val="00EC1AFB"/>
    <w:rsid w:val="00EC2776"/>
    <w:rsid w:val="00EC6C7A"/>
    <w:rsid w:val="00ED0042"/>
    <w:rsid w:val="00ED1FAB"/>
    <w:rsid w:val="00EE41ED"/>
    <w:rsid w:val="00EF5905"/>
    <w:rsid w:val="00F016D7"/>
    <w:rsid w:val="00F06C75"/>
    <w:rsid w:val="00F125F7"/>
    <w:rsid w:val="00F1379A"/>
    <w:rsid w:val="00F1381B"/>
    <w:rsid w:val="00F15008"/>
    <w:rsid w:val="00F20886"/>
    <w:rsid w:val="00F31FB5"/>
    <w:rsid w:val="00F32E15"/>
    <w:rsid w:val="00F42D51"/>
    <w:rsid w:val="00F458E0"/>
    <w:rsid w:val="00F46E94"/>
    <w:rsid w:val="00F6051D"/>
    <w:rsid w:val="00F63188"/>
    <w:rsid w:val="00F65380"/>
    <w:rsid w:val="00F658A5"/>
    <w:rsid w:val="00F70439"/>
    <w:rsid w:val="00F72117"/>
    <w:rsid w:val="00F72996"/>
    <w:rsid w:val="00F74A10"/>
    <w:rsid w:val="00F77CF5"/>
    <w:rsid w:val="00F813FF"/>
    <w:rsid w:val="00F82BC3"/>
    <w:rsid w:val="00F85B5D"/>
    <w:rsid w:val="00F9234B"/>
    <w:rsid w:val="00F94B30"/>
    <w:rsid w:val="00F94C78"/>
    <w:rsid w:val="00F958BE"/>
    <w:rsid w:val="00FA0F8D"/>
    <w:rsid w:val="00FA1242"/>
    <w:rsid w:val="00FA6280"/>
    <w:rsid w:val="00FA6617"/>
    <w:rsid w:val="00FB123C"/>
    <w:rsid w:val="00FC001D"/>
    <w:rsid w:val="00FC2F58"/>
    <w:rsid w:val="00FC3920"/>
    <w:rsid w:val="00FD470A"/>
    <w:rsid w:val="00FD583E"/>
    <w:rsid w:val="00FE6542"/>
    <w:rsid w:val="00FF1ECF"/>
    <w:rsid w:val="00FF1F26"/>
    <w:rsid w:val="00FF4A33"/>
    <w:rsid w:val="00FF781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0" w:unhideWhenUsed="0"/>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8529A"/>
    <w:pPr>
      <w:ind w:firstLine="567"/>
      <w:jc w:val="both"/>
    </w:pPr>
    <w:rPr>
      <w:rFonts w:ascii="Times New Roman" w:eastAsia="Times New Roman" w:hAnsi="Times New Roman"/>
      <w:sz w:val="28"/>
      <w:szCs w:val="24"/>
    </w:rPr>
  </w:style>
  <w:style w:type="paragraph" w:styleId="1">
    <w:name w:val="heading 1"/>
    <w:aliases w:val="1Заголовок 1"/>
    <w:basedOn w:val="a"/>
    <w:next w:val="a"/>
    <w:link w:val="10"/>
    <w:qFormat/>
    <w:rsid w:val="008B4D31"/>
    <w:pPr>
      <w:keepNext/>
      <w:outlineLvl w:val="0"/>
    </w:pPr>
    <w:rPr>
      <w:b/>
    </w:rPr>
  </w:style>
  <w:style w:type="paragraph" w:styleId="20">
    <w:name w:val="heading 2"/>
    <w:aliases w:val="2Заголовок 2,2 Заголовок"/>
    <w:basedOn w:val="a"/>
    <w:next w:val="a"/>
    <w:link w:val="21"/>
    <w:qFormat/>
    <w:rsid w:val="001B6DC9"/>
    <w:pPr>
      <w:keepNext/>
      <w:jc w:val="left"/>
      <w:outlineLvl w:val="1"/>
    </w:pPr>
    <w:rPr>
      <w:b/>
    </w:rPr>
  </w:style>
  <w:style w:type="paragraph" w:styleId="3">
    <w:name w:val="heading 3"/>
    <w:aliases w:val="3Заголовок 3"/>
    <w:basedOn w:val="a"/>
    <w:next w:val="a"/>
    <w:link w:val="30"/>
    <w:qFormat/>
    <w:rsid w:val="00B42B9D"/>
    <w:pPr>
      <w:keepNext/>
      <w:outlineLvl w:val="2"/>
    </w:pPr>
    <w:rPr>
      <w:b/>
    </w:rPr>
  </w:style>
  <w:style w:type="paragraph" w:styleId="4">
    <w:name w:val="heading 4"/>
    <w:basedOn w:val="a"/>
    <w:next w:val="a"/>
    <w:link w:val="40"/>
    <w:qFormat/>
    <w:rsid w:val="00CE0FD7"/>
    <w:pPr>
      <w:keepNext/>
      <w:jc w:val="right"/>
      <w:outlineLvl w:val="3"/>
    </w:pPr>
    <w:rPr>
      <w:color w:val="FF00FF"/>
    </w:rPr>
  </w:style>
  <w:style w:type="paragraph" w:styleId="5">
    <w:name w:val="heading 5"/>
    <w:basedOn w:val="a"/>
    <w:next w:val="a"/>
    <w:link w:val="50"/>
    <w:qFormat/>
    <w:rsid w:val="0047207C"/>
    <w:pPr>
      <w:spacing w:before="240" w:after="60"/>
      <w:outlineLvl w:val="4"/>
    </w:pPr>
    <w:rPr>
      <w:b/>
      <w:bCs/>
      <w:i/>
      <w:iCs/>
      <w:sz w:val="26"/>
      <w:szCs w:val="26"/>
    </w:rPr>
  </w:style>
  <w:style w:type="paragraph" w:styleId="6">
    <w:name w:val="heading 6"/>
    <w:basedOn w:val="a"/>
    <w:next w:val="a"/>
    <w:link w:val="60"/>
    <w:qFormat/>
    <w:rsid w:val="00EA1916"/>
    <w:pPr>
      <w:keepNext/>
      <w:ind w:firstLine="0"/>
      <w:jc w:val="center"/>
      <w:outlineLvl w:val="5"/>
    </w:pPr>
    <w:rPr>
      <w:sz w:val="24"/>
      <w:szCs w:val="20"/>
    </w:rPr>
  </w:style>
  <w:style w:type="paragraph" w:styleId="7">
    <w:name w:val="heading 7"/>
    <w:basedOn w:val="a"/>
    <w:next w:val="a"/>
    <w:link w:val="70"/>
    <w:qFormat/>
    <w:rsid w:val="00EA1916"/>
    <w:pPr>
      <w:keepNext/>
      <w:ind w:firstLine="0"/>
      <w:jc w:val="center"/>
      <w:outlineLvl w:val="6"/>
    </w:pPr>
    <w:rPr>
      <w:szCs w:val="20"/>
      <w:u w:val="single"/>
    </w:rPr>
  </w:style>
  <w:style w:type="paragraph" w:styleId="8">
    <w:name w:val="heading 8"/>
    <w:basedOn w:val="a"/>
    <w:next w:val="a"/>
    <w:link w:val="80"/>
    <w:qFormat/>
    <w:rsid w:val="00EA1916"/>
    <w:pPr>
      <w:keepNext/>
      <w:ind w:firstLine="0"/>
      <w:jc w:val="left"/>
      <w:outlineLvl w:val="7"/>
    </w:pPr>
    <w:rPr>
      <w:szCs w:val="20"/>
    </w:rPr>
  </w:style>
  <w:style w:type="paragraph" w:styleId="9">
    <w:name w:val="heading 9"/>
    <w:basedOn w:val="a"/>
    <w:next w:val="a"/>
    <w:link w:val="90"/>
    <w:qFormat/>
    <w:rsid w:val="00EA1916"/>
    <w:pPr>
      <w:keepNext/>
      <w:jc w:val="left"/>
      <w:outlineLvl w:val="8"/>
    </w:pPr>
    <w:rPr>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1Заголовок 1 Знак"/>
    <w:basedOn w:val="a0"/>
    <w:link w:val="1"/>
    <w:uiPriority w:val="9"/>
    <w:rsid w:val="008B4D31"/>
    <w:rPr>
      <w:rFonts w:ascii="Times New Roman" w:eastAsia="Times New Roman" w:hAnsi="Times New Roman"/>
      <w:b/>
      <w:sz w:val="28"/>
      <w:szCs w:val="24"/>
    </w:rPr>
  </w:style>
  <w:style w:type="character" w:customStyle="1" w:styleId="21">
    <w:name w:val="Заголовок 2 Знак"/>
    <w:aliases w:val="2Заголовок 2 Знак,2 Заголовок Знак"/>
    <w:basedOn w:val="a0"/>
    <w:link w:val="20"/>
    <w:rsid w:val="001B6DC9"/>
    <w:rPr>
      <w:rFonts w:ascii="Times New Roman" w:eastAsia="Times New Roman" w:hAnsi="Times New Roman"/>
      <w:b/>
      <w:sz w:val="28"/>
      <w:szCs w:val="24"/>
    </w:rPr>
  </w:style>
  <w:style w:type="character" w:customStyle="1" w:styleId="30">
    <w:name w:val="Заголовок 3 Знак"/>
    <w:aliases w:val="3Заголовок 3 Знак"/>
    <w:basedOn w:val="a0"/>
    <w:link w:val="3"/>
    <w:uiPriority w:val="9"/>
    <w:rsid w:val="00B42B9D"/>
    <w:rPr>
      <w:rFonts w:ascii="Times New Roman" w:eastAsia="Times New Roman" w:hAnsi="Times New Roman"/>
      <w:b/>
      <w:sz w:val="28"/>
      <w:szCs w:val="24"/>
    </w:rPr>
  </w:style>
  <w:style w:type="character" w:customStyle="1" w:styleId="40">
    <w:name w:val="Заголовок 4 Знак"/>
    <w:basedOn w:val="a0"/>
    <w:link w:val="4"/>
    <w:rsid w:val="00CE0FD7"/>
    <w:rPr>
      <w:rFonts w:ascii="Times New Roman" w:eastAsia="Times New Roman" w:hAnsi="Times New Roman" w:cs="Times New Roman"/>
      <w:color w:val="FF00FF"/>
      <w:sz w:val="28"/>
      <w:szCs w:val="24"/>
      <w:lang w:eastAsia="ru-RU"/>
    </w:rPr>
  </w:style>
  <w:style w:type="paragraph" w:styleId="a3">
    <w:name w:val="Body Text"/>
    <w:basedOn w:val="a"/>
    <w:link w:val="a4"/>
    <w:rsid w:val="00CE0FD7"/>
  </w:style>
  <w:style w:type="character" w:customStyle="1" w:styleId="a4">
    <w:name w:val="Основной текст Знак"/>
    <w:basedOn w:val="a0"/>
    <w:link w:val="a3"/>
    <w:rsid w:val="00CE0FD7"/>
    <w:rPr>
      <w:rFonts w:ascii="Times New Roman" w:eastAsia="Times New Roman" w:hAnsi="Times New Roman" w:cs="Times New Roman"/>
      <w:sz w:val="28"/>
      <w:szCs w:val="24"/>
      <w:lang w:eastAsia="ru-RU"/>
    </w:rPr>
  </w:style>
  <w:style w:type="paragraph" w:styleId="a5">
    <w:name w:val="Balloon Text"/>
    <w:basedOn w:val="a"/>
    <w:link w:val="a6"/>
    <w:uiPriority w:val="99"/>
    <w:semiHidden/>
    <w:unhideWhenUsed/>
    <w:rsid w:val="00CE0FD7"/>
    <w:rPr>
      <w:rFonts w:ascii="Tahoma" w:hAnsi="Tahoma" w:cs="Tahoma"/>
      <w:sz w:val="16"/>
      <w:szCs w:val="16"/>
    </w:rPr>
  </w:style>
  <w:style w:type="character" w:customStyle="1" w:styleId="a6">
    <w:name w:val="Текст выноски Знак"/>
    <w:basedOn w:val="a0"/>
    <w:link w:val="a5"/>
    <w:uiPriority w:val="99"/>
    <w:semiHidden/>
    <w:rsid w:val="00CE0FD7"/>
    <w:rPr>
      <w:rFonts w:ascii="Tahoma" w:eastAsia="Times New Roman" w:hAnsi="Tahoma" w:cs="Tahoma"/>
      <w:sz w:val="16"/>
      <w:szCs w:val="16"/>
      <w:lang w:eastAsia="ru-RU"/>
    </w:rPr>
  </w:style>
  <w:style w:type="paragraph" w:styleId="a7">
    <w:name w:val="List Paragraph"/>
    <w:basedOn w:val="a"/>
    <w:uiPriority w:val="34"/>
    <w:qFormat/>
    <w:rsid w:val="00AE0D1C"/>
    <w:pPr>
      <w:ind w:left="720"/>
      <w:contextualSpacing/>
    </w:pPr>
  </w:style>
  <w:style w:type="paragraph" w:styleId="a8">
    <w:name w:val="Document Map"/>
    <w:basedOn w:val="a"/>
    <w:link w:val="a9"/>
    <w:uiPriority w:val="99"/>
    <w:semiHidden/>
    <w:unhideWhenUsed/>
    <w:rsid w:val="00643564"/>
    <w:rPr>
      <w:rFonts w:ascii="Tahoma" w:hAnsi="Tahoma" w:cs="Tahoma"/>
      <w:sz w:val="16"/>
      <w:szCs w:val="16"/>
    </w:rPr>
  </w:style>
  <w:style w:type="character" w:customStyle="1" w:styleId="a9">
    <w:name w:val="Схема документа Знак"/>
    <w:basedOn w:val="a0"/>
    <w:link w:val="a8"/>
    <w:uiPriority w:val="99"/>
    <w:semiHidden/>
    <w:rsid w:val="00643564"/>
    <w:rPr>
      <w:rFonts w:ascii="Tahoma" w:eastAsia="Times New Roman" w:hAnsi="Tahoma" w:cs="Tahoma"/>
      <w:sz w:val="16"/>
      <w:szCs w:val="16"/>
    </w:rPr>
  </w:style>
  <w:style w:type="character" w:styleId="aa">
    <w:name w:val="Placeholder Text"/>
    <w:basedOn w:val="a0"/>
    <w:uiPriority w:val="99"/>
    <w:semiHidden/>
    <w:rsid w:val="00086227"/>
    <w:rPr>
      <w:color w:val="808080"/>
    </w:rPr>
  </w:style>
  <w:style w:type="character" w:customStyle="1" w:styleId="apple-style-span">
    <w:name w:val="apple-style-span"/>
    <w:basedOn w:val="a0"/>
    <w:rsid w:val="001836AB"/>
  </w:style>
  <w:style w:type="character" w:customStyle="1" w:styleId="apple-converted-space">
    <w:name w:val="apple-converted-space"/>
    <w:basedOn w:val="a0"/>
    <w:rsid w:val="001836AB"/>
  </w:style>
  <w:style w:type="character" w:styleId="ab">
    <w:name w:val="Hyperlink"/>
    <w:basedOn w:val="a0"/>
    <w:uiPriority w:val="99"/>
    <w:semiHidden/>
    <w:unhideWhenUsed/>
    <w:rsid w:val="001836AB"/>
    <w:rPr>
      <w:color w:val="0000FF"/>
      <w:u w:val="single"/>
    </w:rPr>
  </w:style>
  <w:style w:type="paragraph" w:styleId="ac">
    <w:name w:val="Body Text Indent"/>
    <w:basedOn w:val="a"/>
    <w:link w:val="ad"/>
    <w:rsid w:val="00955098"/>
    <w:pPr>
      <w:spacing w:after="120"/>
      <w:ind w:left="283"/>
    </w:pPr>
  </w:style>
  <w:style w:type="character" w:customStyle="1" w:styleId="ad">
    <w:name w:val="Основной текст с отступом Знак"/>
    <w:basedOn w:val="a0"/>
    <w:link w:val="ac"/>
    <w:rsid w:val="00955098"/>
    <w:rPr>
      <w:rFonts w:ascii="Times New Roman" w:eastAsia="Times New Roman" w:hAnsi="Times New Roman"/>
      <w:sz w:val="24"/>
      <w:szCs w:val="24"/>
    </w:rPr>
  </w:style>
  <w:style w:type="paragraph" w:styleId="22">
    <w:name w:val="Body Text Indent 2"/>
    <w:aliases w:val=" Знак Знак Знак Знак Знак, Знак Знак Знак Знак Знак Знак,Знак Знак Знак Знак Знак,Знак Знак Знак Знак Знак Знак,Знак Знак Знак Знак,Знак Знак Знак Знак Знак Знак Знак Знак Знак Знак Знак"/>
    <w:basedOn w:val="a"/>
    <w:link w:val="23"/>
    <w:rsid w:val="002F4DAF"/>
    <w:pPr>
      <w:spacing w:after="120" w:line="480" w:lineRule="auto"/>
      <w:ind w:left="283"/>
    </w:pPr>
  </w:style>
  <w:style w:type="character" w:customStyle="1" w:styleId="23">
    <w:name w:val="Основной текст с отступом 2 Знак"/>
    <w:aliases w:val=" Знак Знак Знак Знак Знак Знак1, Знак Знак Знак Знак Знак Знак Знак,Знак Знак Знак Знак Знак Знак1,Знак Знак Знак Знак Знак Знак Знак,Знак Знак Знак Знак Знак1,Знак Знак Знак Знак Знак Знак Знак Знак Знак Знак Знак Знак"/>
    <w:basedOn w:val="a0"/>
    <w:link w:val="22"/>
    <w:rsid w:val="002F4DAF"/>
    <w:rPr>
      <w:rFonts w:ascii="Times New Roman" w:eastAsia="Times New Roman" w:hAnsi="Times New Roman"/>
      <w:sz w:val="24"/>
      <w:szCs w:val="24"/>
    </w:rPr>
  </w:style>
  <w:style w:type="character" w:customStyle="1" w:styleId="50">
    <w:name w:val="Заголовок 5 Знак"/>
    <w:basedOn w:val="a0"/>
    <w:link w:val="5"/>
    <w:rsid w:val="0047207C"/>
    <w:rPr>
      <w:rFonts w:ascii="Times New Roman" w:eastAsia="Times New Roman" w:hAnsi="Times New Roman"/>
      <w:b/>
      <w:bCs/>
      <w:i/>
      <w:iCs/>
      <w:sz w:val="26"/>
      <w:szCs w:val="26"/>
    </w:rPr>
  </w:style>
  <w:style w:type="paragraph" w:customStyle="1" w:styleId="210">
    <w:name w:val="Основной текст 21"/>
    <w:basedOn w:val="a"/>
    <w:rsid w:val="00154CAC"/>
    <w:pPr>
      <w:suppressAutoHyphens/>
    </w:pPr>
    <w:rPr>
      <w:lang w:eastAsia="ar-SA"/>
    </w:rPr>
  </w:style>
  <w:style w:type="paragraph" w:customStyle="1" w:styleId="220">
    <w:name w:val="Основной текст 22"/>
    <w:basedOn w:val="a"/>
    <w:rsid w:val="00516142"/>
    <w:pPr>
      <w:spacing w:after="120" w:line="480" w:lineRule="auto"/>
    </w:pPr>
    <w:rPr>
      <w:lang w:eastAsia="ar-SA"/>
    </w:rPr>
  </w:style>
  <w:style w:type="character" w:styleId="ae">
    <w:name w:val="Emphasis"/>
    <w:basedOn w:val="a0"/>
    <w:rsid w:val="00592AF3"/>
    <w:rPr>
      <w:i/>
      <w:iCs/>
    </w:rPr>
  </w:style>
  <w:style w:type="paragraph" w:customStyle="1" w:styleId="ConsNormal">
    <w:name w:val="ConsNormal"/>
    <w:rsid w:val="00B002EA"/>
    <w:pPr>
      <w:widowControl w:val="0"/>
      <w:autoSpaceDE w:val="0"/>
      <w:autoSpaceDN w:val="0"/>
      <w:adjustRightInd w:val="0"/>
      <w:ind w:right="19772" w:firstLine="720"/>
    </w:pPr>
    <w:rPr>
      <w:rFonts w:ascii="Arial" w:eastAsia="Times New Roman" w:hAnsi="Arial" w:cs="Arial"/>
    </w:rPr>
  </w:style>
  <w:style w:type="paragraph" w:customStyle="1" w:styleId="af">
    <w:name w:val="Абзац с отсуп"/>
    <w:basedOn w:val="a"/>
    <w:rsid w:val="00DE3ED9"/>
    <w:pPr>
      <w:spacing w:before="120" w:line="360" w:lineRule="exact"/>
      <w:ind w:firstLine="720"/>
    </w:pPr>
    <w:rPr>
      <w:szCs w:val="28"/>
      <w:lang w:val="en-US"/>
    </w:rPr>
  </w:style>
  <w:style w:type="paragraph" w:customStyle="1" w:styleId="221">
    <w:name w:val="Основной текст с отступом 22"/>
    <w:basedOn w:val="a"/>
    <w:rsid w:val="00DE3ED9"/>
    <w:pPr>
      <w:spacing w:after="120" w:line="480" w:lineRule="auto"/>
      <w:ind w:left="283"/>
    </w:pPr>
    <w:rPr>
      <w:lang w:eastAsia="ar-SA"/>
    </w:rPr>
  </w:style>
  <w:style w:type="paragraph" w:customStyle="1" w:styleId="12">
    <w:name w:val="12таблица"/>
    <w:basedOn w:val="a"/>
    <w:link w:val="120"/>
    <w:qFormat/>
    <w:rsid w:val="001B6DC9"/>
    <w:pPr>
      <w:ind w:firstLine="0"/>
      <w:jc w:val="center"/>
    </w:pPr>
    <w:rPr>
      <w:sz w:val="24"/>
    </w:rPr>
  </w:style>
  <w:style w:type="paragraph" w:styleId="af0">
    <w:name w:val="Normal (Web)"/>
    <w:basedOn w:val="a"/>
    <w:uiPriority w:val="99"/>
    <w:rsid w:val="004B3ACB"/>
    <w:pPr>
      <w:suppressAutoHyphens/>
      <w:spacing w:before="280" w:after="280"/>
      <w:ind w:firstLine="0"/>
      <w:jc w:val="left"/>
    </w:pPr>
    <w:rPr>
      <w:rFonts w:ascii="Verdana" w:hAnsi="Verdana" w:cs="Calibri"/>
      <w:color w:val="000000"/>
      <w:sz w:val="16"/>
      <w:szCs w:val="16"/>
      <w:lang w:eastAsia="ar-SA"/>
    </w:rPr>
  </w:style>
  <w:style w:type="character" w:customStyle="1" w:styleId="120">
    <w:name w:val="12таблица Знак"/>
    <w:basedOn w:val="a0"/>
    <w:link w:val="12"/>
    <w:rsid w:val="001B6DC9"/>
    <w:rPr>
      <w:rFonts w:ascii="Times New Roman" w:eastAsia="Times New Roman" w:hAnsi="Times New Roman"/>
      <w:sz w:val="24"/>
      <w:szCs w:val="24"/>
    </w:rPr>
  </w:style>
  <w:style w:type="table" w:styleId="af1">
    <w:name w:val="Table Grid"/>
    <w:basedOn w:val="a1"/>
    <w:uiPriority w:val="59"/>
    <w:rsid w:val="0085012F"/>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31">
    <w:name w:val="Body Text Indent 3"/>
    <w:basedOn w:val="a"/>
    <w:link w:val="32"/>
    <w:rsid w:val="00BC1779"/>
    <w:pPr>
      <w:spacing w:after="120"/>
      <w:ind w:left="283" w:firstLine="0"/>
      <w:jc w:val="left"/>
    </w:pPr>
    <w:rPr>
      <w:sz w:val="16"/>
      <w:szCs w:val="16"/>
    </w:rPr>
  </w:style>
  <w:style w:type="character" w:customStyle="1" w:styleId="32">
    <w:name w:val="Основной текст с отступом 3 Знак"/>
    <w:basedOn w:val="a0"/>
    <w:link w:val="31"/>
    <w:rsid w:val="00BC1779"/>
    <w:rPr>
      <w:rFonts w:ascii="Times New Roman" w:eastAsia="Times New Roman" w:hAnsi="Times New Roman"/>
      <w:sz w:val="16"/>
      <w:szCs w:val="16"/>
    </w:rPr>
  </w:style>
  <w:style w:type="paragraph" w:styleId="af2">
    <w:name w:val="List Bullet"/>
    <w:basedOn w:val="a"/>
    <w:rsid w:val="00BC1779"/>
    <w:pPr>
      <w:tabs>
        <w:tab w:val="num" w:pos="360"/>
      </w:tabs>
      <w:ind w:left="360" w:hanging="360"/>
      <w:jc w:val="left"/>
    </w:pPr>
    <w:rPr>
      <w:sz w:val="24"/>
    </w:rPr>
  </w:style>
  <w:style w:type="paragraph" w:styleId="24">
    <w:name w:val="Body Text 2"/>
    <w:basedOn w:val="a"/>
    <w:link w:val="25"/>
    <w:rsid w:val="005A16B4"/>
    <w:pPr>
      <w:spacing w:after="120" w:line="480" w:lineRule="auto"/>
      <w:ind w:firstLine="0"/>
      <w:jc w:val="left"/>
    </w:pPr>
    <w:rPr>
      <w:sz w:val="24"/>
    </w:rPr>
  </w:style>
  <w:style w:type="character" w:customStyle="1" w:styleId="25">
    <w:name w:val="Основной текст 2 Знак"/>
    <w:basedOn w:val="a0"/>
    <w:link w:val="24"/>
    <w:rsid w:val="005A16B4"/>
    <w:rPr>
      <w:rFonts w:ascii="Times New Roman" w:eastAsia="Times New Roman" w:hAnsi="Times New Roman"/>
      <w:sz w:val="24"/>
      <w:szCs w:val="24"/>
    </w:rPr>
  </w:style>
  <w:style w:type="paragraph" w:styleId="af3">
    <w:name w:val="No Spacing"/>
    <w:aliases w:val="14Без отступа,Без отступа"/>
    <w:basedOn w:val="a"/>
    <w:next w:val="a"/>
    <w:link w:val="af4"/>
    <w:uiPriority w:val="1"/>
    <w:qFormat/>
    <w:rsid w:val="00C514DD"/>
    <w:pPr>
      <w:ind w:firstLine="0"/>
      <w:jc w:val="left"/>
    </w:pPr>
  </w:style>
  <w:style w:type="character" w:customStyle="1" w:styleId="af4">
    <w:name w:val="Без интервала Знак"/>
    <w:aliases w:val="14Без отступа Знак,Без отступа Знак"/>
    <w:link w:val="af3"/>
    <w:rsid w:val="00C514DD"/>
    <w:rPr>
      <w:rFonts w:ascii="Times New Roman" w:eastAsia="Times New Roman" w:hAnsi="Times New Roman"/>
      <w:sz w:val="28"/>
      <w:szCs w:val="24"/>
    </w:rPr>
  </w:style>
  <w:style w:type="table" w:customStyle="1" w:styleId="11">
    <w:name w:val="Сетка таблицы1"/>
    <w:basedOn w:val="a1"/>
    <w:next w:val="af1"/>
    <w:rsid w:val="0028193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header"/>
    <w:basedOn w:val="a"/>
    <w:link w:val="af6"/>
    <w:unhideWhenUsed/>
    <w:rsid w:val="00F94B30"/>
    <w:pPr>
      <w:tabs>
        <w:tab w:val="center" w:pos="4677"/>
        <w:tab w:val="right" w:pos="9355"/>
      </w:tabs>
    </w:pPr>
  </w:style>
  <w:style w:type="character" w:customStyle="1" w:styleId="af6">
    <w:name w:val="Верхний колонтитул Знак"/>
    <w:basedOn w:val="a0"/>
    <w:link w:val="af5"/>
    <w:rsid w:val="00F94B30"/>
    <w:rPr>
      <w:rFonts w:ascii="Times New Roman" w:eastAsia="Times New Roman" w:hAnsi="Times New Roman"/>
      <w:sz w:val="28"/>
      <w:szCs w:val="24"/>
    </w:rPr>
  </w:style>
  <w:style w:type="paragraph" w:styleId="af7">
    <w:name w:val="footer"/>
    <w:basedOn w:val="a"/>
    <w:link w:val="af8"/>
    <w:uiPriority w:val="99"/>
    <w:unhideWhenUsed/>
    <w:rsid w:val="00F94B30"/>
    <w:pPr>
      <w:tabs>
        <w:tab w:val="center" w:pos="4677"/>
        <w:tab w:val="right" w:pos="9355"/>
      </w:tabs>
    </w:pPr>
  </w:style>
  <w:style w:type="character" w:customStyle="1" w:styleId="af8">
    <w:name w:val="Нижний колонтитул Знак"/>
    <w:basedOn w:val="a0"/>
    <w:link w:val="af7"/>
    <w:uiPriority w:val="99"/>
    <w:rsid w:val="00F94B30"/>
    <w:rPr>
      <w:rFonts w:ascii="Times New Roman" w:eastAsia="Times New Roman" w:hAnsi="Times New Roman"/>
      <w:sz w:val="28"/>
      <w:szCs w:val="24"/>
    </w:rPr>
  </w:style>
  <w:style w:type="character" w:styleId="af9">
    <w:name w:val="page number"/>
    <w:rsid w:val="00267E13"/>
  </w:style>
  <w:style w:type="paragraph" w:customStyle="1" w:styleId="121">
    <w:name w:val="12без отступа"/>
    <w:basedOn w:val="af3"/>
    <w:link w:val="122"/>
    <w:qFormat/>
    <w:rsid w:val="007B3382"/>
    <w:rPr>
      <w:sz w:val="24"/>
    </w:rPr>
  </w:style>
  <w:style w:type="character" w:customStyle="1" w:styleId="122">
    <w:name w:val="без отступа12 Знак"/>
    <w:link w:val="121"/>
    <w:rsid w:val="007B3382"/>
    <w:rPr>
      <w:rFonts w:ascii="Times New Roman" w:eastAsia="Times New Roman" w:hAnsi="Times New Roman"/>
      <w:sz w:val="24"/>
      <w:szCs w:val="24"/>
    </w:rPr>
  </w:style>
  <w:style w:type="character" w:customStyle="1" w:styleId="60">
    <w:name w:val="Заголовок 6 Знак"/>
    <w:basedOn w:val="a0"/>
    <w:link w:val="6"/>
    <w:rsid w:val="00EA1916"/>
    <w:rPr>
      <w:rFonts w:ascii="Times New Roman" w:eastAsia="Times New Roman" w:hAnsi="Times New Roman"/>
      <w:sz w:val="24"/>
    </w:rPr>
  </w:style>
  <w:style w:type="character" w:customStyle="1" w:styleId="70">
    <w:name w:val="Заголовок 7 Знак"/>
    <w:basedOn w:val="a0"/>
    <w:link w:val="7"/>
    <w:rsid w:val="00EA1916"/>
    <w:rPr>
      <w:rFonts w:ascii="Times New Roman" w:eastAsia="Times New Roman" w:hAnsi="Times New Roman"/>
      <w:sz w:val="28"/>
      <w:u w:val="single"/>
    </w:rPr>
  </w:style>
  <w:style w:type="character" w:customStyle="1" w:styleId="80">
    <w:name w:val="Заголовок 8 Знак"/>
    <w:basedOn w:val="a0"/>
    <w:link w:val="8"/>
    <w:rsid w:val="00EA1916"/>
    <w:rPr>
      <w:rFonts w:ascii="Times New Roman" w:eastAsia="Times New Roman" w:hAnsi="Times New Roman"/>
      <w:sz w:val="28"/>
    </w:rPr>
  </w:style>
  <w:style w:type="character" w:customStyle="1" w:styleId="90">
    <w:name w:val="Заголовок 9 Знак"/>
    <w:basedOn w:val="a0"/>
    <w:link w:val="9"/>
    <w:rsid w:val="00EA1916"/>
    <w:rPr>
      <w:rFonts w:ascii="Times New Roman" w:eastAsia="Times New Roman" w:hAnsi="Times New Roman"/>
      <w:sz w:val="28"/>
    </w:rPr>
  </w:style>
  <w:style w:type="paragraph" w:customStyle="1" w:styleId="afa">
    <w:name w:val="содерж_назв"/>
    <w:basedOn w:val="a"/>
    <w:link w:val="afb"/>
    <w:qFormat/>
    <w:rsid w:val="00EA1916"/>
    <w:pPr>
      <w:ind w:firstLine="0"/>
      <w:jc w:val="left"/>
    </w:pPr>
    <w:rPr>
      <w:b/>
      <w:lang w:val="en-US" w:eastAsia="en-US"/>
    </w:rPr>
  </w:style>
  <w:style w:type="character" w:customStyle="1" w:styleId="afb">
    <w:name w:val="содерж_назв Знак"/>
    <w:link w:val="afa"/>
    <w:rsid w:val="00EA1916"/>
    <w:rPr>
      <w:rFonts w:ascii="Times New Roman" w:eastAsia="Times New Roman" w:hAnsi="Times New Roman"/>
      <w:b/>
      <w:sz w:val="28"/>
      <w:szCs w:val="24"/>
      <w:lang w:val="en-US" w:eastAsia="en-US"/>
    </w:rPr>
  </w:style>
  <w:style w:type="table" w:customStyle="1" w:styleId="26">
    <w:name w:val="Сетка таблицы2"/>
    <w:basedOn w:val="a1"/>
    <w:next w:val="af1"/>
    <w:rsid w:val="00EA1916"/>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c">
    <w:name w:val="Title"/>
    <w:basedOn w:val="a"/>
    <w:link w:val="afd"/>
    <w:qFormat/>
    <w:rsid w:val="00EA1916"/>
    <w:pPr>
      <w:ind w:firstLine="0"/>
      <w:jc w:val="center"/>
    </w:pPr>
    <w:rPr>
      <w:szCs w:val="20"/>
    </w:rPr>
  </w:style>
  <w:style w:type="character" w:customStyle="1" w:styleId="afd">
    <w:name w:val="Название Знак"/>
    <w:basedOn w:val="a0"/>
    <w:link w:val="afc"/>
    <w:rsid w:val="00EA1916"/>
    <w:rPr>
      <w:rFonts w:ascii="Times New Roman" w:eastAsia="Times New Roman" w:hAnsi="Times New Roman"/>
      <w:sz w:val="28"/>
    </w:rPr>
  </w:style>
  <w:style w:type="paragraph" w:styleId="afe">
    <w:name w:val="caption"/>
    <w:basedOn w:val="a"/>
    <w:next w:val="a"/>
    <w:qFormat/>
    <w:rsid w:val="00EA1916"/>
    <w:pPr>
      <w:ind w:left="1275" w:firstLine="0"/>
      <w:jc w:val="left"/>
    </w:pPr>
    <w:rPr>
      <w:szCs w:val="20"/>
    </w:rPr>
  </w:style>
  <w:style w:type="paragraph" w:styleId="33">
    <w:name w:val="Body Text 3"/>
    <w:basedOn w:val="a"/>
    <w:link w:val="34"/>
    <w:rsid w:val="00EA1916"/>
    <w:pPr>
      <w:ind w:firstLine="0"/>
    </w:pPr>
    <w:rPr>
      <w:szCs w:val="20"/>
    </w:rPr>
  </w:style>
  <w:style w:type="character" w:customStyle="1" w:styleId="34">
    <w:name w:val="Основной текст 3 Знак"/>
    <w:basedOn w:val="a0"/>
    <w:link w:val="33"/>
    <w:rsid w:val="00EA1916"/>
    <w:rPr>
      <w:rFonts w:ascii="Times New Roman" w:eastAsia="Times New Roman" w:hAnsi="Times New Roman"/>
      <w:sz w:val="28"/>
    </w:rPr>
  </w:style>
  <w:style w:type="paragraph" w:styleId="aff">
    <w:name w:val="Plain Text"/>
    <w:basedOn w:val="a"/>
    <w:link w:val="aff0"/>
    <w:rsid w:val="00EA1916"/>
    <w:pPr>
      <w:ind w:firstLine="0"/>
      <w:jc w:val="left"/>
    </w:pPr>
    <w:rPr>
      <w:rFonts w:ascii="Courier New" w:hAnsi="Courier New" w:cs="Courier New"/>
      <w:sz w:val="20"/>
      <w:szCs w:val="20"/>
    </w:rPr>
  </w:style>
  <w:style w:type="character" w:customStyle="1" w:styleId="aff0">
    <w:name w:val="Текст Знак"/>
    <w:basedOn w:val="a0"/>
    <w:link w:val="aff"/>
    <w:rsid w:val="00EA1916"/>
    <w:rPr>
      <w:rFonts w:ascii="Courier New" w:eastAsia="Times New Roman" w:hAnsi="Courier New" w:cs="Courier New"/>
    </w:rPr>
  </w:style>
  <w:style w:type="paragraph" w:styleId="2">
    <w:name w:val="List Bullet 2"/>
    <w:basedOn w:val="a"/>
    <w:autoRedefine/>
    <w:rsid w:val="00EA1916"/>
    <w:pPr>
      <w:numPr>
        <w:numId w:val="46"/>
      </w:numPr>
      <w:jc w:val="left"/>
    </w:pPr>
    <w:rPr>
      <w:sz w:val="20"/>
      <w:szCs w:val="20"/>
    </w:rPr>
  </w:style>
  <w:style w:type="paragraph" w:customStyle="1" w:styleId="rtejustify">
    <w:name w:val="rtejustify"/>
    <w:basedOn w:val="a"/>
    <w:rsid w:val="00EA1916"/>
    <w:pPr>
      <w:spacing w:before="144" w:after="288"/>
      <w:ind w:firstLine="0"/>
    </w:pPr>
    <w:rPr>
      <w:sz w:val="24"/>
    </w:rPr>
  </w:style>
  <w:style w:type="table" w:customStyle="1" w:styleId="35">
    <w:name w:val="Сетка таблицы3"/>
    <w:basedOn w:val="a1"/>
    <w:next w:val="af1"/>
    <w:rsid w:val="007257B7"/>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
    <w:name w:val="Сетка таблицы4"/>
    <w:basedOn w:val="a1"/>
    <w:next w:val="af1"/>
    <w:rsid w:val="00F15008"/>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
    <w:name w:val="Сетка таблицы5"/>
    <w:basedOn w:val="a1"/>
    <w:next w:val="af1"/>
    <w:uiPriority w:val="59"/>
    <w:rsid w:val="00EB77D3"/>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1">
    <w:name w:val="Сетка таблицы6"/>
    <w:basedOn w:val="a1"/>
    <w:next w:val="af1"/>
    <w:uiPriority w:val="59"/>
    <w:rsid w:val="003E29EA"/>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1">
    <w:name w:val="Сетка таблицы7"/>
    <w:basedOn w:val="a1"/>
    <w:next w:val="af1"/>
    <w:uiPriority w:val="59"/>
    <w:rsid w:val="00382E3B"/>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footer" Target="footer1.xml"/><Relationship Id="rId26" Type="http://schemas.openxmlformats.org/officeDocument/2006/relationships/oleObject" Target="embeddings/oleObject4.bin"/><Relationship Id="rId39" Type="http://schemas.openxmlformats.org/officeDocument/2006/relationships/oleObject" Target="embeddings/oleObject10.bin"/><Relationship Id="rId21" Type="http://schemas.openxmlformats.org/officeDocument/2006/relationships/image" Target="media/image10.wmf"/><Relationship Id="rId34" Type="http://schemas.openxmlformats.org/officeDocument/2006/relationships/image" Target="media/image15.wmf"/><Relationship Id="rId42" Type="http://schemas.openxmlformats.org/officeDocument/2006/relationships/image" Target="media/image19.wmf"/><Relationship Id="rId47" Type="http://schemas.openxmlformats.org/officeDocument/2006/relationships/oleObject" Target="embeddings/oleObject14.bin"/><Relationship Id="rId50" Type="http://schemas.openxmlformats.org/officeDocument/2006/relationships/image" Target="media/image23.wmf"/><Relationship Id="rId55" Type="http://schemas.openxmlformats.org/officeDocument/2006/relationships/oleObject" Target="embeddings/oleObject18.bin"/><Relationship Id="rId63" Type="http://schemas.openxmlformats.org/officeDocument/2006/relationships/oleObject" Target="embeddings/oleObject26.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img-fotki.yandex.ru/get/3206/boris-shubin.15/0_1c2bb_80cfa216_L" TargetMode="External"/><Relationship Id="rId20" Type="http://schemas.openxmlformats.org/officeDocument/2006/relationships/oleObject" Target="embeddings/oleObject1.bin"/><Relationship Id="rId29" Type="http://schemas.openxmlformats.org/officeDocument/2006/relationships/oleObject" Target="embeddings/oleObject6.bin"/><Relationship Id="rId41" Type="http://schemas.openxmlformats.org/officeDocument/2006/relationships/oleObject" Target="embeddings/oleObject11.bin"/><Relationship Id="rId54" Type="http://schemas.openxmlformats.org/officeDocument/2006/relationships/image" Target="media/image25.wmf"/><Relationship Id="rId62" Type="http://schemas.openxmlformats.org/officeDocument/2006/relationships/oleObject" Target="embeddings/oleObject2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ru.wikipedia.org/wiki/%D0%A1%D0%B5%D0%B2%D0%B5%D1%80%D0%BD%D0%B0%D1%8F_%D0%94%D0%B2%D0%B8%D0%BD%D0%B0" TargetMode="External"/><Relationship Id="rId24" Type="http://schemas.openxmlformats.org/officeDocument/2006/relationships/oleObject" Target="embeddings/oleObject3.bin"/><Relationship Id="rId32" Type="http://schemas.openxmlformats.org/officeDocument/2006/relationships/footer" Target="footer2.xml"/><Relationship Id="rId37" Type="http://schemas.openxmlformats.org/officeDocument/2006/relationships/oleObject" Target="embeddings/oleObject9.bin"/><Relationship Id="rId40" Type="http://schemas.openxmlformats.org/officeDocument/2006/relationships/image" Target="media/image18.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oleObject" Target="embeddings/oleObject21.bin"/><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1.wmf"/><Relationship Id="rId28" Type="http://schemas.openxmlformats.org/officeDocument/2006/relationships/image" Target="media/image13.wmf"/><Relationship Id="rId36" Type="http://schemas.openxmlformats.org/officeDocument/2006/relationships/image" Target="media/image16.wmf"/><Relationship Id="rId49" Type="http://schemas.openxmlformats.org/officeDocument/2006/relationships/oleObject" Target="embeddings/oleObject15.bin"/><Relationship Id="rId57" Type="http://schemas.openxmlformats.org/officeDocument/2006/relationships/oleObject" Target="embeddings/oleObject20.bin"/><Relationship Id="rId61" Type="http://schemas.openxmlformats.org/officeDocument/2006/relationships/oleObject" Target="embeddings/oleObject24.bin"/><Relationship Id="rId10" Type="http://schemas.openxmlformats.org/officeDocument/2006/relationships/image" Target="media/image3.jpeg"/><Relationship Id="rId19" Type="http://schemas.openxmlformats.org/officeDocument/2006/relationships/image" Target="media/image9.wmf"/><Relationship Id="rId31" Type="http://schemas.openxmlformats.org/officeDocument/2006/relationships/oleObject" Target="embeddings/oleObject7.bin"/><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oleObject" Target="embeddings/oleObject23.bin"/><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oleObject" Target="embeddings/oleObject2.bin"/><Relationship Id="rId27" Type="http://schemas.openxmlformats.org/officeDocument/2006/relationships/oleObject" Target="embeddings/oleObject5.bin"/><Relationship Id="rId30" Type="http://schemas.openxmlformats.org/officeDocument/2006/relationships/image" Target="media/image14.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22.wmf"/><Relationship Id="rId56" Type="http://schemas.openxmlformats.org/officeDocument/2006/relationships/oleObject" Target="embeddings/oleObject19.bin"/><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oleObject" Target="embeddings/oleObject16.bin"/><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2.wmf"/><Relationship Id="rId33" Type="http://schemas.openxmlformats.org/officeDocument/2006/relationships/footer" Target="footer3.xml"/><Relationship Id="rId38" Type="http://schemas.openxmlformats.org/officeDocument/2006/relationships/image" Target="media/image17.wmf"/><Relationship Id="rId46" Type="http://schemas.openxmlformats.org/officeDocument/2006/relationships/image" Target="media/image21.wmf"/><Relationship Id="rId59" Type="http://schemas.openxmlformats.org/officeDocument/2006/relationships/oleObject" Target="embeddings/oleObject2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AA2860-5247-47AD-BEAB-90E0C3AFFC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518</TotalTime>
  <Pages>151</Pages>
  <Words>43323</Words>
  <Characters>246944</Characters>
  <Application>Microsoft Office Word</Application>
  <DocSecurity>0</DocSecurity>
  <Lines>2057</Lines>
  <Paragraphs>579</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289688</CharactersWithSpaces>
  <SharedDoc>false</SharedDoc>
  <HLinks>
    <vt:vector size="6" baseType="variant">
      <vt:variant>
        <vt:i4>8323075</vt:i4>
      </vt:variant>
      <vt:variant>
        <vt:i4>0</vt:i4>
      </vt:variant>
      <vt:variant>
        <vt:i4>0</vt:i4>
      </vt:variant>
      <vt:variant>
        <vt:i4>5</vt:i4>
      </vt:variant>
      <vt:variant>
        <vt:lpwstr>http://ru.wikipedia.org/wiki/%D0%A1%D0%B5%D0%B2%D0%B5%D1%80%D0%BD%D0%B0%D1%8F_%D0%94%D0%B2%D0%B8%D0%BD%D0%B0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Nadka-Nadka</dc:creator>
  <cp:lastModifiedBy>Nadka-Nadka</cp:lastModifiedBy>
  <cp:revision>91</cp:revision>
  <cp:lastPrinted>2012-02-13T10:44:00Z</cp:lastPrinted>
  <dcterms:created xsi:type="dcterms:W3CDTF">2011-12-21T18:43:00Z</dcterms:created>
  <dcterms:modified xsi:type="dcterms:W3CDTF">2012-02-15T11:59:00Z</dcterms:modified>
</cp:coreProperties>
</file>